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5B" w:rsidRPr="00400B1D" w:rsidRDefault="004D715B" w:rsidP="004D715B">
      <w:pPr>
        <w:spacing w:after="0"/>
        <w:jc w:val="center"/>
        <w:outlineLvl w:val="0"/>
        <w:rPr>
          <w:rFonts w:ascii="Times New Roman" w:hAnsi="Times New Roman"/>
          <w:b/>
          <w:sz w:val="32"/>
          <w:szCs w:val="32"/>
          <w:u w:val="single"/>
        </w:rPr>
      </w:pPr>
      <w:r w:rsidRPr="00400B1D">
        <w:rPr>
          <w:rFonts w:ascii="Times New Roman" w:hAnsi="Times New Roman"/>
          <w:b/>
          <w:sz w:val="32"/>
          <w:szCs w:val="32"/>
          <w:u w:val="single"/>
        </w:rPr>
        <w:t xml:space="preserve">ПРИЛОЖЕНИЕ КЪМ ОБЯВА </w:t>
      </w:r>
    </w:p>
    <w:p w:rsidR="004D715B" w:rsidRPr="00400B1D" w:rsidRDefault="004D715B" w:rsidP="004D715B">
      <w:pPr>
        <w:spacing w:after="0" w:line="240" w:lineRule="auto"/>
        <w:ind w:firstLine="567"/>
        <w:jc w:val="center"/>
        <w:rPr>
          <w:rFonts w:ascii="Times New Roman" w:eastAsia="Times New Roman" w:hAnsi="Times New Roman" w:cs="Times New Roman"/>
          <w:b/>
          <w:sz w:val="24"/>
          <w:szCs w:val="24"/>
          <w:lang w:eastAsia="bg-BG"/>
        </w:rPr>
      </w:pPr>
      <w:r w:rsidRPr="00400B1D">
        <w:rPr>
          <w:rFonts w:ascii="Times New Roman" w:eastAsia="Times New Roman" w:hAnsi="Times New Roman" w:cs="Times New Roman"/>
          <w:b/>
          <w:sz w:val="24"/>
          <w:szCs w:val="24"/>
          <w:lang w:eastAsia="bg-BG"/>
        </w:rPr>
        <w:t>ЗА ВЪЗЛАГАНЕ НА ОБЩЕСТВЕНА ПОРЪЧКА НА СТОЙНОСТ ПО ЧЛ. 20, АЛ. 3, Т. 2 ОТ ЗОП, ЧРЕЗ СЪБИРАНЕ НА ОФЕРТИ С ОБЯВА, С ПРЕДМЕТ:</w:t>
      </w:r>
    </w:p>
    <w:p w:rsidR="00AB41E6" w:rsidRPr="00400B1D" w:rsidRDefault="00C26644" w:rsidP="00C26644">
      <w:pPr>
        <w:spacing w:after="0"/>
        <w:ind w:firstLine="567"/>
        <w:jc w:val="center"/>
        <w:rPr>
          <w:rFonts w:ascii="Times New Roman" w:eastAsia="MS Mincho" w:hAnsi="Times New Roman" w:cs="Times New Roman"/>
          <w:b/>
          <w:sz w:val="24"/>
          <w:szCs w:val="24"/>
        </w:rPr>
      </w:pPr>
      <w:r w:rsidRPr="00400B1D">
        <w:rPr>
          <w:rFonts w:ascii="Times New Roman" w:eastAsia="MS Mincho" w:hAnsi="Times New Roman" w:cs="Times New Roman"/>
          <w:sz w:val="24"/>
          <w:szCs w:val="24"/>
        </w:rPr>
        <w:t>„Доставка и монтаж на електрически уреди и професионално кухненско оборудване за нуждите на учебните и почивни бази на ПРБ, по две обособени позиции: Обособена позиция № 1: Доставка и монтаж на електродомакински уреди; Обособена позиция № 2: Доставка на професионално кухненско оборудване.“</w:t>
      </w:r>
    </w:p>
    <w:p w:rsidR="00357F85" w:rsidRPr="00400B1D" w:rsidRDefault="00513AFA" w:rsidP="00513722">
      <w:pPr>
        <w:pStyle w:val="a3"/>
        <w:numPr>
          <w:ilvl w:val="0"/>
          <w:numId w:val="7"/>
        </w:numPr>
        <w:tabs>
          <w:tab w:val="left" w:pos="993"/>
        </w:tabs>
        <w:spacing w:before="240" w:after="0" w:line="240" w:lineRule="auto"/>
        <w:ind w:left="0" w:firstLine="567"/>
        <w:jc w:val="center"/>
        <w:rPr>
          <w:rFonts w:ascii="Times New Roman" w:eastAsia="MS Mincho" w:hAnsi="Times New Roman" w:cs="Times New Roman"/>
          <w:b/>
          <w:sz w:val="24"/>
          <w:szCs w:val="24"/>
          <w:u w:val="single"/>
        </w:rPr>
      </w:pPr>
      <w:r w:rsidRPr="00400B1D">
        <w:rPr>
          <w:rFonts w:ascii="Times New Roman" w:eastAsia="MS Mincho" w:hAnsi="Times New Roman" w:cs="Times New Roman"/>
          <w:b/>
          <w:sz w:val="24"/>
          <w:szCs w:val="24"/>
          <w:u w:val="single"/>
        </w:rPr>
        <w:t>ОПИСАНИЕ НА</w:t>
      </w:r>
      <w:r w:rsidR="00522C4C" w:rsidRPr="00400B1D">
        <w:rPr>
          <w:rFonts w:ascii="Times New Roman" w:eastAsia="MS Mincho" w:hAnsi="Times New Roman" w:cs="Times New Roman"/>
          <w:b/>
          <w:sz w:val="24"/>
          <w:szCs w:val="24"/>
          <w:u w:val="single"/>
        </w:rPr>
        <w:t xml:space="preserve"> ОБЕКТА И</w:t>
      </w:r>
      <w:r w:rsidRPr="00400B1D">
        <w:rPr>
          <w:rFonts w:ascii="Times New Roman" w:eastAsia="MS Mincho" w:hAnsi="Times New Roman" w:cs="Times New Roman"/>
          <w:b/>
          <w:sz w:val="24"/>
          <w:szCs w:val="24"/>
          <w:u w:val="single"/>
        </w:rPr>
        <w:t xml:space="preserve"> ПРЕДМЕТА НА </w:t>
      </w:r>
      <w:r w:rsidR="00A64101" w:rsidRPr="00400B1D">
        <w:rPr>
          <w:rFonts w:ascii="Times New Roman" w:eastAsia="MS Mincho" w:hAnsi="Times New Roman" w:cs="Times New Roman"/>
          <w:b/>
          <w:sz w:val="24"/>
          <w:szCs w:val="24"/>
          <w:u w:val="single"/>
        </w:rPr>
        <w:t>ОБЩЕСТВЕНАТА ПОРЪЧКАТА</w:t>
      </w:r>
    </w:p>
    <w:p w:rsidR="00357F85" w:rsidRPr="00400B1D" w:rsidRDefault="00357F85" w:rsidP="00357F85">
      <w:pPr>
        <w:pStyle w:val="a3"/>
        <w:spacing w:before="240" w:after="0" w:line="240" w:lineRule="auto"/>
        <w:ind w:left="567"/>
        <w:rPr>
          <w:rFonts w:ascii="Times New Roman" w:eastAsia="MS Mincho" w:hAnsi="Times New Roman" w:cs="Times New Roman"/>
          <w:b/>
          <w:sz w:val="24"/>
          <w:szCs w:val="24"/>
          <w:u w:val="single"/>
        </w:rPr>
      </w:pPr>
    </w:p>
    <w:p w:rsidR="00522C4C" w:rsidRPr="00400B1D" w:rsidRDefault="004D715B" w:rsidP="00357F85">
      <w:pPr>
        <w:spacing w:after="0"/>
        <w:ind w:firstLine="567"/>
        <w:jc w:val="both"/>
        <w:rPr>
          <w:rFonts w:ascii="Times New Roman" w:eastAsia="Calibri" w:hAnsi="Times New Roman" w:cs="Times New Roman"/>
          <w:sz w:val="24"/>
          <w:szCs w:val="24"/>
        </w:rPr>
      </w:pPr>
      <w:r w:rsidRPr="00400B1D">
        <w:rPr>
          <w:rFonts w:ascii="Times New Roman" w:eastAsia="Calibri" w:hAnsi="Times New Roman" w:cs="Times New Roman"/>
          <w:b/>
          <w:sz w:val="24"/>
          <w:szCs w:val="24"/>
        </w:rPr>
        <w:t xml:space="preserve">1. </w:t>
      </w:r>
      <w:r w:rsidR="00522C4C" w:rsidRPr="00400B1D">
        <w:rPr>
          <w:rFonts w:ascii="Times New Roman" w:eastAsia="Calibri" w:hAnsi="Times New Roman" w:cs="Times New Roman"/>
          <w:b/>
          <w:sz w:val="24"/>
          <w:szCs w:val="24"/>
        </w:rPr>
        <w:t xml:space="preserve">Обект на </w:t>
      </w:r>
      <w:r w:rsidR="00C26644" w:rsidRPr="00400B1D">
        <w:rPr>
          <w:rFonts w:ascii="Times New Roman" w:eastAsia="Calibri" w:hAnsi="Times New Roman" w:cs="Times New Roman"/>
          <w:b/>
          <w:sz w:val="24"/>
          <w:szCs w:val="24"/>
        </w:rPr>
        <w:t xml:space="preserve">обществената </w:t>
      </w:r>
      <w:r w:rsidR="00522C4C" w:rsidRPr="00400B1D">
        <w:rPr>
          <w:rFonts w:ascii="Times New Roman" w:eastAsia="Calibri" w:hAnsi="Times New Roman" w:cs="Times New Roman"/>
          <w:b/>
          <w:sz w:val="24"/>
          <w:szCs w:val="24"/>
        </w:rPr>
        <w:t>поръчка:</w:t>
      </w:r>
      <w:r w:rsidR="00522C4C" w:rsidRPr="00400B1D">
        <w:rPr>
          <w:rFonts w:ascii="Times New Roman" w:eastAsia="Calibri" w:hAnsi="Times New Roman" w:cs="Times New Roman"/>
          <w:sz w:val="24"/>
          <w:szCs w:val="24"/>
        </w:rPr>
        <w:t xml:space="preserve"> </w:t>
      </w:r>
      <w:r w:rsidR="00C26644" w:rsidRPr="00400B1D">
        <w:rPr>
          <w:rFonts w:ascii="Times New Roman" w:eastAsia="Calibri" w:hAnsi="Times New Roman" w:cs="Times New Roman"/>
          <w:sz w:val="24"/>
          <w:szCs w:val="24"/>
        </w:rPr>
        <w:t>доставка</w:t>
      </w:r>
      <w:r w:rsidR="00522C4C" w:rsidRPr="00400B1D">
        <w:rPr>
          <w:rFonts w:ascii="Times New Roman" w:eastAsia="Calibri" w:hAnsi="Times New Roman" w:cs="Times New Roman"/>
          <w:sz w:val="24"/>
          <w:szCs w:val="24"/>
        </w:rPr>
        <w:t xml:space="preserve">, по смисъла на чл. 3, ал. 1, т. </w:t>
      </w:r>
      <w:r w:rsidR="00C26644" w:rsidRPr="00400B1D">
        <w:rPr>
          <w:rFonts w:ascii="Times New Roman" w:eastAsia="Calibri" w:hAnsi="Times New Roman" w:cs="Times New Roman"/>
          <w:sz w:val="24"/>
          <w:szCs w:val="24"/>
        </w:rPr>
        <w:t>2</w:t>
      </w:r>
      <w:r w:rsidR="00522C4C" w:rsidRPr="00400B1D">
        <w:rPr>
          <w:rFonts w:ascii="Times New Roman" w:eastAsia="Calibri" w:hAnsi="Times New Roman" w:cs="Times New Roman"/>
          <w:sz w:val="24"/>
          <w:szCs w:val="24"/>
        </w:rPr>
        <w:t xml:space="preserve"> от </w:t>
      </w:r>
      <w:r w:rsidR="00C26644" w:rsidRPr="00400B1D">
        <w:rPr>
          <w:rFonts w:ascii="Times New Roman" w:eastAsia="Calibri" w:hAnsi="Times New Roman" w:cs="Times New Roman"/>
          <w:sz w:val="24"/>
          <w:szCs w:val="24"/>
        </w:rPr>
        <w:t>Закона за обществените поръчки (ЗОП)</w:t>
      </w:r>
      <w:r w:rsidR="00522C4C" w:rsidRPr="00400B1D">
        <w:rPr>
          <w:rFonts w:ascii="Times New Roman" w:eastAsia="Calibri" w:hAnsi="Times New Roman" w:cs="Times New Roman"/>
          <w:sz w:val="24"/>
          <w:szCs w:val="24"/>
        </w:rPr>
        <w:t>.</w:t>
      </w:r>
    </w:p>
    <w:p w:rsidR="00357F85" w:rsidRPr="00400B1D" w:rsidRDefault="00357F85" w:rsidP="00357F85">
      <w:pPr>
        <w:spacing w:after="0"/>
        <w:ind w:firstLine="567"/>
        <w:jc w:val="both"/>
        <w:rPr>
          <w:rFonts w:ascii="Times New Roman" w:eastAsia="MS Mincho" w:hAnsi="Times New Roman" w:cs="Times New Roman"/>
          <w:b/>
          <w:sz w:val="24"/>
          <w:szCs w:val="24"/>
        </w:rPr>
      </w:pPr>
    </w:p>
    <w:p w:rsidR="00C26644" w:rsidRPr="00400B1D" w:rsidRDefault="00C26644" w:rsidP="00C26644">
      <w:pPr>
        <w:tabs>
          <w:tab w:val="left" w:pos="851"/>
        </w:tabs>
        <w:spacing w:after="0"/>
        <w:ind w:firstLine="567"/>
        <w:jc w:val="both"/>
        <w:rPr>
          <w:rFonts w:ascii="Times New Roman" w:eastAsia="MS Mincho" w:hAnsi="Times New Roman" w:cs="Times New Roman"/>
          <w:sz w:val="24"/>
          <w:szCs w:val="24"/>
        </w:rPr>
      </w:pPr>
      <w:r w:rsidRPr="00400B1D">
        <w:rPr>
          <w:rFonts w:ascii="Times New Roman" w:eastAsia="MS Mincho" w:hAnsi="Times New Roman" w:cs="Times New Roman"/>
          <w:b/>
          <w:sz w:val="24"/>
          <w:szCs w:val="24"/>
        </w:rPr>
        <w:t>2.</w:t>
      </w:r>
      <w:r w:rsidRPr="00400B1D">
        <w:rPr>
          <w:rFonts w:ascii="Times New Roman" w:eastAsia="MS Mincho" w:hAnsi="Times New Roman" w:cs="Times New Roman"/>
          <w:b/>
          <w:sz w:val="24"/>
          <w:szCs w:val="24"/>
        </w:rPr>
        <w:tab/>
        <w:t xml:space="preserve">Вид на обществената поръчка: </w:t>
      </w:r>
      <w:r w:rsidRPr="00400B1D">
        <w:rPr>
          <w:rFonts w:ascii="Times New Roman" w:eastAsia="MS Mincho" w:hAnsi="Times New Roman" w:cs="Times New Roman"/>
          <w:sz w:val="24"/>
          <w:szCs w:val="24"/>
        </w:rPr>
        <w:t>Събиране на оферти с обява по реда на чл. 186 и сл. ЗОП.</w:t>
      </w:r>
    </w:p>
    <w:p w:rsidR="00C26644" w:rsidRPr="00400B1D" w:rsidRDefault="00C26644" w:rsidP="00357F85">
      <w:pPr>
        <w:spacing w:after="0"/>
        <w:ind w:firstLine="567"/>
        <w:jc w:val="both"/>
        <w:rPr>
          <w:rFonts w:ascii="Times New Roman" w:eastAsia="MS Mincho" w:hAnsi="Times New Roman" w:cs="Times New Roman"/>
          <w:b/>
          <w:sz w:val="24"/>
          <w:szCs w:val="24"/>
        </w:rPr>
      </w:pPr>
    </w:p>
    <w:p w:rsidR="00513AFA" w:rsidRPr="00400B1D" w:rsidRDefault="00C26644" w:rsidP="00357F85">
      <w:pPr>
        <w:spacing w:after="0"/>
        <w:ind w:firstLine="567"/>
        <w:jc w:val="both"/>
        <w:rPr>
          <w:rFonts w:ascii="Times New Roman" w:eastAsia="Calibri" w:hAnsi="Times New Roman" w:cs="Times New Roman"/>
          <w:b/>
          <w:sz w:val="24"/>
          <w:szCs w:val="24"/>
        </w:rPr>
      </w:pPr>
      <w:r w:rsidRPr="00400B1D">
        <w:rPr>
          <w:rFonts w:ascii="Times New Roman" w:eastAsia="MS Mincho" w:hAnsi="Times New Roman" w:cs="Times New Roman"/>
          <w:b/>
          <w:sz w:val="24"/>
          <w:szCs w:val="24"/>
        </w:rPr>
        <w:t>3</w:t>
      </w:r>
      <w:r w:rsidR="004D715B" w:rsidRPr="00400B1D">
        <w:rPr>
          <w:rFonts w:ascii="Times New Roman" w:eastAsia="MS Mincho" w:hAnsi="Times New Roman" w:cs="Times New Roman"/>
          <w:b/>
          <w:sz w:val="24"/>
          <w:szCs w:val="24"/>
        </w:rPr>
        <w:t xml:space="preserve">. </w:t>
      </w:r>
      <w:r w:rsidRPr="00400B1D">
        <w:rPr>
          <w:rFonts w:ascii="Times New Roman" w:eastAsia="MS Mincho" w:hAnsi="Times New Roman" w:cs="Times New Roman"/>
          <w:b/>
          <w:sz w:val="24"/>
          <w:szCs w:val="24"/>
        </w:rPr>
        <w:t>Предмет на поръчката</w:t>
      </w:r>
      <w:r w:rsidR="00513AFA" w:rsidRPr="00400B1D">
        <w:rPr>
          <w:rFonts w:ascii="Times New Roman" w:eastAsia="Times New Roman" w:hAnsi="Times New Roman" w:cs="Times New Roman"/>
          <w:b/>
          <w:bCs/>
          <w:sz w:val="24"/>
          <w:szCs w:val="24"/>
        </w:rPr>
        <w:t>:</w:t>
      </w:r>
      <w:r w:rsidR="00513AFA" w:rsidRPr="00400B1D">
        <w:rPr>
          <w:rFonts w:ascii="Times New Roman" w:eastAsia="Calibri" w:hAnsi="Times New Roman" w:cs="Times New Roman"/>
          <w:b/>
          <w:sz w:val="24"/>
          <w:szCs w:val="24"/>
        </w:rPr>
        <w:t xml:space="preserve"> </w:t>
      </w:r>
    </w:p>
    <w:p w:rsidR="00AB41E6" w:rsidRPr="00400B1D" w:rsidRDefault="00C26644" w:rsidP="00357F85">
      <w:pPr>
        <w:spacing w:after="0"/>
        <w:ind w:firstLine="567"/>
        <w:jc w:val="both"/>
        <w:rPr>
          <w:rFonts w:ascii="Times New Roman" w:eastAsia="MS Mincho" w:hAnsi="Times New Roman" w:cs="Times New Roman"/>
          <w:sz w:val="24"/>
          <w:szCs w:val="24"/>
        </w:rPr>
      </w:pPr>
      <w:r w:rsidRPr="00400B1D">
        <w:rPr>
          <w:rFonts w:ascii="Times New Roman" w:eastAsia="MS Mincho" w:hAnsi="Times New Roman" w:cs="Times New Roman"/>
          <w:sz w:val="24"/>
          <w:szCs w:val="24"/>
        </w:rPr>
        <w:t xml:space="preserve"> „Доставка и монтаж на електрически уреди и професионално кухненско оборудване за нуждите на учебните и почивни бази на ПРБ, по две обособени позиции: Обособена позиция № 1: Доставка и монтаж на електродомакински уреди; Обособена позиция № 2: Доставка на професионално кухненско оборудване.“</w:t>
      </w:r>
    </w:p>
    <w:p w:rsidR="00513722" w:rsidRDefault="00513722" w:rsidP="00513722">
      <w:pPr>
        <w:spacing w:after="0"/>
        <w:ind w:firstLine="567"/>
        <w:jc w:val="both"/>
        <w:rPr>
          <w:rFonts w:ascii="Times New Roman" w:eastAsia="MS Mincho" w:hAnsi="Times New Roman" w:cs="Times New Roman"/>
          <w:sz w:val="24"/>
          <w:szCs w:val="24"/>
        </w:rPr>
      </w:pPr>
      <w:r w:rsidRPr="00513722">
        <w:rPr>
          <w:rFonts w:ascii="Times New Roman" w:eastAsia="MS Mincho" w:hAnsi="Times New Roman" w:cs="Times New Roman"/>
          <w:sz w:val="24"/>
          <w:szCs w:val="24"/>
        </w:rPr>
        <w:t xml:space="preserve">Настоящата обществена поръчка включва извършване на доставка, монтаж и гаранционна поддръжка на следните стоки, по обособени позиции, както следва:  </w:t>
      </w:r>
    </w:p>
    <w:p w:rsidR="00513722" w:rsidRDefault="00513722" w:rsidP="00513722">
      <w:pPr>
        <w:spacing w:after="0"/>
        <w:ind w:firstLine="567"/>
        <w:jc w:val="both"/>
        <w:rPr>
          <w:rFonts w:ascii="Times New Roman" w:eastAsia="MS Mincho" w:hAnsi="Times New Roman" w:cs="Times New Roman"/>
          <w:sz w:val="24"/>
          <w:szCs w:val="24"/>
        </w:rPr>
      </w:pPr>
    </w:p>
    <w:p w:rsidR="00513722" w:rsidRPr="00513722" w:rsidRDefault="00513722" w:rsidP="00513722">
      <w:pPr>
        <w:spacing w:after="0"/>
        <w:ind w:firstLine="567"/>
        <w:jc w:val="both"/>
        <w:rPr>
          <w:rFonts w:ascii="Times New Roman" w:eastAsia="MS Mincho" w:hAnsi="Times New Roman" w:cs="Times New Roman"/>
          <w:sz w:val="24"/>
          <w:szCs w:val="24"/>
        </w:rPr>
      </w:pPr>
      <w:r w:rsidRPr="00513722">
        <w:rPr>
          <w:rFonts w:ascii="Times New Roman" w:eastAsia="MS Mincho" w:hAnsi="Times New Roman" w:cs="Times New Roman"/>
          <w:b/>
          <w:sz w:val="24"/>
          <w:szCs w:val="24"/>
        </w:rPr>
        <w:t>За Обособена позиция № 1 – Доставка и монтаж на електродомакински уреди</w:t>
      </w:r>
    </w:p>
    <w:p w:rsidR="00513722" w:rsidRPr="00D30855" w:rsidRDefault="00513722" w:rsidP="00513722">
      <w:pPr>
        <w:spacing w:after="0" w:line="240" w:lineRule="auto"/>
        <w:jc w:val="both"/>
        <w:rPr>
          <w:rFonts w:ascii="Times New Roman" w:hAnsi="Times New Roman"/>
          <w:b/>
          <w:sz w:val="26"/>
          <w:szCs w:val="26"/>
          <w:lang w:val="en-US"/>
        </w:rPr>
      </w:pPr>
    </w:p>
    <w:tbl>
      <w:tblPr>
        <w:tblW w:w="9371" w:type="dxa"/>
        <w:jc w:val="center"/>
        <w:tblCellMar>
          <w:left w:w="70" w:type="dxa"/>
          <w:right w:w="70" w:type="dxa"/>
        </w:tblCellMar>
        <w:tblLook w:val="04A0" w:firstRow="1" w:lastRow="0" w:firstColumn="1" w:lastColumn="0" w:noHBand="0" w:noVBand="1"/>
      </w:tblPr>
      <w:tblGrid>
        <w:gridCol w:w="992"/>
        <w:gridCol w:w="6812"/>
        <w:gridCol w:w="1567"/>
      </w:tblGrid>
      <w:tr w:rsidR="00513722" w:rsidRPr="00BE4DE4" w:rsidTr="00513722">
        <w:trPr>
          <w:trHeight w:val="301"/>
          <w:jc w:val="center"/>
        </w:trPr>
        <w:tc>
          <w:tcPr>
            <w:tcW w:w="992" w:type="dxa"/>
            <w:tcBorders>
              <w:top w:val="single" w:sz="8" w:space="0" w:color="auto"/>
              <w:left w:val="single" w:sz="8" w:space="0" w:color="auto"/>
              <w:bottom w:val="single" w:sz="4" w:space="0" w:color="auto"/>
              <w:right w:val="nil"/>
            </w:tcBorders>
            <w:shd w:val="clear" w:color="auto" w:fill="C2D69B" w:themeFill="accent3" w:themeFillTint="99"/>
            <w:vAlign w:val="center"/>
            <w:hideMark/>
          </w:tcPr>
          <w:p w:rsidR="00513722" w:rsidRPr="00AB2535" w:rsidRDefault="00513722" w:rsidP="00D54592">
            <w:pPr>
              <w:spacing w:after="0" w:line="240" w:lineRule="auto"/>
              <w:jc w:val="center"/>
              <w:rPr>
                <w:rFonts w:ascii="Times New Roman" w:eastAsia="Times New Roman" w:hAnsi="Times New Roman"/>
                <w:b/>
                <w:bCs/>
                <w:sz w:val="24"/>
                <w:szCs w:val="24"/>
                <w:lang w:eastAsia="bg-BG"/>
              </w:rPr>
            </w:pPr>
            <w:r w:rsidRPr="00AB2535">
              <w:rPr>
                <w:rFonts w:ascii="Times New Roman" w:eastAsia="Times New Roman" w:hAnsi="Times New Roman"/>
                <w:b/>
                <w:bCs/>
                <w:sz w:val="24"/>
                <w:szCs w:val="24"/>
                <w:lang w:eastAsia="bg-BG"/>
              </w:rPr>
              <w:t>№ по ред</w:t>
            </w:r>
          </w:p>
        </w:tc>
        <w:tc>
          <w:tcPr>
            <w:tcW w:w="6812" w:type="dxa"/>
            <w:tcBorders>
              <w:top w:val="single" w:sz="8" w:space="0" w:color="auto"/>
              <w:left w:val="single" w:sz="8" w:space="0" w:color="auto"/>
              <w:bottom w:val="single" w:sz="4" w:space="0" w:color="auto"/>
              <w:right w:val="single" w:sz="4" w:space="0" w:color="auto"/>
            </w:tcBorders>
            <w:shd w:val="clear" w:color="auto" w:fill="C2D69B" w:themeFill="accent3" w:themeFillTint="99"/>
            <w:noWrap/>
            <w:vAlign w:val="center"/>
            <w:hideMark/>
          </w:tcPr>
          <w:p w:rsidR="00513722" w:rsidRPr="00AB2535" w:rsidRDefault="00513722" w:rsidP="00D54592">
            <w:pPr>
              <w:spacing w:after="0" w:line="240" w:lineRule="auto"/>
              <w:jc w:val="center"/>
              <w:rPr>
                <w:rFonts w:ascii="Times New Roman" w:eastAsia="Times New Roman" w:hAnsi="Times New Roman"/>
                <w:b/>
                <w:bCs/>
                <w:sz w:val="24"/>
                <w:szCs w:val="24"/>
                <w:lang w:eastAsia="bg-BG"/>
              </w:rPr>
            </w:pPr>
            <w:r w:rsidRPr="00AB2535">
              <w:rPr>
                <w:rFonts w:ascii="Times New Roman" w:eastAsia="Times New Roman" w:hAnsi="Times New Roman"/>
                <w:b/>
                <w:bCs/>
                <w:sz w:val="24"/>
                <w:szCs w:val="24"/>
                <w:lang w:eastAsia="bg-BG"/>
              </w:rPr>
              <w:t>Търговска номенклатура</w:t>
            </w:r>
          </w:p>
        </w:tc>
        <w:tc>
          <w:tcPr>
            <w:tcW w:w="1567" w:type="dxa"/>
            <w:tcBorders>
              <w:top w:val="single" w:sz="8" w:space="0" w:color="auto"/>
              <w:left w:val="nil"/>
              <w:bottom w:val="single" w:sz="4" w:space="0" w:color="auto"/>
              <w:right w:val="single" w:sz="8" w:space="0" w:color="auto"/>
            </w:tcBorders>
            <w:shd w:val="clear" w:color="auto" w:fill="C2D69B" w:themeFill="accent3" w:themeFillTint="99"/>
            <w:noWrap/>
            <w:vAlign w:val="center"/>
            <w:hideMark/>
          </w:tcPr>
          <w:p w:rsidR="00513722" w:rsidRPr="00AB2535" w:rsidRDefault="001228E0" w:rsidP="00D54592">
            <w:pPr>
              <w:spacing w:after="0" w:line="240" w:lineRule="auto"/>
              <w:jc w:val="center"/>
              <w:rPr>
                <w:rFonts w:ascii="Times New Roman" w:eastAsia="Times New Roman" w:hAnsi="Times New Roman"/>
                <w:b/>
                <w:bCs/>
                <w:sz w:val="24"/>
                <w:szCs w:val="24"/>
                <w:lang w:eastAsia="bg-BG"/>
              </w:rPr>
            </w:pPr>
            <w:r w:rsidRPr="00AB2535">
              <w:rPr>
                <w:rFonts w:ascii="Times New Roman" w:eastAsia="Times New Roman" w:hAnsi="Times New Roman"/>
                <w:b/>
                <w:bCs/>
                <w:sz w:val="24"/>
                <w:szCs w:val="24"/>
                <w:lang w:eastAsia="bg-BG"/>
              </w:rPr>
              <w:t>Брой</w:t>
            </w:r>
          </w:p>
        </w:tc>
      </w:tr>
      <w:tr w:rsidR="00A7732A" w:rsidRPr="00BE4DE4" w:rsidTr="00513722">
        <w:trPr>
          <w:trHeight w:val="318"/>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32A" w:rsidRPr="00AB2535" w:rsidRDefault="00A7732A" w:rsidP="00EF2BF8">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1</w:t>
            </w:r>
          </w:p>
        </w:tc>
        <w:tc>
          <w:tcPr>
            <w:tcW w:w="6812" w:type="dxa"/>
            <w:tcBorders>
              <w:top w:val="single" w:sz="4" w:space="0" w:color="auto"/>
              <w:left w:val="nil"/>
              <w:bottom w:val="single" w:sz="4" w:space="0" w:color="auto"/>
              <w:right w:val="single" w:sz="4" w:space="0" w:color="auto"/>
            </w:tcBorders>
            <w:shd w:val="clear" w:color="auto" w:fill="auto"/>
            <w:vAlign w:val="center"/>
            <w:hideMark/>
          </w:tcPr>
          <w:p w:rsidR="00A7732A" w:rsidRPr="00AB2535" w:rsidRDefault="00A7732A" w:rsidP="00D54592">
            <w:pPr>
              <w:spacing w:after="0" w:line="240" w:lineRule="auto"/>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 xml:space="preserve">Стенен </w:t>
            </w:r>
            <w:proofErr w:type="spellStart"/>
            <w:r w:rsidRPr="00AB2535">
              <w:rPr>
                <w:rFonts w:ascii="Times New Roman" w:eastAsia="Times New Roman" w:hAnsi="Times New Roman"/>
                <w:color w:val="000000"/>
                <w:sz w:val="24"/>
                <w:szCs w:val="24"/>
                <w:lang w:eastAsia="bg-BG"/>
              </w:rPr>
              <w:t>конвектор</w:t>
            </w:r>
            <w:proofErr w:type="spellEnd"/>
            <w:r w:rsidRPr="00AB2535">
              <w:rPr>
                <w:rFonts w:ascii="Times New Roman" w:eastAsia="Times New Roman" w:hAnsi="Times New Roman"/>
                <w:color w:val="000000"/>
                <w:sz w:val="24"/>
                <w:szCs w:val="24"/>
                <w:lang w:eastAsia="bg-BG"/>
              </w:rPr>
              <w:t xml:space="preserve"> с електронно управление</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A7732A" w:rsidRPr="00AB2535" w:rsidRDefault="00A7732A" w:rsidP="00D5459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10</w:t>
            </w:r>
          </w:p>
        </w:tc>
      </w:tr>
      <w:tr w:rsidR="00A7732A" w:rsidRPr="00BE4DE4" w:rsidTr="00513722">
        <w:trPr>
          <w:trHeight w:val="318"/>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32A" w:rsidRPr="00AB2535" w:rsidRDefault="00A7732A" w:rsidP="00EF2BF8">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2</w:t>
            </w:r>
          </w:p>
        </w:tc>
        <w:tc>
          <w:tcPr>
            <w:tcW w:w="6812" w:type="dxa"/>
            <w:tcBorders>
              <w:top w:val="single" w:sz="4" w:space="0" w:color="auto"/>
              <w:left w:val="nil"/>
              <w:bottom w:val="single" w:sz="4" w:space="0" w:color="auto"/>
              <w:right w:val="single" w:sz="4" w:space="0" w:color="auto"/>
            </w:tcBorders>
            <w:shd w:val="clear" w:color="000000" w:fill="FFFFFF"/>
            <w:vAlign w:val="center"/>
            <w:hideMark/>
          </w:tcPr>
          <w:p w:rsidR="00A7732A" w:rsidRPr="00AB2535" w:rsidRDefault="00A7732A" w:rsidP="00D54592">
            <w:pPr>
              <w:spacing w:after="0" w:line="240" w:lineRule="auto"/>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Вентилаторна печка</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A7732A" w:rsidRPr="00AB2535" w:rsidRDefault="00A7732A" w:rsidP="00D5459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10</w:t>
            </w:r>
          </w:p>
        </w:tc>
      </w:tr>
      <w:tr w:rsidR="00A7732A" w:rsidRPr="00BE4DE4" w:rsidTr="00513722">
        <w:trPr>
          <w:trHeight w:val="318"/>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32A" w:rsidRPr="00AB2535" w:rsidRDefault="00A7732A" w:rsidP="00EF2BF8">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3</w:t>
            </w:r>
          </w:p>
        </w:tc>
        <w:tc>
          <w:tcPr>
            <w:tcW w:w="6812" w:type="dxa"/>
            <w:tcBorders>
              <w:top w:val="single" w:sz="4" w:space="0" w:color="auto"/>
              <w:left w:val="nil"/>
              <w:bottom w:val="single" w:sz="4" w:space="0" w:color="auto"/>
              <w:right w:val="single" w:sz="4" w:space="0" w:color="auto"/>
            </w:tcBorders>
            <w:shd w:val="clear" w:color="auto" w:fill="auto"/>
            <w:vAlign w:val="center"/>
            <w:hideMark/>
          </w:tcPr>
          <w:p w:rsidR="00A7732A" w:rsidRPr="00AB2535" w:rsidRDefault="00A7732A" w:rsidP="00D54592">
            <w:pPr>
              <w:spacing w:after="0" w:line="240" w:lineRule="auto"/>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Сешоар</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A7732A" w:rsidRPr="00AB2535" w:rsidRDefault="00A7732A" w:rsidP="00D5459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23</w:t>
            </w:r>
          </w:p>
        </w:tc>
      </w:tr>
      <w:tr w:rsidR="00A7732A" w:rsidRPr="00BE4DE4" w:rsidTr="00513722">
        <w:trPr>
          <w:trHeight w:val="318"/>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32A" w:rsidRPr="00AB2535" w:rsidRDefault="00A7732A" w:rsidP="00EF2BF8">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4</w:t>
            </w:r>
          </w:p>
        </w:tc>
        <w:tc>
          <w:tcPr>
            <w:tcW w:w="6812" w:type="dxa"/>
            <w:tcBorders>
              <w:top w:val="single" w:sz="4" w:space="0" w:color="auto"/>
              <w:left w:val="nil"/>
              <w:bottom w:val="single" w:sz="4" w:space="0" w:color="auto"/>
              <w:right w:val="single" w:sz="4" w:space="0" w:color="auto"/>
            </w:tcBorders>
            <w:shd w:val="clear" w:color="auto" w:fill="auto"/>
            <w:vAlign w:val="center"/>
            <w:hideMark/>
          </w:tcPr>
          <w:p w:rsidR="00A7732A" w:rsidRPr="00AB2535" w:rsidRDefault="00A7732A" w:rsidP="00D54592">
            <w:pPr>
              <w:spacing w:after="0" w:line="240" w:lineRule="auto"/>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Прахосмукачка с контейнер</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A7732A" w:rsidRPr="00AB2535" w:rsidRDefault="00A7732A" w:rsidP="00D5459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6</w:t>
            </w:r>
          </w:p>
        </w:tc>
      </w:tr>
      <w:tr w:rsidR="00A7732A" w:rsidRPr="00BE4DE4" w:rsidTr="00513722">
        <w:trPr>
          <w:trHeight w:val="318"/>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32A" w:rsidRPr="00AB2535" w:rsidRDefault="00A7732A" w:rsidP="00EF2BF8">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5</w:t>
            </w:r>
          </w:p>
        </w:tc>
        <w:tc>
          <w:tcPr>
            <w:tcW w:w="6812" w:type="dxa"/>
            <w:tcBorders>
              <w:top w:val="single" w:sz="4" w:space="0" w:color="auto"/>
              <w:left w:val="nil"/>
              <w:bottom w:val="single" w:sz="4" w:space="0" w:color="auto"/>
              <w:right w:val="single" w:sz="4" w:space="0" w:color="auto"/>
            </w:tcBorders>
            <w:shd w:val="clear" w:color="auto" w:fill="auto"/>
            <w:vAlign w:val="center"/>
            <w:hideMark/>
          </w:tcPr>
          <w:p w:rsidR="00A7732A" w:rsidRPr="00AB2535" w:rsidRDefault="00A7732A" w:rsidP="00D54592">
            <w:pPr>
              <w:spacing w:after="0" w:line="240" w:lineRule="auto"/>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Хладилник мини бар</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A7732A" w:rsidRPr="00AB2535" w:rsidRDefault="00A7732A" w:rsidP="00D5459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5</w:t>
            </w:r>
          </w:p>
        </w:tc>
      </w:tr>
      <w:tr w:rsidR="00A7732A" w:rsidRPr="00BE4DE4" w:rsidTr="00513722">
        <w:trPr>
          <w:trHeight w:val="318"/>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32A" w:rsidRPr="00AB2535" w:rsidRDefault="00A7732A" w:rsidP="00EF2BF8">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6</w:t>
            </w:r>
          </w:p>
        </w:tc>
        <w:tc>
          <w:tcPr>
            <w:tcW w:w="6812" w:type="dxa"/>
            <w:tcBorders>
              <w:top w:val="single" w:sz="4" w:space="0" w:color="auto"/>
              <w:left w:val="nil"/>
              <w:bottom w:val="single" w:sz="4" w:space="0" w:color="auto"/>
              <w:right w:val="single" w:sz="4" w:space="0" w:color="auto"/>
            </w:tcBorders>
            <w:shd w:val="clear" w:color="auto" w:fill="auto"/>
            <w:vAlign w:val="center"/>
            <w:hideMark/>
          </w:tcPr>
          <w:p w:rsidR="00A7732A" w:rsidRPr="00AB2535" w:rsidRDefault="00A7732A" w:rsidP="00D54592">
            <w:pPr>
              <w:spacing w:after="0" w:line="240" w:lineRule="auto"/>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Хладилник с вътрешна камера</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A7732A" w:rsidRPr="00AB2535" w:rsidRDefault="00A7732A" w:rsidP="00D5459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5</w:t>
            </w:r>
          </w:p>
        </w:tc>
      </w:tr>
      <w:tr w:rsidR="00A7732A" w:rsidRPr="00BE4DE4" w:rsidTr="00513722">
        <w:trPr>
          <w:trHeight w:val="318"/>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32A" w:rsidRPr="00AB2535" w:rsidRDefault="00A7732A" w:rsidP="00EF2BF8">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7</w:t>
            </w:r>
          </w:p>
        </w:tc>
        <w:tc>
          <w:tcPr>
            <w:tcW w:w="6812" w:type="dxa"/>
            <w:tcBorders>
              <w:top w:val="single" w:sz="4" w:space="0" w:color="auto"/>
              <w:left w:val="nil"/>
              <w:bottom w:val="single" w:sz="4" w:space="0" w:color="auto"/>
              <w:right w:val="single" w:sz="4" w:space="0" w:color="auto"/>
            </w:tcBorders>
            <w:shd w:val="clear" w:color="auto" w:fill="auto"/>
            <w:noWrap/>
            <w:vAlign w:val="center"/>
            <w:hideMark/>
          </w:tcPr>
          <w:p w:rsidR="00A7732A" w:rsidRPr="00AB2535" w:rsidRDefault="00A7732A" w:rsidP="00D54592">
            <w:pPr>
              <w:spacing w:after="0" w:line="240" w:lineRule="auto"/>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 xml:space="preserve">Хладилник с долен </w:t>
            </w:r>
            <w:proofErr w:type="spellStart"/>
            <w:r w:rsidRPr="00AB2535">
              <w:rPr>
                <w:rFonts w:ascii="Times New Roman" w:eastAsia="Times New Roman" w:hAnsi="Times New Roman"/>
                <w:color w:val="000000"/>
                <w:sz w:val="24"/>
                <w:szCs w:val="24"/>
                <w:lang w:eastAsia="bg-BG"/>
              </w:rPr>
              <w:t>фризер</w:t>
            </w:r>
            <w:proofErr w:type="spellEnd"/>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A7732A" w:rsidRPr="00AB2535" w:rsidRDefault="00A7732A" w:rsidP="00D5459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1</w:t>
            </w:r>
          </w:p>
        </w:tc>
      </w:tr>
      <w:tr w:rsidR="00A7732A" w:rsidRPr="00BE4DE4" w:rsidTr="00513722">
        <w:trPr>
          <w:trHeight w:val="318"/>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32A" w:rsidRPr="00AB2535" w:rsidRDefault="00A7732A" w:rsidP="00EF2BF8">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8</w:t>
            </w:r>
          </w:p>
        </w:tc>
        <w:tc>
          <w:tcPr>
            <w:tcW w:w="6812" w:type="dxa"/>
            <w:tcBorders>
              <w:top w:val="single" w:sz="4" w:space="0" w:color="auto"/>
              <w:left w:val="nil"/>
              <w:bottom w:val="single" w:sz="4" w:space="0" w:color="auto"/>
              <w:right w:val="single" w:sz="4" w:space="0" w:color="auto"/>
            </w:tcBorders>
            <w:shd w:val="clear" w:color="auto" w:fill="auto"/>
            <w:noWrap/>
            <w:vAlign w:val="center"/>
            <w:hideMark/>
          </w:tcPr>
          <w:p w:rsidR="00A7732A" w:rsidRPr="00AB2535" w:rsidRDefault="00A7732A" w:rsidP="00D54592">
            <w:pPr>
              <w:spacing w:after="0" w:line="240" w:lineRule="auto"/>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Ютия</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A7732A" w:rsidRPr="00AB2535" w:rsidRDefault="00A7732A" w:rsidP="00D5459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30</w:t>
            </w:r>
          </w:p>
        </w:tc>
      </w:tr>
      <w:tr w:rsidR="00A7732A" w:rsidRPr="00BE4DE4" w:rsidTr="00513722">
        <w:trPr>
          <w:trHeight w:val="318"/>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32A" w:rsidRPr="00AB2535" w:rsidRDefault="00A7732A" w:rsidP="00EF2BF8">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9</w:t>
            </w:r>
          </w:p>
        </w:tc>
        <w:tc>
          <w:tcPr>
            <w:tcW w:w="6812" w:type="dxa"/>
            <w:tcBorders>
              <w:top w:val="single" w:sz="4" w:space="0" w:color="auto"/>
              <w:left w:val="nil"/>
              <w:bottom w:val="single" w:sz="4" w:space="0" w:color="auto"/>
              <w:right w:val="single" w:sz="4" w:space="0" w:color="auto"/>
            </w:tcBorders>
            <w:shd w:val="clear" w:color="auto" w:fill="auto"/>
            <w:noWrap/>
            <w:vAlign w:val="center"/>
            <w:hideMark/>
          </w:tcPr>
          <w:p w:rsidR="00A7732A" w:rsidRPr="00AB2535" w:rsidRDefault="00A7732A" w:rsidP="00D54592">
            <w:pPr>
              <w:spacing w:after="0" w:line="240" w:lineRule="auto"/>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Електрическа кана</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A7732A" w:rsidRPr="00AB2535" w:rsidRDefault="00A7732A" w:rsidP="00D5459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2</w:t>
            </w:r>
          </w:p>
        </w:tc>
      </w:tr>
      <w:tr w:rsidR="00A7732A" w:rsidRPr="00BE4DE4" w:rsidTr="00513722">
        <w:trPr>
          <w:trHeight w:val="318"/>
          <w:jc w:val="center"/>
        </w:trPr>
        <w:tc>
          <w:tcPr>
            <w:tcW w:w="992" w:type="dxa"/>
            <w:tcBorders>
              <w:top w:val="single" w:sz="4" w:space="0" w:color="auto"/>
              <w:left w:val="single" w:sz="4" w:space="0" w:color="auto"/>
              <w:bottom w:val="single" w:sz="4" w:space="0" w:color="auto"/>
              <w:right w:val="single" w:sz="4" w:space="0" w:color="auto"/>
            </w:tcBorders>
            <w:noWrap/>
            <w:vAlign w:val="center"/>
            <w:hideMark/>
          </w:tcPr>
          <w:p w:rsidR="00A7732A" w:rsidRPr="00AB2535" w:rsidRDefault="00A7732A" w:rsidP="00EF2BF8">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val="en-US" w:eastAsia="bg-BG"/>
              </w:rPr>
              <w:t>1</w:t>
            </w:r>
            <w:r w:rsidRPr="00AB2535">
              <w:rPr>
                <w:rFonts w:ascii="Times New Roman" w:eastAsia="Times New Roman" w:hAnsi="Times New Roman"/>
                <w:color w:val="000000"/>
                <w:sz w:val="24"/>
                <w:szCs w:val="24"/>
                <w:lang w:eastAsia="bg-BG"/>
              </w:rPr>
              <w:t>0</w:t>
            </w:r>
          </w:p>
        </w:tc>
        <w:tc>
          <w:tcPr>
            <w:tcW w:w="6812" w:type="dxa"/>
            <w:tcBorders>
              <w:top w:val="single" w:sz="4" w:space="0" w:color="auto"/>
              <w:left w:val="nil"/>
              <w:bottom w:val="single" w:sz="4" w:space="0" w:color="auto"/>
              <w:right w:val="single" w:sz="4" w:space="0" w:color="auto"/>
            </w:tcBorders>
            <w:noWrap/>
            <w:vAlign w:val="center"/>
            <w:hideMark/>
          </w:tcPr>
          <w:p w:rsidR="00A7732A" w:rsidRPr="00AB2535" w:rsidRDefault="00A7732A" w:rsidP="00D54592">
            <w:pPr>
              <w:spacing w:after="0" w:line="240" w:lineRule="auto"/>
              <w:rPr>
                <w:rFonts w:ascii="Times New Roman" w:hAnsi="Times New Roman"/>
                <w:color w:val="000000"/>
                <w:sz w:val="24"/>
                <w:szCs w:val="24"/>
              </w:rPr>
            </w:pPr>
            <w:r w:rsidRPr="00AB2535">
              <w:rPr>
                <w:rFonts w:ascii="Times New Roman" w:hAnsi="Times New Roman"/>
                <w:color w:val="000000"/>
                <w:sz w:val="24"/>
                <w:szCs w:val="24"/>
              </w:rPr>
              <w:t>Компресорен мобилен хладилник</w:t>
            </w:r>
          </w:p>
        </w:tc>
        <w:tc>
          <w:tcPr>
            <w:tcW w:w="1567" w:type="dxa"/>
            <w:tcBorders>
              <w:top w:val="single" w:sz="4" w:space="0" w:color="auto"/>
              <w:left w:val="nil"/>
              <w:bottom w:val="single" w:sz="4" w:space="0" w:color="auto"/>
              <w:right w:val="single" w:sz="4" w:space="0" w:color="auto"/>
            </w:tcBorders>
            <w:noWrap/>
            <w:vAlign w:val="center"/>
            <w:hideMark/>
          </w:tcPr>
          <w:p w:rsidR="00A7732A" w:rsidRPr="00AB2535" w:rsidRDefault="00A7732A" w:rsidP="00D5459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1</w:t>
            </w:r>
          </w:p>
        </w:tc>
      </w:tr>
    </w:tbl>
    <w:p w:rsidR="00513722" w:rsidRDefault="00513722" w:rsidP="00513722">
      <w:pPr>
        <w:spacing w:after="0" w:line="240" w:lineRule="auto"/>
        <w:ind w:firstLine="567"/>
        <w:jc w:val="both"/>
        <w:rPr>
          <w:rFonts w:ascii="Times New Roman" w:hAnsi="Times New Roman"/>
          <w:b/>
          <w:sz w:val="24"/>
          <w:szCs w:val="24"/>
        </w:rPr>
      </w:pPr>
    </w:p>
    <w:p w:rsidR="00513722" w:rsidRPr="00513722" w:rsidRDefault="00513722" w:rsidP="00513722">
      <w:pPr>
        <w:spacing w:after="0" w:line="240" w:lineRule="auto"/>
        <w:ind w:firstLine="567"/>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За </w:t>
      </w:r>
      <w:r w:rsidRPr="00513722">
        <w:rPr>
          <w:rFonts w:ascii="Times New Roman" w:eastAsia="MS Mincho" w:hAnsi="Times New Roman" w:cs="Times New Roman"/>
          <w:b/>
          <w:sz w:val="24"/>
          <w:szCs w:val="24"/>
        </w:rPr>
        <w:t>Обособена позиция № 2 - Доставка на професионално кухненско оборудване</w:t>
      </w:r>
    </w:p>
    <w:p w:rsidR="00513722" w:rsidRPr="00D30855" w:rsidRDefault="00513722" w:rsidP="00513722">
      <w:pPr>
        <w:keepNext/>
        <w:spacing w:after="0" w:line="240" w:lineRule="atLeast"/>
        <w:ind w:firstLine="142"/>
        <w:contextualSpacing/>
        <w:jc w:val="both"/>
        <w:rPr>
          <w:rFonts w:ascii="Times New Roman" w:hAnsi="Times New Roman"/>
          <w:b/>
          <w:sz w:val="24"/>
          <w:szCs w:val="24"/>
          <w:lang w:val="en-US"/>
        </w:rPr>
      </w:pPr>
    </w:p>
    <w:tbl>
      <w:tblPr>
        <w:tblW w:w="9371" w:type="dxa"/>
        <w:jc w:val="center"/>
        <w:tblCellMar>
          <w:left w:w="70" w:type="dxa"/>
          <w:right w:w="70" w:type="dxa"/>
        </w:tblCellMar>
        <w:tblLook w:val="04A0" w:firstRow="1" w:lastRow="0" w:firstColumn="1" w:lastColumn="0" w:noHBand="0" w:noVBand="1"/>
      </w:tblPr>
      <w:tblGrid>
        <w:gridCol w:w="1008"/>
        <w:gridCol w:w="6804"/>
        <w:gridCol w:w="1559"/>
      </w:tblGrid>
      <w:tr w:rsidR="00513722" w:rsidRPr="00F73A89" w:rsidTr="00513722">
        <w:trPr>
          <w:trHeight w:val="303"/>
          <w:jc w:val="center"/>
        </w:trPr>
        <w:tc>
          <w:tcPr>
            <w:tcW w:w="1008" w:type="dxa"/>
            <w:tcBorders>
              <w:top w:val="single" w:sz="8" w:space="0" w:color="auto"/>
              <w:left w:val="single" w:sz="8" w:space="0" w:color="auto"/>
              <w:bottom w:val="single" w:sz="8" w:space="0" w:color="auto"/>
              <w:right w:val="single" w:sz="8" w:space="0" w:color="auto"/>
            </w:tcBorders>
            <w:shd w:val="clear" w:color="000000" w:fill="C2D69B"/>
            <w:vAlign w:val="center"/>
            <w:hideMark/>
          </w:tcPr>
          <w:p w:rsidR="00513722" w:rsidRPr="00AB2535" w:rsidRDefault="00513722" w:rsidP="00513722">
            <w:pPr>
              <w:spacing w:after="0" w:line="240" w:lineRule="auto"/>
              <w:jc w:val="center"/>
              <w:rPr>
                <w:rFonts w:ascii="Times New Roman" w:eastAsia="Times New Roman" w:hAnsi="Times New Roman"/>
                <w:b/>
                <w:bCs/>
                <w:sz w:val="24"/>
                <w:szCs w:val="24"/>
                <w:lang w:eastAsia="bg-BG"/>
              </w:rPr>
            </w:pPr>
            <w:r w:rsidRPr="00AB2535">
              <w:rPr>
                <w:rFonts w:ascii="Times New Roman" w:eastAsia="Times New Roman" w:hAnsi="Times New Roman"/>
                <w:b/>
                <w:bCs/>
                <w:sz w:val="24"/>
                <w:szCs w:val="24"/>
                <w:lang w:eastAsia="bg-BG"/>
              </w:rPr>
              <w:t>№ по ред</w:t>
            </w:r>
          </w:p>
        </w:tc>
        <w:tc>
          <w:tcPr>
            <w:tcW w:w="6804" w:type="dxa"/>
            <w:tcBorders>
              <w:top w:val="single" w:sz="8" w:space="0" w:color="auto"/>
              <w:left w:val="nil"/>
              <w:bottom w:val="single" w:sz="8" w:space="0" w:color="auto"/>
              <w:right w:val="single" w:sz="8" w:space="0" w:color="auto"/>
            </w:tcBorders>
            <w:shd w:val="clear" w:color="000000" w:fill="C2D69B"/>
            <w:vAlign w:val="center"/>
            <w:hideMark/>
          </w:tcPr>
          <w:p w:rsidR="00513722" w:rsidRPr="00AB2535" w:rsidRDefault="00513722" w:rsidP="00513722">
            <w:pPr>
              <w:spacing w:after="0" w:line="240" w:lineRule="auto"/>
              <w:jc w:val="center"/>
              <w:rPr>
                <w:rFonts w:ascii="Times New Roman" w:eastAsia="Times New Roman" w:hAnsi="Times New Roman"/>
                <w:b/>
                <w:bCs/>
                <w:sz w:val="24"/>
                <w:szCs w:val="24"/>
                <w:lang w:eastAsia="bg-BG"/>
              </w:rPr>
            </w:pPr>
            <w:r w:rsidRPr="00AB2535">
              <w:rPr>
                <w:rFonts w:ascii="Times New Roman" w:eastAsia="Times New Roman" w:hAnsi="Times New Roman"/>
                <w:b/>
                <w:bCs/>
                <w:sz w:val="24"/>
                <w:szCs w:val="24"/>
                <w:lang w:eastAsia="bg-BG"/>
              </w:rPr>
              <w:t>Търговска номенклатура</w:t>
            </w:r>
          </w:p>
        </w:tc>
        <w:tc>
          <w:tcPr>
            <w:tcW w:w="1559" w:type="dxa"/>
            <w:tcBorders>
              <w:top w:val="single" w:sz="8" w:space="0" w:color="auto"/>
              <w:left w:val="nil"/>
              <w:bottom w:val="single" w:sz="8" w:space="0" w:color="auto"/>
              <w:right w:val="single" w:sz="8" w:space="0" w:color="auto"/>
            </w:tcBorders>
            <w:shd w:val="clear" w:color="000000" w:fill="C2D69B"/>
            <w:vAlign w:val="center"/>
            <w:hideMark/>
          </w:tcPr>
          <w:p w:rsidR="00513722" w:rsidRPr="00AB2535" w:rsidRDefault="001228E0" w:rsidP="00513722">
            <w:pPr>
              <w:spacing w:after="0" w:line="240" w:lineRule="auto"/>
              <w:jc w:val="center"/>
              <w:rPr>
                <w:rFonts w:ascii="Times New Roman" w:eastAsia="Times New Roman" w:hAnsi="Times New Roman"/>
                <w:b/>
                <w:bCs/>
                <w:sz w:val="24"/>
                <w:szCs w:val="24"/>
                <w:lang w:eastAsia="bg-BG"/>
              </w:rPr>
            </w:pPr>
            <w:r w:rsidRPr="00AB2535">
              <w:rPr>
                <w:rFonts w:ascii="Times New Roman" w:eastAsia="Times New Roman" w:hAnsi="Times New Roman"/>
                <w:b/>
                <w:bCs/>
                <w:sz w:val="24"/>
                <w:szCs w:val="24"/>
                <w:lang w:eastAsia="bg-BG"/>
              </w:rPr>
              <w:t>Брой</w:t>
            </w:r>
          </w:p>
        </w:tc>
      </w:tr>
      <w:tr w:rsidR="00513722" w:rsidRPr="00F73A89" w:rsidTr="00513722">
        <w:trPr>
          <w:trHeight w:val="205"/>
          <w:jc w:val="center"/>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513722" w:rsidRPr="00AB2535" w:rsidRDefault="00513722" w:rsidP="0051372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1</w:t>
            </w:r>
          </w:p>
        </w:tc>
        <w:tc>
          <w:tcPr>
            <w:tcW w:w="6804" w:type="dxa"/>
            <w:tcBorders>
              <w:top w:val="nil"/>
              <w:left w:val="nil"/>
              <w:bottom w:val="single" w:sz="8" w:space="0" w:color="auto"/>
              <w:right w:val="single" w:sz="8" w:space="0" w:color="auto"/>
            </w:tcBorders>
            <w:shd w:val="clear" w:color="auto" w:fill="auto"/>
            <w:vAlign w:val="center"/>
          </w:tcPr>
          <w:p w:rsidR="00513722" w:rsidRPr="00AB2535" w:rsidRDefault="00513722" w:rsidP="00D54592">
            <w:pPr>
              <w:spacing w:after="0" w:line="240" w:lineRule="auto"/>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 xml:space="preserve">Цитрус преса </w:t>
            </w:r>
          </w:p>
        </w:tc>
        <w:tc>
          <w:tcPr>
            <w:tcW w:w="1559" w:type="dxa"/>
            <w:tcBorders>
              <w:top w:val="nil"/>
              <w:left w:val="nil"/>
              <w:bottom w:val="single" w:sz="8" w:space="0" w:color="auto"/>
              <w:right w:val="single" w:sz="8" w:space="0" w:color="auto"/>
            </w:tcBorders>
            <w:shd w:val="clear" w:color="auto" w:fill="auto"/>
            <w:vAlign w:val="center"/>
          </w:tcPr>
          <w:p w:rsidR="00513722" w:rsidRPr="00AB2535" w:rsidRDefault="00513722" w:rsidP="00D5459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2</w:t>
            </w:r>
          </w:p>
        </w:tc>
      </w:tr>
      <w:tr w:rsidR="00513722" w:rsidRPr="00F73A89" w:rsidTr="00513722">
        <w:trPr>
          <w:trHeight w:val="318"/>
          <w:jc w:val="center"/>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513722" w:rsidRPr="00AB2535" w:rsidRDefault="00513722" w:rsidP="0051372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2</w:t>
            </w:r>
          </w:p>
        </w:tc>
        <w:tc>
          <w:tcPr>
            <w:tcW w:w="6804" w:type="dxa"/>
            <w:tcBorders>
              <w:top w:val="nil"/>
              <w:left w:val="nil"/>
              <w:bottom w:val="single" w:sz="8" w:space="0" w:color="auto"/>
              <w:right w:val="single" w:sz="8" w:space="0" w:color="auto"/>
            </w:tcBorders>
            <w:shd w:val="clear" w:color="auto" w:fill="auto"/>
            <w:vAlign w:val="center"/>
          </w:tcPr>
          <w:p w:rsidR="00513722" w:rsidRPr="00AB2535" w:rsidRDefault="00513722" w:rsidP="00D54592">
            <w:pPr>
              <w:spacing w:after="0" w:line="240" w:lineRule="auto"/>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Хладилен шкаф с една врата</w:t>
            </w:r>
          </w:p>
        </w:tc>
        <w:tc>
          <w:tcPr>
            <w:tcW w:w="1559" w:type="dxa"/>
            <w:tcBorders>
              <w:top w:val="nil"/>
              <w:left w:val="nil"/>
              <w:bottom w:val="single" w:sz="8" w:space="0" w:color="auto"/>
              <w:right w:val="single" w:sz="8" w:space="0" w:color="auto"/>
            </w:tcBorders>
            <w:shd w:val="clear" w:color="auto" w:fill="auto"/>
            <w:vAlign w:val="center"/>
          </w:tcPr>
          <w:p w:rsidR="00513722" w:rsidRPr="00AB2535" w:rsidRDefault="00513722" w:rsidP="00D5459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3</w:t>
            </w:r>
          </w:p>
        </w:tc>
      </w:tr>
      <w:tr w:rsidR="00513722" w:rsidRPr="00F73A89" w:rsidTr="00513722">
        <w:trPr>
          <w:trHeight w:val="318"/>
          <w:jc w:val="center"/>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513722" w:rsidRPr="00AB2535" w:rsidRDefault="00513722" w:rsidP="0051372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3</w:t>
            </w:r>
          </w:p>
        </w:tc>
        <w:tc>
          <w:tcPr>
            <w:tcW w:w="6804" w:type="dxa"/>
            <w:tcBorders>
              <w:top w:val="nil"/>
              <w:left w:val="nil"/>
              <w:bottom w:val="single" w:sz="8" w:space="0" w:color="auto"/>
              <w:right w:val="single" w:sz="8" w:space="0" w:color="auto"/>
            </w:tcBorders>
            <w:shd w:val="clear" w:color="auto" w:fill="auto"/>
            <w:vAlign w:val="center"/>
          </w:tcPr>
          <w:p w:rsidR="00513722" w:rsidRPr="00AB2535" w:rsidRDefault="00513722" w:rsidP="00D54592">
            <w:pPr>
              <w:spacing w:after="0" w:line="240" w:lineRule="auto"/>
              <w:rPr>
                <w:rFonts w:ascii="Times New Roman" w:eastAsia="Times New Roman" w:hAnsi="Times New Roman"/>
                <w:color w:val="000000"/>
                <w:sz w:val="24"/>
                <w:szCs w:val="24"/>
                <w:lang w:eastAsia="bg-BG"/>
              </w:rPr>
            </w:pPr>
            <w:proofErr w:type="spellStart"/>
            <w:r w:rsidRPr="00AB2535">
              <w:rPr>
                <w:rFonts w:ascii="Times New Roman" w:eastAsia="Times New Roman" w:hAnsi="Times New Roman"/>
                <w:color w:val="000000"/>
                <w:sz w:val="24"/>
                <w:szCs w:val="24"/>
                <w:lang w:eastAsia="bg-BG"/>
              </w:rPr>
              <w:t>Фризер</w:t>
            </w:r>
            <w:proofErr w:type="spellEnd"/>
            <w:r w:rsidRPr="00AB2535">
              <w:rPr>
                <w:rFonts w:ascii="Times New Roman" w:eastAsia="Times New Roman" w:hAnsi="Times New Roman"/>
                <w:color w:val="000000"/>
                <w:sz w:val="24"/>
                <w:szCs w:val="24"/>
                <w:lang w:eastAsia="bg-BG"/>
              </w:rPr>
              <w:t xml:space="preserve"> ракла</w:t>
            </w:r>
          </w:p>
        </w:tc>
        <w:tc>
          <w:tcPr>
            <w:tcW w:w="1559" w:type="dxa"/>
            <w:tcBorders>
              <w:top w:val="nil"/>
              <w:left w:val="nil"/>
              <w:bottom w:val="single" w:sz="8" w:space="0" w:color="auto"/>
              <w:right w:val="single" w:sz="8" w:space="0" w:color="auto"/>
            </w:tcBorders>
            <w:shd w:val="clear" w:color="auto" w:fill="auto"/>
            <w:vAlign w:val="center"/>
          </w:tcPr>
          <w:p w:rsidR="00513722" w:rsidRPr="00AB2535" w:rsidRDefault="00513722" w:rsidP="00D5459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2</w:t>
            </w:r>
          </w:p>
        </w:tc>
      </w:tr>
      <w:tr w:rsidR="00513722" w:rsidRPr="00F73A89" w:rsidTr="00513722">
        <w:trPr>
          <w:trHeight w:val="318"/>
          <w:jc w:val="center"/>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513722" w:rsidRPr="00AB2535" w:rsidRDefault="00513722" w:rsidP="0051372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4</w:t>
            </w:r>
          </w:p>
        </w:tc>
        <w:tc>
          <w:tcPr>
            <w:tcW w:w="6804" w:type="dxa"/>
            <w:tcBorders>
              <w:top w:val="nil"/>
              <w:left w:val="nil"/>
              <w:bottom w:val="single" w:sz="8" w:space="0" w:color="auto"/>
              <w:right w:val="single" w:sz="8" w:space="0" w:color="auto"/>
            </w:tcBorders>
            <w:shd w:val="clear" w:color="auto" w:fill="auto"/>
            <w:vAlign w:val="center"/>
          </w:tcPr>
          <w:p w:rsidR="00513722" w:rsidRPr="00AB2535" w:rsidRDefault="00513722" w:rsidP="00D54592">
            <w:pPr>
              <w:spacing w:after="0" w:line="240" w:lineRule="auto"/>
              <w:rPr>
                <w:rFonts w:ascii="Times New Roman" w:eastAsia="Times New Roman" w:hAnsi="Times New Roman"/>
                <w:color w:val="000000"/>
                <w:sz w:val="24"/>
                <w:szCs w:val="24"/>
                <w:lang w:eastAsia="bg-BG"/>
              </w:rPr>
            </w:pPr>
            <w:proofErr w:type="spellStart"/>
            <w:r w:rsidRPr="00AB2535">
              <w:rPr>
                <w:rFonts w:ascii="Times New Roman" w:eastAsia="Times New Roman" w:hAnsi="Times New Roman"/>
                <w:color w:val="000000"/>
                <w:sz w:val="24"/>
                <w:szCs w:val="24"/>
                <w:lang w:eastAsia="bg-BG"/>
              </w:rPr>
              <w:t>Фризер</w:t>
            </w:r>
            <w:proofErr w:type="spellEnd"/>
            <w:r w:rsidRPr="00AB2535">
              <w:rPr>
                <w:rFonts w:ascii="Times New Roman" w:eastAsia="Times New Roman" w:hAnsi="Times New Roman"/>
                <w:color w:val="000000"/>
                <w:sz w:val="24"/>
                <w:szCs w:val="24"/>
                <w:lang w:eastAsia="bg-BG"/>
              </w:rPr>
              <w:t xml:space="preserve"> вертикален </w:t>
            </w:r>
          </w:p>
        </w:tc>
        <w:tc>
          <w:tcPr>
            <w:tcW w:w="1559" w:type="dxa"/>
            <w:tcBorders>
              <w:top w:val="nil"/>
              <w:left w:val="nil"/>
              <w:bottom w:val="single" w:sz="8" w:space="0" w:color="auto"/>
              <w:right w:val="single" w:sz="8" w:space="0" w:color="auto"/>
            </w:tcBorders>
            <w:shd w:val="clear" w:color="auto" w:fill="auto"/>
            <w:vAlign w:val="center"/>
          </w:tcPr>
          <w:p w:rsidR="00513722" w:rsidRPr="00AB2535" w:rsidRDefault="00513722" w:rsidP="00D5459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1</w:t>
            </w:r>
          </w:p>
        </w:tc>
      </w:tr>
      <w:tr w:rsidR="00513722" w:rsidRPr="00F73A89" w:rsidTr="00513722">
        <w:trPr>
          <w:trHeight w:val="318"/>
          <w:jc w:val="center"/>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513722" w:rsidRPr="00AB2535" w:rsidRDefault="00513722" w:rsidP="0051372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5</w:t>
            </w:r>
          </w:p>
        </w:tc>
        <w:tc>
          <w:tcPr>
            <w:tcW w:w="6804" w:type="dxa"/>
            <w:tcBorders>
              <w:top w:val="nil"/>
              <w:left w:val="nil"/>
              <w:bottom w:val="single" w:sz="8" w:space="0" w:color="auto"/>
              <w:right w:val="single" w:sz="8" w:space="0" w:color="auto"/>
            </w:tcBorders>
            <w:shd w:val="clear" w:color="auto" w:fill="auto"/>
            <w:vAlign w:val="center"/>
          </w:tcPr>
          <w:p w:rsidR="00513722" w:rsidRPr="00AB2535" w:rsidRDefault="00513722" w:rsidP="00D54592">
            <w:pPr>
              <w:spacing w:after="0" w:line="240" w:lineRule="auto"/>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Ролков тостер</w:t>
            </w:r>
          </w:p>
        </w:tc>
        <w:tc>
          <w:tcPr>
            <w:tcW w:w="1559" w:type="dxa"/>
            <w:tcBorders>
              <w:top w:val="nil"/>
              <w:left w:val="nil"/>
              <w:bottom w:val="single" w:sz="8" w:space="0" w:color="auto"/>
              <w:right w:val="single" w:sz="8" w:space="0" w:color="auto"/>
            </w:tcBorders>
            <w:shd w:val="clear" w:color="auto" w:fill="auto"/>
            <w:vAlign w:val="center"/>
          </w:tcPr>
          <w:p w:rsidR="00513722" w:rsidRPr="00AB2535" w:rsidRDefault="00513722" w:rsidP="00D5459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2</w:t>
            </w:r>
          </w:p>
        </w:tc>
      </w:tr>
      <w:tr w:rsidR="00513722" w:rsidRPr="00F73A89" w:rsidTr="00513722">
        <w:trPr>
          <w:trHeight w:val="318"/>
          <w:jc w:val="center"/>
        </w:trPr>
        <w:tc>
          <w:tcPr>
            <w:tcW w:w="1008" w:type="dxa"/>
            <w:tcBorders>
              <w:top w:val="nil"/>
              <w:left w:val="single" w:sz="8" w:space="0" w:color="auto"/>
              <w:bottom w:val="single" w:sz="8" w:space="0" w:color="auto"/>
              <w:right w:val="single" w:sz="8" w:space="0" w:color="auto"/>
            </w:tcBorders>
            <w:shd w:val="clear" w:color="auto" w:fill="auto"/>
            <w:noWrap/>
            <w:vAlign w:val="center"/>
            <w:hideMark/>
          </w:tcPr>
          <w:p w:rsidR="00513722" w:rsidRPr="00AB2535" w:rsidRDefault="00513722" w:rsidP="0051372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6</w:t>
            </w:r>
          </w:p>
        </w:tc>
        <w:tc>
          <w:tcPr>
            <w:tcW w:w="6804" w:type="dxa"/>
            <w:tcBorders>
              <w:top w:val="nil"/>
              <w:left w:val="nil"/>
              <w:bottom w:val="single" w:sz="8" w:space="0" w:color="auto"/>
              <w:right w:val="single" w:sz="8" w:space="0" w:color="auto"/>
            </w:tcBorders>
            <w:shd w:val="clear" w:color="auto" w:fill="auto"/>
            <w:vAlign w:val="center"/>
          </w:tcPr>
          <w:p w:rsidR="00513722" w:rsidRPr="00AB2535" w:rsidRDefault="00513722" w:rsidP="00D54592">
            <w:pPr>
              <w:spacing w:after="0" w:line="240" w:lineRule="auto"/>
              <w:rPr>
                <w:rFonts w:ascii="Times New Roman" w:eastAsia="Times New Roman" w:hAnsi="Times New Roman"/>
                <w:color w:val="000000"/>
                <w:sz w:val="24"/>
                <w:szCs w:val="24"/>
                <w:lang w:eastAsia="bg-BG"/>
              </w:rPr>
            </w:pPr>
            <w:r w:rsidRPr="00AB2535">
              <w:rPr>
                <w:rFonts w:ascii="Times New Roman" w:hAnsi="Times New Roman"/>
                <w:color w:val="000000"/>
                <w:sz w:val="24"/>
                <w:szCs w:val="24"/>
              </w:rPr>
              <w:t>Фритюрник с 2 вани</w:t>
            </w:r>
          </w:p>
        </w:tc>
        <w:tc>
          <w:tcPr>
            <w:tcW w:w="1559" w:type="dxa"/>
            <w:tcBorders>
              <w:top w:val="nil"/>
              <w:left w:val="nil"/>
              <w:bottom w:val="single" w:sz="8" w:space="0" w:color="auto"/>
              <w:right w:val="single" w:sz="8" w:space="0" w:color="auto"/>
            </w:tcBorders>
            <w:shd w:val="clear" w:color="auto" w:fill="auto"/>
            <w:vAlign w:val="center"/>
          </w:tcPr>
          <w:p w:rsidR="00513722" w:rsidRPr="00AB2535" w:rsidRDefault="00513722" w:rsidP="00D54592">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1</w:t>
            </w:r>
          </w:p>
        </w:tc>
      </w:tr>
    </w:tbl>
    <w:p w:rsidR="00C26644" w:rsidRDefault="00C26644" w:rsidP="00357F85">
      <w:pPr>
        <w:spacing w:after="0"/>
        <w:ind w:firstLine="567"/>
        <w:jc w:val="both"/>
        <w:rPr>
          <w:rFonts w:ascii="Times New Roman" w:eastAsia="MS Mincho" w:hAnsi="Times New Roman" w:cs="Times New Roman"/>
          <w:b/>
          <w:sz w:val="24"/>
          <w:szCs w:val="24"/>
        </w:rPr>
      </w:pPr>
    </w:p>
    <w:p w:rsidR="00513722" w:rsidRDefault="00513722" w:rsidP="00357F85">
      <w:pPr>
        <w:spacing w:after="0"/>
        <w:ind w:firstLine="567"/>
        <w:jc w:val="both"/>
        <w:rPr>
          <w:rFonts w:ascii="Times New Roman" w:eastAsia="MS Mincho" w:hAnsi="Times New Roman" w:cs="Times New Roman"/>
          <w:b/>
          <w:sz w:val="24"/>
          <w:szCs w:val="24"/>
        </w:rPr>
      </w:pPr>
    </w:p>
    <w:p w:rsidR="00A578EC" w:rsidRDefault="00A578EC" w:rsidP="00357F85">
      <w:pPr>
        <w:spacing w:after="0"/>
        <w:ind w:firstLine="567"/>
        <w:jc w:val="both"/>
        <w:rPr>
          <w:rFonts w:ascii="Times New Roman" w:eastAsia="MS Mincho" w:hAnsi="Times New Roman" w:cs="Times New Roman"/>
          <w:b/>
          <w:sz w:val="24"/>
          <w:szCs w:val="24"/>
        </w:rPr>
      </w:pPr>
    </w:p>
    <w:p w:rsidR="002C1720" w:rsidRPr="00400B1D" w:rsidRDefault="002C1720" w:rsidP="002C1720">
      <w:pPr>
        <w:spacing w:after="0"/>
        <w:ind w:firstLine="567"/>
        <w:jc w:val="both"/>
        <w:rPr>
          <w:rFonts w:ascii="Times New Roman" w:eastAsia="MS Mincho" w:hAnsi="Times New Roman" w:cs="Times New Roman"/>
          <w:b/>
          <w:sz w:val="24"/>
          <w:szCs w:val="24"/>
        </w:rPr>
      </w:pPr>
      <w:r w:rsidRPr="00400B1D">
        <w:rPr>
          <w:rFonts w:ascii="Times New Roman" w:eastAsia="MS Mincho" w:hAnsi="Times New Roman" w:cs="Times New Roman"/>
          <w:b/>
          <w:sz w:val="24"/>
          <w:szCs w:val="24"/>
        </w:rPr>
        <w:t>4. Описание на предмета на поръчката съгласно общия терминологичен речник (CPV)</w:t>
      </w:r>
    </w:p>
    <w:p w:rsidR="002C1720" w:rsidRPr="00400B1D" w:rsidRDefault="002C1720" w:rsidP="002C1720">
      <w:pPr>
        <w:spacing w:after="0"/>
        <w:ind w:firstLine="567"/>
        <w:jc w:val="both"/>
        <w:rPr>
          <w:rFonts w:ascii="Times New Roman" w:eastAsia="MS Mincho" w:hAnsi="Times New Roman" w:cs="Times New Roman"/>
          <w:sz w:val="24"/>
          <w:szCs w:val="24"/>
        </w:rPr>
      </w:pPr>
      <w:r w:rsidRPr="00400B1D">
        <w:rPr>
          <w:rFonts w:ascii="Times New Roman" w:eastAsia="MS Mincho" w:hAnsi="Times New Roman" w:cs="Times New Roman"/>
          <w:sz w:val="24"/>
          <w:szCs w:val="24"/>
        </w:rPr>
        <w:t>39710000 – Електродомакински уреди</w:t>
      </w:r>
    </w:p>
    <w:p w:rsidR="002C1720" w:rsidRPr="00400B1D" w:rsidRDefault="002C1720" w:rsidP="002C1720">
      <w:pPr>
        <w:spacing w:after="0"/>
        <w:ind w:firstLine="567"/>
        <w:jc w:val="both"/>
        <w:rPr>
          <w:rFonts w:ascii="Times New Roman" w:eastAsia="MS Mincho" w:hAnsi="Times New Roman" w:cs="Times New Roman"/>
          <w:sz w:val="24"/>
          <w:szCs w:val="24"/>
        </w:rPr>
      </w:pPr>
      <w:r w:rsidRPr="00400B1D">
        <w:rPr>
          <w:rFonts w:ascii="Times New Roman" w:eastAsia="MS Mincho" w:hAnsi="Times New Roman" w:cs="Times New Roman"/>
          <w:sz w:val="24"/>
          <w:szCs w:val="24"/>
        </w:rPr>
        <w:t>39221000 – Кухненско оборудване</w:t>
      </w:r>
    </w:p>
    <w:p w:rsidR="002C1720" w:rsidRPr="00400B1D" w:rsidRDefault="002C1720" w:rsidP="00357F85">
      <w:pPr>
        <w:spacing w:after="0"/>
        <w:ind w:firstLine="567"/>
        <w:jc w:val="both"/>
        <w:rPr>
          <w:rFonts w:ascii="Times New Roman" w:eastAsia="MS Mincho" w:hAnsi="Times New Roman" w:cs="Times New Roman"/>
          <w:b/>
          <w:sz w:val="24"/>
          <w:szCs w:val="24"/>
        </w:rPr>
      </w:pPr>
    </w:p>
    <w:p w:rsidR="00357F85" w:rsidRPr="00400B1D" w:rsidRDefault="002C1720" w:rsidP="00357F85">
      <w:pPr>
        <w:spacing w:after="0" w:line="240" w:lineRule="atLeast"/>
        <w:ind w:firstLine="567"/>
        <w:jc w:val="both"/>
        <w:rPr>
          <w:rFonts w:ascii="Times New Roman" w:eastAsia="MS Mincho" w:hAnsi="Times New Roman" w:cs="Times New Roman"/>
          <w:b/>
          <w:sz w:val="24"/>
          <w:szCs w:val="24"/>
        </w:rPr>
      </w:pPr>
      <w:r w:rsidRPr="00400B1D">
        <w:rPr>
          <w:rFonts w:ascii="Times New Roman" w:eastAsia="MS Mincho" w:hAnsi="Times New Roman" w:cs="Times New Roman"/>
          <w:b/>
          <w:sz w:val="24"/>
          <w:szCs w:val="24"/>
        </w:rPr>
        <w:t>5</w:t>
      </w:r>
      <w:r w:rsidR="00357F85" w:rsidRPr="00400B1D">
        <w:rPr>
          <w:rFonts w:ascii="Times New Roman" w:eastAsia="MS Mincho" w:hAnsi="Times New Roman" w:cs="Times New Roman"/>
          <w:b/>
          <w:sz w:val="24"/>
          <w:szCs w:val="24"/>
        </w:rPr>
        <w:t xml:space="preserve">. Прогнозна стойност </w:t>
      </w:r>
    </w:p>
    <w:p w:rsidR="002C1720" w:rsidRPr="00400B1D" w:rsidRDefault="002C1720" w:rsidP="00357F85">
      <w:pPr>
        <w:spacing w:after="0" w:line="240" w:lineRule="auto"/>
        <w:ind w:firstLine="567"/>
        <w:jc w:val="both"/>
        <w:rPr>
          <w:rFonts w:ascii="Times New Roman" w:eastAsia="MS Mincho" w:hAnsi="Times New Roman" w:cs="Times New Roman"/>
          <w:sz w:val="24"/>
          <w:szCs w:val="24"/>
        </w:rPr>
      </w:pPr>
      <w:r w:rsidRPr="00400B1D">
        <w:rPr>
          <w:rFonts w:ascii="Times New Roman" w:eastAsia="MS Mincho" w:hAnsi="Times New Roman" w:cs="Times New Roman"/>
          <w:sz w:val="24"/>
          <w:szCs w:val="24"/>
        </w:rPr>
        <w:t xml:space="preserve">Прогнозната стойност на обществената поръчка по двете обособени позиции е в размер на 19 800 (деветнадесет хиляди и осемстотин) лева без вкл. ДДС, разделена по обособени позиции, както следва: </w:t>
      </w:r>
    </w:p>
    <w:p w:rsidR="00357F85" w:rsidRPr="00D54592" w:rsidRDefault="00357F85" w:rsidP="00357F85">
      <w:pPr>
        <w:spacing w:after="0" w:line="240" w:lineRule="auto"/>
        <w:ind w:firstLine="567"/>
        <w:jc w:val="both"/>
        <w:rPr>
          <w:rFonts w:ascii="Times New Roman" w:eastAsia="MS Mincho" w:hAnsi="Times New Roman" w:cs="Times New Roman"/>
          <w:sz w:val="24"/>
          <w:szCs w:val="24"/>
          <w:lang w:val="en-US"/>
        </w:rPr>
      </w:pPr>
      <w:r w:rsidRPr="00400B1D">
        <w:rPr>
          <w:rFonts w:ascii="Times New Roman" w:eastAsia="MS Mincho" w:hAnsi="Times New Roman" w:cs="Times New Roman"/>
          <w:sz w:val="24"/>
          <w:szCs w:val="24"/>
        </w:rPr>
        <w:t xml:space="preserve">За обособена позиция № 1 – </w:t>
      </w:r>
      <w:r w:rsidR="002C1720" w:rsidRPr="00400B1D">
        <w:rPr>
          <w:rFonts w:ascii="Times New Roman" w:eastAsia="MS Mincho" w:hAnsi="Times New Roman" w:cs="Times New Roman"/>
          <w:sz w:val="24"/>
          <w:szCs w:val="24"/>
        </w:rPr>
        <w:t>10 100 лв. (десет хиляди и сто лева) без вкл. ДДС;</w:t>
      </w:r>
    </w:p>
    <w:p w:rsidR="00357F85" w:rsidRPr="00400B1D" w:rsidRDefault="00357F85" w:rsidP="00357F85">
      <w:pPr>
        <w:spacing w:after="0" w:line="240" w:lineRule="auto"/>
        <w:ind w:firstLine="567"/>
        <w:jc w:val="both"/>
        <w:rPr>
          <w:rFonts w:ascii="Times New Roman" w:eastAsia="MS Mincho" w:hAnsi="Times New Roman" w:cs="Times New Roman"/>
          <w:sz w:val="24"/>
          <w:szCs w:val="24"/>
        </w:rPr>
      </w:pPr>
      <w:r w:rsidRPr="00400B1D">
        <w:rPr>
          <w:rFonts w:ascii="Times New Roman" w:eastAsia="MS Mincho" w:hAnsi="Times New Roman" w:cs="Times New Roman"/>
          <w:sz w:val="24"/>
          <w:szCs w:val="24"/>
        </w:rPr>
        <w:t xml:space="preserve">За обособена позиция № 2 – </w:t>
      </w:r>
      <w:r w:rsidR="002C1720" w:rsidRPr="00400B1D">
        <w:rPr>
          <w:rFonts w:ascii="Times New Roman" w:eastAsia="MS Mincho" w:hAnsi="Times New Roman" w:cs="Times New Roman"/>
          <w:sz w:val="24"/>
          <w:szCs w:val="24"/>
        </w:rPr>
        <w:t>9 700 лв. (девет хиляди и седемстотин лева) без вкл. ДДС.</w:t>
      </w:r>
    </w:p>
    <w:p w:rsidR="00C5676A" w:rsidRDefault="00C5676A" w:rsidP="00357F85">
      <w:pPr>
        <w:spacing w:after="0" w:line="240" w:lineRule="auto"/>
        <w:ind w:firstLine="567"/>
        <w:jc w:val="both"/>
        <w:rPr>
          <w:rFonts w:ascii="Times New Roman" w:eastAsia="Times New Roman" w:hAnsi="Times New Roman"/>
          <w:bCs/>
          <w:sz w:val="24"/>
          <w:szCs w:val="24"/>
        </w:rPr>
      </w:pPr>
    </w:p>
    <w:p w:rsidR="0069264C" w:rsidRPr="00400B1D" w:rsidRDefault="0069264C" w:rsidP="0069264C">
      <w:pPr>
        <w:spacing w:after="0" w:line="240" w:lineRule="atLeast"/>
        <w:ind w:firstLine="567"/>
        <w:jc w:val="both"/>
        <w:rPr>
          <w:rFonts w:ascii="Times New Roman" w:eastAsia="MS Mincho" w:hAnsi="Times New Roman" w:cs="Times New Roman"/>
          <w:sz w:val="24"/>
          <w:szCs w:val="24"/>
        </w:rPr>
      </w:pPr>
      <w:r w:rsidRPr="00400B1D">
        <w:rPr>
          <w:rFonts w:ascii="Times New Roman" w:eastAsia="MS Mincho" w:hAnsi="Times New Roman" w:cs="Times New Roman"/>
          <w:sz w:val="24"/>
          <w:szCs w:val="24"/>
        </w:rPr>
        <w:t>Предложения, които надвишават прогнозната стойност, няма да бъдат разглеждани и участниците ще бъдат отстранени от участие в поръчката, поради представяне на оферта, неотговаряща на предварително обявените от Възложителя условия.</w:t>
      </w:r>
    </w:p>
    <w:p w:rsidR="0069264C" w:rsidRDefault="0069264C" w:rsidP="00357F85">
      <w:pPr>
        <w:spacing w:after="0" w:line="240" w:lineRule="auto"/>
        <w:ind w:firstLine="567"/>
        <w:jc w:val="both"/>
        <w:rPr>
          <w:rFonts w:ascii="Times New Roman" w:eastAsia="Times New Roman" w:hAnsi="Times New Roman"/>
          <w:bCs/>
          <w:sz w:val="24"/>
          <w:szCs w:val="24"/>
        </w:rPr>
      </w:pPr>
    </w:p>
    <w:p w:rsidR="00C5676A" w:rsidRPr="00400B1D" w:rsidRDefault="00C5676A" w:rsidP="00C5676A">
      <w:pPr>
        <w:spacing w:after="0" w:line="240" w:lineRule="auto"/>
        <w:ind w:firstLine="567"/>
        <w:jc w:val="both"/>
        <w:rPr>
          <w:rFonts w:ascii="Times New Roman" w:eastAsia="Times New Roman" w:hAnsi="Times New Roman" w:cs="Times New Roman"/>
          <w:b/>
          <w:sz w:val="24"/>
          <w:szCs w:val="24"/>
          <w:lang w:eastAsia="bg-BG"/>
        </w:rPr>
      </w:pPr>
      <w:r w:rsidRPr="00400B1D">
        <w:rPr>
          <w:rFonts w:ascii="Times New Roman" w:eastAsia="Times New Roman" w:hAnsi="Times New Roman"/>
          <w:b/>
          <w:bCs/>
          <w:sz w:val="24"/>
          <w:szCs w:val="24"/>
          <w:lang w:eastAsia="bg-BG"/>
        </w:rPr>
        <w:t xml:space="preserve">6. Място на доставка и монтаж. </w:t>
      </w:r>
      <w:bookmarkStart w:id="0" w:name="_GoBack"/>
      <w:bookmarkEnd w:id="0"/>
    </w:p>
    <w:p w:rsidR="002321B7" w:rsidRPr="002321B7" w:rsidRDefault="002321B7" w:rsidP="002321B7">
      <w:pPr>
        <w:pStyle w:val="a3"/>
        <w:numPr>
          <w:ilvl w:val="0"/>
          <w:numId w:val="28"/>
        </w:numPr>
        <w:tabs>
          <w:tab w:val="left" w:pos="993"/>
        </w:tabs>
        <w:spacing w:after="0" w:line="240" w:lineRule="atLeast"/>
        <w:ind w:left="567" w:hanging="11"/>
        <w:jc w:val="both"/>
        <w:rPr>
          <w:rFonts w:ascii="Times New Roman" w:eastAsia="Times New Roman" w:hAnsi="Times New Roman"/>
          <w:sz w:val="24"/>
          <w:szCs w:val="24"/>
          <w:lang w:eastAsia="bg-BG"/>
        </w:rPr>
      </w:pPr>
      <w:r w:rsidRPr="002321B7">
        <w:rPr>
          <w:rFonts w:ascii="Times New Roman" w:eastAsia="Times New Roman" w:hAnsi="Times New Roman"/>
          <w:sz w:val="24"/>
          <w:szCs w:val="24"/>
          <w:lang w:eastAsia="bg-BG"/>
        </w:rPr>
        <w:t>гр. Батак, УБ „</w:t>
      </w:r>
      <w:proofErr w:type="spellStart"/>
      <w:r w:rsidRPr="002321B7">
        <w:rPr>
          <w:rFonts w:ascii="Times New Roman" w:eastAsia="Times New Roman" w:hAnsi="Times New Roman"/>
          <w:sz w:val="24"/>
          <w:szCs w:val="24"/>
          <w:lang w:eastAsia="bg-BG"/>
        </w:rPr>
        <w:t>Цигов</w:t>
      </w:r>
      <w:proofErr w:type="spellEnd"/>
      <w:r w:rsidRPr="002321B7">
        <w:rPr>
          <w:rFonts w:ascii="Times New Roman" w:eastAsia="Times New Roman" w:hAnsi="Times New Roman"/>
          <w:sz w:val="24"/>
          <w:szCs w:val="24"/>
          <w:lang w:eastAsia="bg-BG"/>
        </w:rPr>
        <w:t xml:space="preserve"> чарк“  – за учебна база „</w:t>
      </w:r>
      <w:proofErr w:type="spellStart"/>
      <w:r w:rsidRPr="002321B7">
        <w:rPr>
          <w:rFonts w:ascii="Times New Roman" w:eastAsia="Times New Roman" w:hAnsi="Times New Roman"/>
          <w:sz w:val="24"/>
          <w:szCs w:val="24"/>
          <w:lang w:eastAsia="bg-BG"/>
        </w:rPr>
        <w:t>Цигов</w:t>
      </w:r>
      <w:proofErr w:type="spellEnd"/>
      <w:r w:rsidRPr="002321B7">
        <w:rPr>
          <w:rFonts w:ascii="Times New Roman" w:eastAsia="Times New Roman" w:hAnsi="Times New Roman"/>
          <w:sz w:val="24"/>
          <w:szCs w:val="24"/>
          <w:lang w:eastAsia="bg-BG"/>
        </w:rPr>
        <w:t xml:space="preserve"> чарк“ </w:t>
      </w:r>
    </w:p>
    <w:p w:rsidR="002321B7" w:rsidRPr="002321B7" w:rsidRDefault="002321B7" w:rsidP="002321B7">
      <w:pPr>
        <w:pStyle w:val="a3"/>
        <w:numPr>
          <w:ilvl w:val="0"/>
          <w:numId w:val="28"/>
        </w:numPr>
        <w:tabs>
          <w:tab w:val="left" w:pos="993"/>
        </w:tabs>
        <w:spacing w:after="0" w:line="240" w:lineRule="atLeast"/>
        <w:ind w:left="567" w:hanging="11"/>
        <w:jc w:val="both"/>
        <w:rPr>
          <w:rFonts w:ascii="Times New Roman" w:eastAsia="Times New Roman" w:hAnsi="Times New Roman"/>
          <w:sz w:val="24"/>
          <w:szCs w:val="24"/>
          <w:lang w:eastAsia="bg-BG"/>
        </w:rPr>
      </w:pPr>
      <w:r w:rsidRPr="002321B7">
        <w:rPr>
          <w:rFonts w:ascii="Times New Roman" w:eastAsia="Times New Roman" w:hAnsi="Times New Roman"/>
          <w:sz w:val="24"/>
          <w:szCs w:val="24"/>
          <w:lang w:eastAsia="bg-BG"/>
        </w:rPr>
        <w:t>гр. София, УЦ „Трендафила“, п.</w:t>
      </w:r>
      <w:proofErr w:type="spellStart"/>
      <w:r w:rsidRPr="002321B7">
        <w:rPr>
          <w:rFonts w:ascii="Times New Roman" w:eastAsia="Times New Roman" w:hAnsi="Times New Roman"/>
          <w:sz w:val="24"/>
          <w:szCs w:val="24"/>
          <w:lang w:eastAsia="bg-BG"/>
        </w:rPr>
        <w:t>п</w:t>
      </w:r>
      <w:proofErr w:type="spellEnd"/>
      <w:r w:rsidRPr="002321B7">
        <w:rPr>
          <w:rFonts w:ascii="Times New Roman" w:eastAsia="Times New Roman" w:hAnsi="Times New Roman"/>
          <w:sz w:val="24"/>
          <w:szCs w:val="24"/>
          <w:lang w:eastAsia="bg-BG"/>
        </w:rPr>
        <w:t>. „Витоша“ - за учебен център „Трендафила“</w:t>
      </w:r>
    </w:p>
    <w:p w:rsidR="002321B7" w:rsidRPr="002321B7" w:rsidRDefault="002321B7" w:rsidP="002321B7">
      <w:pPr>
        <w:pStyle w:val="a3"/>
        <w:numPr>
          <w:ilvl w:val="0"/>
          <w:numId w:val="28"/>
        </w:numPr>
        <w:tabs>
          <w:tab w:val="left" w:pos="993"/>
        </w:tabs>
        <w:spacing w:after="0" w:line="240" w:lineRule="atLeast"/>
        <w:ind w:left="567" w:firstLine="0"/>
        <w:jc w:val="both"/>
        <w:rPr>
          <w:rFonts w:ascii="Times New Roman" w:eastAsia="Times New Roman" w:hAnsi="Times New Roman"/>
          <w:sz w:val="24"/>
          <w:szCs w:val="24"/>
          <w:lang w:eastAsia="bg-BG"/>
        </w:rPr>
      </w:pPr>
      <w:r w:rsidRPr="002321B7">
        <w:rPr>
          <w:rFonts w:ascii="Times New Roman" w:eastAsia="Times New Roman" w:hAnsi="Times New Roman"/>
          <w:sz w:val="24"/>
          <w:szCs w:val="24"/>
          <w:lang w:eastAsia="bg-BG"/>
        </w:rPr>
        <w:t xml:space="preserve">гр. </w:t>
      </w:r>
      <w:proofErr w:type="spellStart"/>
      <w:r w:rsidRPr="002321B7">
        <w:rPr>
          <w:rFonts w:ascii="Times New Roman" w:eastAsia="Times New Roman" w:hAnsi="Times New Roman"/>
          <w:sz w:val="24"/>
          <w:szCs w:val="24"/>
          <w:lang w:eastAsia="bg-BG"/>
        </w:rPr>
        <w:t>Самоков</w:t>
      </w:r>
      <w:proofErr w:type="spellEnd"/>
      <w:r w:rsidRPr="002321B7">
        <w:rPr>
          <w:rFonts w:ascii="Times New Roman" w:eastAsia="Times New Roman" w:hAnsi="Times New Roman"/>
          <w:sz w:val="24"/>
          <w:szCs w:val="24"/>
          <w:lang w:eastAsia="bg-BG"/>
        </w:rPr>
        <w:t>, к.</w:t>
      </w:r>
      <w:proofErr w:type="spellStart"/>
      <w:r w:rsidRPr="002321B7">
        <w:rPr>
          <w:rFonts w:ascii="Times New Roman" w:eastAsia="Times New Roman" w:hAnsi="Times New Roman"/>
          <w:sz w:val="24"/>
          <w:szCs w:val="24"/>
          <w:lang w:eastAsia="bg-BG"/>
        </w:rPr>
        <w:t>к</w:t>
      </w:r>
      <w:proofErr w:type="spellEnd"/>
      <w:r w:rsidRPr="002321B7">
        <w:rPr>
          <w:rFonts w:ascii="Times New Roman" w:eastAsia="Times New Roman" w:hAnsi="Times New Roman"/>
          <w:sz w:val="24"/>
          <w:szCs w:val="24"/>
          <w:lang w:eastAsia="bg-BG"/>
        </w:rPr>
        <w:t>. „Боровец“, УБ „Боровец“ - за учебна база „Боровец“</w:t>
      </w:r>
    </w:p>
    <w:p w:rsidR="002321B7" w:rsidRPr="002321B7" w:rsidRDefault="002321B7" w:rsidP="002321B7">
      <w:pPr>
        <w:pStyle w:val="a3"/>
        <w:numPr>
          <w:ilvl w:val="0"/>
          <w:numId w:val="28"/>
        </w:numPr>
        <w:tabs>
          <w:tab w:val="left" w:pos="993"/>
        </w:tabs>
        <w:spacing w:after="0" w:line="240" w:lineRule="atLeast"/>
        <w:ind w:hanging="153"/>
        <w:jc w:val="both"/>
        <w:rPr>
          <w:rFonts w:ascii="Times New Roman" w:eastAsia="Times New Roman" w:hAnsi="Times New Roman"/>
          <w:sz w:val="24"/>
          <w:szCs w:val="24"/>
          <w:lang w:eastAsia="bg-BG"/>
        </w:rPr>
      </w:pPr>
      <w:r w:rsidRPr="002321B7">
        <w:rPr>
          <w:rFonts w:ascii="Times New Roman" w:eastAsia="Times New Roman" w:hAnsi="Times New Roman"/>
          <w:sz w:val="24"/>
          <w:szCs w:val="24"/>
          <w:lang w:eastAsia="bg-BG"/>
        </w:rPr>
        <w:t xml:space="preserve">гр. Бяла, </w:t>
      </w:r>
      <w:proofErr w:type="spellStart"/>
      <w:r w:rsidRPr="002321B7">
        <w:rPr>
          <w:rFonts w:ascii="Times New Roman" w:eastAsia="Times New Roman" w:hAnsi="Times New Roman"/>
          <w:sz w:val="24"/>
          <w:szCs w:val="24"/>
          <w:lang w:eastAsia="bg-BG"/>
        </w:rPr>
        <w:t>обл</w:t>
      </w:r>
      <w:proofErr w:type="spellEnd"/>
      <w:r w:rsidRPr="002321B7">
        <w:rPr>
          <w:rFonts w:ascii="Times New Roman" w:eastAsia="Times New Roman" w:hAnsi="Times New Roman"/>
          <w:sz w:val="24"/>
          <w:szCs w:val="24"/>
          <w:lang w:eastAsia="bg-BG"/>
        </w:rPr>
        <w:t>. Варна, ул. „Хан Крум“ №43 - за почивен дом „Изгрев“</w:t>
      </w:r>
    </w:p>
    <w:p w:rsidR="002321B7" w:rsidRDefault="002321B7" w:rsidP="00C5676A">
      <w:pPr>
        <w:spacing w:after="0" w:line="240" w:lineRule="atLeast"/>
        <w:ind w:firstLine="567"/>
        <w:jc w:val="both"/>
        <w:rPr>
          <w:rFonts w:ascii="Times New Roman" w:eastAsia="Times New Roman" w:hAnsi="Times New Roman"/>
          <w:sz w:val="24"/>
          <w:szCs w:val="24"/>
          <w:lang w:eastAsia="bg-BG"/>
        </w:rPr>
      </w:pPr>
    </w:p>
    <w:p w:rsidR="00C5676A" w:rsidRPr="00400B1D" w:rsidRDefault="00C5676A" w:rsidP="00C5676A">
      <w:pPr>
        <w:spacing w:after="0" w:line="240" w:lineRule="atLeast"/>
        <w:ind w:firstLine="567"/>
        <w:jc w:val="both"/>
        <w:rPr>
          <w:rFonts w:ascii="Times New Roman" w:eastAsia="Times New Roman" w:hAnsi="Times New Roman"/>
          <w:sz w:val="24"/>
          <w:szCs w:val="24"/>
          <w:lang w:eastAsia="bg-BG"/>
        </w:rPr>
      </w:pPr>
      <w:r w:rsidRPr="00400B1D">
        <w:rPr>
          <w:rFonts w:ascii="Times New Roman" w:eastAsia="Times New Roman" w:hAnsi="Times New Roman"/>
          <w:sz w:val="24"/>
          <w:szCs w:val="24"/>
          <w:lang w:eastAsia="bg-BG"/>
        </w:rPr>
        <w:t xml:space="preserve">Местата за доставка на стоките по вид и брой са посочени в </w:t>
      </w:r>
      <w:r w:rsidR="00400B1D" w:rsidRPr="00400B1D">
        <w:rPr>
          <w:rFonts w:ascii="Times New Roman" w:eastAsia="Times New Roman" w:hAnsi="Times New Roman"/>
          <w:sz w:val="24"/>
          <w:szCs w:val="24"/>
          <w:lang w:eastAsia="bg-BG"/>
        </w:rPr>
        <w:t>техническата спецификация по съответната обособена позиция</w:t>
      </w:r>
      <w:r w:rsidRPr="00400B1D">
        <w:rPr>
          <w:rFonts w:ascii="Times New Roman" w:eastAsia="Times New Roman" w:hAnsi="Times New Roman"/>
          <w:sz w:val="24"/>
          <w:szCs w:val="24"/>
          <w:lang w:eastAsia="bg-BG"/>
        </w:rPr>
        <w:t>, като Възложителят си запазва правото да прави промени.</w:t>
      </w:r>
    </w:p>
    <w:p w:rsidR="00C5676A" w:rsidRPr="00400B1D" w:rsidRDefault="00C5676A" w:rsidP="00C5676A">
      <w:pPr>
        <w:spacing w:after="0" w:line="240" w:lineRule="atLeast"/>
        <w:ind w:firstLine="567"/>
        <w:contextualSpacing/>
        <w:jc w:val="both"/>
        <w:rPr>
          <w:rFonts w:ascii="Times New Roman" w:eastAsia="Times New Roman" w:hAnsi="Times New Roman"/>
          <w:b/>
          <w:sz w:val="24"/>
          <w:szCs w:val="24"/>
          <w:lang w:eastAsia="bg-BG"/>
        </w:rPr>
      </w:pPr>
    </w:p>
    <w:p w:rsidR="00C5676A" w:rsidRPr="00400B1D" w:rsidRDefault="00C5676A" w:rsidP="00C5676A">
      <w:pPr>
        <w:keepNext/>
        <w:spacing w:after="0" w:line="240" w:lineRule="auto"/>
        <w:ind w:firstLine="567"/>
        <w:outlineLvl w:val="1"/>
        <w:rPr>
          <w:rFonts w:ascii="Times New Roman" w:eastAsia="MS Mincho" w:hAnsi="Times New Roman"/>
          <w:b/>
          <w:bCs/>
          <w:sz w:val="24"/>
          <w:szCs w:val="24"/>
        </w:rPr>
      </w:pPr>
      <w:r w:rsidRPr="00400B1D">
        <w:rPr>
          <w:rFonts w:ascii="Times New Roman" w:eastAsia="MS Mincho" w:hAnsi="Times New Roman"/>
          <w:b/>
          <w:bCs/>
          <w:sz w:val="24"/>
          <w:szCs w:val="24"/>
        </w:rPr>
        <w:t>7. Срокове.</w:t>
      </w:r>
    </w:p>
    <w:p w:rsidR="00C5676A" w:rsidRPr="00400B1D" w:rsidRDefault="008F504D" w:rsidP="00C5676A">
      <w:pPr>
        <w:spacing w:after="0" w:line="240" w:lineRule="atLeast"/>
        <w:ind w:firstLine="567"/>
        <w:jc w:val="both"/>
        <w:rPr>
          <w:rFonts w:ascii="Times New Roman" w:eastAsia="Times New Roman" w:hAnsi="Times New Roman"/>
          <w:b/>
          <w:bCs/>
          <w:sz w:val="24"/>
          <w:szCs w:val="24"/>
        </w:rPr>
      </w:pPr>
      <w:r w:rsidRPr="00400B1D">
        <w:rPr>
          <w:rFonts w:ascii="Times New Roman" w:eastAsia="Times New Roman" w:hAnsi="Times New Roman"/>
          <w:b/>
          <w:bCs/>
          <w:sz w:val="24"/>
          <w:szCs w:val="24"/>
        </w:rPr>
        <w:t>Валидно и за двете обособени позиции.</w:t>
      </w:r>
    </w:p>
    <w:p w:rsidR="00E708DC" w:rsidRPr="00400B1D" w:rsidRDefault="008F504D" w:rsidP="00E708DC">
      <w:pPr>
        <w:spacing w:after="0" w:line="240" w:lineRule="atLeast"/>
        <w:ind w:firstLine="567"/>
        <w:jc w:val="both"/>
        <w:rPr>
          <w:rFonts w:ascii="Times New Roman" w:eastAsia="Times New Roman" w:hAnsi="Times New Roman"/>
          <w:bCs/>
          <w:sz w:val="24"/>
          <w:szCs w:val="24"/>
        </w:rPr>
      </w:pPr>
      <w:r w:rsidRPr="00400B1D">
        <w:rPr>
          <w:rFonts w:ascii="Times New Roman" w:eastAsia="MS Mincho" w:hAnsi="Times New Roman"/>
          <w:b/>
          <w:sz w:val="24"/>
          <w:szCs w:val="24"/>
        </w:rPr>
        <w:t>7</w:t>
      </w:r>
      <w:r w:rsidR="00C5676A" w:rsidRPr="00400B1D">
        <w:rPr>
          <w:rFonts w:ascii="Times New Roman" w:eastAsia="MS Mincho" w:hAnsi="Times New Roman"/>
          <w:b/>
          <w:sz w:val="24"/>
          <w:szCs w:val="24"/>
        </w:rPr>
        <w:t>.</w:t>
      </w:r>
      <w:r w:rsidR="00E708DC">
        <w:rPr>
          <w:rFonts w:ascii="Times New Roman" w:eastAsia="MS Mincho" w:hAnsi="Times New Roman"/>
          <w:b/>
          <w:sz w:val="24"/>
          <w:szCs w:val="24"/>
        </w:rPr>
        <w:t>1</w:t>
      </w:r>
      <w:r w:rsidR="00C5676A" w:rsidRPr="00400B1D">
        <w:rPr>
          <w:rFonts w:ascii="Times New Roman" w:eastAsia="MS Mincho" w:hAnsi="Times New Roman"/>
          <w:b/>
          <w:sz w:val="24"/>
          <w:szCs w:val="24"/>
        </w:rPr>
        <w:t xml:space="preserve">. </w:t>
      </w:r>
      <w:r w:rsidR="00E708DC" w:rsidRPr="00400B1D">
        <w:rPr>
          <w:rFonts w:ascii="Times New Roman" w:eastAsia="MS Mincho" w:hAnsi="Times New Roman"/>
          <w:b/>
          <w:sz w:val="24"/>
          <w:szCs w:val="24"/>
        </w:rPr>
        <w:t xml:space="preserve">Срок за доставка и монтаж </w:t>
      </w:r>
      <w:r w:rsidR="00E708DC" w:rsidRPr="00400B1D">
        <w:rPr>
          <w:rFonts w:eastAsia="Times New Roman" w:cs="Times New Roman"/>
          <w:b/>
          <w:sz w:val="24"/>
          <w:szCs w:val="24"/>
          <w:lang w:eastAsia="bg-BG"/>
        </w:rPr>
        <w:t>–</w:t>
      </w:r>
      <w:r w:rsidR="00E708DC" w:rsidRPr="00400B1D">
        <w:rPr>
          <w:rFonts w:ascii="Times New Roman" w:eastAsia="MS Mincho" w:hAnsi="Times New Roman"/>
          <w:b/>
          <w:sz w:val="24"/>
          <w:szCs w:val="24"/>
        </w:rPr>
        <w:t xml:space="preserve"> </w:t>
      </w:r>
      <w:r w:rsidR="00E708DC" w:rsidRPr="00400B1D">
        <w:rPr>
          <w:rFonts w:ascii="Times New Roman" w:eastAsia="Times New Roman" w:hAnsi="Times New Roman"/>
          <w:bCs/>
          <w:sz w:val="24"/>
          <w:szCs w:val="24"/>
        </w:rPr>
        <w:t>до 40 (четиридесет) календарни дни, считано от датата следваща деня на получаване на заявка от Възложителя. Доставката и монтажът се удостоверяват с подписването на двустранен приемно-предавателен протокол.</w:t>
      </w:r>
    </w:p>
    <w:p w:rsidR="00E708DC" w:rsidRDefault="00E708DC" w:rsidP="00E708DC">
      <w:pPr>
        <w:spacing w:after="0" w:line="240" w:lineRule="atLeast"/>
        <w:ind w:firstLine="567"/>
        <w:jc w:val="both"/>
        <w:rPr>
          <w:rFonts w:ascii="Times New Roman" w:eastAsia="Times New Roman" w:hAnsi="Times New Roman"/>
          <w:bCs/>
          <w:sz w:val="24"/>
          <w:szCs w:val="24"/>
        </w:rPr>
      </w:pPr>
      <w:r w:rsidRPr="00400B1D">
        <w:rPr>
          <w:rFonts w:ascii="Times New Roman" w:eastAsia="Times New Roman" w:hAnsi="Times New Roman"/>
          <w:b/>
          <w:bCs/>
          <w:sz w:val="24"/>
          <w:szCs w:val="24"/>
        </w:rPr>
        <w:t>7.</w:t>
      </w:r>
      <w:r>
        <w:rPr>
          <w:rFonts w:ascii="Times New Roman" w:eastAsia="Times New Roman" w:hAnsi="Times New Roman"/>
          <w:b/>
          <w:bCs/>
          <w:sz w:val="24"/>
          <w:szCs w:val="24"/>
        </w:rPr>
        <w:t>2</w:t>
      </w:r>
      <w:r w:rsidRPr="00400B1D">
        <w:rPr>
          <w:rFonts w:ascii="Times New Roman" w:eastAsia="Times New Roman" w:hAnsi="Times New Roman"/>
          <w:b/>
          <w:bCs/>
          <w:sz w:val="24"/>
          <w:szCs w:val="24"/>
        </w:rPr>
        <w:t xml:space="preserve">. Срок за подаване на заявка </w:t>
      </w:r>
      <w:r w:rsidRPr="00400B1D">
        <w:rPr>
          <w:rFonts w:eastAsia="Times New Roman" w:cs="Times New Roman"/>
          <w:b/>
          <w:sz w:val="24"/>
          <w:szCs w:val="24"/>
          <w:lang w:eastAsia="bg-BG"/>
        </w:rPr>
        <w:t>–</w:t>
      </w:r>
      <w:r w:rsidRPr="00400B1D">
        <w:rPr>
          <w:rFonts w:ascii="Times New Roman" w:eastAsia="Times New Roman" w:hAnsi="Times New Roman"/>
          <w:bCs/>
          <w:sz w:val="24"/>
          <w:szCs w:val="24"/>
        </w:rPr>
        <w:t xml:space="preserve"> до 30 (тридесет) календарни дни от датата на подписване на договора за обществена поръчка по съответната обособена позиция. </w:t>
      </w:r>
    </w:p>
    <w:p w:rsidR="008F504D" w:rsidRDefault="008F504D" w:rsidP="008F504D">
      <w:pPr>
        <w:spacing w:after="0" w:line="240" w:lineRule="auto"/>
        <w:ind w:firstLine="567"/>
        <w:jc w:val="both"/>
        <w:rPr>
          <w:rFonts w:ascii="Times New Roman" w:eastAsia="Times New Roman" w:hAnsi="Times New Roman"/>
          <w:bCs/>
          <w:sz w:val="24"/>
          <w:szCs w:val="24"/>
        </w:rPr>
      </w:pPr>
    </w:p>
    <w:p w:rsidR="00310D12" w:rsidRPr="00400B1D" w:rsidRDefault="00310D12" w:rsidP="00310D12">
      <w:pPr>
        <w:spacing w:after="0" w:line="240" w:lineRule="auto"/>
        <w:ind w:firstLine="567"/>
        <w:jc w:val="both"/>
        <w:rPr>
          <w:rFonts w:ascii="Times New Roman" w:eastAsia="Times New Roman" w:hAnsi="Times New Roman"/>
          <w:bCs/>
          <w:sz w:val="24"/>
          <w:szCs w:val="24"/>
        </w:rPr>
      </w:pPr>
      <w:r w:rsidRPr="00400B1D">
        <w:rPr>
          <w:rFonts w:ascii="Times New Roman" w:eastAsia="MS Mincho" w:hAnsi="Times New Roman"/>
          <w:sz w:val="24"/>
          <w:szCs w:val="24"/>
        </w:rPr>
        <w:t>Представянето на оферта, съдържаща срок за изпълнение, който е по-дълъг от определения от възложителя, а така също и оферирането на различни срокове за доставка и монтаж, са основания за отстраняването на този участник поради представяне на оферта, неотговаряща на предварително обявените от Възложителя условия.</w:t>
      </w:r>
    </w:p>
    <w:p w:rsidR="00310D12" w:rsidRPr="00400B1D" w:rsidRDefault="00310D12" w:rsidP="008F504D">
      <w:pPr>
        <w:spacing w:after="0" w:line="240" w:lineRule="auto"/>
        <w:ind w:firstLine="567"/>
        <w:jc w:val="both"/>
        <w:rPr>
          <w:rFonts w:ascii="Times New Roman" w:eastAsia="Times New Roman" w:hAnsi="Times New Roman"/>
          <w:bCs/>
          <w:sz w:val="24"/>
          <w:szCs w:val="24"/>
        </w:rPr>
      </w:pPr>
    </w:p>
    <w:p w:rsidR="004C582D" w:rsidRPr="00400B1D" w:rsidRDefault="00781419" w:rsidP="004C582D">
      <w:pPr>
        <w:spacing w:after="0" w:line="240" w:lineRule="atLeast"/>
        <w:ind w:firstLine="567"/>
        <w:jc w:val="both"/>
        <w:rPr>
          <w:rFonts w:ascii="Times New Roman" w:eastAsia="MS Mincho" w:hAnsi="Times New Roman" w:cs="Times New Roman"/>
          <w:b/>
          <w:sz w:val="24"/>
          <w:szCs w:val="24"/>
        </w:rPr>
      </w:pPr>
      <w:r w:rsidRPr="00400B1D">
        <w:rPr>
          <w:rFonts w:ascii="Times New Roman" w:eastAsia="MS Mincho" w:hAnsi="Times New Roman" w:cs="Times New Roman"/>
          <w:b/>
          <w:sz w:val="24"/>
          <w:szCs w:val="24"/>
        </w:rPr>
        <w:t>8</w:t>
      </w:r>
      <w:r w:rsidR="004C582D" w:rsidRPr="00400B1D">
        <w:rPr>
          <w:rFonts w:ascii="Times New Roman" w:eastAsia="MS Mincho" w:hAnsi="Times New Roman" w:cs="Times New Roman"/>
          <w:b/>
          <w:sz w:val="24"/>
          <w:szCs w:val="24"/>
        </w:rPr>
        <w:t xml:space="preserve">. Срок на валидност на офертите – </w:t>
      </w:r>
      <w:r w:rsidR="004C582D" w:rsidRPr="00513722">
        <w:rPr>
          <w:rFonts w:ascii="Times New Roman" w:eastAsia="MS Mincho" w:hAnsi="Times New Roman" w:cs="Times New Roman"/>
          <w:sz w:val="24"/>
          <w:szCs w:val="24"/>
        </w:rPr>
        <w:t>до 31.01.20</w:t>
      </w:r>
      <w:r w:rsidR="00F61720" w:rsidRPr="00513722">
        <w:rPr>
          <w:rFonts w:ascii="Times New Roman" w:eastAsia="MS Mincho" w:hAnsi="Times New Roman" w:cs="Times New Roman"/>
          <w:sz w:val="24"/>
          <w:szCs w:val="24"/>
        </w:rPr>
        <w:t>20</w:t>
      </w:r>
      <w:r w:rsidR="004C582D" w:rsidRPr="00513722">
        <w:rPr>
          <w:rFonts w:ascii="Times New Roman" w:eastAsia="MS Mincho" w:hAnsi="Times New Roman" w:cs="Times New Roman"/>
          <w:sz w:val="24"/>
          <w:szCs w:val="24"/>
        </w:rPr>
        <w:t xml:space="preserve"> г. включително.</w:t>
      </w:r>
    </w:p>
    <w:p w:rsidR="004C582D" w:rsidRPr="00400B1D" w:rsidRDefault="004C582D" w:rsidP="004C582D">
      <w:pPr>
        <w:spacing w:after="0" w:line="240" w:lineRule="atLeast"/>
        <w:ind w:firstLine="567"/>
        <w:jc w:val="both"/>
        <w:rPr>
          <w:rFonts w:ascii="Times New Roman" w:eastAsia="MS Mincho" w:hAnsi="Times New Roman" w:cs="Times New Roman"/>
          <w:b/>
          <w:sz w:val="24"/>
          <w:szCs w:val="24"/>
        </w:rPr>
      </w:pPr>
    </w:p>
    <w:p w:rsidR="004C582D" w:rsidRPr="00400B1D" w:rsidRDefault="00781419" w:rsidP="004C582D">
      <w:pPr>
        <w:spacing w:after="0" w:line="240" w:lineRule="atLeast"/>
        <w:ind w:firstLine="567"/>
        <w:jc w:val="both"/>
        <w:rPr>
          <w:rFonts w:ascii="Times New Roman" w:eastAsia="MS Mincho" w:hAnsi="Times New Roman" w:cs="Times New Roman"/>
          <w:b/>
          <w:sz w:val="24"/>
          <w:szCs w:val="24"/>
        </w:rPr>
      </w:pPr>
      <w:r w:rsidRPr="00400B1D">
        <w:rPr>
          <w:rFonts w:ascii="Times New Roman" w:eastAsia="MS Mincho" w:hAnsi="Times New Roman" w:cs="Times New Roman"/>
          <w:b/>
          <w:sz w:val="24"/>
          <w:szCs w:val="24"/>
        </w:rPr>
        <w:t>9</w:t>
      </w:r>
      <w:r w:rsidR="004C582D" w:rsidRPr="00400B1D">
        <w:rPr>
          <w:rFonts w:ascii="Times New Roman" w:eastAsia="MS Mincho" w:hAnsi="Times New Roman" w:cs="Times New Roman"/>
          <w:b/>
          <w:sz w:val="24"/>
          <w:szCs w:val="24"/>
        </w:rPr>
        <w:t xml:space="preserve">. Финансиране - </w:t>
      </w:r>
      <w:r w:rsidR="004C582D" w:rsidRPr="00400B1D">
        <w:rPr>
          <w:rFonts w:ascii="Times New Roman" w:eastAsia="MS Mincho" w:hAnsi="Times New Roman" w:cs="Times New Roman"/>
          <w:sz w:val="24"/>
          <w:szCs w:val="24"/>
        </w:rPr>
        <w:t xml:space="preserve">финансирането на поръчката е с бюджетни средства на Прокуратура на Република България. </w:t>
      </w:r>
    </w:p>
    <w:p w:rsidR="004C582D" w:rsidRPr="00400B1D" w:rsidRDefault="004C582D" w:rsidP="004C582D">
      <w:pPr>
        <w:spacing w:after="0" w:line="240" w:lineRule="atLeast"/>
        <w:ind w:firstLine="567"/>
        <w:jc w:val="both"/>
        <w:rPr>
          <w:rFonts w:ascii="Times New Roman" w:eastAsia="MS Mincho" w:hAnsi="Times New Roman" w:cs="Times New Roman"/>
          <w:b/>
          <w:sz w:val="24"/>
          <w:szCs w:val="24"/>
        </w:rPr>
      </w:pPr>
    </w:p>
    <w:p w:rsidR="004C582D" w:rsidRPr="00400B1D" w:rsidRDefault="00781419" w:rsidP="004C582D">
      <w:pPr>
        <w:spacing w:after="0" w:line="240" w:lineRule="atLeast"/>
        <w:ind w:firstLine="567"/>
        <w:jc w:val="both"/>
        <w:rPr>
          <w:rFonts w:ascii="Times New Roman" w:eastAsia="MS Mincho" w:hAnsi="Times New Roman" w:cs="Times New Roman"/>
          <w:b/>
          <w:sz w:val="24"/>
          <w:szCs w:val="24"/>
        </w:rPr>
      </w:pPr>
      <w:r w:rsidRPr="00400B1D">
        <w:rPr>
          <w:rFonts w:ascii="Times New Roman" w:eastAsia="MS Mincho" w:hAnsi="Times New Roman" w:cs="Times New Roman"/>
          <w:b/>
          <w:sz w:val="24"/>
          <w:szCs w:val="24"/>
        </w:rPr>
        <w:t>10</w:t>
      </w:r>
      <w:r w:rsidR="004C582D" w:rsidRPr="00400B1D">
        <w:rPr>
          <w:rFonts w:ascii="Times New Roman" w:eastAsia="MS Mincho" w:hAnsi="Times New Roman" w:cs="Times New Roman"/>
          <w:b/>
          <w:sz w:val="24"/>
          <w:szCs w:val="24"/>
        </w:rPr>
        <w:t xml:space="preserve">. Възможност за представяне на варианти - </w:t>
      </w:r>
      <w:r w:rsidR="004C582D" w:rsidRPr="00400B1D">
        <w:rPr>
          <w:rFonts w:ascii="Times New Roman" w:eastAsia="MS Mincho" w:hAnsi="Times New Roman" w:cs="Times New Roman"/>
          <w:sz w:val="24"/>
          <w:szCs w:val="24"/>
        </w:rPr>
        <w:t xml:space="preserve">не се предвижда възможност за представяне на варианти в офертите. </w:t>
      </w:r>
    </w:p>
    <w:p w:rsidR="004C582D" w:rsidRPr="00400B1D" w:rsidRDefault="004C582D" w:rsidP="004C582D">
      <w:pPr>
        <w:spacing w:after="0" w:line="240" w:lineRule="atLeast"/>
        <w:ind w:firstLine="567"/>
        <w:jc w:val="both"/>
        <w:rPr>
          <w:rFonts w:ascii="Times New Roman" w:eastAsia="MS Mincho" w:hAnsi="Times New Roman" w:cs="Times New Roman"/>
          <w:b/>
          <w:sz w:val="24"/>
          <w:szCs w:val="24"/>
        </w:rPr>
      </w:pPr>
    </w:p>
    <w:p w:rsidR="004C582D" w:rsidRPr="00400B1D" w:rsidRDefault="00781419" w:rsidP="004C582D">
      <w:pPr>
        <w:spacing w:after="0" w:line="240" w:lineRule="atLeast"/>
        <w:ind w:firstLine="567"/>
        <w:jc w:val="both"/>
        <w:rPr>
          <w:rFonts w:ascii="Times New Roman" w:eastAsia="MS Mincho" w:hAnsi="Times New Roman" w:cs="Times New Roman"/>
          <w:b/>
          <w:sz w:val="24"/>
          <w:szCs w:val="24"/>
        </w:rPr>
      </w:pPr>
      <w:r w:rsidRPr="00400B1D">
        <w:rPr>
          <w:rFonts w:ascii="Times New Roman" w:eastAsia="MS Mincho" w:hAnsi="Times New Roman" w:cs="Times New Roman"/>
          <w:b/>
          <w:sz w:val="24"/>
          <w:szCs w:val="24"/>
        </w:rPr>
        <w:t>11</w:t>
      </w:r>
      <w:r w:rsidR="00F61720" w:rsidRPr="00400B1D">
        <w:rPr>
          <w:rFonts w:ascii="Times New Roman" w:eastAsia="MS Mincho" w:hAnsi="Times New Roman" w:cs="Times New Roman"/>
          <w:b/>
          <w:sz w:val="24"/>
          <w:szCs w:val="24"/>
        </w:rPr>
        <w:t>. Предлагана цена</w:t>
      </w:r>
    </w:p>
    <w:p w:rsidR="00F61720" w:rsidRPr="00400B1D" w:rsidRDefault="00F61720" w:rsidP="00F61720">
      <w:pPr>
        <w:spacing w:after="0" w:line="240" w:lineRule="atLeast"/>
        <w:ind w:firstLine="567"/>
        <w:jc w:val="both"/>
        <w:rPr>
          <w:rFonts w:ascii="Times New Roman" w:eastAsia="MS Mincho" w:hAnsi="Times New Roman" w:cs="Times New Roman"/>
          <w:sz w:val="24"/>
          <w:szCs w:val="24"/>
        </w:rPr>
      </w:pPr>
      <w:r w:rsidRPr="00400B1D">
        <w:rPr>
          <w:rFonts w:ascii="Times New Roman" w:eastAsia="MS Mincho" w:hAnsi="Times New Roman" w:cs="Times New Roman"/>
          <w:sz w:val="24"/>
          <w:szCs w:val="24"/>
        </w:rPr>
        <w:t>Предложената от участника цена следва да включва всички разходи и възнаграждения на изпълнителя за изпълнение на предмета на договора за обществена поръчка по съответната обособена позиция,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F61720" w:rsidRPr="00400B1D" w:rsidRDefault="00F61720" w:rsidP="00F61720">
      <w:pPr>
        <w:spacing w:after="0" w:line="240" w:lineRule="atLeast"/>
        <w:ind w:firstLine="567"/>
        <w:jc w:val="both"/>
        <w:rPr>
          <w:rFonts w:ascii="Times New Roman" w:eastAsia="MS Mincho" w:hAnsi="Times New Roman" w:cs="Times New Roman"/>
          <w:sz w:val="24"/>
          <w:szCs w:val="24"/>
        </w:rPr>
      </w:pPr>
      <w:r w:rsidRPr="00400B1D">
        <w:rPr>
          <w:rFonts w:ascii="Times New Roman" w:eastAsia="MS Mincho" w:hAnsi="Times New Roman" w:cs="Times New Roman"/>
          <w:sz w:val="24"/>
          <w:szCs w:val="24"/>
        </w:rPr>
        <w:lastRenderedPageBreak/>
        <w:t>Митни сборове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F61720" w:rsidRDefault="00F61720" w:rsidP="00F61720">
      <w:pPr>
        <w:spacing w:after="0" w:line="240" w:lineRule="atLeast"/>
        <w:ind w:firstLine="567"/>
        <w:jc w:val="both"/>
        <w:rPr>
          <w:rFonts w:ascii="Times New Roman" w:eastAsia="MS Mincho" w:hAnsi="Times New Roman" w:cs="Times New Roman"/>
          <w:sz w:val="24"/>
          <w:szCs w:val="24"/>
        </w:rPr>
      </w:pPr>
    </w:p>
    <w:p w:rsidR="0069264C" w:rsidRPr="00400B1D" w:rsidRDefault="0069264C" w:rsidP="00F61720">
      <w:pPr>
        <w:spacing w:after="0" w:line="240" w:lineRule="atLeast"/>
        <w:ind w:firstLine="567"/>
        <w:jc w:val="both"/>
        <w:rPr>
          <w:rFonts w:ascii="Times New Roman" w:eastAsia="MS Mincho" w:hAnsi="Times New Roman" w:cs="Times New Roman"/>
          <w:sz w:val="24"/>
          <w:szCs w:val="24"/>
        </w:rPr>
      </w:pPr>
    </w:p>
    <w:p w:rsidR="00296628" w:rsidRPr="00400B1D" w:rsidRDefault="004C582D" w:rsidP="004C582D">
      <w:pPr>
        <w:spacing w:after="0" w:line="240" w:lineRule="atLeast"/>
        <w:ind w:firstLine="567"/>
        <w:jc w:val="both"/>
        <w:rPr>
          <w:rFonts w:ascii="Times New Roman" w:eastAsia="MS Mincho" w:hAnsi="Times New Roman" w:cs="Times New Roman"/>
          <w:b/>
          <w:sz w:val="24"/>
          <w:szCs w:val="24"/>
        </w:rPr>
      </w:pPr>
      <w:r w:rsidRPr="00400B1D">
        <w:rPr>
          <w:rFonts w:ascii="Times New Roman" w:eastAsia="MS Mincho" w:hAnsi="Times New Roman" w:cs="Times New Roman"/>
          <w:b/>
          <w:sz w:val="24"/>
          <w:szCs w:val="24"/>
        </w:rPr>
        <w:t>1</w:t>
      </w:r>
      <w:r w:rsidR="00781419" w:rsidRPr="00400B1D">
        <w:rPr>
          <w:rFonts w:ascii="Times New Roman" w:eastAsia="MS Mincho" w:hAnsi="Times New Roman" w:cs="Times New Roman"/>
          <w:b/>
          <w:sz w:val="24"/>
          <w:szCs w:val="24"/>
        </w:rPr>
        <w:t>2</w:t>
      </w:r>
      <w:r w:rsidRPr="00400B1D">
        <w:rPr>
          <w:rFonts w:ascii="Times New Roman" w:eastAsia="MS Mincho" w:hAnsi="Times New Roman" w:cs="Times New Roman"/>
          <w:b/>
          <w:sz w:val="24"/>
          <w:szCs w:val="24"/>
        </w:rPr>
        <w:t xml:space="preserve">. </w:t>
      </w:r>
      <w:r w:rsidR="00F1416E" w:rsidRPr="00400B1D">
        <w:rPr>
          <w:rFonts w:ascii="Times New Roman" w:eastAsia="MS Mincho" w:hAnsi="Times New Roman" w:cs="Times New Roman"/>
          <w:b/>
          <w:sz w:val="24"/>
          <w:szCs w:val="24"/>
        </w:rPr>
        <w:t xml:space="preserve">Условия за плащане </w:t>
      </w:r>
    </w:p>
    <w:p w:rsidR="00F61720" w:rsidRPr="00400B1D" w:rsidRDefault="00F61720" w:rsidP="004C582D">
      <w:pPr>
        <w:spacing w:after="0" w:line="240" w:lineRule="auto"/>
        <w:ind w:firstLine="567"/>
        <w:jc w:val="both"/>
        <w:rPr>
          <w:rFonts w:ascii="Times New Roman" w:eastAsia="Times New Roman" w:hAnsi="Times New Roman"/>
          <w:b/>
          <w:bCs/>
          <w:sz w:val="24"/>
          <w:szCs w:val="24"/>
          <w:lang w:eastAsia="bg-BG"/>
        </w:rPr>
      </w:pPr>
      <w:r w:rsidRPr="00400B1D">
        <w:rPr>
          <w:rFonts w:ascii="Times New Roman" w:eastAsia="Times New Roman" w:hAnsi="Times New Roman"/>
          <w:b/>
          <w:bCs/>
          <w:sz w:val="24"/>
          <w:szCs w:val="24"/>
          <w:lang w:eastAsia="bg-BG"/>
        </w:rPr>
        <w:t>Валидно и за двете обособени позиции.</w:t>
      </w:r>
    </w:p>
    <w:p w:rsidR="00F61720" w:rsidRPr="00400B1D" w:rsidRDefault="00F61720" w:rsidP="00F61720">
      <w:pPr>
        <w:spacing w:after="0" w:line="240" w:lineRule="auto"/>
        <w:ind w:firstLine="567"/>
        <w:jc w:val="both"/>
        <w:rPr>
          <w:rFonts w:ascii="Times New Roman" w:eastAsia="Times New Roman" w:hAnsi="Times New Roman"/>
          <w:bCs/>
          <w:sz w:val="24"/>
          <w:szCs w:val="24"/>
          <w:lang w:eastAsia="bg-BG"/>
        </w:rPr>
      </w:pPr>
      <w:r w:rsidRPr="00400B1D">
        <w:rPr>
          <w:rFonts w:ascii="Times New Roman" w:eastAsia="Times New Roman" w:hAnsi="Times New Roman"/>
          <w:bCs/>
          <w:sz w:val="24"/>
          <w:szCs w:val="24"/>
          <w:lang w:eastAsia="bg-BG"/>
        </w:rPr>
        <w:t>Възложителят заплаща авансово цялата стойност по договора за обществена поръчка, в срок до 10 (десет) работни дни, считано от датата на сключване на договора и след представяне от страна на Изпълнителя на фактура.</w:t>
      </w:r>
    </w:p>
    <w:p w:rsidR="00F61720" w:rsidRPr="00400B1D" w:rsidRDefault="00F61720" w:rsidP="00F61720">
      <w:pPr>
        <w:spacing w:after="0" w:line="240" w:lineRule="auto"/>
        <w:ind w:firstLine="567"/>
        <w:jc w:val="both"/>
        <w:rPr>
          <w:rFonts w:ascii="Times New Roman" w:eastAsia="Times New Roman" w:hAnsi="Times New Roman"/>
          <w:bCs/>
          <w:sz w:val="24"/>
          <w:szCs w:val="24"/>
          <w:lang w:eastAsia="bg-BG"/>
        </w:rPr>
      </w:pPr>
      <w:r w:rsidRPr="00400B1D">
        <w:rPr>
          <w:rFonts w:ascii="Times New Roman" w:eastAsia="Times New Roman" w:hAnsi="Times New Roman"/>
          <w:bCs/>
          <w:sz w:val="24"/>
          <w:szCs w:val="24"/>
          <w:lang w:eastAsia="bg-BG"/>
        </w:rPr>
        <w:t>За гарантиране на авансово изплатената сума по договора, участникът избран за Изпълнител, представя на Възложителя гаранция за авансово плащане, при сключването на договора.</w:t>
      </w:r>
    </w:p>
    <w:p w:rsidR="004C582D" w:rsidRPr="00400B1D" w:rsidRDefault="00F61720" w:rsidP="00F61720">
      <w:pPr>
        <w:spacing w:after="0" w:line="240" w:lineRule="auto"/>
        <w:ind w:firstLine="567"/>
        <w:jc w:val="both"/>
        <w:rPr>
          <w:rFonts w:ascii="Times New Roman" w:eastAsia="Times New Roman" w:hAnsi="Times New Roman"/>
          <w:bCs/>
          <w:sz w:val="24"/>
          <w:szCs w:val="24"/>
        </w:rPr>
      </w:pPr>
      <w:r w:rsidRPr="00400B1D">
        <w:rPr>
          <w:rFonts w:ascii="Times New Roman" w:eastAsia="Times New Roman" w:hAnsi="Times New Roman"/>
          <w:bCs/>
          <w:sz w:val="24"/>
          <w:szCs w:val="24"/>
          <w:lang w:eastAsia="bg-BG"/>
        </w:rPr>
        <w:t>Всички плащания се извършват по банков път, по сметка посочена от изпълнителя.</w:t>
      </w:r>
    </w:p>
    <w:p w:rsidR="004C582D" w:rsidRPr="00400B1D" w:rsidRDefault="004C582D" w:rsidP="00357F85">
      <w:pPr>
        <w:spacing w:after="0" w:line="240" w:lineRule="atLeast"/>
        <w:ind w:firstLine="567"/>
        <w:jc w:val="both"/>
        <w:rPr>
          <w:rFonts w:ascii="Times New Roman" w:eastAsia="MS Mincho" w:hAnsi="Times New Roman" w:cs="Times New Roman"/>
          <w:b/>
          <w:sz w:val="24"/>
          <w:szCs w:val="24"/>
        </w:rPr>
      </w:pPr>
    </w:p>
    <w:p w:rsidR="004C582D" w:rsidRPr="00400B1D" w:rsidRDefault="004C582D" w:rsidP="004C582D">
      <w:pPr>
        <w:spacing w:after="0" w:line="240" w:lineRule="atLeast"/>
        <w:ind w:firstLine="567"/>
        <w:jc w:val="both"/>
        <w:rPr>
          <w:rFonts w:ascii="Times New Roman" w:eastAsia="Times New Roman" w:hAnsi="Times New Roman" w:cs="Times New Roman"/>
          <w:b/>
          <w:sz w:val="24"/>
          <w:szCs w:val="24"/>
          <w:lang w:eastAsia="bg-BG"/>
        </w:rPr>
      </w:pPr>
      <w:r w:rsidRPr="00400B1D">
        <w:rPr>
          <w:rFonts w:ascii="Times New Roman" w:eastAsia="MS Mincho" w:hAnsi="Times New Roman" w:cs="Times New Roman"/>
          <w:b/>
          <w:sz w:val="24"/>
          <w:szCs w:val="24"/>
        </w:rPr>
        <w:t>1</w:t>
      </w:r>
      <w:r w:rsidR="00781419" w:rsidRPr="00400B1D">
        <w:rPr>
          <w:rFonts w:ascii="Times New Roman" w:eastAsia="MS Mincho" w:hAnsi="Times New Roman" w:cs="Times New Roman"/>
          <w:b/>
          <w:sz w:val="24"/>
          <w:szCs w:val="24"/>
        </w:rPr>
        <w:t>3</w:t>
      </w:r>
      <w:r w:rsidRPr="00400B1D">
        <w:rPr>
          <w:rFonts w:ascii="Times New Roman" w:eastAsia="MS Mincho" w:hAnsi="Times New Roman" w:cs="Times New Roman"/>
          <w:b/>
          <w:sz w:val="24"/>
          <w:szCs w:val="24"/>
        </w:rPr>
        <w:t>.</w:t>
      </w:r>
      <w:r w:rsidRPr="00400B1D">
        <w:rPr>
          <w:rFonts w:ascii="Times New Roman" w:eastAsia="MS Mincho" w:hAnsi="Times New Roman" w:cs="Times New Roman"/>
          <w:sz w:val="24"/>
          <w:szCs w:val="24"/>
        </w:rPr>
        <w:t xml:space="preserve"> </w:t>
      </w:r>
      <w:r w:rsidRPr="00400B1D">
        <w:rPr>
          <w:rFonts w:ascii="Times New Roman" w:eastAsia="Times New Roman" w:hAnsi="Times New Roman" w:cs="Times New Roman"/>
          <w:b/>
          <w:sz w:val="24"/>
          <w:szCs w:val="24"/>
          <w:lang w:eastAsia="bg-BG"/>
        </w:rPr>
        <w:t>Гаранции</w:t>
      </w:r>
    </w:p>
    <w:p w:rsidR="00F1416E" w:rsidRPr="00D54592" w:rsidRDefault="004C582D" w:rsidP="00F1416E">
      <w:pPr>
        <w:spacing w:after="0" w:line="240" w:lineRule="atLeast"/>
        <w:ind w:firstLine="567"/>
        <w:jc w:val="both"/>
        <w:rPr>
          <w:rFonts w:ascii="Times New Roman" w:eastAsia="Times New Roman" w:hAnsi="Times New Roman" w:cs="Times New Roman"/>
          <w:b/>
          <w:sz w:val="24"/>
          <w:szCs w:val="24"/>
          <w:lang w:eastAsia="bg-BG"/>
        </w:rPr>
      </w:pPr>
      <w:r w:rsidRPr="00D54592">
        <w:rPr>
          <w:rFonts w:ascii="Times New Roman" w:eastAsia="MS Mincho" w:hAnsi="Times New Roman" w:cs="Times New Roman"/>
          <w:b/>
          <w:sz w:val="24"/>
          <w:szCs w:val="24"/>
        </w:rPr>
        <w:t>1</w:t>
      </w:r>
      <w:r w:rsidR="00781419" w:rsidRPr="00D54592">
        <w:rPr>
          <w:rFonts w:ascii="Times New Roman" w:eastAsia="MS Mincho" w:hAnsi="Times New Roman" w:cs="Times New Roman"/>
          <w:b/>
          <w:sz w:val="24"/>
          <w:szCs w:val="24"/>
        </w:rPr>
        <w:t>3</w:t>
      </w:r>
      <w:r w:rsidRPr="00D54592">
        <w:rPr>
          <w:rFonts w:ascii="Times New Roman" w:eastAsia="MS Mincho" w:hAnsi="Times New Roman" w:cs="Times New Roman"/>
          <w:b/>
          <w:sz w:val="24"/>
          <w:szCs w:val="24"/>
        </w:rPr>
        <w:t>.1.</w:t>
      </w:r>
      <w:r w:rsidRPr="00D54592">
        <w:rPr>
          <w:rFonts w:ascii="Times New Roman" w:eastAsia="MS Mincho" w:hAnsi="Times New Roman" w:cs="Times New Roman"/>
          <w:sz w:val="24"/>
          <w:szCs w:val="24"/>
        </w:rPr>
        <w:t xml:space="preserve"> </w:t>
      </w:r>
      <w:r w:rsidRPr="00D54592">
        <w:rPr>
          <w:rFonts w:ascii="Times New Roman" w:eastAsia="Times New Roman" w:hAnsi="Times New Roman" w:cs="Times New Roman"/>
          <w:b/>
          <w:sz w:val="24"/>
          <w:szCs w:val="24"/>
          <w:lang w:eastAsia="bg-BG"/>
        </w:rPr>
        <w:t xml:space="preserve">Гаранция за </w:t>
      </w:r>
      <w:r w:rsidR="00F1416E" w:rsidRPr="00D54592">
        <w:rPr>
          <w:rFonts w:ascii="Times New Roman" w:eastAsia="Times New Roman" w:hAnsi="Times New Roman" w:cs="Times New Roman"/>
          <w:b/>
          <w:sz w:val="24"/>
          <w:szCs w:val="24"/>
          <w:lang w:eastAsia="bg-BG"/>
        </w:rPr>
        <w:t>авансово плащане</w:t>
      </w:r>
    </w:p>
    <w:p w:rsidR="00270344" w:rsidRPr="00D54592" w:rsidRDefault="00270344" w:rsidP="00270344">
      <w:pPr>
        <w:spacing w:after="0" w:line="240" w:lineRule="atLeast"/>
        <w:ind w:firstLine="567"/>
        <w:jc w:val="both"/>
        <w:rPr>
          <w:rFonts w:ascii="Times New Roman" w:eastAsia="Times New Roman" w:hAnsi="Times New Roman"/>
          <w:bCs/>
          <w:sz w:val="24"/>
          <w:szCs w:val="24"/>
          <w:lang w:eastAsia="bg-BG"/>
        </w:rPr>
      </w:pPr>
      <w:r w:rsidRPr="00D54592">
        <w:rPr>
          <w:rFonts w:ascii="Times New Roman" w:eastAsia="Times New Roman" w:hAnsi="Times New Roman"/>
          <w:bCs/>
          <w:sz w:val="24"/>
          <w:szCs w:val="24"/>
          <w:lang w:eastAsia="bg-BG"/>
        </w:rPr>
        <w:t>За гарантиране на авансово изплатената сума по договора за обособена позиция № 1 и № 2 участникът, избран за Изпълнител, следва да представи на Възложителя гаранция за авансово плащане, при сключването на договора.</w:t>
      </w:r>
    </w:p>
    <w:p w:rsidR="00270344" w:rsidRPr="00D54592" w:rsidRDefault="00270344" w:rsidP="00270344">
      <w:pPr>
        <w:spacing w:after="0" w:line="240" w:lineRule="atLeast"/>
        <w:ind w:firstLine="567"/>
        <w:jc w:val="both"/>
        <w:rPr>
          <w:rFonts w:ascii="Times New Roman" w:eastAsia="Times New Roman" w:hAnsi="Times New Roman"/>
          <w:bCs/>
          <w:sz w:val="24"/>
          <w:szCs w:val="24"/>
          <w:lang w:eastAsia="bg-BG"/>
        </w:rPr>
      </w:pPr>
      <w:r w:rsidRPr="00D54592">
        <w:rPr>
          <w:rFonts w:ascii="Times New Roman" w:eastAsia="Times New Roman" w:hAnsi="Times New Roman"/>
          <w:bCs/>
          <w:sz w:val="24"/>
          <w:szCs w:val="24"/>
          <w:lang w:eastAsia="bg-BG"/>
        </w:rPr>
        <w:t xml:space="preserve">Гаранция за авансово плащане е в размер на 100% (сто процента) от размера на авансовото плащане с вкл. ДДС. </w:t>
      </w:r>
    </w:p>
    <w:p w:rsidR="00270344" w:rsidRPr="00D54592" w:rsidRDefault="00270344" w:rsidP="00270344">
      <w:pPr>
        <w:spacing w:after="0" w:line="240" w:lineRule="atLeast"/>
        <w:ind w:firstLine="567"/>
        <w:jc w:val="both"/>
        <w:rPr>
          <w:rFonts w:ascii="Times New Roman" w:eastAsia="Times New Roman" w:hAnsi="Times New Roman"/>
          <w:bCs/>
          <w:sz w:val="24"/>
          <w:szCs w:val="24"/>
          <w:lang w:eastAsia="bg-BG"/>
        </w:rPr>
      </w:pPr>
      <w:r w:rsidRPr="00D54592">
        <w:rPr>
          <w:rFonts w:ascii="Times New Roman" w:eastAsia="Times New Roman" w:hAnsi="Times New Roman"/>
          <w:bCs/>
          <w:sz w:val="24"/>
          <w:szCs w:val="24"/>
          <w:lang w:eastAsia="bg-BG"/>
        </w:rPr>
        <w:t>Гаранция за авансово плащане следва да бъде представена в една от следните форми:</w:t>
      </w:r>
    </w:p>
    <w:p w:rsidR="006775A0" w:rsidRPr="00D54592" w:rsidRDefault="00270344" w:rsidP="006775A0">
      <w:pPr>
        <w:spacing w:after="0" w:line="240" w:lineRule="atLeast"/>
        <w:ind w:firstLine="567"/>
        <w:jc w:val="both"/>
        <w:rPr>
          <w:rFonts w:ascii="Times New Roman" w:eastAsia="Times New Roman" w:hAnsi="Times New Roman"/>
          <w:bCs/>
          <w:sz w:val="24"/>
          <w:szCs w:val="24"/>
          <w:lang w:eastAsia="bg-BG"/>
        </w:rPr>
      </w:pPr>
      <w:r w:rsidRPr="00D54592">
        <w:rPr>
          <w:rFonts w:ascii="Times New Roman" w:eastAsia="Times New Roman" w:hAnsi="Times New Roman"/>
          <w:bCs/>
          <w:sz w:val="24"/>
          <w:szCs w:val="24"/>
          <w:lang w:eastAsia="bg-BG"/>
        </w:rPr>
        <w:t xml:space="preserve">а) </w:t>
      </w:r>
      <w:r w:rsidR="006775A0" w:rsidRPr="00D54592">
        <w:rPr>
          <w:rFonts w:ascii="Times New Roman" w:eastAsia="Times New Roman" w:hAnsi="Times New Roman"/>
          <w:bCs/>
          <w:sz w:val="24"/>
          <w:szCs w:val="24"/>
          <w:lang w:eastAsia="bg-BG"/>
        </w:rPr>
        <w:t>парична сума, платима по следната банкова сметка на Прокуратура на Република България:</w:t>
      </w:r>
    </w:p>
    <w:p w:rsidR="006775A0" w:rsidRPr="00D54592" w:rsidRDefault="006775A0" w:rsidP="006775A0">
      <w:pPr>
        <w:spacing w:after="0" w:line="240" w:lineRule="atLeast"/>
        <w:ind w:firstLine="567"/>
        <w:jc w:val="both"/>
        <w:rPr>
          <w:rFonts w:ascii="Times New Roman" w:eastAsia="Times New Roman" w:hAnsi="Times New Roman"/>
          <w:bCs/>
          <w:sz w:val="24"/>
          <w:szCs w:val="24"/>
          <w:lang w:eastAsia="bg-BG"/>
        </w:rPr>
      </w:pPr>
      <w:r w:rsidRPr="00D54592">
        <w:rPr>
          <w:rFonts w:ascii="Times New Roman" w:eastAsia="Times New Roman" w:hAnsi="Times New Roman"/>
          <w:bCs/>
          <w:sz w:val="24"/>
          <w:szCs w:val="24"/>
          <w:lang w:eastAsia="bg-BG"/>
        </w:rPr>
        <w:t>Българска народна банка,</w:t>
      </w:r>
    </w:p>
    <w:p w:rsidR="006775A0" w:rsidRPr="00D54592" w:rsidRDefault="006775A0" w:rsidP="006775A0">
      <w:pPr>
        <w:spacing w:after="0" w:line="240" w:lineRule="atLeast"/>
        <w:ind w:firstLine="567"/>
        <w:jc w:val="both"/>
        <w:rPr>
          <w:rFonts w:ascii="Times New Roman" w:eastAsia="Times New Roman" w:hAnsi="Times New Roman"/>
          <w:bCs/>
          <w:sz w:val="24"/>
          <w:szCs w:val="24"/>
          <w:lang w:eastAsia="bg-BG"/>
        </w:rPr>
      </w:pPr>
      <w:r w:rsidRPr="00D54592">
        <w:rPr>
          <w:rFonts w:ascii="Times New Roman" w:eastAsia="Times New Roman" w:hAnsi="Times New Roman"/>
          <w:bCs/>
          <w:sz w:val="24"/>
          <w:szCs w:val="24"/>
          <w:lang w:eastAsia="bg-BG"/>
        </w:rPr>
        <w:t>Банков код  BIC: BNBGBGSD,</w:t>
      </w:r>
    </w:p>
    <w:p w:rsidR="00270344" w:rsidRPr="00D54592" w:rsidRDefault="006775A0" w:rsidP="006775A0">
      <w:pPr>
        <w:spacing w:after="0" w:line="240" w:lineRule="atLeast"/>
        <w:ind w:firstLine="567"/>
        <w:jc w:val="both"/>
        <w:rPr>
          <w:rFonts w:ascii="Times New Roman" w:eastAsia="Times New Roman" w:hAnsi="Times New Roman"/>
          <w:bCs/>
          <w:sz w:val="24"/>
          <w:szCs w:val="24"/>
          <w:lang w:eastAsia="bg-BG"/>
        </w:rPr>
      </w:pPr>
      <w:r w:rsidRPr="00D54592">
        <w:rPr>
          <w:rFonts w:ascii="Times New Roman" w:eastAsia="Times New Roman" w:hAnsi="Times New Roman"/>
          <w:bCs/>
          <w:sz w:val="24"/>
          <w:szCs w:val="24"/>
          <w:lang w:eastAsia="bg-BG"/>
        </w:rPr>
        <w:t xml:space="preserve">Банкова сметка IBAN: BG 37 BNBG 9661 3300 1391 01. </w:t>
      </w:r>
    </w:p>
    <w:p w:rsidR="00270344" w:rsidRPr="00D54592" w:rsidRDefault="00270344" w:rsidP="00270344">
      <w:pPr>
        <w:spacing w:after="0" w:line="240" w:lineRule="atLeast"/>
        <w:ind w:firstLine="567"/>
        <w:jc w:val="both"/>
        <w:rPr>
          <w:rFonts w:ascii="Times New Roman" w:eastAsia="Times New Roman" w:hAnsi="Times New Roman"/>
          <w:bCs/>
          <w:sz w:val="24"/>
          <w:szCs w:val="24"/>
          <w:lang w:eastAsia="bg-BG"/>
        </w:rPr>
      </w:pPr>
      <w:r w:rsidRPr="00D54592">
        <w:rPr>
          <w:rFonts w:ascii="Times New Roman" w:eastAsia="Times New Roman" w:hAnsi="Times New Roman"/>
          <w:bCs/>
          <w:sz w:val="24"/>
          <w:szCs w:val="24"/>
          <w:lang w:eastAsia="bg-BG"/>
        </w:rPr>
        <w:t xml:space="preserve">б) Безусловна и неотменяема банкова гаранция за авансовото плащане в оригинал, издадена от банка в полза на Възложителя, валидна от датата на издаването й, до най-малко </w:t>
      </w:r>
      <w:r w:rsidR="00D54592" w:rsidRPr="00D54592">
        <w:rPr>
          <w:rFonts w:ascii="Times New Roman" w:eastAsia="Times New Roman" w:hAnsi="Times New Roman"/>
          <w:bCs/>
          <w:sz w:val="24"/>
          <w:szCs w:val="24"/>
          <w:lang w:eastAsia="bg-BG"/>
        </w:rPr>
        <w:t xml:space="preserve">30 </w:t>
      </w:r>
      <w:r w:rsidRPr="00D54592">
        <w:rPr>
          <w:rFonts w:ascii="Times New Roman" w:eastAsia="Times New Roman" w:hAnsi="Times New Roman"/>
          <w:bCs/>
          <w:sz w:val="24"/>
          <w:szCs w:val="24"/>
          <w:lang w:eastAsia="bg-BG"/>
        </w:rPr>
        <w:t>(</w:t>
      </w:r>
      <w:r w:rsidR="00D54592" w:rsidRPr="00D54592">
        <w:rPr>
          <w:rFonts w:ascii="Times New Roman" w:eastAsia="Times New Roman" w:hAnsi="Times New Roman"/>
          <w:bCs/>
          <w:sz w:val="24"/>
          <w:szCs w:val="24"/>
          <w:lang w:eastAsia="bg-BG"/>
        </w:rPr>
        <w:t>три</w:t>
      </w:r>
      <w:r w:rsidRPr="00D54592">
        <w:rPr>
          <w:rFonts w:ascii="Times New Roman" w:eastAsia="Times New Roman" w:hAnsi="Times New Roman"/>
          <w:bCs/>
          <w:sz w:val="24"/>
          <w:szCs w:val="24"/>
          <w:lang w:eastAsia="bg-BG"/>
        </w:rPr>
        <w:t xml:space="preserve">десет) дни след изтичане на срока за доставка на </w:t>
      </w:r>
      <w:r w:rsidR="00D54592" w:rsidRPr="00D54592">
        <w:rPr>
          <w:rFonts w:ascii="Times New Roman" w:eastAsia="Times New Roman" w:hAnsi="Times New Roman"/>
          <w:bCs/>
          <w:sz w:val="24"/>
          <w:szCs w:val="24"/>
          <w:lang w:eastAsia="bg-BG"/>
        </w:rPr>
        <w:t>стоките</w:t>
      </w:r>
      <w:r w:rsidRPr="00D54592">
        <w:rPr>
          <w:rFonts w:ascii="Times New Roman" w:eastAsia="Times New Roman" w:hAnsi="Times New Roman"/>
          <w:bCs/>
          <w:sz w:val="24"/>
          <w:szCs w:val="24"/>
          <w:lang w:eastAsia="bg-BG"/>
        </w:rPr>
        <w:t>, предмет на договора</w:t>
      </w:r>
      <w:r w:rsidR="00D54592" w:rsidRPr="00D54592">
        <w:rPr>
          <w:rFonts w:ascii="Times New Roman" w:eastAsia="Times New Roman" w:hAnsi="Times New Roman"/>
          <w:bCs/>
          <w:sz w:val="24"/>
          <w:szCs w:val="24"/>
          <w:lang w:eastAsia="bg-BG"/>
        </w:rPr>
        <w:t>.</w:t>
      </w:r>
    </w:p>
    <w:p w:rsidR="00270344" w:rsidRPr="00400B1D" w:rsidRDefault="00270344" w:rsidP="00270344">
      <w:pPr>
        <w:spacing w:after="0" w:line="240" w:lineRule="atLeast"/>
        <w:ind w:firstLine="567"/>
        <w:jc w:val="both"/>
        <w:rPr>
          <w:rFonts w:ascii="Times New Roman" w:eastAsia="Times New Roman" w:hAnsi="Times New Roman"/>
          <w:bCs/>
          <w:sz w:val="24"/>
          <w:szCs w:val="24"/>
          <w:lang w:eastAsia="bg-BG"/>
        </w:rPr>
      </w:pPr>
      <w:r w:rsidRPr="00D54592">
        <w:rPr>
          <w:rFonts w:ascii="Times New Roman" w:eastAsia="Times New Roman" w:hAnsi="Times New Roman"/>
          <w:bCs/>
          <w:sz w:val="24"/>
          <w:szCs w:val="24"/>
          <w:lang w:eastAsia="bg-BG"/>
        </w:rPr>
        <w:t xml:space="preserve">в) Застраховка (застрахователна полица), която обезпечава авансовото плащане чрез покритие на отговорността на изпълнителя, валидна от датата на издаването й, до най-малко </w:t>
      </w:r>
      <w:r w:rsidR="00D54592" w:rsidRPr="00D54592">
        <w:rPr>
          <w:rFonts w:ascii="Times New Roman" w:eastAsia="Times New Roman" w:hAnsi="Times New Roman"/>
          <w:bCs/>
          <w:sz w:val="24"/>
          <w:szCs w:val="24"/>
          <w:lang w:eastAsia="bg-BG"/>
        </w:rPr>
        <w:t>30</w:t>
      </w:r>
      <w:r w:rsidRPr="00D54592">
        <w:rPr>
          <w:rFonts w:ascii="Times New Roman" w:eastAsia="Times New Roman" w:hAnsi="Times New Roman"/>
          <w:bCs/>
          <w:sz w:val="24"/>
          <w:szCs w:val="24"/>
          <w:lang w:eastAsia="bg-BG"/>
        </w:rPr>
        <w:t xml:space="preserve"> (</w:t>
      </w:r>
      <w:r w:rsidR="00D54592" w:rsidRPr="00D54592">
        <w:rPr>
          <w:rFonts w:ascii="Times New Roman" w:eastAsia="Times New Roman" w:hAnsi="Times New Roman"/>
          <w:bCs/>
          <w:sz w:val="24"/>
          <w:szCs w:val="24"/>
          <w:lang w:eastAsia="bg-BG"/>
        </w:rPr>
        <w:t>три</w:t>
      </w:r>
      <w:r w:rsidRPr="00D54592">
        <w:rPr>
          <w:rFonts w:ascii="Times New Roman" w:eastAsia="Times New Roman" w:hAnsi="Times New Roman"/>
          <w:bCs/>
          <w:sz w:val="24"/>
          <w:szCs w:val="24"/>
          <w:lang w:eastAsia="bg-BG"/>
        </w:rPr>
        <w:t xml:space="preserve">десет) </w:t>
      </w:r>
      <w:r w:rsidR="00D54592">
        <w:rPr>
          <w:rFonts w:ascii="Times New Roman" w:eastAsia="Times New Roman" w:hAnsi="Times New Roman"/>
          <w:bCs/>
          <w:sz w:val="24"/>
          <w:szCs w:val="24"/>
          <w:lang w:eastAsia="bg-BG"/>
        </w:rPr>
        <w:t xml:space="preserve">дни </w:t>
      </w:r>
      <w:r w:rsidRPr="00D54592">
        <w:rPr>
          <w:rFonts w:ascii="Times New Roman" w:eastAsia="Times New Roman" w:hAnsi="Times New Roman"/>
          <w:bCs/>
          <w:sz w:val="24"/>
          <w:szCs w:val="24"/>
          <w:lang w:eastAsia="bg-BG"/>
        </w:rPr>
        <w:t xml:space="preserve">след изтичане на срока за доставката на </w:t>
      </w:r>
      <w:r w:rsidR="00D54592" w:rsidRPr="00D54592">
        <w:rPr>
          <w:rFonts w:ascii="Times New Roman" w:eastAsia="Times New Roman" w:hAnsi="Times New Roman"/>
          <w:bCs/>
          <w:sz w:val="24"/>
          <w:szCs w:val="24"/>
          <w:lang w:eastAsia="bg-BG"/>
        </w:rPr>
        <w:t>стоките, предмет на договора.</w:t>
      </w:r>
      <w:r w:rsidRPr="00D54592">
        <w:rPr>
          <w:rFonts w:ascii="Times New Roman" w:eastAsia="Times New Roman" w:hAnsi="Times New Roman"/>
          <w:bCs/>
          <w:sz w:val="24"/>
          <w:szCs w:val="24"/>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r w:rsidR="00D54592">
        <w:rPr>
          <w:rFonts w:ascii="Times New Roman" w:eastAsia="Times New Roman" w:hAnsi="Times New Roman"/>
          <w:bCs/>
          <w:sz w:val="24"/>
          <w:szCs w:val="24"/>
          <w:lang w:eastAsia="bg-BG"/>
        </w:rPr>
        <w:t xml:space="preserve"> </w:t>
      </w:r>
    </w:p>
    <w:p w:rsidR="00270344" w:rsidRPr="00400B1D" w:rsidRDefault="00270344" w:rsidP="00270344">
      <w:pPr>
        <w:spacing w:after="0" w:line="240" w:lineRule="atLeast"/>
        <w:ind w:firstLine="567"/>
        <w:jc w:val="both"/>
        <w:rPr>
          <w:rFonts w:ascii="Times New Roman" w:eastAsia="Times New Roman" w:hAnsi="Times New Roman"/>
          <w:bCs/>
          <w:sz w:val="24"/>
          <w:szCs w:val="24"/>
          <w:lang w:eastAsia="bg-BG"/>
        </w:rPr>
      </w:pPr>
      <w:r w:rsidRPr="00400B1D">
        <w:rPr>
          <w:rFonts w:ascii="Times New Roman" w:eastAsia="Times New Roman" w:hAnsi="Times New Roman"/>
          <w:bCs/>
          <w:sz w:val="24"/>
          <w:szCs w:val="24"/>
          <w:lang w:eastAsia="bg-BG"/>
        </w:rPr>
        <w:t>В случай, че участникът избран за Изпълнител, представи гаранция за обезпечаване на авансово предоставените средства под формата на застраховка, той представя на възложителя и доказателства, че дължимата по застраховката премия е изцяло платена.</w:t>
      </w:r>
    </w:p>
    <w:p w:rsidR="00270344" w:rsidRPr="00400B1D" w:rsidRDefault="00270344" w:rsidP="00270344">
      <w:pPr>
        <w:spacing w:after="0" w:line="240" w:lineRule="atLeast"/>
        <w:ind w:firstLine="567"/>
        <w:jc w:val="both"/>
        <w:rPr>
          <w:rFonts w:ascii="Times New Roman" w:eastAsia="Times New Roman" w:hAnsi="Times New Roman"/>
          <w:bCs/>
          <w:sz w:val="24"/>
          <w:szCs w:val="24"/>
          <w:lang w:eastAsia="bg-BG"/>
        </w:rPr>
      </w:pPr>
      <w:r w:rsidRPr="00400B1D">
        <w:rPr>
          <w:rFonts w:ascii="Times New Roman" w:eastAsia="Times New Roman" w:hAnsi="Times New Roman"/>
          <w:bCs/>
          <w:sz w:val="24"/>
          <w:szCs w:val="24"/>
          <w:lang w:eastAsia="bg-BG"/>
        </w:rPr>
        <w:t>Гаранцията за авансово плащане се задържа и освобождава от Възложителя в съответствие с условията на договора.</w:t>
      </w:r>
      <w:r w:rsidRPr="00400B1D">
        <w:rPr>
          <w:rFonts w:ascii="Times New Roman" w:eastAsia="Times New Roman" w:hAnsi="Times New Roman"/>
          <w:bCs/>
          <w:sz w:val="24"/>
          <w:szCs w:val="24"/>
          <w:lang w:eastAsia="bg-BG"/>
        </w:rPr>
        <w:tab/>
      </w:r>
    </w:p>
    <w:p w:rsidR="004C582D" w:rsidRPr="00400B1D" w:rsidRDefault="00270344" w:rsidP="00270344">
      <w:pPr>
        <w:spacing w:after="0" w:line="240" w:lineRule="atLeast"/>
        <w:ind w:firstLine="567"/>
        <w:jc w:val="both"/>
        <w:rPr>
          <w:rFonts w:ascii="Times New Roman" w:eastAsia="MS Mincho" w:hAnsi="Times New Roman" w:cs="Times New Roman"/>
          <w:sz w:val="24"/>
          <w:szCs w:val="24"/>
        </w:rPr>
      </w:pPr>
      <w:r w:rsidRPr="00400B1D">
        <w:rPr>
          <w:rFonts w:ascii="Times New Roman" w:eastAsia="Times New Roman" w:hAnsi="Times New Roman"/>
          <w:bCs/>
          <w:sz w:val="24"/>
          <w:szCs w:val="24"/>
          <w:lang w:eastAsia="bg-BG"/>
        </w:rPr>
        <w:t> </w:t>
      </w:r>
    </w:p>
    <w:p w:rsidR="003C6298" w:rsidRPr="00400B1D" w:rsidRDefault="004C582D" w:rsidP="003C6298">
      <w:pPr>
        <w:spacing w:after="0" w:line="240" w:lineRule="atLeast"/>
        <w:ind w:firstLine="567"/>
        <w:jc w:val="both"/>
        <w:rPr>
          <w:rFonts w:ascii="Times New Roman" w:eastAsia="MS Mincho" w:hAnsi="Times New Roman" w:cs="Times New Roman"/>
          <w:sz w:val="24"/>
          <w:szCs w:val="24"/>
          <w:highlight w:val="yellow"/>
        </w:rPr>
      </w:pPr>
      <w:r w:rsidRPr="00400B1D">
        <w:rPr>
          <w:rFonts w:ascii="Times New Roman" w:eastAsia="MS Mincho" w:hAnsi="Times New Roman" w:cs="Times New Roman"/>
          <w:b/>
          <w:sz w:val="24"/>
          <w:szCs w:val="24"/>
        </w:rPr>
        <w:t>1</w:t>
      </w:r>
      <w:r w:rsidR="00781419" w:rsidRPr="00400B1D">
        <w:rPr>
          <w:rFonts w:ascii="Times New Roman" w:eastAsia="MS Mincho" w:hAnsi="Times New Roman" w:cs="Times New Roman"/>
          <w:b/>
          <w:sz w:val="24"/>
          <w:szCs w:val="24"/>
        </w:rPr>
        <w:t>3</w:t>
      </w:r>
      <w:r w:rsidRPr="00400B1D">
        <w:rPr>
          <w:rFonts w:ascii="Times New Roman" w:eastAsia="MS Mincho" w:hAnsi="Times New Roman" w:cs="Times New Roman"/>
          <w:b/>
          <w:sz w:val="24"/>
          <w:szCs w:val="24"/>
        </w:rPr>
        <w:t>.2.</w:t>
      </w:r>
      <w:r w:rsidRPr="00400B1D">
        <w:rPr>
          <w:rFonts w:ascii="Times New Roman" w:eastAsia="Times New Roman" w:hAnsi="Times New Roman" w:cs="Times New Roman"/>
          <w:b/>
          <w:sz w:val="24"/>
          <w:szCs w:val="24"/>
          <w:lang w:eastAsia="bg-BG"/>
        </w:rPr>
        <w:t xml:space="preserve"> Гаранция за изпълнение на договора</w:t>
      </w:r>
      <w:r w:rsidR="00357F85" w:rsidRPr="00400B1D">
        <w:rPr>
          <w:rFonts w:ascii="Times New Roman" w:eastAsia="Times New Roman" w:hAnsi="Times New Roman" w:cs="Times New Roman"/>
          <w:b/>
          <w:sz w:val="24"/>
          <w:szCs w:val="24"/>
          <w:lang w:eastAsia="bg-BG"/>
        </w:rPr>
        <w:t xml:space="preserve"> за двете обособени позиции</w:t>
      </w:r>
    </w:p>
    <w:p w:rsidR="00F1416E" w:rsidRPr="00400B1D" w:rsidRDefault="00F1416E" w:rsidP="00D8074B">
      <w:pPr>
        <w:spacing w:after="0" w:line="240" w:lineRule="atLeast"/>
        <w:ind w:firstLine="567"/>
        <w:jc w:val="both"/>
        <w:rPr>
          <w:rFonts w:ascii="Times New Roman" w:eastAsia="Times New Roman" w:hAnsi="Times New Roman" w:cs="Times New Roman"/>
          <w:color w:val="000000"/>
          <w:sz w:val="24"/>
          <w:szCs w:val="24"/>
        </w:rPr>
      </w:pPr>
      <w:r w:rsidRPr="00400B1D">
        <w:rPr>
          <w:rFonts w:ascii="Times New Roman" w:eastAsia="Times New Roman" w:hAnsi="Times New Roman" w:cs="Times New Roman"/>
          <w:color w:val="000000"/>
          <w:sz w:val="24"/>
          <w:szCs w:val="24"/>
        </w:rPr>
        <w:t>Възложителят изисква гаранция за изпълнение на договора в размер на 5% (</w:t>
      </w:r>
      <w:r w:rsidR="0060206B">
        <w:rPr>
          <w:rFonts w:ascii="Times New Roman" w:eastAsia="Times New Roman" w:hAnsi="Times New Roman"/>
          <w:sz w:val="24"/>
          <w:szCs w:val="24"/>
          <w:lang w:eastAsia="bg-BG"/>
        </w:rPr>
        <w:t>пет</w:t>
      </w:r>
      <w:r w:rsidR="0060206B" w:rsidRPr="00520FD4">
        <w:rPr>
          <w:rFonts w:ascii="Times New Roman" w:eastAsia="Times New Roman" w:hAnsi="Times New Roman"/>
          <w:sz w:val="24"/>
          <w:szCs w:val="24"/>
          <w:lang w:eastAsia="bg-BG"/>
        </w:rPr>
        <w:t xml:space="preserve"> </w:t>
      </w:r>
      <w:r w:rsidR="0060206B" w:rsidRPr="00520FD4">
        <w:rPr>
          <w:rFonts w:ascii="Times New Roman" w:eastAsia="Times New Roman" w:hAnsi="Times New Roman"/>
          <w:i/>
          <w:sz w:val="24"/>
          <w:szCs w:val="24"/>
          <w:lang w:eastAsia="bg-BG"/>
        </w:rPr>
        <w:t>процента</w:t>
      </w:r>
      <w:r w:rsidRPr="00400B1D">
        <w:rPr>
          <w:rFonts w:ascii="Times New Roman" w:eastAsia="Times New Roman" w:hAnsi="Times New Roman" w:cs="Times New Roman"/>
          <w:color w:val="000000"/>
          <w:sz w:val="24"/>
          <w:szCs w:val="24"/>
        </w:rPr>
        <w:t>) от стойността на договора без вкл. ДДС, като две пети от размера на гаранцията е за обезпечаване на гаранционните задължения на участника, определен за изпълнител, a останалата част от гаранцията гарантира изпълнението на доставката.</w:t>
      </w:r>
    </w:p>
    <w:p w:rsidR="00D8074B" w:rsidRPr="00400B1D" w:rsidRDefault="00D8074B" w:rsidP="00D8074B">
      <w:pPr>
        <w:spacing w:after="0" w:line="240" w:lineRule="atLeast"/>
        <w:ind w:firstLine="567"/>
        <w:jc w:val="both"/>
        <w:rPr>
          <w:rFonts w:ascii="Times New Roman" w:eastAsia="Times New Roman" w:hAnsi="Times New Roman" w:cs="Times New Roman"/>
          <w:color w:val="000000"/>
          <w:sz w:val="24"/>
          <w:szCs w:val="24"/>
        </w:rPr>
      </w:pPr>
      <w:r w:rsidRPr="00400B1D">
        <w:rPr>
          <w:rFonts w:ascii="Times New Roman" w:eastAsia="Times New Roman" w:hAnsi="Times New Roman" w:cs="Times New Roman"/>
          <w:color w:val="000000"/>
          <w:sz w:val="24"/>
          <w:szCs w:val="24"/>
        </w:rPr>
        <w:t>Гаранцията може да бъде представена в една от следните форми:</w:t>
      </w:r>
    </w:p>
    <w:p w:rsidR="00D8074B" w:rsidRPr="00400B1D" w:rsidRDefault="00D8074B" w:rsidP="00D8074B">
      <w:pPr>
        <w:spacing w:after="0" w:line="240" w:lineRule="atLeast"/>
        <w:ind w:firstLine="567"/>
        <w:jc w:val="both"/>
        <w:rPr>
          <w:rFonts w:ascii="Times New Roman" w:eastAsia="Times New Roman" w:hAnsi="Times New Roman" w:cs="Times New Roman"/>
          <w:color w:val="000000"/>
          <w:sz w:val="24"/>
          <w:szCs w:val="24"/>
        </w:rPr>
      </w:pPr>
      <w:r w:rsidRPr="00400B1D">
        <w:rPr>
          <w:rFonts w:ascii="Times New Roman" w:eastAsia="Times New Roman" w:hAnsi="Times New Roman" w:cs="Times New Roman"/>
          <w:color w:val="000000"/>
          <w:sz w:val="24"/>
          <w:szCs w:val="24"/>
        </w:rPr>
        <w:t>а) парична сума, платима по следната банкова сметка на Прокуратура на Република България:</w:t>
      </w:r>
    </w:p>
    <w:p w:rsidR="00D8074B" w:rsidRPr="00400B1D" w:rsidRDefault="00D8074B" w:rsidP="00D54592">
      <w:pPr>
        <w:spacing w:after="0" w:line="240" w:lineRule="atLeast"/>
        <w:ind w:firstLine="567"/>
        <w:jc w:val="both"/>
        <w:rPr>
          <w:rFonts w:ascii="Times New Roman" w:eastAsia="Times New Roman" w:hAnsi="Times New Roman" w:cs="Times New Roman"/>
          <w:color w:val="000000"/>
          <w:sz w:val="24"/>
          <w:szCs w:val="24"/>
        </w:rPr>
      </w:pPr>
      <w:r w:rsidRPr="00400B1D">
        <w:rPr>
          <w:rFonts w:ascii="Times New Roman" w:eastAsia="Times New Roman" w:hAnsi="Times New Roman" w:cs="Times New Roman"/>
          <w:color w:val="000000"/>
          <w:sz w:val="24"/>
          <w:szCs w:val="24"/>
        </w:rPr>
        <w:t>Българска народна банка,</w:t>
      </w:r>
    </w:p>
    <w:p w:rsidR="00D8074B" w:rsidRPr="00400B1D" w:rsidRDefault="00D8074B" w:rsidP="00D54592">
      <w:pPr>
        <w:spacing w:after="0" w:line="240" w:lineRule="atLeast"/>
        <w:ind w:firstLine="567"/>
        <w:jc w:val="both"/>
        <w:rPr>
          <w:rFonts w:ascii="Times New Roman" w:eastAsia="Times New Roman" w:hAnsi="Times New Roman" w:cs="Times New Roman"/>
          <w:color w:val="000000"/>
          <w:sz w:val="24"/>
          <w:szCs w:val="24"/>
        </w:rPr>
      </w:pPr>
      <w:r w:rsidRPr="00400B1D">
        <w:rPr>
          <w:rFonts w:ascii="Times New Roman" w:eastAsia="Times New Roman" w:hAnsi="Times New Roman" w:cs="Times New Roman"/>
          <w:color w:val="000000"/>
          <w:sz w:val="24"/>
          <w:szCs w:val="24"/>
        </w:rPr>
        <w:t>Банков код  BIC: BNBGBGSD,</w:t>
      </w:r>
    </w:p>
    <w:p w:rsidR="00D54592" w:rsidRDefault="00D8074B" w:rsidP="00D54592">
      <w:pPr>
        <w:spacing w:after="0" w:line="240" w:lineRule="atLeast"/>
        <w:ind w:firstLine="567"/>
        <w:jc w:val="both"/>
        <w:rPr>
          <w:rFonts w:ascii="Times New Roman" w:eastAsia="Times New Roman" w:hAnsi="Times New Roman" w:cs="Times New Roman"/>
          <w:color w:val="000000"/>
          <w:sz w:val="24"/>
          <w:szCs w:val="24"/>
        </w:rPr>
      </w:pPr>
      <w:r w:rsidRPr="00400B1D">
        <w:rPr>
          <w:rFonts w:ascii="Times New Roman" w:eastAsia="Times New Roman" w:hAnsi="Times New Roman" w:cs="Times New Roman"/>
          <w:color w:val="000000"/>
          <w:sz w:val="24"/>
          <w:szCs w:val="24"/>
        </w:rPr>
        <w:t>Банкова сметка IBAN: BG 37 BNBG 9661 3300 1391 01.</w:t>
      </w:r>
    </w:p>
    <w:p w:rsidR="00D54592" w:rsidRDefault="00D8074B" w:rsidP="00D54592">
      <w:pPr>
        <w:spacing w:after="0" w:line="240" w:lineRule="atLeast"/>
        <w:ind w:firstLine="567"/>
        <w:jc w:val="both"/>
        <w:rPr>
          <w:rFonts w:ascii="Times New Roman" w:eastAsia="Times New Roman" w:hAnsi="Times New Roman" w:cs="Times New Roman"/>
          <w:color w:val="000000"/>
          <w:sz w:val="24"/>
          <w:szCs w:val="24"/>
        </w:rPr>
      </w:pPr>
      <w:r w:rsidRPr="00400B1D">
        <w:rPr>
          <w:rFonts w:ascii="Times New Roman" w:eastAsia="Times New Roman" w:hAnsi="Times New Roman" w:cs="Times New Roman"/>
          <w:color w:val="000000"/>
          <w:sz w:val="24"/>
          <w:szCs w:val="24"/>
        </w:rPr>
        <w:t>В платежния документ, като основание за внасяне на сумата, да е посочен номерът на протокола на комисията за разглеждане и оценка на получените оферти и обособената позиция за която се внася гаранцията.</w:t>
      </w:r>
    </w:p>
    <w:p w:rsidR="00D54592" w:rsidRDefault="00D8074B" w:rsidP="00D54592">
      <w:pPr>
        <w:spacing w:after="0" w:line="240" w:lineRule="atLeast"/>
        <w:ind w:firstLine="567"/>
        <w:jc w:val="both"/>
        <w:rPr>
          <w:rFonts w:ascii="Times New Roman" w:eastAsia="Times New Roman" w:hAnsi="Times New Roman" w:cs="Times New Roman"/>
          <w:color w:val="000000"/>
          <w:sz w:val="24"/>
          <w:szCs w:val="24"/>
        </w:rPr>
      </w:pPr>
      <w:r w:rsidRPr="00400B1D">
        <w:rPr>
          <w:rFonts w:ascii="Times New Roman" w:eastAsia="Times New Roman" w:hAnsi="Times New Roman" w:cs="Times New Roman"/>
          <w:color w:val="000000"/>
          <w:sz w:val="24"/>
          <w:szCs w:val="24"/>
        </w:rPr>
        <w:t>б) оригинал на безусловна и неотменима банкова гаранция за изпълнение на договор, и</w:t>
      </w:r>
      <w:r w:rsidR="00270344" w:rsidRPr="00400B1D">
        <w:rPr>
          <w:rFonts w:ascii="Times New Roman" w:eastAsia="Times New Roman" w:hAnsi="Times New Roman" w:cs="Times New Roman"/>
          <w:color w:val="000000"/>
          <w:sz w:val="24"/>
          <w:szCs w:val="24"/>
        </w:rPr>
        <w:t>здадена в полза на Възложителя, валидна най-малко до 30 (тридесет) дни след изтичане на съответния етап, за който важи гаранцията</w:t>
      </w:r>
      <w:r w:rsidRPr="00400B1D">
        <w:rPr>
          <w:rFonts w:ascii="Times New Roman" w:eastAsia="Times New Roman" w:hAnsi="Times New Roman" w:cs="Times New Roman"/>
          <w:color w:val="000000"/>
          <w:sz w:val="24"/>
          <w:szCs w:val="24"/>
        </w:rPr>
        <w:t xml:space="preserve">. </w:t>
      </w:r>
    </w:p>
    <w:p w:rsidR="00D8074B" w:rsidRPr="00400B1D" w:rsidRDefault="00D8074B" w:rsidP="00D54592">
      <w:pPr>
        <w:spacing w:after="0" w:line="240" w:lineRule="atLeast"/>
        <w:ind w:firstLine="567"/>
        <w:jc w:val="both"/>
        <w:rPr>
          <w:rFonts w:ascii="Times New Roman" w:eastAsia="Times New Roman" w:hAnsi="Times New Roman" w:cs="Times New Roman"/>
          <w:color w:val="000000"/>
          <w:sz w:val="24"/>
          <w:szCs w:val="24"/>
        </w:rPr>
      </w:pPr>
      <w:r w:rsidRPr="00400B1D">
        <w:rPr>
          <w:rFonts w:ascii="Times New Roman" w:eastAsia="Times New Roman" w:hAnsi="Times New Roman" w:cs="Times New Roman"/>
          <w:color w:val="000000"/>
          <w:sz w:val="24"/>
          <w:szCs w:val="24"/>
        </w:rPr>
        <w:lastRenderedPageBreak/>
        <w:t xml:space="preserve">в) застраховка (застрахователна полица), която обезпечава изпълнението чрез покритие на отговорността на изпълнителя, </w:t>
      </w:r>
      <w:r w:rsidR="00270344" w:rsidRPr="00400B1D">
        <w:rPr>
          <w:rFonts w:ascii="Times New Roman" w:eastAsia="Times New Roman" w:hAnsi="Times New Roman" w:cs="Times New Roman"/>
          <w:color w:val="000000"/>
          <w:sz w:val="24"/>
          <w:szCs w:val="24"/>
        </w:rPr>
        <w:t>валидна най-малко до 30 (тридесет) дни след изтичане на съответния етап, за който важи гаранцията.</w:t>
      </w:r>
    </w:p>
    <w:p w:rsidR="00D8074B" w:rsidRPr="00400B1D"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400B1D">
        <w:rPr>
          <w:rFonts w:ascii="Times New Roman" w:eastAsia="Times New Roman" w:hAnsi="Times New Roman" w:cs="Times New Roman"/>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D8074B" w:rsidRPr="00400B1D"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400B1D">
        <w:rPr>
          <w:rFonts w:ascii="Times New Roman" w:eastAsia="Times New Roman" w:hAnsi="Times New Roman" w:cs="Times New Roman"/>
          <w:color w:val="000000"/>
          <w:sz w:val="24"/>
          <w:szCs w:val="24"/>
        </w:rPr>
        <w:t>Паричната сума или банковата гаранция могат да се предоставят от името на изпълнителя за сметка на трето лице – гарант.</w:t>
      </w:r>
    </w:p>
    <w:p w:rsidR="00D8074B" w:rsidRPr="00400B1D"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400B1D">
        <w:rPr>
          <w:rFonts w:ascii="Times New Roman" w:eastAsia="Times New Roman" w:hAnsi="Times New Roman" w:cs="Times New Roman"/>
          <w:color w:val="000000"/>
          <w:sz w:val="24"/>
          <w:szCs w:val="24"/>
        </w:rPr>
        <w:t>Участникът, определен за изпълнител, избира сам формата на гаранцията за изпълнение или за авансово предоставените средства.</w:t>
      </w:r>
    </w:p>
    <w:p w:rsidR="00D8074B" w:rsidRPr="00400B1D"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400B1D">
        <w:rPr>
          <w:rFonts w:ascii="Times New Roman" w:eastAsia="Times New Roman" w:hAnsi="Times New Roman" w:cs="Times New Roman"/>
          <w:color w:val="000000"/>
          <w:sz w:val="24"/>
          <w:szCs w:val="24"/>
        </w:rPr>
        <w:t xml:space="preserve">Когато избраният изпълнител е обединение, което не е юридическо лице, всеки от </w:t>
      </w:r>
      <w:proofErr w:type="spellStart"/>
      <w:r w:rsidRPr="00400B1D">
        <w:rPr>
          <w:rFonts w:ascii="Times New Roman" w:eastAsia="Times New Roman" w:hAnsi="Times New Roman" w:cs="Times New Roman"/>
          <w:color w:val="000000"/>
          <w:sz w:val="24"/>
          <w:szCs w:val="24"/>
        </w:rPr>
        <w:t>съдружниците</w:t>
      </w:r>
      <w:proofErr w:type="spellEnd"/>
      <w:r w:rsidRPr="00400B1D">
        <w:rPr>
          <w:rFonts w:ascii="Times New Roman" w:eastAsia="Times New Roman" w:hAnsi="Times New Roman" w:cs="Times New Roman"/>
          <w:color w:val="000000"/>
          <w:sz w:val="24"/>
          <w:szCs w:val="24"/>
        </w:rPr>
        <w:t xml:space="preserve"> в него може да е </w:t>
      </w:r>
      <w:proofErr w:type="spellStart"/>
      <w:r w:rsidRPr="00400B1D">
        <w:rPr>
          <w:rFonts w:ascii="Times New Roman" w:eastAsia="Times New Roman" w:hAnsi="Times New Roman" w:cs="Times New Roman"/>
          <w:color w:val="000000"/>
          <w:sz w:val="24"/>
          <w:szCs w:val="24"/>
        </w:rPr>
        <w:t>наредител</w:t>
      </w:r>
      <w:proofErr w:type="spellEnd"/>
      <w:r w:rsidRPr="00400B1D">
        <w:rPr>
          <w:rFonts w:ascii="Times New Roman" w:eastAsia="Times New Roman" w:hAnsi="Times New Roman" w:cs="Times New Roman"/>
          <w:color w:val="000000"/>
          <w:sz w:val="24"/>
          <w:szCs w:val="24"/>
        </w:rPr>
        <w:t xml:space="preserve"> по банковата гаранция, съответно вносител на сумата по гаранцията или титуляр на застраховката.</w:t>
      </w:r>
    </w:p>
    <w:p w:rsidR="00D8074B" w:rsidRPr="00400B1D"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400B1D">
        <w:rPr>
          <w:rFonts w:ascii="Times New Roman" w:eastAsia="Times New Roman" w:hAnsi="Times New Roman" w:cs="Times New Roman"/>
          <w:color w:val="000000"/>
          <w:sz w:val="24"/>
          <w:szCs w:val="24"/>
        </w:rPr>
        <w:t>Документът за гаранцията за изпълнение се представя към момента на сключване на договора.</w:t>
      </w:r>
    </w:p>
    <w:p w:rsidR="004D715B" w:rsidRDefault="00D8074B" w:rsidP="00D8074B">
      <w:pPr>
        <w:spacing w:after="0" w:line="240" w:lineRule="atLeast"/>
        <w:ind w:firstLine="709"/>
        <w:jc w:val="both"/>
        <w:rPr>
          <w:rFonts w:ascii="Times New Roman" w:eastAsia="Times New Roman" w:hAnsi="Times New Roman" w:cs="Times New Roman"/>
          <w:color w:val="000000"/>
          <w:sz w:val="24"/>
          <w:szCs w:val="24"/>
        </w:rPr>
      </w:pPr>
      <w:r w:rsidRPr="00400B1D">
        <w:rPr>
          <w:rFonts w:ascii="Times New Roman" w:eastAsia="Times New Roman" w:hAnsi="Times New Roman" w:cs="Times New Roman"/>
          <w:color w:val="000000"/>
          <w:sz w:val="24"/>
          <w:szCs w:val="24"/>
        </w:rPr>
        <w:t>Условията и сроковете за задържане или освобождаване на гаранцията за изпълнение се уреждат в договора за обществена поръчка</w:t>
      </w:r>
      <w:r w:rsidR="00270344" w:rsidRPr="00400B1D">
        <w:rPr>
          <w:rFonts w:ascii="Times New Roman" w:eastAsia="Times New Roman" w:hAnsi="Times New Roman" w:cs="Times New Roman"/>
          <w:color w:val="000000"/>
          <w:sz w:val="24"/>
          <w:szCs w:val="24"/>
        </w:rPr>
        <w:t xml:space="preserve"> по съответната обособена позиция</w:t>
      </w:r>
      <w:r w:rsidRPr="00400B1D">
        <w:rPr>
          <w:rFonts w:ascii="Times New Roman" w:eastAsia="Times New Roman" w:hAnsi="Times New Roman" w:cs="Times New Roman"/>
          <w:color w:val="000000"/>
          <w:sz w:val="24"/>
          <w:szCs w:val="24"/>
        </w:rPr>
        <w:t>.</w:t>
      </w:r>
    </w:p>
    <w:p w:rsidR="00181BC6" w:rsidRDefault="00181BC6" w:rsidP="00D8074B">
      <w:pPr>
        <w:spacing w:after="0" w:line="240" w:lineRule="atLeast"/>
        <w:ind w:firstLine="709"/>
        <w:jc w:val="both"/>
        <w:rPr>
          <w:rFonts w:ascii="Times New Roman" w:eastAsia="Times New Roman" w:hAnsi="Times New Roman" w:cs="Times New Roman"/>
          <w:color w:val="000000"/>
          <w:sz w:val="24"/>
          <w:szCs w:val="24"/>
        </w:rPr>
      </w:pPr>
    </w:p>
    <w:p w:rsidR="004C2E04" w:rsidRDefault="004C2E04" w:rsidP="00D8074B">
      <w:pPr>
        <w:spacing w:after="0" w:line="240" w:lineRule="atLeast"/>
        <w:ind w:firstLine="709"/>
        <w:jc w:val="both"/>
        <w:rPr>
          <w:rFonts w:ascii="Times New Roman" w:eastAsia="Times New Roman" w:hAnsi="Times New Roman" w:cs="Times New Roman"/>
          <w:color w:val="000000"/>
          <w:sz w:val="24"/>
          <w:szCs w:val="24"/>
        </w:rPr>
      </w:pPr>
    </w:p>
    <w:p w:rsidR="00181BC6" w:rsidRPr="00400B1D" w:rsidRDefault="00181BC6" w:rsidP="00D8074B">
      <w:pPr>
        <w:spacing w:after="0" w:line="240" w:lineRule="atLeast"/>
        <w:ind w:firstLine="709"/>
        <w:jc w:val="both"/>
        <w:rPr>
          <w:rFonts w:ascii="Times New Roman" w:eastAsia="Times New Roman" w:hAnsi="Times New Roman" w:cs="Times New Roman"/>
          <w:color w:val="000000"/>
          <w:sz w:val="24"/>
          <w:szCs w:val="24"/>
        </w:rPr>
      </w:pPr>
    </w:p>
    <w:p w:rsidR="00513AFA" w:rsidRPr="00400B1D" w:rsidRDefault="00513AFA" w:rsidP="003772DF">
      <w:pPr>
        <w:pStyle w:val="a3"/>
        <w:numPr>
          <w:ilvl w:val="0"/>
          <w:numId w:val="7"/>
        </w:numPr>
        <w:spacing w:after="0" w:line="240" w:lineRule="auto"/>
        <w:ind w:left="0" w:firstLine="567"/>
        <w:jc w:val="center"/>
        <w:rPr>
          <w:rFonts w:ascii="Times New Roman" w:eastAsia="MS Mincho" w:hAnsi="Times New Roman" w:cs="Times New Roman"/>
          <w:b/>
          <w:sz w:val="24"/>
          <w:szCs w:val="24"/>
          <w:u w:val="single"/>
        </w:rPr>
      </w:pPr>
      <w:r w:rsidRPr="00400B1D">
        <w:rPr>
          <w:rFonts w:ascii="Times New Roman" w:eastAsia="MS Mincho" w:hAnsi="Times New Roman" w:cs="Times New Roman"/>
          <w:b/>
          <w:sz w:val="24"/>
          <w:szCs w:val="24"/>
          <w:u w:val="single"/>
        </w:rPr>
        <w:t>ТЕХНИЧЕСКА СПЕЦИФИКАЦИ</w:t>
      </w:r>
      <w:r w:rsidR="00A64101" w:rsidRPr="00400B1D">
        <w:rPr>
          <w:rFonts w:ascii="Times New Roman" w:eastAsia="MS Mincho" w:hAnsi="Times New Roman" w:cs="Times New Roman"/>
          <w:b/>
          <w:sz w:val="24"/>
          <w:szCs w:val="24"/>
          <w:u w:val="single"/>
        </w:rPr>
        <w:t>Я.  ИЗИСКВАНИЯ КЪМ ИЗПЪЛНЕНИЕТО</w:t>
      </w:r>
    </w:p>
    <w:p w:rsidR="00F1416E" w:rsidRPr="00400B1D" w:rsidRDefault="00F1416E" w:rsidP="00F1416E">
      <w:pPr>
        <w:spacing w:after="0" w:line="240" w:lineRule="atLeast"/>
        <w:ind w:firstLine="709"/>
        <w:jc w:val="both"/>
        <w:rPr>
          <w:rFonts w:ascii="Times New Roman" w:eastAsia="Times New Roman" w:hAnsi="Times New Roman" w:cs="Times New Roman"/>
          <w:color w:val="000000"/>
          <w:sz w:val="24"/>
          <w:szCs w:val="24"/>
        </w:rPr>
      </w:pPr>
    </w:p>
    <w:p w:rsidR="00513AFA" w:rsidRPr="00400B1D" w:rsidRDefault="00F1416E" w:rsidP="00F1416E">
      <w:pPr>
        <w:spacing w:after="0" w:line="240" w:lineRule="auto"/>
        <w:ind w:firstLine="709"/>
        <w:jc w:val="both"/>
        <w:rPr>
          <w:rFonts w:ascii="Times New Roman" w:eastAsia="Times New Roman" w:hAnsi="Times New Roman" w:cs="Times New Roman"/>
          <w:color w:val="000000"/>
          <w:sz w:val="24"/>
          <w:szCs w:val="24"/>
        </w:rPr>
      </w:pPr>
      <w:r w:rsidRPr="00400B1D">
        <w:rPr>
          <w:rFonts w:ascii="Times New Roman" w:eastAsia="Times New Roman" w:hAnsi="Times New Roman" w:cs="Times New Roman"/>
          <w:color w:val="000000"/>
          <w:sz w:val="24"/>
          <w:szCs w:val="24"/>
        </w:rPr>
        <w:t>Поръчката включва доставка и монтаж на следните стоки, по обособени позиции:</w:t>
      </w:r>
    </w:p>
    <w:p w:rsidR="00F1416E" w:rsidRPr="00400B1D" w:rsidRDefault="00F1416E" w:rsidP="00F1416E">
      <w:pPr>
        <w:spacing w:after="0" w:line="240" w:lineRule="auto"/>
        <w:ind w:firstLine="709"/>
        <w:jc w:val="both"/>
        <w:rPr>
          <w:rFonts w:ascii="Times New Roman" w:eastAsia="Times New Roman" w:hAnsi="Times New Roman" w:cs="Times New Roman"/>
          <w:b/>
          <w:sz w:val="24"/>
          <w:szCs w:val="24"/>
          <w:lang w:eastAsia="bg-BG"/>
        </w:rPr>
      </w:pPr>
    </w:p>
    <w:p w:rsidR="00513AFA" w:rsidRPr="00400B1D" w:rsidRDefault="00513AFA" w:rsidP="00F1416E">
      <w:pPr>
        <w:pStyle w:val="a3"/>
        <w:spacing w:after="0" w:line="360" w:lineRule="atLeast"/>
        <w:ind w:left="567"/>
        <w:jc w:val="center"/>
        <w:rPr>
          <w:rFonts w:ascii="Times New Roman" w:eastAsia="MS Mincho" w:hAnsi="Times New Roman" w:cs="Times New Roman"/>
          <w:b/>
          <w:sz w:val="24"/>
          <w:szCs w:val="24"/>
        </w:rPr>
      </w:pPr>
      <w:r w:rsidRPr="00400B1D">
        <w:rPr>
          <w:rFonts w:ascii="Times New Roman" w:eastAsia="MS Mincho" w:hAnsi="Times New Roman" w:cs="Times New Roman"/>
          <w:b/>
          <w:sz w:val="24"/>
          <w:szCs w:val="24"/>
        </w:rPr>
        <w:t>Обособена позиция № 1</w:t>
      </w:r>
    </w:p>
    <w:p w:rsidR="00513AFA" w:rsidRPr="00400B1D" w:rsidRDefault="00513AFA" w:rsidP="00513AFA">
      <w:pPr>
        <w:spacing w:after="0" w:line="240" w:lineRule="auto"/>
        <w:jc w:val="center"/>
        <w:rPr>
          <w:rFonts w:ascii="Times New Roman" w:eastAsia="Times New Roman" w:hAnsi="Times New Roman" w:cs="Times New Roman"/>
          <w:b/>
          <w:sz w:val="24"/>
          <w:szCs w:val="24"/>
          <w:u w:val="single"/>
          <w:lang w:eastAsia="bg-BG"/>
        </w:rPr>
      </w:pPr>
    </w:p>
    <w:tbl>
      <w:tblPr>
        <w:tblW w:w="993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2320"/>
        <w:gridCol w:w="904"/>
        <w:gridCol w:w="3960"/>
        <w:gridCol w:w="1994"/>
      </w:tblGrid>
      <w:tr w:rsidR="00F1416E" w:rsidRPr="00400B1D" w:rsidTr="00781419">
        <w:trPr>
          <w:trHeight w:val="645"/>
          <w:jc w:val="center"/>
        </w:trPr>
        <w:tc>
          <w:tcPr>
            <w:tcW w:w="760" w:type="dxa"/>
            <w:shd w:val="clear" w:color="auto" w:fill="auto"/>
            <w:vAlign w:val="center"/>
            <w:hideMark/>
          </w:tcPr>
          <w:p w:rsidR="00F1416E" w:rsidRPr="00400B1D" w:rsidRDefault="00F1416E" w:rsidP="00D54592">
            <w:pPr>
              <w:spacing w:after="0" w:line="240" w:lineRule="auto"/>
              <w:jc w:val="center"/>
              <w:rPr>
                <w:rFonts w:ascii="Times New Roman" w:eastAsia="Times New Roman" w:hAnsi="Times New Roman"/>
                <w:b/>
                <w:bCs/>
                <w:sz w:val="20"/>
                <w:szCs w:val="20"/>
                <w:lang w:eastAsia="bg-BG"/>
              </w:rPr>
            </w:pPr>
            <w:r w:rsidRPr="00400B1D">
              <w:rPr>
                <w:rFonts w:ascii="Times New Roman" w:eastAsia="Times New Roman" w:hAnsi="Times New Roman"/>
                <w:b/>
                <w:bCs/>
                <w:sz w:val="20"/>
                <w:szCs w:val="20"/>
                <w:lang w:eastAsia="bg-BG"/>
              </w:rPr>
              <w:t>№ по ред</w:t>
            </w:r>
          </w:p>
        </w:tc>
        <w:tc>
          <w:tcPr>
            <w:tcW w:w="2320" w:type="dxa"/>
            <w:shd w:val="clear" w:color="auto" w:fill="auto"/>
            <w:vAlign w:val="center"/>
            <w:hideMark/>
          </w:tcPr>
          <w:p w:rsidR="00F1416E" w:rsidRPr="00400B1D" w:rsidRDefault="00F1416E" w:rsidP="00D54592">
            <w:pPr>
              <w:spacing w:after="0" w:line="240" w:lineRule="auto"/>
              <w:jc w:val="center"/>
              <w:rPr>
                <w:rFonts w:ascii="Times New Roman" w:eastAsia="Times New Roman" w:hAnsi="Times New Roman"/>
                <w:b/>
                <w:bCs/>
                <w:sz w:val="20"/>
                <w:szCs w:val="20"/>
                <w:lang w:eastAsia="bg-BG"/>
              </w:rPr>
            </w:pPr>
            <w:r w:rsidRPr="00400B1D">
              <w:rPr>
                <w:rFonts w:ascii="Times New Roman" w:eastAsia="Times New Roman" w:hAnsi="Times New Roman"/>
                <w:b/>
                <w:bCs/>
                <w:sz w:val="20"/>
                <w:szCs w:val="20"/>
                <w:lang w:eastAsia="bg-BG"/>
              </w:rPr>
              <w:t xml:space="preserve">Наименование </w:t>
            </w:r>
          </w:p>
        </w:tc>
        <w:tc>
          <w:tcPr>
            <w:tcW w:w="904" w:type="dxa"/>
            <w:shd w:val="clear" w:color="auto" w:fill="auto"/>
            <w:vAlign w:val="center"/>
          </w:tcPr>
          <w:p w:rsidR="00F1416E" w:rsidRPr="00400B1D" w:rsidRDefault="00FA5869" w:rsidP="00D54592">
            <w:pPr>
              <w:spacing w:after="0" w:line="240" w:lineRule="auto"/>
              <w:jc w:val="center"/>
              <w:rPr>
                <w:rFonts w:ascii="Times New Roman" w:eastAsia="Times New Roman" w:hAnsi="Times New Roman"/>
                <w:b/>
                <w:bCs/>
                <w:sz w:val="20"/>
                <w:szCs w:val="20"/>
                <w:lang w:eastAsia="bg-BG"/>
              </w:rPr>
            </w:pPr>
            <w:r w:rsidRPr="00400B1D">
              <w:rPr>
                <w:rFonts w:ascii="Times New Roman" w:eastAsia="Times New Roman" w:hAnsi="Times New Roman"/>
                <w:b/>
                <w:bCs/>
                <w:sz w:val="20"/>
                <w:szCs w:val="20"/>
                <w:lang w:eastAsia="bg-BG"/>
              </w:rPr>
              <w:t>Брой</w:t>
            </w:r>
          </w:p>
        </w:tc>
        <w:tc>
          <w:tcPr>
            <w:tcW w:w="3960" w:type="dxa"/>
            <w:shd w:val="clear" w:color="auto" w:fill="auto"/>
            <w:vAlign w:val="center"/>
            <w:hideMark/>
          </w:tcPr>
          <w:p w:rsidR="00F1416E" w:rsidRPr="00400B1D" w:rsidRDefault="00F1416E" w:rsidP="00D54592">
            <w:pPr>
              <w:spacing w:after="0" w:line="240" w:lineRule="auto"/>
              <w:jc w:val="center"/>
              <w:rPr>
                <w:rFonts w:ascii="Times New Roman" w:eastAsia="Times New Roman" w:hAnsi="Times New Roman"/>
                <w:b/>
                <w:bCs/>
                <w:sz w:val="20"/>
                <w:szCs w:val="20"/>
                <w:lang w:eastAsia="bg-BG"/>
              </w:rPr>
            </w:pPr>
            <w:r w:rsidRPr="00400B1D">
              <w:rPr>
                <w:rFonts w:ascii="Times New Roman" w:eastAsia="Times New Roman" w:hAnsi="Times New Roman"/>
                <w:b/>
                <w:bCs/>
                <w:sz w:val="20"/>
                <w:szCs w:val="20"/>
                <w:lang w:eastAsia="bg-BG"/>
              </w:rPr>
              <w:t>Технически характеристики</w:t>
            </w:r>
          </w:p>
        </w:tc>
        <w:tc>
          <w:tcPr>
            <w:tcW w:w="1994" w:type="dxa"/>
            <w:shd w:val="clear" w:color="auto" w:fill="auto"/>
            <w:vAlign w:val="center"/>
            <w:hideMark/>
          </w:tcPr>
          <w:p w:rsidR="00F1416E" w:rsidRPr="00400B1D" w:rsidRDefault="00F1416E" w:rsidP="00D54592">
            <w:pPr>
              <w:spacing w:after="0" w:line="240" w:lineRule="auto"/>
              <w:jc w:val="center"/>
              <w:rPr>
                <w:rFonts w:ascii="Times New Roman" w:eastAsia="Times New Roman" w:hAnsi="Times New Roman"/>
                <w:b/>
                <w:bCs/>
                <w:sz w:val="20"/>
                <w:szCs w:val="20"/>
                <w:lang w:eastAsia="bg-BG"/>
              </w:rPr>
            </w:pPr>
            <w:r w:rsidRPr="00400B1D">
              <w:rPr>
                <w:rFonts w:ascii="Times New Roman" w:eastAsia="Times New Roman" w:hAnsi="Times New Roman"/>
                <w:b/>
                <w:bCs/>
                <w:sz w:val="20"/>
                <w:szCs w:val="20"/>
                <w:lang w:eastAsia="bg-BG"/>
              </w:rPr>
              <w:t xml:space="preserve">Размери (допуска се отклонение </w:t>
            </w:r>
            <w:r w:rsidRPr="00400B1D">
              <w:rPr>
                <w:rFonts w:ascii="Times New Roman" w:eastAsia="Times New Roman" w:hAnsi="Times New Roman"/>
                <w:bCs/>
                <w:sz w:val="20"/>
                <w:szCs w:val="20"/>
                <w:u w:val="single"/>
                <w:lang w:eastAsia="bg-BG"/>
              </w:rPr>
              <w:t>+</w:t>
            </w:r>
            <w:r w:rsidRPr="00400B1D">
              <w:rPr>
                <w:rFonts w:ascii="Times New Roman" w:eastAsia="Times New Roman" w:hAnsi="Times New Roman"/>
                <w:b/>
                <w:bCs/>
                <w:sz w:val="20"/>
                <w:szCs w:val="20"/>
                <w:lang w:eastAsia="bg-BG"/>
              </w:rPr>
              <w:t xml:space="preserve"> 100 мм)</w:t>
            </w:r>
          </w:p>
        </w:tc>
      </w:tr>
      <w:tr w:rsidR="00F1416E" w:rsidRPr="00400B1D" w:rsidTr="00781419">
        <w:trPr>
          <w:trHeight w:val="1084"/>
          <w:jc w:val="center"/>
        </w:trPr>
        <w:tc>
          <w:tcPr>
            <w:tcW w:w="760" w:type="dxa"/>
            <w:shd w:val="clear" w:color="auto" w:fill="auto"/>
            <w:noWrap/>
            <w:vAlign w:val="center"/>
          </w:tcPr>
          <w:p w:rsidR="00F1416E" w:rsidRPr="00400B1D" w:rsidRDefault="00F1416E" w:rsidP="00A7732A">
            <w:pPr>
              <w:jc w:val="center"/>
              <w:rPr>
                <w:rFonts w:ascii="Times New Roman" w:hAnsi="Times New Roman"/>
                <w:sz w:val="20"/>
                <w:szCs w:val="20"/>
              </w:rPr>
            </w:pPr>
            <w:r w:rsidRPr="00400B1D">
              <w:rPr>
                <w:rFonts w:ascii="Times New Roman" w:hAnsi="Times New Roman"/>
                <w:sz w:val="20"/>
                <w:szCs w:val="20"/>
              </w:rPr>
              <w:t>1</w:t>
            </w:r>
          </w:p>
        </w:tc>
        <w:tc>
          <w:tcPr>
            <w:tcW w:w="2320" w:type="dxa"/>
            <w:shd w:val="clear" w:color="auto" w:fill="auto"/>
            <w:vAlign w:val="center"/>
          </w:tcPr>
          <w:p w:rsidR="00F1416E" w:rsidRPr="00400B1D" w:rsidRDefault="00F1416E" w:rsidP="00D54592">
            <w:pPr>
              <w:rPr>
                <w:rFonts w:ascii="Times New Roman" w:hAnsi="Times New Roman"/>
                <w:szCs w:val="20"/>
              </w:rPr>
            </w:pPr>
            <w:proofErr w:type="spellStart"/>
            <w:r w:rsidRPr="00400B1D">
              <w:rPr>
                <w:rFonts w:ascii="Times New Roman" w:hAnsi="Times New Roman"/>
                <w:szCs w:val="20"/>
              </w:rPr>
              <w:t>Конвектор</w:t>
            </w:r>
            <w:proofErr w:type="spellEnd"/>
            <w:r w:rsidRPr="00400B1D">
              <w:rPr>
                <w:rFonts w:ascii="Times New Roman" w:hAnsi="Times New Roman"/>
                <w:szCs w:val="20"/>
              </w:rPr>
              <w:t xml:space="preserve"> стенен </w:t>
            </w:r>
          </w:p>
        </w:tc>
        <w:tc>
          <w:tcPr>
            <w:tcW w:w="904" w:type="dxa"/>
            <w:vAlign w:val="center"/>
          </w:tcPr>
          <w:p w:rsidR="00F1416E" w:rsidRPr="00400B1D" w:rsidRDefault="00F1416E" w:rsidP="00D54592">
            <w:pPr>
              <w:jc w:val="center"/>
              <w:rPr>
                <w:rFonts w:ascii="Times New Roman" w:hAnsi="Times New Roman"/>
                <w:szCs w:val="20"/>
              </w:rPr>
            </w:pPr>
            <w:r w:rsidRPr="00400B1D">
              <w:rPr>
                <w:rFonts w:ascii="Times New Roman" w:hAnsi="Times New Roman"/>
                <w:szCs w:val="20"/>
              </w:rPr>
              <w:t>10</w:t>
            </w:r>
          </w:p>
        </w:tc>
        <w:tc>
          <w:tcPr>
            <w:tcW w:w="3960" w:type="dxa"/>
            <w:shd w:val="clear" w:color="auto" w:fill="auto"/>
            <w:hideMark/>
          </w:tcPr>
          <w:p w:rsidR="00F1416E" w:rsidRPr="00400B1D" w:rsidRDefault="00F1416E" w:rsidP="00D54592">
            <w:pPr>
              <w:spacing w:line="240" w:lineRule="auto"/>
              <w:rPr>
                <w:rFonts w:ascii="Times New Roman" w:hAnsi="Times New Roman"/>
                <w:sz w:val="20"/>
                <w:szCs w:val="20"/>
              </w:rPr>
            </w:pPr>
            <w:r w:rsidRPr="00400B1D">
              <w:rPr>
                <w:rFonts w:ascii="Times New Roman" w:hAnsi="Times New Roman"/>
                <w:sz w:val="20"/>
                <w:szCs w:val="20"/>
              </w:rPr>
              <w:t>•Отопляема площ: 15-20 кв.м.;          •Отопляем обем: 30- 45 куб.м.;        •Термостат -електронен;                •Управление - механично;          •Захранващо напрежение /V/ -220       •мощност 2000W                                               •Захранващ кабел</w:t>
            </w:r>
          </w:p>
        </w:tc>
        <w:tc>
          <w:tcPr>
            <w:tcW w:w="1994" w:type="dxa"/>
            <w:shd w:val="clear" w:color="auto" w:fill="auto"/>
            <w:hideMark/>
          </w:tcPr>
          <w:p w:rsidR="00F1416E" w:rsidRPr="00400B1D" w:rsidRDefault="00F1416E" w:rsidP="00D54592">
            <w:pPr>
              <w:rPr>
                <w:rFonts w:ascii="Times New Roman" w:hAnsi="Times New Roman"/>
                <w:sz w:val="20"/>
                <w:szCs w:val="20"/>
              </w:rPr>
            </w:pPr>
            <w:r w:rsidRPr="00400B1D">
              <w:rPr>
                <w:rFonts w:ascii="Times New Roman" w:hAnsi="Times New Roman"/>
                <w:sz w:val="20"/>
                <w:szCs w:val="20"/>
              </w:rPr>
              <w:t>Дълбочина: 84 мм             Височина: 420 мм     Широчина: 950 мм</w:t>
            </w:r>
          </w:p>
        </w:tc>
      </w:tr>
      <w:tr w:rsidR="00F1416E" w:rsidRPr="00400B1D" w:rsidTr="00781419">
        <w:trPr>
          <w:trHeight w:val="774"/>
          <w:jc w:val="center"/>
        </w:trPr>
        <w:tc>
          <w:tcPr>
            <w:tcW w:w="760" w:type="dxa"/>
            <w:shd w:val="clear" w:color="auto" w:fill="auto"/>
            <w:noWrap/>
            <w:vAlign w:val="center"/>
            <w:hideMark/>
          </w:tcPr>
          <w:p w:rsidR="00F1416E" w:rsidRPr="00400B1D" w:rsidRDefault="00F1416E" w:rsidP="00A7732A">
            <w:pPr>
              <w:jc w:val="center"/>
              <w:rPr>
                <w:rFonts w:ascii="Times New Roman" w:hAnsi="Times New Roman"/>
                <w:sz w:val="20"/>
                <w:szCs w:val="20"/>
              </w:rPr>
            </w:pPr>
            <w:r w:rsidRPr="00400B1D">
              <w:rPr>
                <w:rFonts w:ascii="Times New Roman" w:hAnsi="Times New Roman"/>
                <w:sz w:val="20"/>
                <w:szCs w:val="20"/>
              </w:rPr>
              <w:t>2</w:t>
            </w:r>
          </w:p>
        </w:tc>
        <w:tc>
          <w:tcPr>
            <w:tcW w:w="2320" w:type="dxa"/>
            <w:shd w:val="clear" w:color="auto" w:fill="auto"/>
            <w:vAlign w:val="center"/>
            <w:hideMark/>
          </w:tcPr>
          <w:p w:rsidR="00F1416E" w:rsidRPr="00400B1D" w:rsidRDefault="00F1416E" w:rsidP="00D54592">
            <w:pPr>
              <w:rPr>
                <w:rFonts w:ascii="Times New Roman" w:hAnsi="Times New Roman"/>
                <w:szCs w:val="20"/>
              </w:rPr>
            </w:pPr>
            <w:r w:rsidRPr="00400B1D">
              <w:rPr>
                <w:rFonts w:ascii="Times New Roman" w:hAnsi="Times New Roman"/>
                <w:szCs w:val="20"/>
              </w:rPr>
              <w:t>Вентилаторна печка</w:t>
            </w:r>
          </w:p>
        </w:tc>
        <w:tc>
          <w:tcPr>
            <w:tcW w:w="904" w:type="dxa"/>
            <w:vAlign w:val="center"/>
          </w:tcPr>
          <w:p w:rsidR="00F1416E" w:rsidRPr="00400B1D" w:rsidRDefault="00F1416E" w:rsidP="00D54592">
            <w:pPr>
              <w:jc w:val="center"/>
              <w:rPr>
                <w:rFonts w:ascii="Times New Roman" w:hAnsi="Times New Roman"/>
                <w:szCs w:val="20"/>
              </w:rPr>
            </w:pPr>
            <w:r w:rsidRPr="00400B1D">
              <w:rPr>
                <w:rFonts w:ascii="Times New Roman" w:hAnsi="Times New Roman"/>
                <w:szCs w:val="20"/>
              </w:rPr>
              <w:t>10</w:t>
            </w:r>
          </w:p>
        </w:tc>
        <w:tc>
          <w:tcPr>
            <w:tcW w:w="3960" w:type="dxa"/>
            <w:shd w:val="clear" w:color="auto" w:fill="auto"/>
            <w:hideMark/>
          </w:tcPr>
          <w:p w:rsidR="00F1416E" w:rsidRPr="00400B1D" w:rsidRDefault="00F1416E" w:rsidP="00D54592">
            <w:pPr>
              <w:spacing w:line="240" w:lineRule="auto"/>
              <w:rPr>
                <w:rFonts w:ascii="Times New Roman" w:hAnsi="Times New Roman"/>
                <w:sz w:val="20"/>
                <w:szCs w:val="20"/>
              </w:rPr>
            </w:pPr>
            <w:r w:rsidRPr="00400B1D">
              <w:rPr>
                <w:rFonts w:ascii="Times New Roman" w:hAnsi="Times New Roman"/>
                <w:sz w:val="20"/>
                <w:szCs w:val="20"/>
              </w:rPr>
              <w:t>•2000W                                                              • Две степени на отопление: 1000/2000 W                                       • Регулируем термостат                        •Захранващ кабел</w:t>
            </w:r>
          </w:p>
        </w:tc>
        <w:tc>
          <w:tcPr>
            <w:tcW w:w="1994" w:type="dxa"/>
            <w:shd w:val="clear" w:color="auto" w:fill="auto"/>
            <w:hideMark/>
          </w:tcPr>
          <w:p w:rsidR="00F1416E" w:rsidRPr="00400B1D" w:rsidRDefault="00F1416E" w:rsidP="00D54592">
            <w:pPr>
              <w:rPr>
                <w:rFonts w:ascii="Times New Roman" w:hAnsi="Times New Roman"/>
                <w:sz w:val="20"/>
                <w:szCs w:val="20"/>
              </w:rPr>
            </w:pPr>
          </w:p>
        </w:tc>
      </w:tr>
      <w:tr w:rsidR="00F1416E" w:rsidRPr="00400B1D" w:rsidTr="00781419">
        <w:trPr>
          <w:trHeight w:val="476"/>
          <w:jc w:val="center"/>
        </w:trPr>
        <w:tc>
          <w:tcPr>
            <w:tcW w:w="760" w:type="dxa"/>
            <w:shd w:val="clear" w:color="auto" w:fill="auto"/>
            <w:noWrap/>
            <w:vAlign w:val="center"/>
            <w:hideMark/>
          </w:tcPr>
          <w:p w:rsidR="00F1416E" w:rsidRPr="00400B1D" w:rsidRDefault="00F1416E" w:rsidP="00A7732A">
            <w:pPr>
              <w:jc w:val="center"/>
              <w:rPr>
                <w:rFonts w:ascii="Times New Roman" w:hAnsi="Times New Roman"/>
                <w:sz w:val="20"/>
                <w:szCs w:val="20"/>
              </w:rPr>
            </w:pPr>
            <w:r w:rsidRPr="00400B1D">
              <w:rPr>
                <w:rFonts w:ascii="Times New Roman" w:hAnsi="Times New Roman"/>
                <w:sz w:val="20"/>
                <w:szCs w:val="20"/>
              </w:rPr>
              <w:t>3</w:t>
            </w:r>
          </w:p>
        </w:tc>
        <w:tc>
          <w:tcPr>
            <w:tcW w:w="2320" w:type="dxa"/>
            <w:shd w:val="clear" w:color="auto" w:fill="auto"/>
            <w:vAlign w:val="center"/>
            <w:hideMark/>
          </w:tcPr>
          <w:p w:rsidR="00F1416E" w:rsidRPr="00400B1D" w:rsidRDefault="00F1416E" w:rsidP="00D54592">
            <w:pPr>
              <w:rPr>
                <w:rFonts w:ascii="Times New Roman" w:hAnsi="Times New Roman"/>
                <w:szCs w:val="20"/>
              </w:rPr>
            </w:pPr>
            <w:r w:rsidRPr="00400B1D">
              <w:rPr>
                <w:rFonts w:ascii="Times New Roman" w:hAnsi="Times New Roman"/>
                <w:szCs w:val="20"/>
              </w:rPr>
              <w:t>Сешоар</w:t>
            </w:r>
          </w:p>
        </w:tc>
        <w:tc>
          <w:tcPr>
            <w:tcW w:w="904" w:type="dxa"/>
            <w:vAlign w:val="center"/>
          </w:tcPr>
          <w:p w:rsidR="00F1416E" w:rsidRPr="00400B1D" w:rsidRDefault="00F1416E" w:rsidP="00D54592">
            <w:pPr>
              <w:jc w:val="center"/>
              <w:rPr>
                <w:rFonts w:ascii="Times New Roman" w:hAnsi="Times New Roman"/>
                <w:szCs w:val="20"/>
              </w:rPr>
            </w:pPr>
            <w:r w:rsidRPr="00400B1D">
              <w:rPr>
                <w:rFonts w:ascii="Times New Roman" w:hAnsi="Times New Roman"/>
                <w:szCs w:val="20"/>
              </w:rPr>
              <w:t>23</w:t>
            </w:r>
          </w:p>
        </w:tc>
        <w:tc>
          <w:tcPr>
            <w:tcW w:w="3960" w:type="dxa"/>
            <w:shd w:val="clear" w:color="auto" w:fill="auto"/>
            <w:hideMark/>
          </w:tcPr>
          <w:p w:rsidR="00F1416E" w:rsidRPr="00400B1D" w:rsidRDefault="00F1416E" w:rsidP="00D54592">
            <w:pPr>
              <w:rPr>
                <w:rFonts w:ascii="Times New Roman" w:hAnsi="Times New Roman"/>
                <w:sz w:val="20"/>
                <w:szCs w:val="20"/>
              </w:rPr>
            </w:pPr>
            <w:r w:rsidRPr="00400B1D">
              <w:rPr>
                <w:rFonts w:ascii="Times New Roman" w:hAnsi="Times New Roman"/>
                <w:sz w:val="20"/>
                <w:szCs w:val="20"/>
              </w:rPr>
              <w:t>•Две степени на работа;                                    •Мощност 1400W                              •Захранващ кабел</w:t>
            </w:r>
          </w:p>
        </w:tc>
        <w:tc>
          <w:tcPr>
            <w:tcW w:w="1994" w:type="dxa"/>
            <w:shd w:val="clear" w:color="auto" w:fill="auto"/>
            <w:noWrap/>
            <w:hideMark/>
          </w:tcPr>
          <w:p w:rsidR="00F1416E" w:rsidRPr="00400B1D" w:rsidRDefault="00F1416E" w:rsidP="00D54592">
            <w:pPr>
              <w:rPr>
                <w:rFonts w:ascii="Times New Roman" w:hAnsi="Times New Roman"/>
                <w:sz w:val="20"/>
                <w:szCs w:val="20"/>
              </w:rPr>
            </w:pPr>
          </w:p>
        </w:tc>
      </w:tr>
      <w:tr w:rsidR="00F1416E" w:rsidRPr="00400B1D" w:rsidTr="00781419">
        <w:trPr>
          <w:trHeight w:val="2159"/>
          <w:jc w:val="center"/>
        </w:trPr>
        <w:tc>
          <w:tcPr>
            <w:tcW w:w="760" w:type="dxa"/>
            <w:shd w:val="clear" w:color="auto" w:fill="auto"/>
            <w:noWrap/>
            <w:vAlign w:val="center"/>
          </w:tcPr>
          <w:p w:rsidR="00F1416E" w:rsidRPr="00400B1D" w:rsidRDefault="00F1416E" w:rsidP="00A7732A">
            <w:pPr>
              <w:jc w:val="center"/>
              <w:rPr>
                <w:rFonts w:ascii="Times New Roman" w:hAnsi="Times New Roman"/>
                <w:sz w:val="20"/>
                <w:szCs w:val="20"/>
              </w:rPr>
            </w:pPr>
            <w:r w:rsidRPr="00400B1D">
              <w:rPr>
                <w:rFonts w:ascii="Times New Roman" w:hAnsi="Times New Roman"/>
                <w:sz w:val="20"/>
                <w:szCs w:val="20"/>
              </w:rPr>
              <w:t>4</w:t>
            </w:r>
          </w:p>
        </w:tc>
        <w:tc>
          <w:tcPr>
            <w:tcW w:w="2320" w:type="dxa"/>
            <w:shd w:val="clear" w:color="auto" w:fill="auto"/>
            <w:vAlign w:val="center"/>
          </w:tcPr>
          <w:p w:rsidR="00F1416E" w:rsidRPr="00400B1D" w:rsidRDefault="00F1416E" w:rsidP="00D54592">
            <w:pPr>
              <w:rPr>
                <w:rFonts w:ascii="Times New Roman" w:hAnsi="Times New Roman"/>
                <w:szCs w:val="20"/>
              </w:rPr>
            </w:pPr>
            <w:r w:rsidRPr="00400B1D">
              <w:rPr>
                <w:rFonts w:ascii="Times New Roman" w:hAnsi="Times New Roman"/>
                <w:szCs w:val="20"/>
              </w:rPr>
              <w:t>Прахосмукачка с контейнер</w:t>
            </w:r>
          </w:p>
        </w:tc>
        <w:tc>
          <w:tcPr>
            <w:tcW w:w="904" w:type="dxa"/>
            <w:vAlign w:val="center"/>
          </w:tcPr>
          <w:p w:rsidR="00F1416E" w:rsidRPr="00400B1D" w:rsidRDefault="00F1416E" w:rsidP="00D54592">
            <w:pPr>
              <w:jc w:val="center"/>
              <w:rPr>
                <w:rFonts w:ascii="Times New Roman" w:hAnsi="Times New Roman"/>
                <w:szCs w:val="20"/>
              </w:rPr>
            </w:pPr>
            <w:r w:rsidRPr="00400B1D">
              <w:rPr>
                <w:rFonts w:ascii="Times New Roman" w:hAnsi="Times New Roman"/>
                <w:szCs w:val="20"/>
              </w:rPr>
              <w:t>6</w:t>
            </w:r>
          </w:p>
        </w:tc>
        <w:tc>
          <w:tcPr>
            <w:tcW w:w="3960" w:type="dxa"/>
            <w:shd w:val="clear" w:color="auto" w:fill="auto"/>
          </w:tcPr>
          <w:p w:rsidR="00F1416E" w:rsidRPr="00400B1D" w:rsidRDefault="00F1416E" w:rsidP="00D54592">
            <w:pPr>
              <w:rPr>
                <w:rFonts w:ascii="Times New Roman" w:hAnsi="Times New Roman"/>
                <w:sz w:val="20"/>
                <w:szCs w:val="20"/>
              </w:rPr>
            </w:pPr>
            <w:r w:rsidRPr="00400B1D">
              <w:rPr>
                <w:rFonts w:ascii="Times New Roman" w:hAnsi="Times New Roman"/>
                <w:sz w:val="20"/>
                <w:szCs w:val="20"/>
              </w:rPr>
              <w:t>•мин. 750 W                                    •</w:t>
            </w:r>
            <w:proofErr w:type="spellStart"/>
            <w:r w:rsidRPr="00400B1D">
              <w:rPr>
                <w:rFonts w:ascii="Times New Roman" w:hAnsi="Times New Roman"/>
                <w:sz w:val="20"/>
                <w:szCs w:val="20"/>
              </w:rPr>
              <w:t>Eнергийна</w:t>
            </w:r>
            <w:proofErr w:type="spellEnd"/>
            <w:r w:rsidRPr="00400B1D">
              <w:rPr>
                <w:rFonts w:ascii="Times New Roman" w:hAnsi="Times New Roman"/>
                <w:sz w:val="20"/>
                <w:szCs w:val="20"/>
              </w:rPr>
              <w:t xml:space="preserve"> ефективност клас А, клас за почистване на килими D, клас за почистване на твърди повърхности С, клас на изходящи емисии B                                              •накрайници : подходящи за всякакви подови настилки                                    •вместимост на контейнера минимум 2 литра и тегло до 6 кг.                     •Захранващ кабел</w:t>
            </w:r>
          </w:p>
        </w:tc>
        <w:tc>
          <w:tcPr>
            <w:tcW w:w="1994" w:type="dxa"/>
            <w:shd w:val="clear" w:color="auto" w:fill="auto"/>
            <w:noWrap/>
            <w:hideMark/>
          </w:tcPr>
          <w:p w:rsidR="00F1416E" w:rsidRPr="00400B1D" w:rsidRDefault="00F1416E" w:rsidP="00D54592">
            <w:pPr>
              <w:rPr>
                <w:rFonts w:ascii="Times New Roman" w:hAnsi="Times New Roman"/>
                <w:sz w:val="20"/>
                <w:szCs w:val="20"/>
              </w:rPr>
            </w:pPr>
          </w:p>
        </w:tc>
      </w:tr>
      <w:tr w:rsidR="00F1416E" w:rsidRPr="00400B1D" w:rsidTr="00781419">
        <w:trPr>
          <w:trHeight w:val="1625"/>
          <w:jc w:val="center"/>
        </w:trPr>
        <w:tc>
          <w:tcPr>
            <w:tcW w:w="760" w:type="dxa"/>
            <w:shd w:val="clear" w:color="auto" w:fill="auto"/>
            <w:noWrap/>
            <w:vAlign w:val="center"/>
          </w:tcPr>
          <w:p w:rsidR="00F1416E" w:rsidRPr="00400B1D" w:rsidRDefault="00F1416E" w:rsidP="00A7732A">
            <w:pPr>
              <w:jc w:val="center"/>
              <w:rPr>
                <w:rFonts w:ascii="Times New Roman" w:hAnsi="Times New Roman"/>
                <w:sz w:val="20"/>
                <w:szCs w:val="20"/>
              </w:rPr>
            </w:pPr>
            <w:r w:rsidRPr="00400B1D">
              <w:rPr>
                <w:rFonts w:ascii="Times New Roman" w:hAnsi="Times New Roman"/>
                <w:sz w:val="20"/>
                <w:szCs w:val="20"/>
              </w:rPr>
              <w:lastRenderedPageBreak/>
              <w:t>5</w:t>
            </w:r>
          </w:p>
        </w:tc>
        <w:tc>
          <w:tcPr>
            <w:tcW w:w="2320" w:type="dxa"/>
            <w:shd w:val="clear" w:color="auto" w:fill="auto"/>
            <w:vAlign w:val="center"/>
          </w:tcPr>
          <w:p w:rsidR="00F1416E" w:rsidRPr="00400B1D" w:rsidRDefault="00F1416E" w:rsidP="00D54592">
            <w:pPr>
              <w:rPr>
                <w:rFonts w:ascii="Times New Roman" w:hAnsi="Times New Roman"/>
                <w:szCs w:val="20"/>
              </w:rPr>
            </w:pPr>
            <w:r w:rsidRPr="00400B1D">
              <w:rPr>
                <w:rFonts w:ascii="Times New Roman" w:hAnsi="Times New Roman"/>
                <w:szCs w:val="20"/>
              </w:rPr>
              <w:t>Хладилник мини бар</w:t>
            </w:r>
          </w:p>
        </w:tc>
        <w:tc>
          <w:tcPr>
            <w:tcW w:w="904" w:type="dxa"/>
            <w:vAlign w:val="center"/>
          </w:tcPr>
          <w:p w:rsidR="00F1416E" w:rsidRPr="00400B1D" w:rsidRDefault="00F1416E" w:rsidP="00D54592">
            <w:pPr>
              <w:jc w:val="center"/>
              <w:rPr>
                <w:rFonts w:ascii="Times New Roman" w:hAnsi="Times New Roman"/>
                <w:szCs w:val="20"/>
              </w:rPr>
            </w:pPr>
            <w:r w:rsidRPr="00400B1D">
              <w:rPr>
                <w:rFonts w:ascii="Times New Roman" w:hAnsi="Times New Roman"/>
                <w:szCs w:val="20"/>
              </w:rPr>
              <w:t>5</w:t>
            </w:r>
          </w:p>
        </w:tc>
        <w:tc>
          <w:tcPr>
            <w:tcW w:w="3960" w:type="dxa"/>
            <w:shd w:val="clear" w:color="auto" w:fill="auto"/>
          </w:tcPr>
          <w:p w:rsidR="00F1416E" w:rsidRPr="00400B1D" w:rsidRDefault="00F1416E" w:rsidP="00D54592">
            <w:pPr>
              <w:rPr>
                <w:rFonts w:ascii="Times New Roman" w:hAnsi="Times New Roman"/>
                <w:sz w:val="20"/>
                <w:szCs w:val="20"/>
              </w:rPr>
            </w:pPr>
            <w:r w:rsidRPr="00400B1D">
              <w:rPr>
                <w:rFonts w:ascii="Times New Roman" w:hAnsi="Times New Roman"/>
                <w:sz w:val="20"/>
                <w:szCs w:val="20"/>
              </w:rPr>
              <w:t xml:space="preserve">•Мини бар; Обем: от 40 до 50 литра;         •Енергиен клас: А;                                          •С компресор;                                       •Механичен контрол на </w:t>
            </w:r>
            <w:proofErr w:type="spellStart"/>
            <w:r w:rsidRPr="00400B1D">
              <w:rPr>
                <w:rFonts w:ascii="Times New Roman" w:hAnsi="Times New Roman"/>
                <w:sz w:val="20"/>
                <w:szCs w:val="20"/>
              </w:rPr>
              <w:t>темперетурата</w:t>
            </w:r>
            <w:proofErr w:type="spellEnd"/>
            <w:r w:rsidRPr="00400B1D">
              <w:rPr>
                <w:rFonts w:ascii="Times New Roman" w:hAnsi="Times New Roman"/>
                <w:sz w:val="20"/>
                <w:szCs w:val="20"/>
              </w:rPr>
              <w:t xml:space="preserve">;                             •Термостат;                                   •Регулиращи се </w:t>
            </w:r>
            <w:proofErr w:type="spellStart"/>
            <w:r w:rsidRPr="00400B1D">
              <w:rPr>
                <w:rFonts w:ascii="Times New Roman" w:hAnsi="Times New Roman"/>
                <w:sz w:val="20"/>
                <w:szCs w:val="20"/>
              </w:rPr>
              <w:t>крачета</w:t>
            </w:r>
            <w:proofErr w:type="spellEnd"/>
            <w:r w:rsidRPr="00400B1D">
              <w:rPr>
                <w:rFonts w:ascii="Times New Roman" w:hAnsi="Times New Roman"/>
                <w:sz w:val="20"/>
                <w:szCs w:val="20"/>
              </w:rPr>
              <w:t>;                                •С един рафт                                       •Захранващ кабел</w:t>
            </w:r>
          </w:p>
        </w:tc>
        <w:tc>
          <w:tcPr>
            <w:tcW w:w="1994" w:type="dxa"/>
            <w:shd w:val="clear" w:color="auto" w:fill="auto"/>
            <w:noWrap/>
            <w:hideMark/>
          </w:tcPr>
          <w:p w:rsidR="00F1416E" w:rsidRPr="00400B1D" w:rsidRDefault="00F1416E" w:rsidP="00D54592">
            <w:pPr>
              <w:rPr>
                <w:rFonts w:ascii="Times New Roman" w:hAnsi="Times New Roman"/>
                <w:sz w:val="20"/>
                <w:szCs w:val="20"/>
              </w:rPr>
            </w:pPr>
            <w:r w:rsidRPr="00400B1D">
              <w:rPr>
                <w:rFonts w:ascii="Times New Roman" w:hAnsi="Times New Roman"/>
                <w:sz w:val="20"/>
                <w:szCs w:val="20"/>
              </w:rPr>
              <w:t>Дълбочина: 450 мм             Височина490 мм     : Широчина: 470 мм</w:t>
            </w:r>
          </w:p>
        </w:tc>
      </w:tr>
      <w:tr w:rsidR="00F1416E" w:rsidRPr="00400B1D" w:rsidTr="00781419">
        <w:trPr>
          <w:trHeight w:val="711"/>
          <w:jc w:val="center"/>
        </w:trPr>
        <w:tc>
          <w:tcPr>
            <w:tcW w:w="760" w:type="dxa"/>
            <w:shd w:val="clear" w:color="auto" w:fill="auto"/>
            <w:noWrap/>
            <w:vAlign w:val="center"/>
          </w:tcPr>
          <w:p w:rsidR="00F1416E" w:rsidRPr="00400B1D" w:rsidRDefault="00F1416E" w:rsidP="00A7732A">
            <w:pPr>
              <w:jc w:val="center"/>
              <w:rPr>
                <w:rFonts w:ascii="Times New Roman" w:hAnsi="Times New Roman"/>
                <w:sz w:val="20"/>
                <w:szCs w:val="20"/>
              </w:rPr>
            </w:pPr>
            <w:r w:rsidRPr="00400B1D">
              <w:rPr>
                <w:rFonts w:ascii="Times New Roman" w:hAnsi="Times New Roman"/>
                <w:sz w:val="20"/>
                <w:szCs w:val="20"/>
              </w:rPr>
              <w:t>6</w:t>
            </w:r>
          </w:p>
        </w:tc>
        <w:tc>
          <w:tcPr>
            <w:tcW w:w="2320" w:type="dxa"/>
            <w:shd w:val="clear" w:color="auto" w:fill="auto"/>
            <w:vAlign w:val="center"/>
          </w:tcPr>
          <w:p w:rsidR="00F1416E" w:rsidRPr="00400B1D" w:rsidRDefault="00F1416E" w:rsidP="00D54592">
            <w:pPr>
              <w:rPr>
                <w:rFonts w:ascii="Times New Roman" w:hAnsi="Times New Roman"/>
                <w:szCs w:val="20"/>
              </w:rPr>
            </w:pPr>
            <w:r w:rsidRPr="00400B1D">
              <w:rPr>
                <w:rFonts w:ascii="Times New Roman" w:hAnsi="Times New Roman"/>
                <w:szCs w:val="20"/>
              </w:rPr>
              <w:t>Хладилник с вътрешна камера</w:t>
            </w:r>
          </w:p>
        </w:tc>
        <w:tc>
          <w:tcPr>
            <w:tcW w:w="904" w:type="dxa"/>
            <w:vAlign w:val="center"/>
          </w:tcPr>
          <w:p w:rsidR="00F1416E" w:rsidRPr="00400B1D" w:rsidRDefault="00F1416E" w:rsidP="00D54592">
            <w:pPr>
              <w:jc w:val="center"/>
              <w:rPr>
                <w:rFonts w:ascii="Times New Roman" w:hAnsi="Times New Roman"/>
                <w:szCs w:val="20"/>
              </w:rPr>
            </w:pPr>
            <w:r w:rsidRPr="00400B1D">
              <w:rPr>
                <w:rFonts w:ascii="Times New Roman" w:hAnsi="Times New Roman"/>
                <w:szCs w:val="20"/>
              </w:rPr>
              <w:t>5</w:t>
            </w:r>
          </w:p>
        </w:tc>
        <w:tc>
          <w:tcPr>
            <w:tcW w:w="3960" w:type="dxa"/>
            <w:shd w:val="clear" w:color="auto" w:fill="auto"/>
          </w:tcPr>
          <w:p w:rsidR="00F1416E" w:rsidRPr="00400B1D" w:rsidRDefault="00F1416E" w:rsidP="00D54592">
            <w:pPr>
              <w:rPr>
                <w:rFonts w:ascii="Times New Roman" w:hAnsi="Times New Roman"/>
                <w:sz w:val="20"/>
                <w:szCs w:val="20"/>
              </w:rPr>
            </w:pPr>
            <w:r w:rsidRPr="00400B1D">
              <w:rPr>
                <w:rFonts w:ascii="Times New Roman" w:hAnsi="Times New Roman"/>
                <w:sz w:val="20"/>
                <w:szCs w:val="20"/>
              </w:rPr>
              <w:t>•Хладилник с вътрешна камера;     •Енергиен клас А;                                          •С една врата;                                               •Захранващ кабел</w:t>
            </w:r>
          </w:p>
        </w:tc>
        <w:tc>
          <w:tcPr>
            <w:tcW w:w="1994" w:type="dxa"/>
            <w:shd w:val="clear" w:color="auto" w:fill="auto"/>
            <w:noWrap/>
            <w:hideMark/>
          </w:tcPr>
          <w:p w:rsidR="00F1416E" w:rsidRPr="00400B1D" w:rsidRDefault="00F1416E" w:rsidP="00D54592">
            <w:pPr>
              <w:rPr>
                <w:rFonts w:ascii="Times New Roman" w:hAnsi="Times New Roman"/>
                <w:sz w:val="20"/>
                <w:szCs w:val="20"/>
              </w:rPr>
            </w:pPr>
            <w:r w:rsidRPr="00400B1D">
              <w:rPr>
                <w:rFonts w:ascii="Times New Roman" w:hAnsi="Times New Roman"/>
                <w:sz w:val="20"/>
                <w:szCs w:val="20"/>
              </w:rPr>
              <w:t>Дълбочина: 600 мм             Височина: 800 мм      Широчина: 500 мм</w:t>
            </w:r>
          </w:p>
        </w:tc>
      </w:tr>
      <w:tr w:rsidR="00F1416E" w:rsidRPr="00400B1D" w:rsidTr="00781419">
        <w:trPr>
          <w:trHeight w:val="1120"/>
          <w:jc w:val="center"/>
        </w:trPr>
        <w:tc>
          <w:tcPr>
            <w:tcW w:w="760" w:type="dxa"/>
            <w:shd w:val="clear" w:color="auto" w:fill="auto"/>
            <w:noWrap/>
            <w:vAlign w:val="center"/>
          </w:tcPr>
          <w:p w:rsidR="00F1416E" w:rsidRPr="00400B1D" w:rsidRDefault="00F1416E" w:rsidP="00A7732A">
            <w:pPr>
              <w:jc w:val="center"/>
              <w:rPr>
                <w:rFonts w:ascii="Times New Roman" w:hAnsi="Times New Roman"/>
                <w:sz w:val="20"/>
                <w:szCs w:val="20"/>
              </w:rPr>
            </w:pPr>
            <w:r w:rsidRPr="00400B1D">
              <w:rPr>
                <w:rFonts w:ascii="Times New Roman" w:hAnsi="Times New Roman"/>
                <w:sz w:val="20"/>
                <w:szCs w:val="20"/>
              </w:rPr>
              <w:t>7</w:t>
            </w:r>
          </w:p>
        </w:tc>
        <w:tc>
          <w:tcPr>
            <w:tcW w:w="2320" w:type="dxa"/>
            <w:shd w:val="clear" w:color="auto" w:fill="auto"/>
            <w:vAlign w:val="center"/>
          </w:tcPr>
          <w:p w:rsidR="00F1416E" w:rsidRPr="00400B1D" w:rsidRDefault="00F1416E" w:rsidP="00D54592">
            <w:pPr>
              <w:rPr>
                <w:rFonts w:ascii="Times New Roman" w:hAnsi="Times New Roman"/>
                <w:szCs w:val="20"/>
              </w:rPr>
            </w:pPr>
            <w:r w:rsidRPr="00400B1D">
              <w:rPr>
                <w:rFonts w:ascii="Times New Roman" w:hAnsi="Times New Roman"/>
                <w:szCs w:val="20"/>
              </w:rPr>
              <w:t xml:space="preserve">Хладилник с долен </w:t>
            </w:r>
            <w:proofErr w:type="spellStart"/>
            <w:r w:rsidRPr="00400B1D">
              <w:rPr>
                <w:rFonts w:ascii="Times New Roman" w:hAnsi="Times New Roman"/>
                <w:szCs w:val="20"/>
              </w:rPr>
              <w:t>фризер</w:t>
            </w:r>
            <w:proofErr w:type="spellEnd"/>
          </w:p>
        </w:tc>
        <w:tc>
          <w:tcPr>
            <w:tcW w:w="904" w:type="dxa"/>
            <w:vAlign w:val="center"/>
          </w:tcPr>
          <w:p w:rsidR="00F1416E" w:rsidRPr="00400B1D" w:rsidRDefault="00F1416E" w:rsidP="00D54592">
            <w:pPr>
              <w:jc w:val="center"/>
              <w:rPr>
                <w:rFonts w:ascii="Times New Roman" w:hAnsi="Times New Roman"/>
                <w:szCs w:val="20"/>
              </w:rPr>
            </w:pPr>
            <w:r w:rsidRPr="00400B1D">
              <w:rPr>
                <w:rFonts w:ascii="Times New Roman" w:hAnsi="Times New Roman"/>
                <w:szCs w:val="20"/>
              </w:rPr>
              <w:t>1</w:t>
            </w:r>
          </w:p>
        </w:tc>
        <w:tc>
          <w:tcPr>
            <w:tcW w:w="3960" w:type="dxa"/>
            <w:shd w:val="clear" w:color="auto" w:fill="auto"/>
          </w:tcPr>
          <w:p w:rsidR="00F1416E" w:rsidRPr="00400B1D" w:rsidRDefault="00F1416E" w:rsidP="00D54592">
            <w:pPr>
              <w:rPr>
                <w:rFonts w:ascii="Times New Roman" w:hAnsi="Times New Roman"/>
                <w:sz w:val="20"/>
                <w:szCs w:val="20"/>
              </w:rPr>
            </w:pPr>
            <w:r w:rsidRPr="00400B1D">
              <w:rPr>
                <w:rFonts w:ascii="Times New Roman" w:hAnsi="Times New Roman"/>
                <w:sz w:val="20"/>
                <w:szCs w:val="20"/>
              </w:rPr>
              <w:t xml:space="preserve">•долен </w:t>
            </w:r>
            <w:proofErr w:type="spellStart"/>
            <w:r w:rsidRPr="00400B1D">
              <w:rPr>
                <w:rFonts w:ascii="Times New Roman" w:hAnsi="Times New Roman"/>
                <w:sz w:val="20"/>
                <w:szCs w:val="20"/>
              </w:rPr>
              <w:t>фризер</w:t>
            </w:r>
            <w:proofErr w:type="spellEnd"/>
            <w:r w:rsidRPr="00400B1D">
              <w:rPr>
                <w:rFonts w:ascii="Times New Roman" w:hAnsi="Times New Roman"/>
                <w:sz w:val="20"/>
                <w:szCs w:val="20"/>
              </w:rPr>
              <w:t xml:space="preserve">;                                           •Общ капацитет на хладилника мин. 300 л.; •Капацитет на </w:t>
            </w:r>
            <w:proofErr w:type="spellStart"/>
            <w:r w:rsidRPr="00400B1D">
              <w:rPr>
                <w:rFonts w:ascii="Times New Roman" w:hAnsi="Times New Roman"/>
                <w:sz w:val="20"/>
                <w:szCs w:val="20"/>
              </w:rPr>
              <w:t>фризера</w:t>
            </w:r>
            <w:proofErr w:type="spellEnd"/>
            <w:r w:rsidRPr="00400B1D">
              <w:rPr>
                <w:rFonts w:ascii="Times New Roman" w:hAnsi="Times New Roman"/>
                <w:sz w:val="20"/>
                <w:szCs w:val="20"/>
              </w:rPr>
              <w:t xml:space="preserve"> мин. 87 л.;                                                    •енергиен клас А++;                                  •мощност 1800W                                              •цвят </w:t>
            </w:r>
            <w:proofErr w:type="spellStart"/>
            <w:r w:rsidRPr="00400B1D">
              <w:rPr>
                <w:rFonts w:ascii="Times New Roman" w:hAnsi="Times New Roman"/>
                <w:sz w:val="20"/>
                <w:szCs w:val="20"/>
              </w:rPr>
              <w:t>инокс</w:t>
            </w:r>
            <w:proofErr w:type="spellEnd"/>
            <w:r w:rsidRPr="00400B1D">
              <w:rPr>
                <w:rFonts w:ascii="Times New Roman" w:hAnsi="Times New Roman"/>
                <w:sz w:val="20"/>
                <w:szCs w:val="20"/>
              </w:rPr>
              <w:t xml:space="preserve"> или сив                                 •захранващ кабел</w:t>
            </w:r>
          </w:p>
        </w:tc>
        <w:tc>
          <w:tcPr>
            <w:tcW w:w="1994" w:type="dxa"/>
            <w:shd w:val="clear" w:color="auto" w:fill="auto"/>
          </w:tcPr>
          <w:p w:rsidR="00F1416E" w:rsidRPr="00400B1D" w:rsidRDefault="00F1416E" w:rsidP="00D54592">
            <w:pPr>
              <w:rPr>
                <w:rFonts w:ascii="Times New Roman" w:hAnsi="Times New Roman"/>
                <w:sz w:val="20"/>
                <w:szCs w:val="20"/>
              </w:rPr>
            </w:pPr>
            <w:r w:rsidRPr="00400B1D">
              <w:rPr>
                <w:rFonts w:ascii="Times New Roman" w:hAnsi="Times New Roman"/>
                <w:sz w:val="20"/>
                <w:szCs w:val="20"/>
              </w:rPr>
              <w:t>Дълбочина: 650 мм             Височина: 1850 мм     Широчина: 600 мм</w:t>
            </w:r>
          </w:p>
        </w:tc>
      </w:tr>
      <w:tr w:rsidR="00F1416E" w:rsidRPr="00400B1D" w:rsidTr="00781419">
        <w:trPr>
          <w:trHeight w:val="2483"/>
          <w:jc w:val="center"/>
        </w:trPr>
        <w:tc>
          <w:tcPr>
            <w:tcW w:w="760" w:type="dxa"/>
            <w:shd w:val="clear" w:color="auto" w:fill="auto"/>
            <w:noWrap/>
            <w:vAlign w:val="center"/>
          </w:tcPr>
          <w:p w:rsidR="00F1416E" w:rsidRPr="00400B1D" w:rsidRDefault="00F1416E" w:rsidP="00A7732A">
            <w:pPr>
              <w:jc w:val="center"/>
              <w:rPr>
                <w:rFonts w:ascii="Times New Roman" w:hAnsi="Times New Roman"/>
                <w:color w:val="000000"/>
                <w:sz w:val="20"/>
                <w:szCs w:val="20"/>
              </w:rPr>
            </w:pPr>
            <w:r w:rsidRPr="00400B1D">
              <w:rPr>
                <w:rFonts w:ascii="Times New Roman" w:hAnsi="Times New Roman"/>
                <w:color w:val="000000"/>
                <w:sz w:val="20"/>
                <w:szCs w:val="20"/>
              </w:rPr>
              <w:t>8</w:t>
            </w:r>
          </w:p>
        </w:tc>
        <w:tc>
          <w:tcPr>
            <w:tcW w:w="2320" w:type="dxa"/>
            <w:shd w:val="clear" w:color="auto" w:fill="auto"/>
            <w:vAlign w:val="center"/>
          </w:tcPr>
          <w:p w:rsidR="00F1416E" w:rsidRPr="00400B1D" w:rsidRDefault="00F1416E" w:rsidP="00D54592">
            <w:pPr>
              <w:rPr>
                <w:rFonts w:ascii="Times New Roman" w:hAnsi="Times New Roman"/>
                <w:color w:val="000000"/>
                <w:szCs w:val="20"/>
              </w:rPr>
            </w:pPr>
            <w:r w:rsidRPr="00400B1D">
              <w:rPr>
                <w:rFonts w:ascii="Times New Roman" w:hAnsi="Times New Roman"/>
                <w:color w:val="000000"/>
                <w:szCs w:val="20"/>
              </w:rPr>
              <w:t>Ютия</w:t>
            </w:r>
          </w:p>
        </w:tc>
        <w:tc>
          <w:tcPr>
            <w:tcW w:w="904" w:type="dxa"/>
            <w:vAlign w:val="center"/>
          </w:tcPr>
          <w:p w:rsidR="00F1416E" w:rsidRPr="00400B1D" w:rsidRDefault="00F1416E" w:rsidP="00D54592">
            <w:pPr>
              <w:jc w:val="center"/>
              <w:rPr>
                <w:rFonts w:ascii="Times New Roman" w:hAnsi="Times New Roman"/>
                <w:color w:val="000000"/>
                <w:szCs w:val="20"/>
              </w:rPr>
            </w:pPr>
            <w:r w:rsidRPr="00400B1D">
              <w:rPr>
                <w:rFonts w:ascii="Times New Roman" w:hAnsi="Times New Roman"/>
                <w:color w:val="000000"/>
                <w:szCs w:val="20"/>
              </w:rPr>
              <w:t>30</w:t>
            </w:r>
          </w:p>
        </w:tc>
        <w:tc>
          <w:tcPr>
            <w:tcW w:w="3960" w:type="dxa"/>
            <w:shd w:val="clear" w:color="auto" w:fill="auto"/>
            <w:vAlign w:val="bottom"/>
          </w:tcPr>
          <w:p w:rsidR="00F1416E" w:rsidRPr="00400B1D" w:rsidRDefault="00F1416E" w:rsidP="00D54592">
            <w:pPr>
              <w:rPr>
                <w:rFonts w:ascii="Times New Roman" w:hAnsi="Times New Roman"/>
                <w:color w:val="000000"/>
                <w:sz w:val="20"/>
                <w:szCs w:val="20"/>
              </w:rPr>
            </w:pPr>
            <w:r w:rsidRPr="00400B1D">
              <w:rPr>
                <w:rFonts w:ascii="Times New Roman" w:hAnsi="Times New Roman"/>
                <w:sz w:val="20"/>
                <w:szCs w:val="20"/>
              </w:rPr>
              <w:t>•</w:t>
            </w:r>
            <w:r w:rsidRPr="00400B1D">
              <w:rPr>
                <w:rFonts w:ascii="Times New Roman" w:hAnsi="Times New Roman"/>
                <w:color w:val="000000"/>
                <w:sz w:val="20"/>
                <w:szCs w:val="20"/>
              </w:rPr>
              <w:t>минимална мощност 2 000 W;</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система за почистване;</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мин. вместимост на резервоара от 300 мл.;</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автоматично изключване;</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регулатор на пара;</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плоча с керамично покритие;</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възможност за сухо гладене и гладене с пара;</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захранващ кабел.</w:t>
            </w:r>
          </w:p>
        </w:tc>
        <w:tc>
          <w:tcPr>
            <w:tcW w:w="1994" w:type="dxa"/>
            <w:shd w:val="clear" w:color="auto" w:fill="auto"/>
            <w:vAlign w:val="bottom"/>
          </w:tcPr>
          <w:p w:rsidR="00F1416E" w:rsidRPr="00400B1D" w:rsidRDefault="00F1416E" w:rsidP="00D54592">
            <w:pPr>
              <w:rPr>
                <w:rFonts w:ascii="Times New Roman" w:hAnsi="Times New Roman"/>
                <w:color w:val="000000"/>
                <w:sz w:val="20"/>
                <w:szCs w:val="20"/>
              </w:rPr>
            </w:pPr>
            <w:r w:rsidRPr="00400B1D">
              <w:rPr>
                <w:rFonts w:ascii="Times New Roman" w:hAnsi="Times New Roman"/>
                <w:color w:val="000000"/>
                <w:sz w:val="20"/>
                <w:szCs w:val="20"/>
              </w:rPr>
              <w:t> </w:t>
            </w:r>
          </w:p>
        </w:tc>
      </w:tr>
      <w:tr w:rsidR="00F1416E" w:rsidRPr="00400B1D" w:rsidTr="00781419">
        <w:trPr>
          <w:trHeight w:val="1651"/>
          <w:jc w:val="center"/>
        </w:trPr>
        <w:tc>
          <w:tcPr>
            <w:tcW w:w="760" w:type="dxa"/>
            <w:shd w:val="clear" w:color="auto" w:fill="auto"/>
            <w:noWrap/>
            <w:vAlign w:val="center"/>
          </w:tcPr>
          <w:p w:rsidR="00F1416E" w:rsidRPr="00400B1D" w:rsidRDefault="00F1416E" w:rsidP="00A7732A">
            <w:pPr>
              <w:jc w:val="center"/>
              <w:rPr>
                <w:rFonts w:ascii="Times New Roman" w:hAnsi="Times New Roman"/>
                <w:color w:val="000000"/>
                <w:sz w:val="20"/>
                <w:szCs w:val="20"/>
              </w:rPr>
            </w:pPr>
            <w:r w:rsidRPr="00400B1D">
              <w:rPr>
                <w:rFonts w:ascii="Times New Roman" w:hAnsi="Times New Roman"/>
                <w:color w:val="000000"/>
                <w:sz w:val="20"/>
                <w:szCs w:val="20"/>
              </w:rPr>
              <w:t>9</w:t>
            </w:r>
          </w:p>
        </w:tc>
        <w:tc>
          <w:tcPr>
            <w:tcW w:w="2320" w:type="dxa"/>
            <w:shd w:val="clear" w:color="auto" w:fill="auto"/>
            <w:vAlign w:val="center"/>
          </w:tcPr>
          <w:p w:rsidR="00F1416E" w:rsidRPr="00400B1D" w:rsidRDefault="00F1416E" w:rsidP="00D54592">
            <w:pPr>
              <w:rPr>
                <w:rFonts w:ascii="Times New Roman" w:hAnsi="Times New Roman"/>
                <w:color w:val="000000"/>
                <w:szCs w:val="20"/>
              </w:rPr>
            </w:pPr>
            <w:r w:rsidRPr="00400B1D">
              <w:rPr>
                <w:rFonts w:ascii="Times New Roman" w:hAnsi="Times New Roman"/>
                <w:color w:val="000000"/>
                <w:szCs w:val="20"/>
              </w:rPr>
              <w:t>Електрическа кана</w:t>
            </w:r>
          </w:p>
        </w:tc>
        <w:tc>
          <w:tcPr>
            <w:tcW w:w="904" w:type="dxa"/>
            <w:vAlign w:val="center"/>
          </w:tcPr>
          <w:p w:rsidR="00F1416E" w:rsidRPr="00400B1D" w:rsidRDefault="00F1416E" w:rsidP="00D54592">
            <w:pPr>
              <w:jc w:val="center"/>
              <w:rPr>
                <w:rFonts w:ascii="Times New Roman" w:hAnsi="Times New Roman"/>
                <w:color w:val="000000"/>
                <w:szCs w:val="20"/>
              </w:rPr>
            </w:pPr>
            <w:r w:rsidRPr="00400B1D">
              <w:rPr>
                <w:rFonts w:ascii="Times New Roman" w:hAnsi="Times New Roman"/>
                <w:color w:val="000000"/>
                <w:szCs w:val="20"/>
              </w:rPr>
              <w:t>2</w:t>
            </w:r>
          </w:p>
        </w:tc>
        <w:tc>
          <w:tcPr>
            <w:tcW w:w="3960" w:type="dxa"/>
            <w:shd w:val="clear" w:color="auto" w:fill="auto"/>
            <w:vAlign w:val="bottom"/>
          </w:tcPr>
          <w:p w:rsidR="00F1416E" w:rsidRPr="00400B1D" w:rsidRDefault="00F1416E" w:rsidP="00D54592">
            <w:pPr>
              <w:rPr>
                <w:rFonts w:ascii="Times New Roman" w:hAnsi="Times New Roman"/>
                <w:color w:val="000000"/>
                <w:sz w:val="20"/>
                <w:szCs w:val="20"/>
              </w:rPr>
            </w:pPr>
            <w:r w:rsidRPr="00400B1D">
              <w:rPr>
                <w:rFonts w:ascii="Times New Roman" w:hAnsi="Times New Roman"/>
                <w:sz w:val="20"/>
                <w:szCs w:val="20"/>
              </w:rPr>
              <w:t>•</w:t>
            </w:r>
            <w:r w:rsidRPr="00400B1D">
              <w:rPr>
                <w:rFonts w:ascii="Times New Roman" w:hAnsi="Times New Roman"/>
                <w:color w:val="000000"/>
                <w:sz w:val="20"/>
                <w:szCs w:val="20"/>
              </w:rPr>
              <w:t xml:space="preserve">минимална мощност 1500 W; </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минимален капацитет 1,2 л.;</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 xml:space="preserve">корпус от </w:t>
            </w:r>
            <w:proofErr w:type="spellStart"/>
            <w:r w:rsidRPr="00400B1D">
              <w:rPr>
                <w:rFonts w:ascii="Times New Roman" w:hAnsi="Times New Roman"/>
                <w:color w:val="000000"/>
                <w:sz w:val="20"/>
                <w:szCs w:val="20"/>
              </w:rPr>
              <w:t>инокс</w:t>
            </w:r>
            <w:proofErr w:type="spellEnd"/>
            <w:r w:rsidRPr="00400B1D">
              <w:rPr>
                <w:rFonts w:ascii="Times New Roman" w:hAnsi="Times New Roman"/>
                <w:color w:val="000000"/>
                <w:sz w:val="20"/>
                <w:szCs w:val="20"/>
              </w:rPr>
              <w:t>;</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 xml:space="preserve">въртяща се безжична основа на 360 градуса; </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 xml:space="preserve">скрит нагревател от неръждаема стомана; </w:t>
            </w:r>
            <w:r w:rsidRPr="00400B1D">
              <w:rPr>
                <w:rFonts w:ascii="Times New Roman" w:hAnsi="Times New Roman"/>
                <w:sz w:val="20"/>
                <w:szCs w:val="20"/>
              </w:rPr>
              <w:t>•</w:t>
            </w:r>
            <w:r w:rsidRPr="00400B1D">
              <w:rPr>
                <w:rFonts w:ascii="Times New Roman" w:hAnsi="Times New Roman"/>
                <w:color w:val="000000"/>
                <w:sz w:val="20"/>
                <w:szCs w:val="20"/>
              </w:rPr>
              <w:t>индикатор за нивото на водата;</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подвижен филтър;</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 xml:space="preserve">автоматично изключване; </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защита срещу варене на сухо и прегряване;</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отделение за прибиране на кабела;</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захранващ кабел.</w:t>
            </w:r>
          </w:p>
        </w:tc>
        <w:tc>
          <w:tcPr>
            <w:tcW w:w="1994" w:type="dxa"/>
            <w:shd w:val="clear" w:color="auto" w:fill="auto"/>
            <w:vAlign w:val="bottom"/>
          </w:tcPr>
          <w:p w:rsidR="00F1416E" w:rsidRPr="00400B1D" w:rsidRDefault="00F1416E" w:rsidP="00D54592">
            <w:pPr>
              <w:rPr>
                <w:rFonts w:ascii="Times New Roman" w:hAnsi="Times New Roman"/>
                <w:color w:val="000000"/>
                <w:sz w:val="20"/>
                <w:szCs w:val="20"/>
              </w:rPr>
            </w:pPr>
            <w:r w:rsidRPr="00400B1D">
              <w:rPr>
                <w:rFonts w:ascii="Times New Roman" w:hAnsi="Times New Roman"/>
                <w:color w:val="000000"/>
                <w:sz w:val="20"/>
                <w:szCs w:val="20"/>
              </w:rPr>
              <w:t> </w:t>
            </w:r>
          </w:p>
        </w:tc>
      </w:tr>
      <w:tr w:rsidR="00F1416E" w:rsidRPr="00400B1D" w:rsidTr="00781419">
        <w:trPr>
          <w:trHeight w:val="2101"/>
          <w:jc w:val="center"/>
        </w:trPr>
        <w:tc>
          <w:tcPr>
            <w:tcW w:w="760" w:type="dxa"/>
            <w:tcBorders>
              <w:top w:val="single" w:sz="4" w:space="0" w:color="auto"/>
              <w:left w:val="single" w:sz="4" w:space="0" w:color="auto"/>
              <w:bottom w:val="single" w:sz="4" w:space="0" w:color="auto"/>
              <w:right w:val="single" w:sz="4" w:space="0" w:color="auto"/>
            </w:tcBorders>
            <w:noWrap/>
            <w:vAlign w:val="center"/>
            <w:hideMark/>
          </w:tcPr>
          <w:p w:rsidR="00F1416E" w:rsidRPr="00400B1D" w:rsidRDefault="00F1416E" w:rsidP="00A7732A">
            <w:pPr>
              <w:jc w:val="center"/>
              <w:rPr>
                <w:rFonts w:ascii="Times New Roman" w:hAnsi="Times New Roman"/>
                <w:color w:val="000000"/>
                <w:sz w:val="20"/>
                <w:szCs w:val="20"/>
              </w:rPr>
            </w:pPr>
            <w:r w:rsidRPr="00400B1D">
              <w:rPr>
                <w:rFonts w:ascii="Times New Roman" w:hAnsi="Times New Roman"/>
                <w:color w:val="000000"/>
                <w:sz w:val="20"/>
                <w:szCs w:val="20"/>
              </w:rPr>
              <w:t>10</w:t>
            </w:r>
          </w:p>
        </w:tc>
        <w:tc>
          <w:tcPr>
            <w:tcW w:w="2320" w:type="dxa"/>
            <w:tcBorders>
              <w:top w:val="single" w:sz="4" w:space="0" w:color="auto"/>
              <w:left w:val="single" w:sz="4" w:space="0" w:color="auto"/>
              <w:bottom w:val="single" w:sz="4" w:space="0" w:color="auto"/>
              <w:right w:val="single" w:sz="4" w:space="0" w:color="auto"/>
            </w:tcBorders>
            <w:vAlign w:val="center"/>
            <w:hideMark/>
          </w:tcPr>
          <w:p w:rsidR="00F1416E" w:rsidRPr="00400B1D" w:rsidRDefault="00F1416E" w:rsidP="00D54592">
            <w:pPr>
              <w:rPr>
                <w:rFonts w:ascii="Times New Roman" w:hAnsi="Times New Roman"/>
                <w:color w:val="000000"/>
                <w:szCs w:val="20"/>
              </w:rPr>
            </w:pPr>
            <w:r w:rsidRPr="00400B1D">
              <w:rPr>
                <w:rFonts w:ascii="Times New Roman" w:hAnsi="Times New Roman"/>
                <w:color w:val="000000"/>
                <w:szCs w:val="20"/>
              </w:rPr>
              <w:t>Компресорен мобилен хладилник</w:t>
            </w:r>
          </w:p>
        </w:tc>
        <w:tc>
          <w:tcPr>
            <w:tcW w:w="904" w:type="dxa"/>
            <w:tcBorders>
              <w:top w:val="single" w:sz="4" w:space="0" w:color="auto"/>
              <w:left w:val="single" w:sz="4" w:space="0" w:color="auto"/>
              <w:bottom w:val="single" w:sz="4" w:space="0" w:color="auto"/>
              <w:right w:val="single" w:sz="4" w:space="0" w:color="auto"/>
            </w:tcBorders>
            <w:vAlign w:val="center"/>
            <w:hideMark/>
          </w:tcPr>
          <w:p w:rsidR="00F1416E" w:rsidRPr="00400B1D" w:rsidRDefault="00F1416E" w:rsidP="00D54592">
            <w:pPr>
              <w:jc w:val="center"/>
              <w:rPr>
                <w:rFonts w:ascii="Times New Roman" w:hAnsi="Times New Roman"/>
                <w:color w:val="000000"/>
                <w:szCs w:val="20"/>
              </w:rPr>
            </w:pPr>
            <w:r w:rsidRPr="00400B1D">
              <w:rPr>
                <w:rFonts w:ascii="Times New Roman" w:hAnsi="Times New Roman"/>
                <w:color w:val="000000"/>
                <w:szCs w:val="20"/>
              </w:rPr>
              <w:t>1</w:t>
            </w:r>
          </w:p>
        </w:tc>
        <w:tc>
          <w:tcPr>
            <w:tcW w:w="3960" w:type="dxa"/>
            <w:tcBorders>
              <w:top w:val="single" w:sz="4" w:space="0" w:color="auto"/>
              <w:left w:val="single" w:sz="4" w:space="0" w:color="auto"/>
              <w:bottom w:val="single" w:sz="4" w:space="0" w:color="auto"/>
              <w:right w:val="single" w:sz="4" w:space="0" w:color="auto"/>
            </w:tcBorders>
            <w:hideMark/>
          </w:tcPr>
          <w:p w:rsidR="00F1416E" w:rsidRPr="00400B1D" w:rsidRDefault="00F1416E" w:rsidP="00D54592">
            <w:pPr>
              <w:rPr>
                <w:rFonts w:ascii="Times New Roman" w:hAnsi="Times New Roman"/>
                <w:sz w:val="20"/>
                <w:szCs w:val="20"/>
              </w:rPr>
            </w:pPr>
            <w:r w:rsidRPr="00400B1D">
              <w:rPr>
                <w:rFonts w:ascii="Times New Roman" w:hAnsi="Times New Roman"/>
                <w:sz w:val="20"/>
                <w:szCs w:val="20"/>
              </w:rPr>
              <w:t>•Захранващо напрежение 12 – 24 V                      •Температурен диапазон от +5</w:t>
            </w:r>
            <w:r w:rsidRPr="00400B1D">
              <w:rPr>
                <w:rFonts w:ascii="Times New Roman" w:hAnsi="Times New Roman"/>
                <w:color w:val="000000"/>
                <w:sz w:val="20"/>
                <w:szCs w:val="20"/>
              </w:rPr>
              <w:t xml:space="preserve">° С до -18° С       </w:t>
            </w:r>
            <w:r w:rsidRPr="00400B1D">
              <w:rPr>
                <w:rFonts w:ascii="Times New Roman" w:hAnsi="Times New Roman"/>
                <w:sz w:val="20"/>
                <w:szCs w:val="20"/>
              </w:rPr>
              <w:t>•Вградена защита за разряд на акумулатора      •Електронен термостат                                           •Захранващ кабел с накрайник за автомобилна запалка                                                             •Обем на хладилника от 40 л. до 55 л.</w:t>
            </w:r>
          </w:p>
        </w:tc>
        <w:tc>
          <w:tcPr>
            <w:tcW w:w="1994" w:type="dxa"/>
            <w:tcBorders>
              <w:top w:val="single" w:sz="4" w:space="0" w:color="auto"/>
              <w:left w:val="single" w:sz="4" w:space="0" w:color="auto"/>
              <w:bottom w:val="single" w:sz="4" w:space="0" w:color="auto"/>
              <w:right w:val="single" w:sz="4" w:space="0" w:color="auto"/>
            </w:tcBorders>
            <w:vAlign w:val="bottom"/>
          </w:tcPr>
          <w:p w:rsidR="00F1416E" w:rsidRPr="00400B1D" w:rsidRDefault="00F1416E" w:rsidP="00D54592">
            <w:pPr>
              <w:rPr>
                <w:rFonts w:ascii="Times New Roman" w:hAnsi="Times New Roman"/>
                <w:color w:val="000000"/>
                <w:sz w:val="20"/>
                <w:szCs w:val="20"/>
              </w:rPr>
            </w:pPr>
          </w:p>
        </w:tc>
      </w:tr>
    </w:tbl>
    <w:p w:rsidR="00F1416E" w:rsidRPr="00400B1D" w:rsidRDefault="00F1416E" w:rsidP="00513AFA">
      <w:pPr>
        <w:spacing w:after="0" w:line="240" w:lineRule="auto"/>
        <w:jc w:val="center"/>
        <w:rPr>
          <w:rFonts w:ascii="Times New Roman" w:eastAsia="Times New Roman" w:hAnsi="Times New Roman" w:cs="Times New Roman"/>
          <w:b/>
          <w:sz w:val="24"/>
          <w:szCs w:val="24"/>
          <w:u w:val="single"/>
          <w:lang w:eastAsia="bg-BG"/>
        </w:rPr>
      </w:pPr>
    </w:p>
    <w:p w:rsidR="00F1416E" w:rsidRDefault="00F1416E" w:rsidP="00513AFA">
      <w:pPr>
        <w:spacing w:after="0" w:line="240" w:lineRule="auto"/>
        <w:jc w:val="center"/>
        <w:rPr>
          <w:rFonts w:ascii="Times New Roman" w:eastAsia="Times New Roman" w:hAnsi="Times New Roman" w:cs="Times New Roman"/>
          <w:b/>
          <w:sz w:val="24"/>
          <w:szCs w:val="24"/>
          <w:u w:val="single"/>
          <w:lang w:eastAsia="bg-BG"/>
        </w:rPr>
      </w:pPr>
    </w:p>
    <w:p w:rsidR="00E65940" w:rsidRDefault="00E65940" w:rsidP="00513AFA">
      <w:pPr>
        <w:spacing w:after="0" w:line="240" w:lineRule="auto"/>
        <w:jc w:val="center"/>
        <w:rPr>
          <w:rFonts w:ascii="Times New Roman" w:eastAsia="Times New Roman" w:hAnsi="Times New Roman" w:cs="Times New Roman"/>
          <w:b/>
          <w:sz w:val="24"/>
          <w:szCs w:val="24"/>
          <w:u w:val="single"/>
          <w:lang w:eastAsia="bg-BG"/>
        </w:rPr>
      </w:pPr>
    </w:p>
    <w:p w:rsidR="00E65940" w:rsidRDefault="00E65940" w:rsidP="00513AFA">
      <w:pPr>
        <w:spacing w:after="0" w:line="240" w:lineRule="auto"/>
        <w:jc w:val="center"/>
        <w:rPr>
          <w:rFonts w:ascii="Times New Roman" w:eastAsia="Times New Roman" w:hAnsi="Times New Roman" w:cs="Times New Roman"/>
          <w:b/>
          <w:sz w:val="24"/>
          <w:szCs w:val="24"/>
          <w:u w:val="single"/>
          <w:lang w:eastAsia="bg-BG"/>
        </w:rPr>
      </w:pPr>
    </w:p>
    <w:p w:rsidR="004C2E04" w:rsidRDefault="004C2E04" w:rsidP="00513AFA">
      <w:pPr>
        <w:spacing w:after="0" w:line="240" w:lineRule="auto"/>
        <w:jc w:val="center"/>
        <w:rPr>
          <w:rFonts w:ascii="Times New Roman" w:eastAsia="Times New Roman" w:hAnsi="Times New Roman" w:cs="Times New Roman"/>
          <w:b/>
          <w:sz w:val="24"/>
          <w:szCs w:val="24"/>
          <w:u w:val="single"/>
          <w:lang w:eastAsia="bg-BG"/>
        </w:rPr>
      </w:pPr>
    </w:p>
    <w:p w:rsidR="009E7CCA" w:rsidRDefault="009E7CCA" w:rsidP="00513AFA">
      <w:pPr>
        <w:spacing w:after="0" w:line="240" w:lineRule="auto"/>
        <w:jc w:val="center"/>
        <w:rPr>
          <w:rFonts w:ascii="Times New Roman" w:eastAsia="Times New Roman" w:hAnsi="Times New Roman" w:cs="Times New Roman"/>
          <w:b/>
          <w:sz w:val="24"/>
          <w:szCs w:val="24"/>
          <w:u w:val="single"/>
          <w:lang w:eastAsia="bg-BG"/>
        </w:rPr>
      </w:pPr>
    </w:p>
    <w:p w:rsidR="009E7CCA" w:rsidRDefault="009E7CCA" w:rsidP="00513AFA">
      <w:pPr>
        <w:spacing w:after="0" w:line="240" w:lineRule="auto"/>
        <w:jc w:val="center"/>
        <w:rPr>
          <w:rFonts w:ascii="Times New Roman" w:eastAsia="Times New Roman" w:hAnsi="Times New Roman" w:cs="Times New Roman"/>
          <w:b/>
          <w:sz w:val="24"/>
          <w:szCs w:val="24"/>
          <w:u w:val="single"/>
          <w:lang w:eastAsia="bg-BG"/>
        </w:rPr>
      </w:pPr>
    </w:p>
    <w:p w:rsidR="00513AFA" w:rsidRPr="00400B1D" w:rsidRDefault="00513AFA" w:rsidP="00F1416E">
      <w:pPr>
        <w:pStyle w:val="a3"/>
        <w:spacing w:after="0" w:line="360" w:lineRule="atLeast"/>
        <w:ind w:left="567"/>
        <w:jc w:val="center"/>
        <w:rPr>
          <w:rFonts w:ascii="Times New Roman" w:eastAsia="MS Mincho" w:hAnsi="Times New Roman" w:cs="Times New Roman"/>
          <w:b/>
          <w:sz w:val="24"/>
          <w:szCs w:val="24"/>
        </w:rPr>
      </w:pPr>
      <w:r w:rsidRPr="00400B1D">
        <w:rPr>
          <w:rFonts w:ascii="Times New Roman" w:eastAsia="MS Mincho" w:hAnsi="Times New Roman" w:cs="Times New Roman"/>
          <w:b/>
          <w:sz w:val="24"/>
          <w:szCs w:val="24"/>
        </w:rPr>
        <w:lastRenderedPageBreak/>
        <w:t>Обособена позиция № 2</w:t>
      </w:r>
    </w:p>
    <w:p w:rsidR="00513AFA" w:rsidRPr="00400B1D" w:rsidRDefault="00513AFA" w:rsidP="00513AFA">
      <w:pPr>
        <w:spacing w:after="0" w:line="240" w:lineRule="auto"/>
        <w:ind w:left="1134"/>
        <w:jc w:val="both"/>
        <w:rPr>
          <w:rFonts w:ascii="Times New Roman" w:eastAsia="MS Mincho" w:hAnsi="Times New Roman" w:cs="Times New Roman"/>
          <w:b/>
          <w:sz w:val="24"/>
          <w:szCs w:val="24"/>
        </w:rPr>
      </w:pPr>
    </w:p>
    <w:tbl>
      <w:tblPr>
        <w:tblW w:w="993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2657"/>
        <w:gridCol w:w="1701"/>
        <w:gridCol w:w="4820"/>
      </w:tblGrid>
      <w:tr w:rsidR="00F1416E" w:rsidRPr="00400B1D" w:rsidTr="00781419">
        <w:trPr>
          <w:trHeight w:val="645"/>
          <w:jc w:val="center"/>
        </w:trPr>
        <w:tc>
          <w:tcPr>
            <w:tcW w:w="760" w:type="dxa"/>
            <w:shd w:val="clear" w:color="auto" w:fill="auto"/>
            <w:vAlign w:val="center"/>
            <w:hideMark/>
          </w:tcPr>
          <w:p w:rsidR="00F1416E" w:rsidRPr="00400B1D" w:rsidRDefault="00F1416E" w:rsidP="00D54592">
            <w:pPr>
              <w:spacing w:after="0" w:line="240" w:lineRule="auto"/>
              <w:jc w:val="center"/>
              <w:rPr>
                <w:rFonts w:ascii="Times New Roman" w:eastAsia="Times New Roman" w:hAnsi="Times New Roman"/>
                <w:b/>
                <w:bCs/>
                <w:sz w:val="20"/>
                <w:szCs w:val="20"/>
                <w:lang w:eastAsia="bg-BG"/>
              </w:rPr>
            </w:pPr>
            <w:r w:rsidRPr="00400B1D">
              <w:rPr>
                <w:rFonts w:ascii="Times New Roman" w:eastAsia="Times New Roman" w:hAnsi="Times New Roman"/>
                <w:b/>
                <w:bCs/>
                <w:sz w:val="20"/>
                <w:szCs w:val="20"/>
                <w:lang w:eastAsia="bg-BG"/>
              </w:rPr>
              <w:t>№ по ред</w:t>
            </w:r>
          </w:p>
        </w:tc>
        <w:tc>
          <w:tcPr>
            <w:tcW w:w="2657" w:type="dxa"/>
            <w:shd w:val="clear" w:color="auto" w:fill="auto"/>
            <w:vAlign w:val="center"/>
            <w:hideMark/>
          </w:tcPr>
          <w:p w:rsidR="00F1416E" w:rsidRPr="00400B1D" w:rsidRDefault="00F1416E" w:rsidP="00D54592">
            <w:pPr>
              <w:spacing w:after="0" w:line="240" w:lineRule="auto"/>
              <w:jc w:val="center"/>
              <w:rPr>
                <w:rFonts w:ascii="Times New Roman" w:eastAsia="Times New Roman" w:hAnsi="Times New Roman"/>
                <w:b/>
                <w:bCs/>
                <w:sz w:val="20"/>
                <w:szCs w:val="20"/>
                <w:lang w:eastAsia="bg-BG"/>
              </w:rPr>
            </w:pPr>
            <w:r w:rsidRPr="00400B1D">
              <w:rPr>
                <w:rFonts w:ascii="Times New Roman" w:eastAsia="Times New Roman" w:hAnsi="Times New Roman"/>
                <w:b/>
                <w:bCs/>
                <w:sz w:val="20"/>
                <w:szCs w:val="20"/>
                <w:lang w:eastAsia="bg-BG"/>
              </w:rPr>
              <w:t xml:space="preserve">Наименование </w:t>
            </w:r>
          </w:p>
        </w:tc>
        <w:tc>
          <w:tcPr>
            <w:tcW w:w="1701" w:type="dxa"/>
            <w:shd w:val="clear" w:color="auto" w:fill="auto"/>
            <w:vAlign w:val="center"/>
          </w:tcPr>
          <w:p w:rsidR="00F1416E" w:rsidRPr="00400B1D" w:rsidRDefault="00FA5869" w:rsidP="00D54592">
            <w:pPr>
              <w:spacing w:after="0" w:line="240" w:lineRule="auto"/>
              <w:jc w:val="center"/>
              <w:rPr>
                <w:rFonts w:ascii="Times New Roman" w:eastAsia="Times New Roman" w:hAnsi="Times New Roman"/>
                <w:b/>
                <w:bCs/>
                <w:sz w:val="20"/>
                <w:szCs w:val="20"/>
                <w:lang w:eastAsia="bg-BG"/>
              </w:rPr>
            </w:pPr>
            <w:r w:rsidRPr="00400B1D">
              <w:rPr>
                <w:rFonts w:ascii="Times New Roman" w:eastAsia="Times New Roman" w:hAnsi="Times New Roman"/>
                <w:b/>
                <w:bCs/>
                <w:sz w:val="20"/>
                <w:szCs w:val="20"/>
                <w:lang w:eastAsia="bg-BG"/>
              </w:rPr>
              <w:t>Брой</w:t>
            </w:r>
          </w:p>
        </w:tc>
        <w:tc>
          <w:tcPr>
            <w:tcW w:w="4820" w:type="dxa"/>
            <w:shd w:val="clear" w:color="auto" w:fill="auto"/>
            <w:vAlign w:val="center"/>
            <w:hideMark/>
          </w:tcPr>
          <w:p w:rsidR="00F1416E" w:rsidRPr="00400B1D" w:rsidRDefault="00F1416E" w:rsidP="00D54592">
            <w:pPr>
              <w:spacing w:after="0" w:line="240" w:lineRule="auto"/>
              <w:jc w:val="center"/>
              <w:rPr>
                <w:rFonts w:ascii="Times New Roman" w:eastAsia="Times New Roman" w:hAnsi="Times New Roman"/>
                <w:b/>
                <w:bCs/>
                <w:sz w:val="20"/>
                <w:szCs w:val="20"/>
                <w:lang w:eastAsia="bg-BG"/>
              </w:rPr>
            </w:pPr>
            <w:r w:rsidRPr="00400B1D">
              <w:rPr>
                <w:rFonts w:ascii="Times New Roman" w:eastAsia="Times New Roman" w:hAnsi="Times New Roman"/>
                <w:b/>
                <w:bCs/>
                <w:sz w:val="20"/>
                <w:szCs w:val="20"/>
                <w:lang w:eastAsia="bg-BG"/>
              </w:rPr>
              <w:t>Технически характеристики</w:t>
            </w:r>
          </w:p>
        </w:tc>
      </w:tr>
      <w:tr w:rsidR="00F1416E" w:rsidRPr="00400B1D" w:rsidTr="00781419">
        <w:trPr>
          <w:trHeight w:val="578"/>
          <w:jc w:val="center"/>
        </w:trPr>
        <w:tc>
          <w:tcPr>
            <w:tcW w:w="760" w:type="dxa"/>
            <w:shd w:val="clear" w:color="auto" w:fill="auto"/>
            <w:noWrap/>
            <w:vAlign w:val="center"/>
            <w:hideMark/>
          </w:tcPr>
          <w:p w:rsidR="00F1416E" w:rsidRPr="00400B1D" w:rsidRDefault="00F1416E" w:rsidP="00A7732A">
            <w:pPr>
              <w:jc w:val="center"/>
              <w:rPr>
                <w:rFonts w:ascii="Times New Roman" w:hAnsi="Times New Roman"/>
                <w:sz w:val="20"/>
                <w:szCs w:val="20"/>
              </w:rPr>
            </w:pPr>
            <w:r w:rsidRPr="00400B1D">
              <w:rPr>
                <w:rFonts w:ascii="Times New Roman" w:hAnsi="Times New Roman"/>
                <w:sz w:val="20"/>
                <w:szCs w:val="20"/>
              </w:rPr>
              <w:t>1</w:t>
            </w:r>
          </w:p>
        </w:tc>
        <w:tc>
          <w:tcPr>
            <w:tcW w:w="2657" w:type="dxa"/>
            <w:shd w:val="clear" w:color="auto" w:fill="auto"/>
            <w:vAlign w:val="center"/>
            <w:hideMark/>
          </w:tcPr>
          <w:p w:rsidR="00F1416E" w:rsidRPr="00400B1D" w:rsidRDefault="00F1416E" w:rsidP="00D54592">
            <w:pPr>
              <w:rPr>
                <w:rFonts w:ascii="Times New Roman" w:hAnsi="Times New Roman"/>
                <w:szCs w:val="20"/>
              </w:rPr>
            </w:pPr>
            <w:r w:rsidRPr="00400B1D">
              <w:rPr>
                <w:rFonts w:ascii="Times New Roman" w:hAnsi="Times New Roman"/>
                <w:szCs w:val="20"/>
              </w:rPr>
              <w:t xml:space="preserve">Цитрус преса </w:t>
            </w:r>
          </w:p>
        </w:tc>
        <w:tc>
          <w:tcPr>
            <w:tcW w:w="1701" w:type="dxa"/>
            <w:vAlign w:val="center"/>
          </w:tcPr>
          <w:p w:rsidR="00F1416E" w:rsidRPr="00400B1D" w:rsidRDefault="00F1416E" w:rsidP="00D54592">
            <w:pPr>
              <w:jc w:val="center"/>
              <w:rPr>
                <w:rFonts w:ascii="Times New Roman" w:hAnsi="Times New Roman"/>
                <w:szCs w:val="20"/>
              </w:rPr>
            </w:pPr>
            <w:r w:rsidRPr="00400B1D">
              <w:rPr>
                <w:rFonts w:ascii="Times New Roman" w:hAnsi="Times New Roman"/>
                <w:szCs w:val="20"/>
              </w:rPr>
              <w:t>2</w:t>
            </w:r>
          </w:p>
        </w:tc>
        <w:tc>
          <w:tcPr>
            <w:tcW w:w="4820" w:type="dxa"/>
            <w:shd w:val="clear" w:color="auto" w:fill="auto"/>
            <w:hideMark/>
          </w:tcPr>
          <w:p w:rsidR="00F1416E" w:rsidRPr="00400B1D" w:rsidRDefault="00F1416E" w:rsidP="00D54592">
            <w:pPr>
              <w:rPr>
                <w:rFonts w:ascii="Times New Roman" w:hAnsi="Times New Roman"/>
                <w:sz w:val="20"/>
                <w:szCs w:val="20"/>
              </w:rPr>
            </w:pPr>
            <w:r w:rsidRPr="00400B1D">
              <w:rPr>
                <w:rFonts w:ascii="Times New Roman" w:hAnsi="Times New Roman"/>
                <w:sz w:val="20"/>
                <w:szCs w:val="20"/>
              </w:rPr>
              <w:t>•Скорост: 1450 оборота/мин.;                                    •230W                                                                                                                                                  •Лост за натиск на плода                             •Разглобяеми елементи                                       •Захранващ кабел</w:t>
            </w:r>
          </w:p>
        </w:tc>
      </w:tr>
      <w:tr w:rsidR="00F1416E" w:rsidRPr="00400B1D" w:rsidTr="00781419">
        <w:trPr>
          <w:trHeight w:val="1002"/>
          <w:jc w:val="center"/>
        </w:trPr>
        <w:tc>
          <w:tcPr>
            <w:tcW w:w="760" w:type="dxa"/>
            <w:shd w:val="clear" w:color="auto" w:fill="auto"/>
            <w:noWrap/>
            <w:vAlign w:val="center"/>
          </w:tcPr>
          <w:p w:rsidR="00F1416E" w:rsidRPr="00400B1D" w:rsidRDefault="00F1416E" w:rsidP="00A7732A">
            <w:pPr>
              <w:jc w:val="center"/>
              <w:rPr>
                <w:rFonts w:ascii="Times New Roman" w:hAnsi="Times New Roman"/>
                <w:sz w:val="20"/>
                <w:szCs w:val="20"/>
              </w:rPr>
            </w:pPr>
            <w:r w:rsidRPr="00400B1D">
              <w:rPr>
                <w:rFonts w:ascii="Times New Roman" w:hAnsi="Times New Roman"/>
                <w:sz w:val="20"/>
                <w:szCs w:val="20"/>
              </w:rPr>
              <w:t>2</w:t>
            </w:r>
          </w:p>
        </w:tc>
        <w:tc>
          <w:tcPr>
            <w:tcW w:w="2657" w:type="dxa"/>
            <w:shd w:val="clear" w:color="auto" w:fill="auto"/>
            <w:vAlign w:val="center"/>
          </w:tcPr>
          <w:p w:rsidR="00F1416E" w:rsidRPr="00400B1D" w:rsidRDefault="00F1416E" w:rsidP="00D54592">
            <w:pPr>
              <w:rPr>
                <w:rFonts w:ascii="Times New Roman" w:hAnsi="Times New Roman"/>
                <w:szCs w:val="20"/>
              </w:rPr>
            </w:pPr>
            <w:proofErr w:type="spellStart"/>
            <w:r w:rsidRPr="00400B1D">
              <w:rPr>
                <w:rFonts w:ascii="Times New Roman" w:hAnsi="Times New Roman"/>
                <w:szCs w:val="20"/>
              </w:rPr>
              <w:t>Фризер</w:t>
            </w:r>
            <w:proofErr w:type="spellEnd"/>
            <w:r w:rsidRPr="00400B1D">
              <w:rPr>
                <w:rFonts w:ascii="Times New Roman" w:hAnsi="Times New Roman"/>
                <w:szCs w:val="20"/>
              </w:rPr>
              <w:t xml:space="preserve"> ракла</w:t>
            </w:r>
          </w:p>
        </w:tc>
        <w:tc>
          <w:tcPr>
            <w:tcW w:w="1701" w:type="dxa"/>
            <w:vAlign w:val="center"/>
          </w:tcPr>
          <w:p w:rsidR="00F1416E" w:rsidRPr="00400B1D" w:rsidRDefault="00F1416E" w:rsidP="00D54592">
            <w:pPr>
              <w:jc w:val="center"/>
              <w:rPr>
                <w:rFonts w:ascii="Times New Roman" w:hAnsi="Times New Roman"/>
                <w:szCs w:val="20"/>
              </w:rPr>
            </w:pPr>
            <w:r w:rsidRPr="00400B1D">
              <w:rPr>
                <w:rFonts w:ascii="Times New Roman" w:hAnsi="Times New Roman"/>
                <w:szCs w:val="20"/>
              </w:rPr>
              <w:t>2</w:t>
            </w:r>
          </w:p>
        </w:tc>
        <w:tc>
          <w:tcPr>
            <w:tcW w:w="4820" w:type="dxa"/>
            <w:shd w:val="clear" w:color="auto" w:fill="auto"/>
          </w:tcPr>
          <w:p w:rsidR="00F1416E" w:rsidRPr="00400B1D" w:rsidRDefault="00F1416E" w:rsidP="00D54592">
            <w:pPr>
              <w:rPr>
                <w:rFonts w:ascii="Times New Roman" w:hAnsi="Times New Roman"/>
                <w:sz w:val="20"/>
                <w:szCs w:val="20"/>
              </w:rPr>
            </w:pPr>
            <w:r w:rsidRPr="00400B1D">
              <w:rPr>
                <w:rFonts w:ascii="Times New Roman" w:hAnsi="Times New Roman"/>
                <w:sz w:val="20"/>
                <w:szCs w:val="20"/>
              </w:rPr>
              <w:t>•Тип "ракла";                                                                       •с мин. 3 кошници;                                                          •от 380 до 430 л.;                                                   •Захранващ кабел                                                              •Статично охлаждане                                               •Покритие на вътрешния и външния корпус от неръждаема стомана или алуминий                    •Механично управление                                              •Отвор за изтичане на разтопена вода                     •Външен дисплей за показване на температурата.</w:t>
            </w:r>
          </w:p>
        </w:tc>
      </w:tr>
      <w:tr w:rsidR="00F1416E" w:rsidRPr="00400B1D" w:rsidTr="00781419">
        <w:trPr>
          <w:trHeight w:val="1074"/>
          <w:jc w:val="center"/>
        </w:trPr>
        <w:tc>
          <w:tcPr>
            <w:tcW w:w="760" w:type="dxa"/>
            <w:shd w:val="clear" w:color="auto" w:fill="auto"/>
            <w:noWrap/>
            <w:vAlign w:val="center"/>
          </w:tcPr>
          <w:p w:rsidR="00F1416E" w:rsidRPr="00400B1D" w:rsidRDefault="00F1416E" w:rsidP="00A7732A">
            <w:pPr>
              <w:jc w:val="center"/>
              <w:rPr>
                <w:rFonts w:ascii="Times New Roman" w:hAnsi="Times New Roman"/>
                <w:color w:val="000000"/>
                <w:sz w:val="20"/>
                <w:szCs w:val="20"/>
              </w:rPr>
            </w:pPr>
            <w:r w:rsidRPr="00400B1D">
              <w:rPr>
                <w:rFonts w:ascii="Times New Roman" w:hAnsi="Times New Roman"/>
                <w:color w:val="000000"/>
                <w:sz w:val="20"/>
                <w:szCs w:val="20"/>
              </w:rPr>
              <w:t>3</w:t>
            </w:r>
          </w:p>
        </w:tc>
        <w:tc>
          <w:tcPr>
            <w:tcW w:w="2657" w:type="dxa"/>
            <w:shd w:val="clear" w:color="auto" w:fill="auto"/>
            <w:vAlign w:val="center"/>
          </w:tcPr>
          <w:p w:rsidR="00F1416E" w:rsidRPr="00400B1D" w:rsidRDefault="00F1416E" w:rsidP="00D54592">
            <w:pPr>
              <w:rPr>
                <w:rFonts w:ascii="Times New Roman" w:hAnsi="Times New Roman"/>
                <w:color w:val="000000"/>
                <w:szCs w:val="20"/>
              </w:rPr>
            </w:pPr>
            <w:r w:rsidRPr="00400B1D">
              <w:rPr>
                <w:rFonts w:ascii="Times New Roman" w:eastAsia="Times New Roman" w:hAnsi="Times New Roman"/>
                <w:color w:val="000000"/>
                <w:lang w:eastAsia="bg-BG"/>
              </w:rPr>
              <w:t>Хладилен шкаф</w:t>
            </w:r>
            <w:r w:rsidRPr="00400B1D">
              <w:rPr>
                <w:rFonts w:ascii="Times New Roman" w:hAnsi="Times New Roman"/>
                <w:color w:val="000000"/>
              </w:rPr>
              <w:t xml:space="preserve"> с една врата</w:t>
            </w:r>
          </w:p>
        </w:tc>
        <w:tc>
          <w:tcPr>
            <w:tcW w:w="1701" w:type="dxa"/>
            <w:vAlign w:val="center"/>
          </w:tcPr>
          <w:p w:rsidR="00F1416E" w:rsidRPr="00400B1D" w:rsidRDefault="00F1416E" w:rsidP="00D54592">
            <w:pPr>
              <w:jc w:val="center"/>
              <w:rPr>
                <w:rFonts w:ascii="Times New Roman" w:hAnsi="Times New Roman"/>
                <w:color w:val="000000"/>
                <w:szCs w:val="20"/>
              </w:rPr>
            </w:pPr>
            <w:r w:rsidRPr="00400B1D">
              <w:rPr>
                <w:rFonts w:ascii="Times New Roman" w:hAnsi="Times New Roman"/>
                <w:color w:val="000000"/>
                <w:szCs w:val="20"/>
              </w:rPr>
              <w:t>3</w:t>
            </w:r>
          </w:p>
        </w:tc>
        <w:tc>
          <w:tcPr>
            <w:tcW w:w="4820" w:type="dxa"/>
            <w:shd w:val="clear" w:color="auto" w:fill="auto"/>
          </w:tcPr>
          <w:p w:rsidR="00F1416E" w:rsidRPr="00400B1D" w:rsidRDefault="00F1416E" w:rsidP="00D54592">
            <w:pPr>
              <w:rPr>
                <w:rFonts w:ascii="Times New Roman" w:hAnsi="Times New Roman"/>
                <w:color w:val="000000"/>
                <w:sz w:val="20"/>
                <w:szCs w:val="20"/>
              </w:rPr>
            </w:pPr>
            <w:r w:rsidRPr="00400B1D">
              <w:rPr>
                <w:rFonts w:ascii="Times New Roman" w:hAnsi="Times New Roman"/>
                <w:sz w:val="20"/>
                <w:szCs w:val="20"/>
              </w:rPr>
              <w:t>•</w:t>
            </w:r>
            <w:r w:rsidRPr="00400B1D">
              <w:rPr>
                <w:rFonts w:ascii="Times New Roman" w:hAnsi="Times New Roman"/>
                <w:color w:val="000000"/>
                <w:sz w:val="20"/>
                <w:szCs w:val="20"/>
              </w:rPr>
              <w:t xml:space="preserve">Обем от 300 до 400 л.                                                           </w:t>
            </w:r>
            <w:r w:rsidRPr="00400B1D">
              <w:rPr>
                <w:rFonts w:ascii="Times New Roman" w:hAnsi="Times New Roman"/>
                <w:sz w:val="20"/>
                <w:szCs w:val="20"/>
              </w:rPr>
              <w:t>•</w:t>
            </w:r>
            <w:r w:rsidRPr="00400B1D">
              <w:rPr>
                <w:rFonts w:ascii="Times New Roman" w:hAnsi="Times New Roman"/>
                <w:color w:val="000000"/>
                <w:sz w:val="20"/>
                <w:szCs w:val="20"/>
              </w:rPr>
              <w:t xml:space="preserve">С една врата                                                       </w:t>
            </w:r>
            <w:r w:rsidRPr="00400B1D">
              <w:rPr>
                <w:rFonts w:ascii="Times New Roman" w:hAnsi="Times New Roman"/>
                <w:sz w:val="20"/>
                <w:szCs w:val="20"/>
              </w:rPr>
              <w:t xml:space="preserve">•Минимум 5 рафта                                                •Покритие на вътрешния и външния корпус от неръждаема стомана или алуминий                  •Външен дисплей за показване на температурата                                       •Захранващ кабел                                                    •Функция за </w:t>
            </w:r>
            <w:proofErr w:type="spellStart"/>
            <w:r w:rsidRPr="00400B1D">
              <w:rPr>
                <w:rFonts w:ascii="Times New Roman" w:hAnsi="Times New Roman"/>
                <w:sz w:val="20"/>
                <w:szCs w:val="20"/>
              </w:rPr>
              <w:t>разледяване</w:t>
            </w:r>
            <w:proofErr w:type="spellEnd"/>
            <w:r w:rsidRPr="00400B1D">
              <w:rPr>
                <w:rFonts w:ascii="Times New Roman" w:hAnsi="Times New Roman"/>
                <w:sz w:val="20"/>
                <w:szCs w:val="20"/>
              </w:rPr>
              <w:t xml:space="preserve">                                  •Статично охлаждане</w:t>
            </w:r>
          </w:p>
        </w:tc>
      </w:tr>
      <w:tr w:rsidR="00F1416E" w:rsidRPr="00400B1D" w:rsidTr="00781419">
        <w:trPr>
          <w:trHeight w:val="2125"/>
          <w:jc w:val="center"/>
        </w:trPr>
        <w:tc>
          <w:tcPr>
            <w:tcW w:w="760" w:type="dxa"/>
            <w:shd w:val="clear" w:color="auto" w:fill="auto"/>
            <w:noWrap/>
            <w:vAlign w:val="center"/>
          </w:tcPr>
          <w:p w:rsidR="00F1416E" w:rsidRPr="00400B1D" w:rsidRDefault="00F1416E" w:rsidP="00A7732A">
            <w:pPr>
              <w:jc w:val="center"/>
              <w:rPr>
                <w:rFonts w:ascii="Times New Roman" w:hAnsi="Times New Roman"/>
                <w:color w:val="000000"/>
                <w:sz w:val="20"/>
                <w:szCs w:val="20"/>
              </w:rPr>
            </w:pPr>
            <w:r w:rsidRPr="00400B1D">
              <w:rPr>
                <w:rFonts w:ascii="Times New Roman" w:hAnsi="Times New Roman"/>
                <w:color w:val="000000"/>
                <w:sz w:val="20"/>
                <w:szCs w:val="20"/>
              </w:rPr>
              <w:t>4</w:t>
            </w:r>
          </w:p>
        </w:tc>
        <w:tc>
          <w:tcPr>
            <w:tcW w:w="2657" w:type="dxa"/>
            <w:shd w:val="clear" w:color="auto" w:fill="auto"/>
            <w:vAlign w:val="center"/>
          </w:tcPr>
          <w:p w:rsidR="00F1416E" w:rsidRPr="00400B1D" w:rsidRDefault="00F1416E" w:rsidP="00D54592">
            <w:pPr>
              <w:rPr>
                <w:rFonts w:ascii="Times New Roman" w:hAnsi="Times New Roman"/>
                <w:color w:val="000000"/>
                <w:szCs w:val="20"/>
              </w:rPr>
            </w:pPr>
            <w:proofErr w:type="spellStart"/>
            <w:r w:rsidRPr="00400B1D">
              <w:rPr>
                <w:rFonts w:ascii="Times New Roman" w:hAnsi="Times New Roman"/>
                <w:color w:val="000000"/>
                <w:szCs w:val="20"/>
              </w:rPr>
              <w:t>Фризер</w:t>
            </w:r>
            <w:proofErr w:type="spellEnd"/>
            <w:r w:rsidRPr="00400B1D">
              <w:rPr>
                <w:rFonts w:ascii="Times New Roman" w:hAnsi="Times New Roman"/>
                <w:color w:val="000000"/>
                <w:szCs w:val="20"/>
              </w:rPr>
              <w:t xml:space="preserve"> вертикален </w:t>
            </w:r>
          </w:p>
        </w:tc>
        <w:tc>
          <w:tcPr>
            <w:tcW w:w="1701" w:type="dxa"/>
            <w:vAlign w:val="center"/>
          </w:tcPr>
          <w:p w:rsidR="00F1416E" w:rsidRPr="00400B1D" w:rsidRDefault="00F1416E" w:rsidP="00D54592">
            <w:pPr>
              <w:jc w:val="center"/>
              <w:rPr>
                <w:rFonts w:ascii="Times New Roman" w:hAnsi="Times New Roman"/>
                <w:color w:val="000000"/>
                <w:szCs w:val="20"/>
              </w:rPr>
            </w:pPr>
            <w:r w:rsidRPr="00400B1D">
              <w:rPr>
                <w:rFonts w:ascii="Times New Roman" w:hAnsi="Times New Roman"/>
                <w:color w:val="000000"/>
                <w:szCs w:val="20"/>
              </w:rPr>
              <w:t>1</w:t>
            </w:r>
          </w:p>
        </w:tc>
        <w:tc>
          <w:tcPr>
            <w:tcW w:w="4820" w:type="dxa"/>
            <w:shd w:val="clear" w:color="auto" w:fill="auto"/>
          </w:tcPr>
          <w:p w:rsidR="00F1416E" w:rsidRPr="00400B1D" w:rsidRDefault="00F1416E" w:rsidP="00D54592">
            <w:pPr>
              <w:rPr>
                <w:rFonts w:ascii="Times New Roman" w:hAnsi="Times New Roman"/>
                <w:color w:val="000000"/>
                <w:sz w:val="20"/>
                <w:szCs w:val="20"/>
              </w:rPr>
            </w:pPr>
            <w:r w:rsidRPr="00400B1D">
              <w:rPr>
                <w:rFonts w:ascii="Times New Roman" w:hAnsi="Times New Roman"/>
                <w:sz w:val="20"/>
                <w:szCs w:val="20"/>
              </w:rPr>
              <w:t>•</w:t>
            </w:r>
            <w:r w:rsidRPr="00400B1D">
              <w:rPr>
                <w:rFonts w:ascii="Times New Roman" w:hAnsi="Times New Roman"/>
                <w:color w:val="000000"/>
                <w:sz w:val="20"/>
                <w:szCs w:val="20"/>
              </w:rPr>
              <w:t xml:space="preserve">Вертикален от 300 до 400 л.                                          </w:t>
            </w:r>
            <w:r w:rsidRPr="00400B1D">
              <w:rPr>
                <w:rFonts w:ascii="Times New Roman" w:hAnsi="Times New Roman"/>
                <w:sz w:val="20"/>
                <w:szCs w:val="20"/>
              </w:rPr>
              <w:t>•мин. 5 рафта                                                   •регулиране на температурата                                                •Покритие на вътрешния и външния корпус от неръждаема стомана или алуминий •Външен дисплей за показване на температурата                                  •Захранващ кабел                                                    •Статично охлаждане</w:t>
            </w:r>
          </w:p>
        </w:tc>
      </w:tr>
      <w:tr w:rsidR="00F1416E" w:rsidRPr="00400B1D" w:rsidTr="00781419">
        <w:trPr>
          <w:trHeight w:val="1637"/>
          <w:jc w:val="center"/>
        </w:trPr>
        <w:tc>
          <w:tcPr>
            <w:tcW w:w="760" w:type="dxa"/>
            <w:shd w:val="clear" w:color="auto" w:fill="auto"/>
            <w:noWrap/>
            <w:vAlign w:val="center"/>
          </w:tcPr>
          <w:p w:rsidR="00F1416E" w:rsidRPr="00400B1D" w:rsidRDefault="00F1416E" w:rsidP="00A7732A">
            <w:pPr>
              <w:jc w:val="center"/>
              <w:rPr>
                <w:rFonts w:ascii="Times New Roman" w:hAnsi="Times New Roman"/>
                <w:color w:val="000000"/>
                <w:sz w:val="20"/>
                <w:szCs w:val="20"/>
              </w:rPr>
            </w:pPr>
            <w:r w:rsidRPr="00400B1D">
              <w:rPr>
                <w:rFonts w:ascii="Times New Roman" w:hAnsi="Times New Roman"/>
                <w:color w:val="000000"/>
                <w:sz w:val="20"/>
                <w:szCs w:val="20"/>
              </w:rPr>
              <w:t>5</w:t>
            </w:r>
          </w:p>
        </w:tc>
        <w:tc>
          <w:tcPr>
            <w:tcW w:w="2657" w:type="dxa"/>
            <w:shd w:val="clear" w:color="auto" w:fill="auto"/>
            <w:vAlign w:val="center"/>
          </w:tcPr>
          <w:p w:rsidR="00F1416E" w:rsidRPr="00400B1D" w:rsidRDefault="00F1416E" w:rsidP="00D54592">
            <w:pPr>
              <w:rPr>
                <w:rFonts w:ascii="Times New Roman" w:hAnsi="Times New Roman"/>
                <w:color w:val="000000"/>
                <w:szCs w:val="20"/>
              </w:rPr>
            </w:pPr>
            <w:r w:rsidRPr="00400B1D">
              <w:rPr>
                <w:rFonts w:ascii="Times New Roman" w:hAnsi="Times New Roman"/>
                <w:color w:val="000000"/>
                <w:szCs w:val="20"/>
              </w:rPr>
              <w:t xml:space="preserve">Ролков </w:t>
            </w:r>
            <w:proofErr w:type="spellStart"/>
            <w:r w:rsidRPr="00400B1D">
              <w:rPr>
                <w:rFonts w:ascii="Times New Roman" w:hAnsi="Times New Roman"/>
                <w:color w:val="000000"/>
                <w:szCs w:val="20"/>
              </w:rPr>
              <w:t>тостер</w:t>
            </w:r>
            <w:proofErr w:type="spellEnd"/>
          </w:p>
        </w:tc>
        <w:tc>
          <w:tcPr>
            <w:tcW w:w="1701" w:type="dxa"/>
            <w:vAlign w:val="center"/>
          </w:tcPr>
          <w:p w:rsidR="00F1416E" w:rsidRPr="00400B1D" w:rsidRDefault="00F1416E" w:rsidP="00D54592">
            <w:pPr>
              <w:jc w:val="center"/>
              <w:rPr>
                <w:rFonts w:ascii="Times New Roman" w:hAnsi="Times New Roman"/>
                <w:color w:val="000000"/>
                <w:szCs w:val="20"/>
              </w:rPr>
            </w:pPr>
            <w:r w:rsidRPr="00400B1D">
              <w:rPr>
                <w:rFonts w:ascii="Times New Roman" w:hAnsi="Times New Roman"/>
                <w:color w:val="000000"/>
                <w:szCs w:val="20"/>
              </w:rPr>
              <w:t>2</w:t>
            </w:r>
          </w:p>
        </w:tc>
        <w:tc>
          <w:tcPr>
            <w:tcW w:w="4820" w:type="dxa"/>
            <w:shd w:val="clear" w:color="auto" w:fill="auto"/>
            <w:vAlign w:val="bottom"/>
          </w:tcPr>
          <w:p w:rsidR="00F1416E" w:rsidRPr="00400B1D" w:rsidRDefault="00F1416E" w:rsidP="00D54592">
            <w:pPr>
              <w:rPr>
                <w:rFonts w:ascii="Times New Roman" w:hAnsi="Times New Roman"/>
                <w:color w:val="000000"/>
                <w:sz w:val="20"/>
                <w:szCs w:val="20"/>
              </w:rPr>
            </w:pPr>
            <w:r w:rsidRPr="00400B1D">
              <w:rPr>
                <w:rFonts w:ascii="Times New Roman" w:hAnsi="Times New Roman"/>
                <w:sz w:val="20"/>
                <w:szCs w:val="20"/>
              </w:rPr>
              <w:t>•И</w:t>
            </w:r>
            <w:r w:rsidRPr="00400B1D">
              <w:rPr>
                <w:rFonts w:ascii="Times New Roman" w:hAnsi="Times New Roman"/>
                <w:color w:val="000000"/>
                <w:sz w:val="20"/>
                <w:szCs w:val="20"/>
              </w:rPr>
              <w:t xml:space="preserve">зработен от </w:t>
            </w:r>
            <w:proofErr w:type="spellStart"/>
            <w:r w:rsidRPr="00400B1D">
              <w:rPr>
                <w:rFonts w:ascii="Times New Roman" w:hAnsi="Times New Roman"/>
                <w:color w:val="000000"/>
                <w:sz w:val="20"/>
                <w:szCs w:val="20"/>
              </w:rPr>
              <w:t>инокс</w:t>
            </w:r>
            <w:proofErr w:type="spellEnd"/>
            <w:r w:rsidRPr="00400B1D">
              <w:rPr>
                <w:rFonts w:ascii="Times New Roman" w:hAnsi="Times New Roman"/>
                <w:color w:val="000000"/>
                <w:sz w:val="20"/>
                <w:szCs w:val="20"/>
              </w:rPr>
              <w:t>;</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С възможност за регулиране скоростта на печене;</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Терморегулатор до 300° С;</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 xml:space="preserve">Минимална мощност 1,94 </w:t>
            </w:r>
            <w:proofErr w:type="spellStart"/>
            <w:r w:rsidRPr="00400B1D">
              <w:rPr>
                <w:rFonts w:ascii="Times New Roman" w:hAnsi="Times New Roman"/>
                <w:color w:val="000000"/>
                <w:sz w:val="20"/>
                <w:szCs w:val="20"/>
              </w:rPr>
              <w:t>kW</w:t>
            </w:r>
            <w:proofErr w:type="spellEnd"/>
            <w:r w:rsidRPr="00400B1D">
              <w:rPr>
                <w:rFonts w:ascii="Times New Roman" w:hAnsi="Times New Roman"/>
                <w:color w:val="000000"/>
                <w:sz w:val="20"/>
                <w:szCs w:val="20"/>
              </w:rPr>
              <w:t>/220 V;</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Захранващ кабел</w:t>
            </w:r>
          </w:p>
        </w:tc>
      </w:tr>
      <w:tr w:rsidR="00F1416E" w:rsidRPr="00400B1D" w:rsidTr="00781419">
        <w:trPr>
          <w:trHeight w:val="2101"/>
          <w:jc w:val="center"/>
        </w:trPr>
        <w:tc>
          <w:tcPr>
            <w:tcW w:w="760" w:type="dxa"/>
            <w:shd w:val="clear" w:color="auto" w:fill="auto"/>
            <w:noWrap/>
            <w:vAlign w:val="center"/>
          </w:tcPr>
          <w:p w:rsidR="00F1416E" w:rsidRPr="00400B1D" w:rsidRDefault="00F1416E" w:rsidP="00A7732A">
            <w:pPr>
              <w:jc w:val="center"/>
              <w:rPr>
                <w:rFonts w:ascii="Times New Roman" w:hAnsi="Times New Roman"/>
                <w:color w:val="000000"/>
                <w:sz w:val="20"/>
                <w:szCs w:val="20"/>
              </w:rPr>
            </w:pPr>
            <w:r w:rsidRPr="00400B1D">
              <w:rPr>
                <w:rFonts w:ascii="Times New Roman" w:hAnsi="Times New Roman"/>
                <w:color w:val="000000"/>
                <w:sz w:val="20"/>
                <w:szCs w:val="20"/>
              </w:rPr>
              <w:t>6</w:t>
            </w:r>
          </w:p>
        </w:tc>
        <w:tc>
          <w:tcPr>
            <w:tcW w:w="2657" w:type="dxa"/>
            <w:shd w:val="clear" w:color="auto" w:fill="auto"/>
            <w:vAlign w:val="center"/>
          </w:tcPr>
          <w:p w:rsidR="00F1416E" w:rsidRPr="00400B1D" w:rsidRDefault="00F1416E" w:rsidP="00D54592">
            <w:pPr>
              <w:rPr>
                <w:rFonts w:ascii="Times New Roman" w:hAnsi="Times New Roman"/>
                <w:color w:val="000000"/>
                <w:szCs w:val="20"/>
              </w:rPr>
            </w:pPr>
            <w:proofErr w:type="spellStart"/>
            <w:r w:rsidRPr="00400B1D">
              <w:rPr>
                <w:rFonts w:ascii="Times New Roman" w:hAnsi="Times New Roman"/>
                <w:color w:val="000000"/>
                <w:szCs w:val="20"/>
              </w:rPr>
              <w:t>Фритюрник</w:t>
            </w:r>
            <w:proofErr w:type="spellEnd"/>
            <w:r w:rsidRPr="00400B1D">
              <w:rPr>
                <w:rFonts w:ascii="Times New Roman" w:hAnsi="Times New Roman"/>
                <w:color w:val="000000"/>
                <w:szCs w:val="20"/>
              </w:rPr>
              <w:t xml:space="preserve"> с 2 вани</w:t>
            </w:r>
          </w:p>
        </w:tc>
        <w:tc>
          <w:tcPr>
            <w:tcW w:w="1701" w:type="dxa"/>
            <w:vAlign w:val="center"/>
          </w:tcPr>
          <w:p w:rsidR="00F1416E" w:rsidRPr="00400B1D" w:rsidRDefault="00F1416E" w:rsidP="00D54592">
            <w:pPr>
              <w:jc w:val="center"/>
              <w:rPr>
                <w:rFonts w:ascii="Times New Roman" w:hAnsi="Times New Roman"/>
                <w:color w:val="000000"/>
                <w:szCs w:val="20"/>
              </w:rPr>
            </w:pPr>
            <w:r w:rsidRPr="00400B1D">
              <w:rPr>
                <w:rFonts w:ascii="Times New Roman" w:hAnsi="Times New Roman"/>
                <w:color w:val="000000"/>
                <w:szCs w:val="20"/>
              </w:rPr>
              <w:t>1</w:t>
            </w:r>
          </w:p>
        </w:tc>
        <w:tc>
          <w:tcPr>
            <w:tcW w:w="4820" w:type="dxa"/>
            <w:shd w:val="clear" w:color="auto" w:fill="auto"/>
          </w:tcPr>
          <w:p w:rsidR="00F1416E" w:rsidRPr="00400B1D" w:rsidRDefault="00F1416E" w:rsidP="00D54592">
            <w:pPr>
              <w:rPr>
                <w:rFonts w:ascii="Times New Roman" w:hAnsi="Times New Roman"/>
                <w:sz w:val="20"/>
                <w:szCs w:val="20"/>
              </w:rPr>
            </w:pPr>
            <w:r w:rsidRPr="00400B1D">
              <w:rPr>
                <w:rFonts w:ascii="Times New Roman" w:hAnsi="Times New Roman"/>
                <w:sz w:val="20"/>
                <w:szCs w:val="20"/>
              </w:rPr>
              <w:t>•Две вани с мин. вместимост 5 литра всяка;                                      •Терморегулатор до 200 градуса на всяка вана;                                                           •Изцяло неръждаем;                                           •Термична защита от прегряване на мазнината;                                              •Таймер за времето за пържене за всяка вана •Захранващ кабел</w:t>
            </w:r>
          </w:p>
        </w:tc>
      </w:tr>
    </w:tbl>
    <w:p w:rsidR="00F1416E" w:rsidRDefault="00F1416E" w:rsidP="00513AFA">
      <w:pPr>
        <w:spacing w:after="0" w:line="240" w:lineRule="auto"/>
        <w:ind w:left="1134"/>
        <w:jc w:val="both"/>
        <w:rPr>
          <w:rFonts w:ascii="Times New Roman" w:eastAsia="MS Mincho" w:hAnsi="Times New Roman" w:cs="Times New Roman"/>
          <w:b/>
          <w:sz w:val="24"/>
          <w:szCs w:val="24"/>
        </w:rPr>
      </w:pPr>
    </w:p>
    <w:p w:rsidR="00496337" w:rsidRDefault="00496337" w:rsidP="00513AFA">
      <w:pPr>
        <w:spacing w:after="0" w:line="240" w:lineRule="auto"/>
        <w:ind w:left="1134"/>
        <w:jc w:val="both"/>
        <w:rPr>
          <w:rFonts w:ascii="Times New Roman" w:eastAsia="MS Mincho" w:hAnsi="Times New Roman" w:cs="Times New Roman"/>
          <w:b/>
          <w:sz w:val="24"/>
          <w:szCs w:val="24"/>
        </w:rPr>
      </w:pPr>
    </w:p>
    <w:p w:rsidR="00496337" w:rsidRDefault="00496337" w:rsidP="00513AFA">
      <w:pPr>
        <w:spacing w:after="0" w:line="240" w:lineRule="auto"/>
        <w:ind w:left="1134"/>
        <w:jc w:val="both"/>
        <w:rPr>
          <w:rFonts w:ascii="Times New Roman" w:eastAsia="MS Mincho" w:hAnsi="Times New Roman" w:cs="Times New Roman"/>
          <w:b/>
          <w:sz w:val="24"/>
          <w:szCs w:val="24"/>
          <w:lang w:val="en-US"/>
        </w:rPr>
      </w:pPr>
    </w:p>
    <w:p w:rsidR="00FF3234" w:rsidRPr="00FF3234" w:rsidRDefault="00FF3234" w:rsidP="00513AFA">
      <w:pPr>
        <w:spacing w:after="0" w:line="240" w:lineRule="auto"/>
        <w:ind w:left="1134"/>
        <w:jc w:val="both"/>
        <w:rPr>
          <w:rFonts w:ascii="Times New Roman" w:eastAsia="MS Mincho" w:hAnsi="Times New Roman" w:cs="Times New Roman"/>
          <w:b/>
          <w:sz w:val="24"/>
          <w:szCs w:val="24"/>
          <w:lang w:val="en-US"/>
        </w:rPr>
      </w:pPr>
    </w:p>
    <w:p w:rsidR="00781419" w:rsidRPr="00400B1D" w:rsidRDefault="00781419" w:rsidP="00400B1D">
      <w:pPr>
        <w:autoSpaceDE w:val="0"/>
        <w:autoSpaceDN w:val="0"/>
        <w:adjustRightInd w:val="0"/>
        <w:spacing w:after="0"/>
        <w:ind w:firstLine="567"/>
        <w:jc w:val="center"/>
        <w:rPr>
          <w:rFonts w:ascii="Times New Roman" w:eastAsiaTheme="minorEastAsia" w:hAnsi="Times New Roman" w:cs="Times New Roman"/>
          <w:b/>
          <w:sz w:val="24"/>
          <w:szCs w:val="24"/>
          <w:u w:val="single"/>
          <w:lang w:eastAsia="bg-BG"/>
        </w:rPr>
      </w:pPr>
      <w:r w:rsidRPr="00400B1D">
        <w:rPr>
          <w:rFonts w:ascii="Times New Roman" w:eastAsiaTheme="minorEastAsia" w:hAnsi="Times New Roman" w:cs="Times New Roman"/>
          <w:b/>
          <w:sz w:val="24"/>
          <w:szCs w:val="24"/>
          <w:u w:val="single"/>
          <w:lang w:eastAsia="bg-BG"/>
        </w:rPr>
        <w:lastRenderedPageBreak/>
        <w:t>Изискв</w:t>
      </w:r>
      <w:r w:rsidR="00400B1D" w:rsidRPr="00400B1D">
        <w:rPr>
          <w:rFonts w:ascii="Times New Roman" w:eastAsiaTheme="minorEastAsia" w:hAnsi="Times New Roman" w:cs="Times New Roman"/>
          <w:b/>
          <w:sz w:val="24"/>
          <w:szCs w:val="24"/>
          <w:u w:val="single"/>
          <w:lang w:eastAsia="bg-BG"/>
        </w:rPr>
        <w:t>ания за изпълнение на поръчката</w:t>
      </w:r>
    </w:p>
    <w:p w:rsidR="00781419" w:rsidRPr="00400B1D" w:rsidRDefault="00781419" w:rsidP="00781419">
      <w:pPr>
        <w:spacing w:after="0" w:line="240" w:lineRule="atLeast"/>
        <w:ind w:firstLine="567"/>
        <w:jc w:val="both"/>
        <w:rPr>
          <w:rFonts w:ascii="Times New Roman" w:eastAsia="Times New Roman" w:hAnsi="Times New Roman"/>
          <w:b/>
          <w:bCs/>
          <w:sz w:val="24"/>
          <w:szCs w:val="24"/>
        </w:rPr>
      </w:pPr>
    </w:p>
    <w:p w:rsidR="00400B1D" w:rsidRPr="00400B1D" w:rsidRDefault="00400B1D" w:rsidP="00781419">
      <w:pPr>
        <w:spacing w:after="0" w:line="240" w:lineRule="atLeast"/>
        <w:ind w:firstLine="567"/>
        <w:jc w:val="both"/>
        <w:rPr>
          <w:rFonts w:ascii="Times New Roman" w:eastAsia="Times New Roman" w:hAnsi="Times New Roman"/>
          <w:sz w:val="24"/>
          <w:szCs w:val="24"/>
          <w:lang w:eastAsia="bg-BG"/>
        </w:rPr>
      </w:pPr>
      <w:r w:rsidRPr="00400B1D">
        <w:rPr>
          <w:rFonts w:ascii="Times New Roman" w:eastAsia="Times New Roman" w:hAnsi="Times New Roman"/>
          <w:sz w:val="24"/>
          <w:szCs w:val="24"/>
          <w:lang w:eastAsia="bg-BG"/>
        </w:rPr>
        <w:t>Място за доставка на стоките по вид и брой са както следва:</w:t>
      </w:r>
    </w:p>
    <w:p w:rsidR="00400B1D" w:rsidRPr="00400B1D" w:rsidRDefault="00400B1D" w:rsidP="00400B1D">
      <w:pPr>
        <w:suppressAutoHyphens/>
        <w:spacing w:after="0" w:line="240" w:lineRule="auto"/>
        <w:ind w:firstLine="567"/>
        <w:rPr>
          <w:rFonts w:ascii="Times New Roman" w:hAnsi="Times New Roman"/>
          <w:sz w:val="24"/>
          <w:szCs w:val="24"/>
        </w:rPr>
      </w:pPr>
    </w:p>
    <w:p w:rsidR="00400B1D" w:rsidRPr="004C2E04" w:rsidRDefault="00400B1D" w:rsidP="004C2E04">
      <w:pPr>
        <w:pStyle w:val="a3"/>
        <w:spacing w:after="0" w:line="360" w:lineRule="atLeast"/>
        <w:ind w:left="567"/>
        <w:jc w:val="center"/>
        <w:rPr>
          <w:rFonts w:ascii="Times New Roman" w:eastAsia="MS Mincho" w:hAnsi="Times New Roman" w:cs="Times New Roman"/>
          <w:b/>
          <w:sz w:val="24"/>
          <w:szCs w:val="24"/>
        </w:rPr>
      </w:pPr>
      <w:r w:rsidRPr="004C2E04">
        <w:rPr>
          <w:rFonts w:ascii="Times New Roman" w:eastAsia="MS Mincho" w:hAnsi="Times New Roman" w:cs="Times New Roman"/>
          <w:b/>
          <w:sz w:val="24"/>
          <w:szCs w:val="24"/>
        </w:rPr>
        <w:t>За Обособена позиция № 1</w:t>
      </w:r>
    </w:p>
    <w:p w:rsidR="00400B1D" w:rsidRPr="00400B1D" w:rsidRDefault="00400B1D" w:rsidP="00400B1D">
      <w:pPr>
        <w:spacing w:after="0" w:line="240" w:lineRule="auto"/>
        <w:ind w:firstLine="567"/>
        <w:jc w:val="both"/>
        <w:rPr>
          <w:rFonts w:ascii="Times New Roman" w:hAnsi="Times New Roman"/>
          <w:sz w:val="24"/>
          <w:szCs w:val="24"/>
          <w:u w:val="single"/>
        </w:rPr>
      </w:pPr>
    </w:p>
    <w:tbl>
      <w:tblPr>
        <w:tblW w:w="993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2783"/>
        <w:gridCol w:w="867"/>
        <w:gridCol w:w="5528"/>
      </w:tblGrid>
      <w:tr w:rsidR="00400B1D" w:rsidRPr="00400B1D" w:rsidTr="00400B1D">
        <w:trPr>
          <w:trHeight w:val="502"/>
          <w:jc w:val="center"/>
        </w:trPr>
        <w:tc>
          <w:tcPr>
            <w:tcW w:w="760" w:type="dxa"/>
            <w:shd w:val="clear" w:color="auto" w:fill="auto"/>
            <w:vAlign w:val="center"/>
            <w:hideMark/>
          </w:tcPr>
          <w:p w:rsidR="00400B1D" w:rsidRPr="00400B1D" w:rsidRDefault="00400B1D" w:rsidP="00D54592">
            <w:pPr>
              <w:spacing w:after="0" w:line="240" w:lineRule="auto"/>
              <w:jc w:val="center"/>
              <w:rPr>
                <w:rFonts w:ascii="Times New Roman" w:eastAsia="Times New Roman" w:hAnsi="Times New Roman"/>
                <w:b/>
                <w:bCs/>
                <w:color w:val="000000"/>
                <w:sz w:val="24"/>
                <w:szCs w:val="24"/>
                <w:lang w:eastAsia="bg-BG"/>
              </w:rPr>
            </w:pPr>
            <w:r w:rsidRPr="00400B1D">
              <w:rPr>
                <w:rFonts w:ascii="Times New Roman" w:eastAsia="Times New Roman" w:hAnsi="Times New Roman"/>
                <w:b/>
                <w:bCs/>
                <w:color w:val="000000"/>
                <w:sz w:val="24"/>
                <w:szCs w:val="24"/>
                <w:lang w:eastAsia="bg-BG"/>
              </w:rPr>
              <w:t>№ по ред</w:t>
            </w:r>
          </w:p>
        </w:tc>
        <w:tc>
          <w:tcPr>
            <w:tcW w:w="2783" w:type="dxa"/>
            <w:shd w:val="clear" w:color="auto" w:fill="auto"/>
            <w:vAlign w:val="center"/>
            <w:hideMark/>
          </w:tcPr>
          <w:p w:rsidR="00400B1D" w:rsidRPr="00400B1D" w:rsidRDefault="00400B1D" w:rsidP="00D54592">
            <w:pPr>
              <w:spacing w:after="0" w:line="240" w:lineRule="auto"/>
              <w:jc w:val="center"/>
              <w:rPr>
                <w:rFonts w:ascii="Times New Roman" w:hAnsi="Times New Roman"/>
                <w:color w:val="000000"/>
                <w:sz w:val="24"/>
                <w:szCs w:val="24"/>
                <w:lang w:eastAsia="bg-BG"/>
              </w:rPr>
            </w:pPr>
            <w:r w:rsidRPr="00400B1D">
              <w:rPr>
                <w:rFonts w:ascii="Times New Roman" w:hAnsi="Times New Roman"/>
                <w:color w:val="000000"/>
                <w:sz w:val="24"/>
                <w:szCs w:val="24"/>
                <w:lang w:eastAsia="bg-BG"/>
              </w:rPr>
              <w:t>Търговска номенклатура</w:t>
            </w:r>
          </w:p>
        </w:tc>
        <w:tc>
          <w:tcPr>
            <w:tcW w:w="867" w:type="dxa"/>
            <w:shd w:val="clear" w:color="auto" w:fill="auto"/>
            <w:vAlign w:val="center"/>
          </w:tcPr>
          <w:p w:rsidR="00400B1D" w:rsidRPr="00400B1D" w:rsidRDefault="00400B1D" w:rsidP="00D54592">
            <w:pPr>
              <w:spacing w:after="0" w:line="240" w:lineRule="auto"/>
              <w:jc w:val="center"/>
              <w:rPr>
                <w:rFonts w:ascii="Times New Roman" w:hAnsi="Times New Roman"/>
                <w:color w:val="000000"/>
                <w:sz w:val="24"/>
                <w:szCs w:val="24"/>
                <w:lang w:eastAsia="bg-BG"/>
              </w:rPr>
            </w:pPr>
            <w:r w:rsidRPr="00400B1D">
              <w:rPr>
                <w:rFonts w:ascii="Times New Roman" w:hAnsi="Times New Roman"/>
                <w:color w:val="000000"/>
                <w:sz w:val="24"/>
                <w:szCs w:val="24"/>
                <w:lang w:eastAsia="bg-BG"/>
              </w:rPr>
              <w:t>БРОЙ ОБЩО</w:t>
            </w:r>
          </w:p>
        </w:tc>
        <w:tc>
          <w:tcPr>
            <w:tcW w:w="5528" w:type="dxa"/>
            <w:shd w:val="clear" w:color="auto" w:fill="auto"/>
            <w:vAlign w:val="center"/>
            <w:hideMark/>
          </w:tcPr>
          <w:p w:rsidR="00400B1D" w:rsidRPr="00400B1D" w:rsidRDefault="00400B1D" w:rsidP="00D54592">
            <w:pPr>
              <w:spacing w:after="0" w:line="240" w:lineRule="auto"/>
              <w:jc w:val="center"/>
              <w:rPr>
                <w:rFonts w:ascii="Times New Roman" w:eastAsia="Times New Roman" w:hAnsi="Times New Roman"/>
                <w:bCs/>
                <w:color w:val="000000"/>
                <w:sz w:val="24"/>
                <w:szCs w:val="24"/>
                <w:lang w:eastAsia="bg-BG"/>
              </w:rPr>
            </w:pPr>
            <w:r w:rsidRPr="00400B1D">
              <w:rPr>
                <w:rFonts w:ascii="Times New Roman" w:eastAsia="Times New Roman" w:hAnsi="Times New Roman"/>
                <w:bCs/>
                <w:color w:val="000000"/>
                <w:sz w:val="24"/>
                <w:szCs w:val="24"/>
                <w:lang w:eastAsia="bg-BG"/>
              </w:rPr>
              <w:t>ДОСТАВКА НА АДРЕС</w:t>
            </w:r>
          </w:p>
        </w:tc>
      </w:tr>
      <w:tr w:rsidR="00400B1D" w:rsidRPr="00400B1D" w:rsidTr="00E65940">
        <w:trPr>
          <w:trHeight w:val="497"/>
          <w:jc w:val="center"/>
        </w:trPr>
        <w:tc>
          <w:tcPr>
            <w:tcW w:w="760" w:type="dxa"/>
            <w:shd w:val="clear" w:color="auto" w:fill="auto"/>
            <w:noWrap/>
            <w:vAlign w:val="center"/>
            <w:hideMark/>
          </w:tcPr>
          <w:p w:rsidR="00400B1D" w:rsidRPr="00400B1D" w:rsidRDefault="00400B1D" w:rsidP="00E65940">
            <w:pPr>
              <w:jc w:val="center"/>
              <w:rPr>
                <w:rFonts w:ascii="Times New Roman" w:hAnsi="Times New Roman"/>
              </w:rPr>
            </w:pPr>
            <w:r w:rsidRPr="00400B1D">
              <w:rPr>
                <w:rFonts w:ascii="Times New Roman" w:hAnsi="Times New Roman"/>
              </w:rPr>
              <w:t>1</w:t>
            </w:r>
          </w:p>
        </w:tc>
        <w:tc>
          <w:tcPr>
            <w:tcW w:w="2783" w:type="dxa"/>
            <w:shd w:val="clear" w:color="auto" w:fill="auto"/>
            <w:vAlign w:val="center"/>
            <w:hideMark/>
          </w:tcPr>
          <w:p w:rsidR="00400B1D" w:rsidRPr="00400B1D" w:rsidRDefault="00400B1D" w:rsidP="00E65940">
            <w:pPr>
              <w:rPr>
                <w:rFonts w:ascii="Times New Roman" w:hAnsi="Times New Roman"/>
                <w:sz w:val="24"/>
                <w:szCs w:val="24"/>
              </w:rPr>
            </w:pPr>
            <w:proofErr w:type="spellStart"/>
            <w:r w:rsidRPr="00400B1D">
              <w:rPr>
                <w:rFonts w:ascii="Times New Roman" w:hAnsi="Times New Roman"/>
                <w:sz w:val="24"/>
                <w:szCs w:val="24"/>
              </w:rPr>
              <w:t>Конвектор</w:t>
            </w:r>
            <w:proofErr w:type="spellEnd"/>
            <w:r w:rsidRPr="00400B1D">
              <w:rPr>
                <w:rFonts w:ascii="Times New Roman" w:hAnsi="Times New Roman"/>
                <w:sz w:val="24"/>
                <w:szCs w:val="24"/>
              </w:rPr>
              <w:t xml:space="preserve"> стенен</w:t>
            </w:r>
          </w:p>
        </w:tc>
        <w:tc>
          <w:tcPr>
            <w:tcW w:w="867" w:type="dxa"/>
            <w:vAlign w:val="center"/>
          </w:tcPr>
          <w:p w:rsidR="00400B1D" w:rsidRPr="00400B1D" w:rsidRDefault="00400B1D" w:rsidP="00E65940">
            <w:pPr>
              <w:jc w:val="center"/>
              <w:rPr>
                <w:rFonts w:ascii="Times New Roman" w:hAnsi="Times New Roman"/>
              </w:rPr>
            </w:pPr>
            <w:r w:rsidRPr="00400B1D">
              <w:rPr>
                <w:rFonts w:ascii="Times New Roman" w:hAnsi="Times New Roman"/>
              </w:rPr>
              <w:t>10</w:t>
            </w:r>
          </w:p>
        </w:tc>
        <w:tc>
          <w:tcPr>
            <w:tcW w:w="5528" w:type="dxa"/>
            <w:shd w:val="clear" w:color="auto" w:fill="auto"/>
            <w:vAlign w:val="center"/>
            <w:hideMark/>
          </w:tcPr>
          <w:p w:rsidR="00400B1D" w:rsidRPr="00400B1D" w:rsidRDefault="00400B1D" w:rsidP="00E65940">
            <w:pPr>
              <w:spacing w:after="0" w:line="240" w:lineRule="auto"/>
              <w:jc w:val="center"/>
              <w:rPr>
                <w:rFonts w:ascii="Times New Roman" w:eastAsia="Times New Roman" w:hAnsi="Times New Roman"/>
                <w:color w:val="000000"/>
                <w:sz w:val="24"/>
                <w:szCs w:val="24"/>
                <w:lang w:eastAsia="bg-BG"/>
              </w:rPr>
            </w:pPr>
            <w:r w:rsidRPr="00400B1D">
              <w:rPr>
                <w:rFonts w:ascii="Times New Roman" w:hAnsi="Times New Roman"/>
                <w:sz w:val="24"/>
                <w:szCs w:val="24"/>
                <w:lang w:eastAsia="bg-BG"/>
              </w:rPr>
              <w:t>гр. Батак, УБ „</w:t>
            </w:r>
            <w:proofErr w:type="spellStart"/>
            <w:r w:rsidRPr="00400B1D">
              <w:rPr>
                <w:rFonts w:ascii="Times New Roman" w:hAnsi="Times New Roman"/>
                <w:sz w:val="24"/>
                <w:szCs w:val="24"/>
                <w:lang w:eastAsia="bg-BG"/>
              </w:rPr>
              <w:t>Цигов</w:t>
            </w:r>
            <w:proofErr w:type="spellEnd"/>
            <w:r w:rsidRPr="00400B1D">
              <w:rPr>
                <w:rFonts w:ascii="Times New Roman" w:hAnsi="Times New Roman"/>
                <w:sz w:val="24"/>
                <w:szCs w:val="24"/>
                <w:lang w:eastAsia="bg-BG"/>
              </w:rPr>
              <w:t xml:space="preserve"> чарк“</w:t>
            </w:r>
          </w:p>
        </w:tc>
      </w:tr>
      <w:tr w:rsidR="00400B1D" w:rsidRPr="00400B1D" w:rsidTr="00E65940">
        <w:trPr>
          <w:trHeight w:val="391"/>
          <w:jc w:val="center"/>
        </w:trPr>
        <w:tc>
          <w:tcPr>
            <w:tcW w:w="760" w:type="dxa"/>
            <w:shd w:val="clear" w:color="auto" w:fill="auto"/>
            <w:noWrap/>
            <w:vAlign w:val="center"/>
            <w:hideMark/>
          </w:tcPr>
          <w:p w:rsidR="00400B1D" w:rsidRPr="00400B1D" w:rsidRDefault="00400B1D" w:rsidP="00E65940">
            <w:pPr>
              <w:jc w:val="center"/>
              <w:rPr>
                <w:rFonts w:ascii="Times New Roman" w:hAnsi="Times New Roman"/>
              </w:rPr>
            </w:pPr>
            <w:r w:rsidRPr="00400B1D">
              <w:rPr>
                <w:rFonts w:ascii="Times New Roman" w:hAnsi="Times New Roman"/>
              </w:rPr>
              <w:t>2</w:t>
            </w:r>
          </w:p>
        </w:tc>
        <w:tc>
          <w:tcPr>
            <w:tcW w:w="2783" w:type="dxa"/>
            <w:shd w:val="clear" w:color="auto" w:fill="auto"/>
            <w:vAlign w:val="center"/>
            <w:hideMark/>
          </w:tcPr>
          <w:p w:rsidR="00400B1D" w:rsidRPr="00400B1D" w:rsidRDefault="00400B1D" w:rsidP="00E65940">
            <w:pPr>
              <w:rPr>
                <w:rFonts w:ascii="Times New Roman" w:hAnsi="Times New Roman"/>
                <w:sz w:val="24"/>
                <w:szCs w:val="24"/>
              </w:rPr>
            </w:pPr>
            <w:r w:rsidRPr="00400B1D">
              <w:rPr>
                <w:rFonts w:ascii="Times New Roman" w:hAnsi="Times New Roman"/>
                <w:sz w:val="24"/>
                <w:szCs w:val="24"/>
              </w:rPr>
              <w:t>Вентилаторни печки</w:t>
            </w:r>
          </w:p>
        </w:tc>
        <w:tc>
          <w:tcPr>
            <w:tcW w:w="867" w:type="dxa"/>
            <w:vAlign w:val="center"/>
          </w:tcPr>
          <w:p w:rsidR="00400B1D" w:rsidRPr="00400B1D" w:rsidRDefault="00400B1D" w:rsidP="00E65940">
            <w:pPr>
              <w:jc w:val="center"/>
              <w:rPr>
                <w:rFonts w:ascii="Times New Roman" w:hAnsi="Times New Roman"/>
              </w:rPr>
            </w:pPr>
            <w:r w:rsidRPr="00400B1D">
              <w:rPr>
                <w:rFonts w:ascii="Times New Roman" w:hAnsi="Times New Roman"/>
              </w:rPr>
              <w:t>10</w:t>
            </w:r>
          </w:p>
        </w:tc>
        <w:tc>
          <w:tcPr>
            <w:tcW w:w="5528" w:type="dxa"/>
            <w:shd w:val="clear" w:color="auto" w:fill="auto"/>
            <w:vAlign w:val="center"/>
            <w:hideMark/>
          </w:tcPr>
          <w:p w:rsidR="00400B1D" w:rsidRPr="00400B1D" w:rsidRDefault="00400B1D" w:rsidP="00E65940">
            <w:pPr>
              <w:spacing w:after="0" w:line="240" w:lineRule="auto"/>
              <w:jc w:val="center"/>
              <w:rPr>
                <w:rFonts w:ascii="Times New Roman" w:eastAsia="Times New Roman" w:hAnsi="Times New Roman"/>
                <w:color w:val="000000"/>
                <w:sz w:val="24"/>
                <w:szCs w:val="24"/>
                <w:lang w:eastAsia="bg-BG"/>
              </w:rPr>
            </w:pPr>
            <w:r w:rsidRPr="00400B1D">
              <w:rPr>
                <w:rFonts w:ascii="Times New Roman" w:hAnsi="Times New Roman"/>
                <w:sz w:val="24"/>
                <w:szCs w:val="24"/>
                <w:lang w:eastAsia="bg-BG"/>
              </w:rPr>
              <w:t>гр. Батак, УБ „</w:t>
            </w:r>
            <w:proofErr w:type="spellStart"/>
            <w:r w:rsidRPr="00400B1D">
              <w:rPr>
                <w:rFonts w:ascii="Times New Roman" w:hAnsi="Times New Roman"/>
                <w:sz w:val="24"/>
                <w:szCs w:val="24"/>
                <w:lang w:eastAsia="bg-BG"/>
              </w:rPr>
              <w:t>Цигов</w:t>
            </w:r>
            <w:proofErr w:type="spellEnd"/>
            <w:r w:rsidRPr="00400B1D">
              <w:rPr>
                <w:rFonts w:ascii="Times New Roman" w:hAnsi="Times New Roman"/>
                <w:sz w:val="24"/>
                <w:szCs w:val="24"/>
                <w:lang w:eastAsia="bg-BG"/>
              </w:rPr>
              <w:t xml:space="preserve"> чарк“</w:t>
            </w:r>
          </w:p>
        </w:tc>
      </w:tr>
      <w:tr w:rsidR="00400B1D" w:rsidRPr="00400B1D" w:rsidTr="00E65940">
        <w:trPr>
          <w:trHeight w:val="556"/>
          <w:jc w:val="center"/>
        </w:trPr>
        <w:tc>
          <w:tcPr>
            <w:tcW w:w="760" w:type="dxa"/>
            <w:shd w:val="clear" w:color="auto" w:fill="auto"/>
            <w:noWrap/>
            <w:vAlign w:val="center"/>
            <w:hideMark/>
          </w:tcPr>
          <w:p w:rsidR="00400B1D" w:rsidRPr="00400B1D" w:rsidRDefault="00400B1D" w:rsidP="00E65940">
            <w:pPr>
              <w:jc w:val="center"/>
              <w:rPr>
                <w:rFonts w:ascii="Times New Roman" w:hAnsi="Times New Roman"/>
              </w:rPr>
            </w:pPr>
            <w:r w:rsidRPr="00400B1D">
              <w:rPr>
                <w:rFonts w:ascii="Times New Roman" w:hAnsi="Times New Roman"/>
              </w:rPr>
              <w:t>3</w:t>
            </w:r>
          </w:p>
        </w:tc>
        <w:tc>
          <w:tcPr>
            <w:tcW w:w="2783" w:type="dxa"/>
            <w:shd w:val="clear" w:color="auto" w:fill="auto"/>
            <w:vAlign w:val="center"/>
            <w:hideMark/>
          </w:tcPr>
          <w:p w:rsidR="00400B1D" w:rsidRPr="00400B1D" w:rsidRDefault="00400B1D" w:rsidP="00E65940">
            <w:pPr>
              <w:rPr>
                <w:rFonts w:ascii="Times New Roman" w:hAnsi="Times New Roman"/>
                <w:sz w:val="24"/>
                <w:szCs w:val="24"/>
              </w:rPr>
            </w:pPr>
            <w:r w:rsidRPr="00400B1D">
              <w:rPr>
                <w:rFonts w:ascii="Times New Roman" w:hAnsi="Times New Roman"/>
                <w:sz w:val="24"/>
                <w:szCs w:val="24"/>
              </w:rPr>
              <w:t>Сешоари</w:t>
            </w:r>
          </w:p>
        </w:tc>
        <w:tc>
          <w:tcPr>
            <w:tcW w:w="867" w:type="dxa"/>
            <w:vAlign w:val="center"/>
          </w:tcPr>
          <w:p w:rsidR="00400B1D" w:rsidRPr="00400B1D" w:rsidRDefault="00400B1D" w:rsidP="00E65940">
            <w:pPr>
              <w:jc w:val="center"/>
              <w:rPr>
                <w:rFonts w:ascii="Times New Roman" w:hAnsi="Times New Roman"/>
              </w:rPr>
            </w:pPr>
            <w:r w:rsidRPr="00400B1D">
              <w:rPr>
                <w:rFonts w:ascii="Times New Roman" w:hAnsi="Times New Roman"/>
              </w:rPr>
              <w:t>23</w:t>
            </w:r>
          </w:p>
        </w:tc>
        <w:tc>
          <w:tcPr>
            <w:tcW w:w="5528" w:type="dxa"/>
            <w:shd w:val="clear" w:color="auto" w:fill="auto"/>
            <w:noWrap/>
            <w:vAlign w:val="center"/>
            <w:hideMark/>
          </w:tcPr>
          <w:p w:rsidR="00400B1D" w:rsidRPr="00400B1D" w:rsidRDefault="00400B1D" w:rsidP="00E65940">
            <w:pPr>
              <w:spacing w:after="0" w:line="240" w:lineRule="auto"/>
              <w:jc w:val="center"/>
              <w:rPr>
                <w:rFonts w:ascii="Times New Roman" w:hAnsi="Times New Roman"/>
                <w:sz w:val="24"/>
                <w:szCs w:val="24"/>
                <w:lang w:eastAsia="bg-BG"/>
              </w:rPr>
            </w:pPr>
            <w:r w:rsidRPr="00400B1D">
              <w:rPr>
                <w:rFonts w:ascii="Times New Roman" w:hAnsi="Times New Roman"/>
                <w:sz w:val="24"/>
                <w:szCs w:val="24"/>
                <w:lang w:eastAsia="bg-BG"/>
              </w:rPr>
              <w:t>гр. Батак, УБ „</w:t>
            </w:r>
            <w:proofErr w:type="spellStart"/>
            <w:r w:rsidRPr="00400B1D">
              <w:rPr>
                <w:rFonts w:ascii="Times New Roman" w:hAnsi="Times New Roman"/>
                <w:sz w:val="24"/>
                <w:szCs w:val="24"/>
                <w:lang w:eastAsia="bg-BG"/>
              </w:rPr>
              <w:t>Цигов</w:t>
            </w:r>
            <w:proofErr w:type="spellEnd"/>
            <w:r w:rsidRPr="00400B1D">
              <w:rPr>
                <w:rFonts w:ascii="Times New Roman" w:hAnsi="Times New Roman"/>
                <w:sz w:val="24"/>
                <w:szCs w:val="24"/>
                <w:lang w:eastAsia="bg-BG"/>
              </w:rPr>
              <w:t xml:space="preserve"> чарк“ – 10 бр.</w:t>
            </w:r>
          </w:p>
          <w:p w:rsidR="00400B1D" w:rsidRPr="00400B1D" w:rsidRDefault="00400B1D" w:rsidP="00E65940">
            <w:pPr>
              <w:spacing w:after="0" w:line="240" w:lineRule="auto"/>
              <w:jc w:val="center"/>
              <w:rPr>
                <w:rFonts w:ascii="Times New Roman" w:hAnsi="Times New Roman"/>
                <w:sz w:val="24"/>
                <w:szCs w:val="24"/>
                <w:lang w:eastAsia="bg-BG"/>
              </w:rPr>
            </w:pPr>
            <w:r w:rsidRPr="00400B1D">
              <w:rPr>
                <w:rFonts w:ascii="Times New Roman" w:hAnsi="Times New Roman"/>
                <w:sz w:val="24"/>
                <w:szCs w:val="24"/>
                <w:lang w:eastAsia="bg-BG"/>
              </w:rPr>
              <w:t xml:space="preserve">гр. </w:t>
            </w:r>
            <w:proofErr w:type="spellStart"/>
            <w:r w:rsidRPr="00400B1D">
              <w:rPr>
                <w:rFonts w:ascii="Times New Roman" w:hAnsi="Times New Roman"/>
                <w:sz w:val="24"/>
                <w:szCs w:val="24"/>
                <w:lang w:eastAsia="bg-BG"/>
              </w:rPr>
              <w:t>Самоков</w:t>
            </w:r>
            <w:proofErr w:type="spellEnd"/>
            <w:r w:rsidRPr="00400B1D">
              <w:rPr>
                <w:rFonts w:ascii="Times New Roman" w:hAnsi="Times New Roman"/>
                <w:sz w:val="24"/>
                <w:szCs w:val="24"/>
                <w:lang w:eastAsia="bg-BG"/>
              </w:rPr>
              <w:t>, к.</w:t>
            </w:r>
            <w:proofErr w:type="spellStart"/>
            <w:r w:rsidRPr="00400B1D">
              <w:rPr>
                <w:rFonts w:ascii="Times New Roman" w:hAnsi="Times New Roman"/>
                <w:sz w:val="24"/>
                <w:szCs w:val="24"/>
                <w:lang w:eastAsia="bg-BG"/>
              </w:rPr>
              <w:t>к</w:t>
            </w:r>
            <w:proofErr w:type="spellEnd"/>
            <w:r w:rsidRPr="00400B1D">
              <w:rPr>
                <w:rFonts w:ascii="Times New Roman" w:hAnsi="Times New Roman"/>
                <w:sz w:val="24"/>
                <w:szCs w:val="24"/>
                <w:lang w:eastAsia="bg-BG"/>
              </w:rPr>
              <w:t>. „Боровец“, УБ „Боровец“ – 5 бр.</w:t>
            </w:r>
          </w:p>
          <w:p w:rsidR="00400B1D" w:rsidRPr="00400B1D" w:rsidRDefault="00400B1D" w:rsidP="00E65940">
            <w:pPr>
              <w:spacing w:after="0" w:line="240" w:lineRule="auto"/>
              <w:jc w:val="center"/>
              <w:rPr>
                <w:rFonts w:ascii="Times New Roman" w:eastAsia="Times New Roman" w:hAnsi="Times New Roman"/>
                <w:sz w:val="24"/>
                <w:szCs w:val="24"/>
                <w:lang w:eastAsia="bg-BG"/>
              </w:rPr>
            </w:pPr>
            <w:r w:rsidRPr="00400B1D">
              <w:rPr>
                <w:rFonts w:ascii="Times New Roman" w:eastAsia="Times New Roman" w:hAnsi="Times New Roman"/>
                <w:sz w:val="24"/>
                <w:szCs w:val="24"/>
                <w:lang w:eastAsia="bg-BG"/>
              </w:rPr>
              <w:t>гр. Бяла, ПД „Изгрев“ – 5 бр.</w:t>
            </w:r>
          </w:p>
          <w:p w:rsidR="00400B1D" w:rsidRPr="00400B1D" w:rsidRDefault="00400B1D" w:rsidP="00E65940">
            <w:pPr>
              <w:spacing w:after="0" w:line="240" w:lineRule="auto"/>
              <w:jc w:val="center"/>
              <w:rPr>
                <w:rFonts w:ascii="Times New Roman" w:hAnsi="Times New Roman"/>
                <w:sz w:val="24"/>
                <w:szCs w:val="24"/>
                <w:lang w:eastAsia="bg-BG"/>
              </w:rPr>
            </w:pPr>
            <w:r w:rsidRPr="00400B1D">
              <w:rPr>
                <w:rFonts w:ascii="Times New Roman" w:hAnsi="Times New Roman"/>
                <w:sz w:val="24"/>
                <w:szCs w:val="24"/>
                <w:lang w:eastAsia="bg-BG"/>
              </w:rPr>
              <w:t>гр. София, п.</w:t>
            </w:r>
            <w:proofErr w:type="spellStart"/>
            <w:r w:rsidRPr="00400B1D">
              <w:rPr>
                <w:rFonts w:ascii="Times New Roman" w:hAnsi="Times New Roman"/>
                <w:sz w:val="24"/>
                <w:szCs w:val="24"/>
                <w:lang w:eastAsia="bg-BG"/>
              </w:rPr>
              <w:t>п</w:t>
            </w:r>
            <w:proofErr w:type="spellEnd"/>
            <w:r w:rsidRPr="00400B1D">
              <w:rPr>
                <w:rFonts w:ascii="Times New Roman" w:hAnsi="Times New Roman"/>
                <w:sz w:val="24"/>
                <w:szCs w:val="24"/>
                <w:lang w:eastAsia="bg-BG"/>
              </w:rPr>
              <w:t>. „Витоша“, УЦ „Трендафила – 3 бр.</w:t>
            </w:r>
          </w:p>
        </w:tc>
      </w:tr>
      <w:tr w:rsidR="00400B1D" w:rsidRPr="00400B1D" w:rsidTr="00E65940">
        <w:trPr>
          <w:trHeight w:val="534"/>
          <w:jc w:val="center"/>
        </w:trPr>
        <w:tc>
          <w:tcPr>
            <w:tcW w:w="760" w:type="dxa"/>
            <w:shd w:val="clear" w:color="auto" w:fill="auto"/>
            <w:noWrap/>
            <w:vAlign w:val="center"/>
            <w:hideMark/>
          </w:tcPr>
          <w:p w:rsidR="00400B1D" w:rsidRPr="00400B1D" w:rsidRDefault="00400B1D" w:rsidP="00E65940">
            <w:pPr>
              <w:jc w:val="center"/>
              <w:rPr>
                <w:rFonts w:ascii="Times New Roman" w:hAnsi="Times New Roman"/>
              </w:rPr>
            </w:pPr>
            <w:r w:rsidRPr="00400B1D">
              <w:rPr>
                <w:rFonts w:ascii="Times New Roman" w:hAnsi="Times New Roman"/>
              </w:rPr>
              <w:t>4</w:t>
            </w:r>
          </w:p>
        </w:tc>
        <w:tc>
          <w:tcPr>
            <w:tcW w:w="2783" w:type="dxa"/>
            <w:shd w:val="clear" w:color="auto" w:fill="auto"/>
            <w:vAlign w:val="center"/>
            <w:hideMark/>
          </w:tcPr>
          <w:p w:rsidR="00400B1D" w:rsidRPr="00400B1D" w:rsidRDefault="00400B1D" w:rsidP="00E65940">
            <w:pPr>
              <w:rPr>
                <w:rFonts w:ascii="Times New Roman" w:hAnsi="Times New Roman"/>
                <w:sz w:val="24"/>
                <w:szCs w:val="24"/>
              </w:rPr>
            </w:pPr>
            <w:r w:rsidRPr="00400B1D">
              <w:rPr>
                <w:rFonts w:ascii="Times New Roman" w:hAnsi="Times New Roman"/>
                <w:sz w:val="24"/>
                <w:szCs w:val="24"/>
              </w:rPr>
              <w:t>Прахосмукачка с контейнер</w:t>
            </w:r>
          </w:p>
        </w:tc>
        <w:tc>
          <w:tcPr>
            <w:tcW w:w="867" w:type="dxa"/>
            <w:vAlign w:val="center"/>
          </w:tcPr>
          <w:p w:rsidR="00400B1D" w:rsidRPr="00400B1D" w:rsidRDefault="00400B1D" w:rsidP="00E65940">
            <w:pPr>
              <w:jc w:val="center"/>
              <w:rPr>
                <w:rFonts w:ascii="Times New Roman" w:hAnsi="Times New Roman"/>
              </w:rPr>
            </w:pPr>
            <w:r w:rsidRPr="00400B1D">
              <w:rPr>
                <w:rFonts w:ascii="Times New Roman" w:hAnsi="Times New Roman"/>
              </w:rPr>
              <w:t>6</w:t>
            </w:r>
          </w:p>
        </w:tc>
        <w:tc>
          <w:tcPr>
            <w:tcW w:w="5528" w:type="dxa"/>
            <w:shd w:val="clear" w:color="auto" w:fill="auto"/>
            <w:noWrap/>
            <w:vAlign w:val="center"/>
            <w:hideMark/>
          </w:tcPr>
          <w:p w:rsidR="00400B1D" w:rsidRPr="00400B1D" w:rsidRDefault="00400B1D" w:rsidP="00E65940">
            <w:pPr>
              <w:spacing w:after="0" w:line="240" w:lineRule="auto"/>
              <w:jc w:val="center"/>
              <w:rPr>
                <w:rFonts w:ascii="Times New Roman" w:hAnsi="Times New Roman"/>
                <w:sz w:val="24"/>
                <w:szCs w:val="24"/>
                <w:lang w:eastAsia="bg-BG"/>
              </w:rPr>
            </w:pPr>
            <w:r w:rsidRPr="00400B1D">
              <w:rPr>
                <w:rFonts w:ascii="Times New Roman" w:hAnsi="Times New Roman"/>
                <w:sz w:val="24"/>
                <w:szCs w:val="24"/>
                <w:lang w:eastAsia="bg-BG"/>
              </w:rPr>
              <w:t>гр. Батак, УБ „</w:t>
            </w:r>
            <w:proofErr w:type="spellStart"/>
            <w:r w:rsidRPr="00400B1D">
              <w:rPr>
                <w:rFonts w:ascii="Times New Roman" w:hAnsi="Times New Roman"/>
                <w:sz w:val="24"/>
                <w:szCs w:val="24"/>
                <w:lang w:eastAsia="bg-BG"/>
              </w:rPr>
              <w:t>Цигов</w:t>
            </w:r>
            <w:proofErr w:type="spellEnd"/>
            <w:r w:rsidRPr="00400B1D">
              <w:rPr>
                <w:rFonts w:ascii="Times New Roman" w:hAnsi="Times New Roman"/>
                <w:sz w:val="24"/>
                <w:szCs w:val="24"/>
                <w:lang w:eastAsia="bg-BG"/>
              </w:rPr>
              <w:t xml:space="preserve"> чарк“ – 4 бр.</w:t>
            </w:r>
          </w:p>
          <w:p w:rsidR="00400B1D" w:rsidRPr="00400B1D" w:rsidRDefault="00400B1D" w:rsidP="00E65940">
            <w:pPr>
              <w:spacing w:after="0" w:line="240" w:lineRule="auto"/>
              <w:jc w:val="center"/>
              <w:rPr>
                <w:rFonts w:ascii="Times New Roman" w:eastAsia="Times New Roman" w:hAnsi="Times New Roman"/>
                <w:color w:val="000000"/>
                <w:sz w:val="24"/>
                <w:szCs w:val="24"/>
                <w:lang w:eastAsia="bg-BG"/>
              </w:rPr>
            </w:pPr>
            <w:r w:rsidRPr="00400B1D">
              <w:rPr>
                <w:rFonts w:ascii="Times New Roman" w:hAnsi="Times New Roman"/>
                <w:sz w:val="24"/>
                <w:szCs w:val="24"/>
                <w:lang w:eastAsia="bg-BG"/>
              </w:rPr>
              <w:t>гр. София, п.</w:t>
            </w:r>
            <w:proofErr w:type="spellStart"/>
            <w:r w:rsidRPr="00400B1D">
              <w:rPr>
                <w:rFonts w:ascii="Times New Roman" w:hAnsi="Times New Roman"/>
                <w:sz w:val="24"/>
                <w:szCs w:val="24"/>
                <w:lang w:eastAsia="bg-BG"/>
              </w:rPr>
              <w:t>п</w:t>
            </w:r>
            <w:proofErr w:type="spellEnd"/>
            <w:r w:rsidRPr="00400B1D">
              <w:rPr>
                <w:rFonts w:ascii="Times New Roman" w:hAnsi="Times New Roman"/>
                <w:sz w:val="24"/>
                <w:szCs w:val="24"/>
                <w:lang w:eastAsia="bg-BG"/>
              </w:rPr>
              <w:t>. „Витоша“, УЦ „Трендафила – 2 бр.</w:t>
            </w:r>
          </w:p>
        </w:tc>
      </w:tr>
      <w:tr w:rsidR="00400B1D" w:rsidRPr="00400B1D" w:rsidTr="00E65940">
        <w:trPr>
          <w:trHeight w:val="455"/>
          <w:jc w:val="center"/>
        </w:trPr>
        <w:tc>
          <w:tcPr>
            <w:tcW w:w="760" w:type="dxa"/>
            <w:shd w:val="clear" w:color="auto" w:fill="auto"/>
            <w:noWrap/>
            <w:vAlign w:val="center"/>
            <w:hideMark/>
          </w:tcPr>
          <w:p w:rsidR="00400B1D" w:rsidRPr="00400B1D" w:rsidRDefault="00400B1D" w:rsidP="00E65940">
            <w:pPr>
              <w:jc w:val="center"/>
              <w:rPr>
                <w:rFonts w:ascii="Times New Roman" w:hAnsi="Times New Roman"/>
              </w:rPr>
            </w:pPr>
            <w:r w:rsidRPr="00400B1D">
              <w:rPr>
                <w:rFonts w:ascii="Times New Roman" w:hAnsi="Times New Roman"/>
              </w:rPr>
              <w:t>5</w:t>
            </w:r>
          </w:p>
        </w:tc>
        <w:tc>
          <w:tcPr>
            <w:tcW w:w="2783" w:type="dxa"/>
            <w:shd w:val="clear" w:color="auto" w:fill="auto"/>
            <w:vAlign w:val="center"/>
            <w:hideMark/>
          </w:tcPr>
          <w:p w:rsidR="00400B1D" w:rsidRPr="00400B1D" w:rsidRDefault="00400B1D" w:rsidP="00E65940">
            <w:pPr>
              <w:rPr>
                <w:rFonts w:ascii="Times New Roman" w:hAnsi="Times New Roman"/>
                <w:sz w:val="24"/>
                <w:szCs w:val="24"/>
              </w:rPr>
            </w:pPr>
            <w:r w:rsidRPr="00400B1D">
              <w:rPr>
                <w:rFonts w:ascii="Times New Roman" w:hAnsi="Times New Roman"/>
                <w:sz w:val="24"/>
                <w:szCs w:val="24"/>
              </w:rPr>
              <w:t>Хладилник мини бар</w:t>
            </w:r>
          </w:p>
        </w:tc>
        <w:tc>
          <w:tcPr>
            <w:tcW w:w="867" w:type="dxa"/>
            <w:vAlign w:val="center"/>
          </w:tcPr>
          <w:p w:rsidR="00400B1D" w:rsidRPr="00400B1D" w:rsidRDefault="00400B1D" w:rsidP="00E65940">
            <w:pPr>
              <w:jc w:val="center"/>
              <w:rPr>
                <w:rFonts w:ascii="Times New Roman" w:hAnsi="Times New Roman"/>
              </w:rPr>
            </w:pPr>
            <w:r w:rsidRPr="00400B1D">
              <w:rPr>
                <w:rFonts w:ascii="Times New Roman" w:hAnsi="Times New Roman"/>
              </w:rPr>
              <w:t>5</w:t>
            </w:r>
          </w:p>
        </w:tc>
        <w:tc>
          <w:tcPr>
            <w:tcW w:w="5528" w:type="dxa"/>
            <w:shd w:val="clear" w:color="auto" w:fill="auto"/>
            <w:noWrap/>
            <w:vAlign w:val="center"/>
            <w:hideMark/>
          </w:tcPr>
          <w:p w:rsidR="00400B1D" w:rsidRPr="00400B1D" w:rsidRDefault="00400B1D" w:rsidP="00E65940">
            <w:pPr>
              <w:spacing w:after="0" w:line="240" w:lineRule="auto"/>
              <w:jc w:val="center"/>
              <w:rPr>
                <w:rFonts w:ascii="Times New Roman" w:eastAsia="Times New Roman" w:hAnsi="Times New Roman"/>
                <w:color w:val="000000"/>
                <w:sz w:val="24"/>
                <w:szCs w:val="24"/>
                <w:lang w:eastAsia="bg-BG"/>
              </w:rPr>
            </w:pPr>
            <w:r w:rsidRPr="00400B1D">
              <w:rPr>
                <w:rFonts w:ascii="Times New Roman" w:hAnsi="Times New Roman"/>
                <w:sz w:val="24"/>
                <w:szCs w:val="24"/>
                <w:lang w:eastAsia="bg-BG"/>
              </w:rPr>
              <w:t>гр. Батак, УБ „</w:t>
            </w:r>
            <w:proofErr w:type="spellStart"/>
            <w:r w:rsidRPr="00400B1D">
              <w:rPr>
                <w:rFonts w:ascii="Times New Roman" w:hAnsi="Times New Roman"/>
                <w:sz w:val="24"/>
                <w:szCs w:val="24"/>
                <w:lang w:eastAsia="bg-BG"/>
              </w:rPr>
              <w:t>Цигов</w:t>
            </w:r>
            <w:proofErr w:type="spellEnd"/>
            <w:r w:rsidRPr="00400B1D">
              <w:rPr>
                <w:rFonts w:ascii="Times New Roman" w:hAnsi="Times New Roman"/>
                <w:sz w:val="24"/>
                <w:szCs w:val="24"/>
                <w:lang w:eastAsia="bg-BG"/>
              </w:rPr>
              <w:t xml:space="preserve"> чарк“</w:t>
            </w:r>
          </w:p>
        </w:tc>
      </w:tr>
      <w:tr w:rsidR="00400B1D" w:rsidRPr="00400B1D" w:rsidTr="00E65940">
        <w:trPr>
          <w:trHeight w:val="719"/>
          <w:jc w:val="center"/>
        </w:trPr>
        <w:tc>
          <w:tcPr>
            <w:tcW w:w="760" w:type="dxa"/>
            <w:shd w:val="clear" w:color="auto" w:fill="auto"/>
            <w:noWrap/>
            <w:vAlign w:val="center"/>
            <w:hideMark/>
          </w:tcPr>
          <w:p w:rsidR="00400B1D" w:rsidRPr="00400B1D" w:rsidRDefault="00400B1D" w:rsidP="00E65940">
            <w:pPr>
              <w:jc w:val="center"/>
              <w:rPr>
                <w:rFonts w:ascii="Times New Roman" w:hAnsi="Times New Roman"/>
              </w:rPr>
            </w:pPr>
            <w:r w:rsidRPr="00400B1D">
              <w:rPr>
                <w:rFonts w:ascii="Times New Roman" w:hAnsi="Times New Roman"/>
              </w:rPr>
              <w:t>6</w:t>
            </w:r>
          </w:p>
        </w:tc>
        <w:tc>
          <w:tcPr>
            <w:tcW w:w="2783" w:type="dxa"/>
            <w:shd w:val="clear" w:color="auto" w:fill="auto"/>
            <w:vAlign w:val="center"/>
            <w:hideMark/>
          </w:tcPr>
          <w:p w:rsidR="00400B1D" w:rsidRPr="00400B1D" w:rsidRDefault="00400B1D" w:rsidP="00E65940">
            <w:pPr>
              <w:rPr>
                <w:rFonts w:ascii="Times New Roman" w:hAnsi="Times New Roman"/>
                <w:sz w:val="24"/>
                <w:szCs w:val="24"/>
              </w:rPr>
            </w:pPr>
            <w:r w:rsidRPr="00400B1D">
              <w:rPr>
                <w:rFonts w:ascii="Times New Roman" w:hAnsi="Times New Roman"/>
                <w:sz w:val="24"/>
                <w:szCs w:val="24"/>
              </w:rPr>
              <w:t>Хладилник с вътрешна камера</w:t>
            </w:r>
          </w:p>
        </w:tc>
        <w:tc>
          <w:tcPr>
            <w:tcW w:w="867" w:type="dxa"/>
            <w:vAlign w:val="center"/>
          </w:tcPr>
          <w:p w:rsidR="00400B1D" w:rsidRPr="00400B1D" w:rsidRDefault="00400B1D" w:rsidP="00E65940">
            <w:pPr>
              <w:jc w:val="center"/>
              <w:rPr>
                <w:rFonts w:ascii="Times New Roman" w:hAnsi="Times New Roman"/>
              </w:rPr>
            </w:pPr>
            <w:r w:rsidRPr="00400B1D">
              <w:rPr>
                <w:rFonts w:ascii="Times New Roman" w:hAnsi="Times New Roman"/>
              </w:rPr>
              <w:t>5</w:t>
            </w:r>
          </w:p>
        </w:tc>
        <w:tc>
          <w:tcPr>
            <w:tcW w:w="5528" w:type="dxa"/>
            <w:shd w:val="clear" w:color="auto" w:fill="auto"/>
            <w:noWrap/>
            <w:vAlign w:val="center"/>
            <w:hideMark/>
          </w:tcPr>
          <w:p w:rsidR="00400B1D" w:rsidRPr="00400B1D" w:rsidRDefault="00400B1D" w:rsidP="00E65940">
            <w:pPr>
              <w:spacing w:after="0" w:line="240" w:lineRule="auto"/>
              <w:jc w:val="center"/>
              <w:rPr>
                <w:rFonts w:ascii="Times New Roman" w:eastAsia="Times New Roman" w:hAnsi="Times New Roman"/>
                <w:color w:val="000000"/>
                <w:sz w:val="24"/>
                <w:szCs w:val="24"/>
                <w:lang w:eastAsia="bg-BG"/>
              </w:rPr>
            </w:pPr>
            <w:r w:rsidRPr="00400B1D">
              <w:rPr>
                <w:rFonts w:ascii="Times New Roman" w:hAnsi="Times New Roman"/>
                <w:sz w:val="24"/>
                <w:szCs w:val="24"/>
                <w:lang w:eastAsia="bg-BG"/>
              </w:rPr>
              <w:t>гр. Батак, УБ „</w:t>
            </w:r>
            <w:proofErr w:type="spellStart"/>
            <w:r w:rsidRPr="00400B1D">
              <w:rPr>
                <w:rFonts w:ascii="Times New Roman" w:hAnsi="Times New Roman"/>
                <w:sz w:val="24"/>
                <w:szCs w:val="24"/>
                <w:lang w:eastAsia="bg-BG"/>
              </w:rPr>
              <w:t>Цигов</w:t>
            </w:r>
            <w:proofErr w:type="spellEnd"/>
            <w:r w:rsidRPr="00400B1D">
              <w:rPr>
                <w:rFonts w:ascii="Times New Roman" w:hAnsi="Times New Roman"/>
                <w:sz w:val="24"/>
                <w:szCs w:val="24"/>
                <w:lang w:eastAsia="bg-BG"/>
              </w:rPr>
              <w:t xml:space="preserve"> чарк“</w:t>
            </w:r>
          </w:p>
        </w:tc>
      </w:tr>
      <w:tr w:rsidR="00400B1D" w:rsidRPr="00400B1D" w:rsidTr="00E65940">
        <w:trPr>
          <w:trHeight w:val="645"/>
          <w:jc w:val="center"/>
        </w:trPr>
        <w:tc>
          <w:tcPr>
            <w:tcW w:w="760" w:type="dxa"/>
            <w:shd w:val="clear" w:color="auto" w:fill="auto"/>
            <w:noWrap/>
            <w:vAlign w:val="center"/>
            <w:hideMark/>
          </w:tcPr>
          <w:p w:rsidR="00400B1D" w:rsidRPr="00400B1D" w:rsidRDefault="00400B1D" w:rsidP="00E65940">
            <w:pPr>
              <w:jc w:val="center"/>
              <w:rPr>
                <w:rFonts w:ascii="Times New Roman" w:hAnsi="Times New Roman"/>
              </w:rPr>
            </w:pPr>
            <w:r w:rsidRPr="00400B1D">
              <w:rPr>
                <w:rFonts w:ascii="Times New Roman" w:hAnsi="Times New Roman"/>
              </w:rPr>
              <w:t>7</w:t>
            </w:r>
          </w:p>
        </w:tc>
        <w:tc>
          <w:tcPr>
            <w:tcW w:w="2783" w:type="dxa"/>
            <w:shd w:val="clear" w:color="auto" w:fill="auto"/>
            <w:vAlign w:val="center"/>
            <w:hideMark/>
          </w:tcPr>
          <w:p w:rsidR="00400B1D" w:rsidRPr="00400B1D" w:rsidRDefault="00400B1D" w:rsidP="00E65940">
            <w:pPr>
              <w:rPr>
                <w:rFonts w:ascii="Times New Roman" w:hAnsi="Times New Roman"/>
                <w:sz w:val="24"/>
                <w:szCs w:val="24"/>
              </w:rPr>
            </w:pPr>
            <w:r w:rsidRPr="00400B1D">
              <w:rPr>
                <w:rFonts w:ascii="Times New Roman" w:hAnsi="Times New Roman"/>
                <w:sz w:val="24"/>
                <w:szCs w:val="24"/>
              </w:rPr>
              <w:t xml:space="preserve">Хладилник с долен </w:t>
            </w:r>
            <w:proofErr w:type="spellStart"/>
            <w:r w:rsidRPr="00400B1D">
              <w:rPr>
                <w:rFonts w:ascii="Times New Roman" w:hAnsi="Times New Roman"/>
                <w:sz w:val="24"/>
                <w:szCs w:val="24"/>
              </w:rPr>
              <w:t>фризер</w:t>
            </w:r>
            <w:proofErr w:type="spellEnd"/>
          </w:p>
        </w:tc>
        <w:tc>
          <w:tcPr>
            <w:tcW w:w="867" w:type="dxa"/>
            <w:vAlign w:val="center"/>
          </w:tcPr>
          <w:p w:rsidR="00400B1D" w:rsidRPr="00400B1D" w:rsidRDefault="00400B1D" w:rsidP="00E65940">
            <w:pPr>
              <w:jc w:val="center"/>
              <w:rPr>
                <w:rFonts w:ascii="Times New Roman" w:hAnsi="Times New Roman"/>
              </w:rPr>
            </w:pPr>
            <w:r w:rsidRPr="00400B1D">
              <w:rPr>
                <w:rFonts w:ascii="Times New Roman" w:hAnsi="Times New Roman"/>
              </w:rPr>
              <w:t>1</w:t>
            </w:r>
          </w:p>
        </w:tc>
        <w:tc>
          <w:tcPr>
            <w:tcW w:w="5528" w:type="dxa"/>
            <w:shd w:val="clear" w:color="auto" w:fill="auto"/>
            <w:vAlign w:val="center"/>
            <w:hideMark/>
          </w:tcPr>
          <w:p w:rsidR="00400B1D" w:rsidRPr="00400B1D" w:rsidRDefault="00400B1D" w:rsidP="00E65940">
            <w:pPr>
              <w:spacing w:after="0" w:line="240" w:lineRule="auto"/>
              <w:jc w:val="center"/>
              <w:rPr>
                <w:rFonts w:ascii="Times New Roman" w:eastAsia="Times New Roman" w:hAnsi="Times New Roman"/>
                <w:color w:val="000000"/>
                <w:sz w:val="24"/>
                <w:szCs w:val="24"/>
                <w:lang w:eastAsia="bg-BG"/>
              </w:rPr>
            </w:pPr>
            <w:r w:rsidRPr="00400B1D">
              <w:rPr>
                <w:rFonts w:ascii="Times New Roman" w:hAnsi="Times New Roman"/>
                <w:sz w:val="24"/>
                <w:szCs w:val="24"/>
                <w:lang w:eastAsia="bg-BG"/>
              </w:rPr>
              <w:t xml:space="preserve">гр. </w:t>
            </w:r>
            <w:proofErr w:type="spellStart"/>
            <w:r w:rsidRPr="00400B1D">
              <w:rPr>
                <w:rFonts w:ascii="Times New Roman" w:hAnsi="Times New Roman"/>
                <w:sz w:val="24"/>
                <w:szCs w:val="24"/>
                <w:lang w:eastAsia="bg-BG"/>
              </w:rPr>
              <w:t>Самоков</w:t>
            </w:r>
            <w:proofErr w:type="spellEnd"/>
            <w:r w:rsidRPr="00400B1D">
              <w:rPr>
                <w:rFonts w:ascii="Times New Roman" w:hAnsi="Times New Roman"/>
                <w:sz w:val="24"/>
                <w:szCs w:val="24"/>
                <w:lang w:eastAsia="bg-BG"/>
              </w:rPr>
              <w:t>, к.</w:t>
            </w:r>
            <w:proofErr w:type="spellStart"/>
            <w:r w:rsidRPr="00400B1D">
              <w:rPr>
                <w:rFonts w:ascii="Times New Roman" w:hAnsi="Times New Roman"/>
                <w:sz w:val="24"/>
                <w:szCs w:val="24"/>
                <w:lang w:eastAsia="bg-BG"/>
              </w:rPr>
              <w:t>к</w:t>
            </w:r>
            <w:proofErr w:type="spellEnd"/>
            <w:r w:rsidRPr="00400B1D">
              <w:rPr>
                <w:rFonts w:ascii="Times New Roman" w:hAnsi="Times New Roman"/>
                <w:sz w:val="24"/>
                <w:szCs w:val="24"/>
                <w:lang w:eastAsia="bg-BG"/>
              </w:rPr>
              <w:t>. „Боровец“, УБ „Боровец“</w:t>
            </w:r>
          </w:p>
        </w:tc>
      </w:tr>
      <w:tr w:rsidR="00400B1D" w:rsidRPr="00400B1D" w:rsidTr="00E65940">
        <w:trPr>
          <w:trHeight w:val="551"/>
          <w:jc w:val="center"/>
        </w:trPr>
        <w:tc>
          <w:tcPr>
            <w:tcW w:w="760" w:type="dxa"/>
            <w:shd w:val="clear" w:color="auto" w:fill="auto"/>
            <w:noWrap/>
            <w:vAlign w:val="center"/>
          </w:tcPr>
          <w:p w:rsidR="00400B1D" w:rsidRPr="00400B1D" w:rsidRDefault="00400B1D" w:rsidP="00E65940">
            <w:pPr>
              <w:jc w:val="center"/>
              <w:rPr>
                <w:rFonts w:ascii="Times New Roman" w:hAnsi="Times New Roman"/>
              </w:rPr>
            </w:pPr>
            <w:r w:rsidRPr="00400B1D">
              <w:rPr>
                <w:rFonts w:ascii="Times New Roman" w:hAnsi="Times New Roman"/>
              </w:rPr>
              <w:t>8</w:t>
            </w:r>
          </w:p>
        </w:tc>
        <w:tc>
          <w:tcPr>
            <w:tcW w:w="2783" w:type="dxa"/>
            <w:shd w:val="clear" w:color="auto" w:fill="auto"/>
            <w:vAlign w:val="center"/>
          </w:tcPr>
          <w:p w:rsidR="00400B1D" w:rsidRPr="00400B1D" w:rsidRDefault="00400B1D" w:rsidP="00E65940">
            <w:pPr>
              <w:rPr>
                <w:rFonts w:ascii="Times New Roman" w:hAnsi="Times New Roman"/>
                <w:sz w:val="24"/>
                <w:szCs w:val="24"/>
              </w:rPr>
            </w:pPr>
            <w:r w:rsidRPr="00400B1D">
              <w:rPr>
                <w:rFonts w:ascii="Times New Roman" w:hAnsi="Times New Roman"/>
                <w:sz w:val="24"/>
                <w:szCs w:val="24"/>
              </w:rPr>
              <w:t>Ютия</w:t>
            </w:r>
          </w:p>
        </w:tc>
        <w:tc>
          <w:tcPr>
            <w:tcW w:w="867" w:type="dxa"/>
            <w:vAlign w:val="center"/>
          </w:tcPr>
          <w:p w:rsidR="00400B1D" w:rsidRPr="00400B1D" w:rsidRDefault="00400B1D" w:rsidP="00E65940">
            <w:pPr>
              <w:jc w:val="center"/>
              <w:rPr>
                <w:rFonts w:ascii="Times New Roman" w:hAnsi="Times New Roman"/>
              </w:rPr>
            </w:pPr>
            <w:r w:rsidRPr="00400B1D">
              <w:rPr>
                <w:rFonts w:ascii="Times New Roman" w:hAnsi="Times New Roman"/>
              </w:rPr>
              <w:t>30</w:t>
            </w:r>
          </w:p>
        </w:tc>
        <w:tc>
          <w:tcPr>
            <w:tcW w:w="5528" w:type="dxa"/>
            <w:shd w:val="clear" w:color="auto" w:fill="auto"/>
            <w:vAlign w:val="center"/>
          </w:tcPr>
          <w:p w:rsidR="00400B1D" w:rsidRPr="00400B1D" w:rsidRDefault="00400B1D" w:rsidP="00E65940">
            <w:pPr>
              <w:spacing w:after="0" w:line="240" w:lineRule="auto"/>
              <w:jc w:val="center"/>
              <w:rPr>
                <w:rFonts w:ascii="Times New Roman" w:hAnsi="Times New Roman"/>
                <w:sz w:val="24"/>
                <w:szCs w:val="24"/>
                <w:lang w:eastAsia="bg-BG"/>
              </w:rPr>
            </w:pPr>
            <w:r w:rsidRPr="00400B1D">
              <w:rPr>
                <w:rFonts w:ascii="Times New Roman" w:hAnsi="Times New Roman"/>
                <w:sz w:val="24"/>
                <w:szCs w:val="24"/>
                <w:lang w:eastAsia="bg-BG"/>
              </w:rPr>
              <w:t>гр. Батак, УБ „</w:t>
            </w:r>
            <w:proofErr w:type="spellStart"/>
            <w:r w:rsidRPr="00400B1D">
              <w:rPr>
                <w:rFonts w:ascii="Times New Roman" w:hAnsi="Times New Roman"/>
                <w:sz w:val="24"/>
                <w:szCs w:val="24"/>
                <w:lang w:eastAsia="bg-BG"/>
              </w:rPr>
              <w:t>Цигов</w:t>
            </w:r>
            <w:proofErr w:type="spellEnd"/>
            <w:r w:rsidRPr="00400B1D">
              <w:rPr>
                <w:rFonts w:ascii="Times New Roman" w:hAnsi="Times New Roman"/>
                <w:sz w:val="24"/>
                <w:szCs w:val="24"/>
                <w:lang w:eastAsia="bg-BG"/>
              </w:rPr>
              <w:t xml:space="preserve"> чарк“ – 25 бр.;</w:t>
            </w:r>
          </w:p>
          <w:p w:rsidR="00400B1D" w:rsidRPr="00400B1D" w:rsidRDefault="00400B1D" w:rsidP="00E65940">
            <w:pPr>
              <w:spacing w:after="0" w:line="240" w:lineRule="auto"/>
              <w:jc w:val="center"/>
              <w:rPr>
                <w:rFonts w:ascii="Times New Roman" w:hAnsi="Times New Roman"/>
                <w:sz w:val="24"/>
                <w:szCs w:val="24"/>
                <w:lang w:eastAsia="bg-BG"/>
              </w:rPr>
            </w:pPr>
            <w:r w:rsidRPr="00400B1D">
              <w:rPr>
                <w:rFonts w:ascii="Times New Roman" w:hAnsi="Times New Roman"/>
                <w:sz w:val="24"/>
                <w:szCs w:val="24"/>
                <w:lang w:eastAsia="bg-BG"/>
              </w:rPr>
              <w:t>гр. София, п.</w:t>
            </w:r>
            <w:proofErr w:type="spellStart"/>
            <w:r w:rsidRPr="00400B1D">
              <w:rPr>
                <w:rFonts w:ascii="Times New Roman" w:hAnsi="Times New Roman"/>
                <w:sz w:val="24"/>
                <w:szCs w:val="24"/>
                <w:lang w:eastAsia="bg-BG"/>
              </w:rPr>
              <w:t>п</w:t>
            </w:r>
            <w:proofErr w:type="spellEnd"/>
            <w:r w:rsidRPr="00400B1D">
              <w:rPr>
                <w:rFonts w:ascii="Times New Roman" w:hAnsi="Times New Roman"/>
                <w:sz w:val="24"/>
                <w:szCs w:val="24"/>
                <w:lang w:eastAsia="bg-BG"/>
              </w:rPr>
              <w:t>. „Витоша“, УЦ „Трендафила – 2 бр.</w:t>
            </w:r>
          </w:p>
          <w:p w:rsidR="00400B1D" w:rsidRPr="00400B1D" w:rsidRDefault="00400B1D" w:rsidP="00E65940">
            <w:pPr>
              <w:spacing w:after="0" w:line="240" w:lineRule="auto"/>
              <w:jc w:val="center"/>
              <w:rPr>
                <w:rFonts w:ascii="Times New Roman" w:hAnsi="Times New Roman"/>
                <w:sz w:val="24"/>
                <w:szCs w:val="24"/>
                <w:lang w:eastAsia="bg-BG"/>
              </w:rPr>
            </w:pPr>
            <w:r w:rsidRPr="00400B1D">
              <w:rPr>
                <w:rFonts w:ascii="Times New Roman" w:hAnsi="Times New Roman"/>
                <w:sz w:val="24"/>
                <w:szCs w:val="24"/>
                <w:lang w:eastAsia="bg-BG"/>
              </w:rPr>
              <w:t xml:space="preserve">гр. </w:t>
            </w:r>
            <w:proofErr w:type="spellStart"/>
            <w:r w:rsidRPr="00400B1D">
              <w:rPr>
                <w:rFonts w:ascii="Times New Roman" w:hAnsi="Times New Roman"/>
                <w:sz w:val="24"/>
                <w:szCs w:val="24"/>
                <w:lang w:eastAsia="bg-BG"/>
              </w:rPr>
              <w:t>Самоков</w:t>
            </w:r>
            <w:proofErr w:type="spellEnd"/>
            <w:r w:rsidRPr="00400B1D">
              <w:rPr>
                <w:rFonts w:ascii="Times New Roman" w:hAnsi="Times New Roman"/>
                <w:sz w:val="24"/>
                <w:szCs w:val="24"/>
                <w:lang w:eastAsia="bg-BG"/>
              </w:rPr>
              <w:t>, к.</w:t>
            </w:r>
            <w:proofErr w:type="spellStart"/>
            <w:r w:rsidRPr="00400B1D">
              <w:rPr>
                <w:rFonts w:ascii="Times New Roman" w:hAnsi="Times New Roman"/>
                <w:sz w:val="24"/>
                <w:szCs w:val="24"/>
                <w:lang w:eastAsia="bg-BG"/>
              </w:rPr>
              <w:t>к</w:t>
            </w:r>
            <w:proofErr w:type="spellEnd"/>
            <w:r w:rsidRPr="00400B1D">
              <w:rPr>
                <w:rFonts w:ascii="Times New Roman" w:hAnsi="Times New Roman"/>
                <w:sz w:val="24"/>
                <w:szCs w:val="24"/>
                <w:lang w:eastAsia="bg-BG"/>
              </w:rPr>
              <w:t>. „Боровец“, УБ „Боровец“ – 1бр.</w:t>
            </w:r>
          </w:p>
          <w:p w:rsidR="00400B1D" w:rsidRPr="00400B1D" w:rsidRDefault="00400B1D" w:rsidP="00E65940">
            <w:pPr>
              <w:spacing w:after="0" w:line="240" w:lineRule="auto"/>
              <w:jc w:val="center"/>
              <w:rPr>
                <w:rFonts w:ascii="Times New Roman" w:hAnsi="Times New Roman"/>
                <w:sz w:val="24"/>
                <w:szCs w:val="24"/>
                <w:lang w:eastAsia="bg-BG"/>
              </w:rPr>
            </w:pPr>
            <w:r w:rsidRPr="00400B1D">
              <w:rPr>
                <w:rFonts w:ascii="Times New Roman" w:eastAsia="Times New Roman" w:hAnsi="Times New Roman"/>
                <w:sz w:val="24"/>
                <w:szCs w:val="24"/>
                <w:lang w:eastAsia="bg-BG"/>
              </w:rPr>
              <w:t>гр. Бяла, ПД „Изгрев“ – 2 бр.</w:t>
            </w:r>
          </w:p>
        </w:tc>
      </w:tr>
      <w:tr w:rsidR="00400B1D" w:rsidRPr="00400B1D" w:rsidTr="00E65940">
        <w:trPr>
          <w:trHeight w:val="700"/>
          <w:jc w:val="center"/>
        </w:trPr>
        <w:tc>
          <w:tcPr>
            <w:tcW w:w="760" w:type="dxa"/>
            <w:shd w:val="clear" w:color="auto" w:fill="auto"/>
            <w:noWrap/>
            <w:vAlign w:val="center"/>
          </w:tcPr>
          <w:p w:rsidR="00400B1D" w:rsidRPr="00400B1D" w:rsidRDefault="00400B1D" w:rsidP="00E65940">
            <w:pPr>
              <w:jc w:val="center"/>
              <w:rPr>
                <w:rFonts w:ascii="Times New Roman" w:hAnsi="Times New Roman"/>
              </w:rPr>
            </w:pPr>
            <w:r w:rsidRPr="00400B1D">
              <w:rPr>
                <w:rFonts w:ascii="Times New Roman" w:hAnsi="Times New Roman"/>
              </w:rPr>
              <w:t>9</w:t>
            </w:r>
          </w:p>
        </w:tc>
        <w:tc>
          <w:tcPr>
            <w:tcW w:w="2783" w:type="dxa"/>
            <w:shd w:val="clear" w:color="auto" w:fill="auto"/>
            <w:vAlign w:val="center"/>
          </w:tcPr>
          <w:p w:rsidR="00400B1D" w:rsidRPr="00400B1D" w:rsidRDefault="00400B1D" w:rsidP="00E65940">
            <w:pPr>
              <w:rPr>
                <w:rFonts w:ascii="Times New Roman" w:hAnsi="Times New Roman"/>
                <w:sz w:val="24"/>
                <w:szCs w:val="24"/>
              </w:rPr>
            </w:pPr>
            <w:r w:rsidRPr="00400B1D">
              <w:rPr>
                <w:rFonts w:ascii="Times New Roman" w:hAnsi="Times New Roman"/>
                <w:sz w:val="24"/>
                <w:szCs w:val="24"/>
              </w:rPr>
              <w:t>Електрическа  кана</w:t>
            </w:r>
          </w:p>
        </w:tc>
        <w:tc>
          <w:tcPr>
            <w:tcW w:w="867" w:type="dxa"/>
            <w:vAlign w:val="center"/>
          </w:tcPr>
          <w:p w:rsidR="00400B1D" w:rsidRPr="00400B1D" w:rsidRDefault="00400B1D" w:rsidP="00E65940">
            <w:pPr>
              <w:jc w:val="center"/>
              <w:rPr>
                <w:rFonts w:ascii="Times New Roman" w:hAnsi="Times New Roman"/>
              </w:rPr>
            </w:pPr>
            <w:r w:rsidRPr="00400B1D">
              <w:rPr>
                <w:rFonts w:ascii="Times New Roman" w:hAnsi="Times New Roman"/>
              </w:rPr>
              <w:t>2</w:t>
            </w:r>
          </w:p>
        </w:tc>
        <w:tc>
          <w:tcPr>
            <w:tcW w:w="5528" w:type="dxa"/>
            <w:shd w:val="clear" w:color="auto" w:fill="auto"/>
            <w:vAlign w:val="center"/>
          </w:tcPr>
          <w:p w:rsidR="00400B1D" w:rsidRPr="00400B1D" w:rsidRDefault="00400B1D" w:rsidP="00E65940">
            <w:pPr>
              <w:spacing w:after="0" w:line="240" w:lineRule="auto"/>
              <w:jc w:val="center"/>
              <w:rPr>
                <w:rFonts w:ascii="Times New Roman" w:hAnsi="Times New Roman"/>
                <w:sz w:val="24"/>
                <w:szCs w:val="24"/>
                <w:lang w:eastAsia="bg-BG"/>
              </w:rPr>
            </w:pPr>
            <w:r w:rsidRPr="00400B1D">
              <w:rPr>
                <w:rFonts w:ascii="Times New Roman" w:hAnsi="Times New Roman"/>
                <w:sz w:val="24"/>
                <w:szCs w:val="24"/>
                <w:lang w:eastAsia="bg-BG"/>
              </w:rPr>
              <w:t>гр. София, п.</w:t>
            </w:r>
            <w:proofErr w:type="spellStart"/>
            <w:r w:rsidRPr="00400B1D">
              <w:rPr>
                <w:rFonts w:ascii="Times New Roman" w:hAnsi="Times New Roman"/>
                <w:sz w:val="24"/>
                <w:szCs w:val="24"/>
                <w:lang w:eastAsia="bg-BG"/>
              </w:rPr>
              <w:t>п</w:t>
            </w:r>
            <w:proofErr w:type="spellEnd"/>
            <w:r w:rsidRPr="00400B1D">
              <w:rPr>
                <w:rFonts w:ascii="Times New Roman" w:hAnsi="Times New Roman"/>
                <w:sz w:val="24"/>
                <w:szCs w:val="24"/>
                <w:lang w:eastAsia="bg-BG"/>
              </w:rPr>
              <w:t>. „Витоша“, УЦ „Трендафила</w:t>
            </w:r>
          </w:p>
        </w:tc>
      </w:tr>
      <w:tr w:rsidR="00400B1D" w:rsidRPr="00400B1D" w:rsidTr="00E65940">
        <w:trPr>
          <w:trHeight w:val="700"/>
          <w:jc w:val="center"/>
        </w:trPr>
        <w:tc>
          <w:tcPr>
            <w:tcW w:w="760" w:type="dxa"/>
            <w:tcBorders>
              <w:top w:val="single" w:sz="4" w:space="0" w:color="auto"/>
              <w:left w:val="single" w:sz="4" w:space="0" w:color="auto"/>
              <w:bottom w:val="single" w:sz="4" w:space="0" w:color="auto"/>
              <w:right w:val="single" w:sz="4" w:space="0" w:color="auto"/>
            </w:tcBorders>
            <w:noWrap/>
            <w:vAlign w:val="center"/>
            <w:hideMark/>
          </w:tcPr>
          <w:p w:rsidR="00400B1D" w:rsidRPr="00A7732A" w:rsidRDefault="00400B1D" w:rsidP="00E65940">
            <w:pPr>
              <w:spacing w:after="0" w:line="240" w:lineRule="auto"/>
              <w:jc w:val="center"/>
              <w:rPr>
                <w:rFonts w:ascii="Times New Roman" w:eastAsia="Times New Roman" w:hAnsi="Times New Roman" w:cs="Times New Roman"/>
                <w:color w:val="000000"/>
                <w:lang w:eastAsia="bg-BG"/>
              </w:rPr>
            </w:pPr>
            <w:r w:rsidRPr="00A7732A">
              <w:rPr>
                <w:rFonts w:ascii="Times New Roman" w:eastAsia="Times New Roman" w:hAnsi="Times New Roman" w:cs="Times New Roman"/>
                <w:color w:val="000000"/>
                <w:lang w:eastAsia="bg-BG"/>
              </w:rPr>
              <w:t>10</w:t>
            </w:r>
          </w:p>
        </w:tc>
        <w:tc>
          <w:tcPr>
            <w:tcW w:w="2783" w:type="dxa"/>
            <w:tcBorders>
              <w:top w:val="single" w:sz="4" w:space="0" w:color="auto"/>
              <w:left w:val="single" w:sz="4" w:space="0" w:color="auto"/>
              <w:bottom w:val="single" w:sz="4" w:space="0" w:color="auto"/>
              <w:right w:val="single" w:sz="4" w:space="0" w:color="auto"/>
            </w:tcBorders>
            <w:vAlign w:val="center"/>
            <w:hideMark/>
          </w:tcPr>
          <w:p w:rsidR="00400B1D" w:rsidRPr="00400B1D" w:rsidRDefault="00400B1D" w:rsidP="00E65940">
            <w:pPr>
              <w:spacing w:after="0" w:line="240" w:lineRule="auto"/>
              <w:rPr>
                <w:rFonts w:ascii="Times New Roman" w:hAnsi="Times New Roman"/>
                <w:color w:val="000000"/>
                <w:sz w:val="24"/>
                <w:szCs w:val="24"/>
              </w:rPr>
            </w:pPr>
            <w:r w:rsidRPr="00400B1D">
              <w:rPr>
                <w:rFonts w:ascii="Times New Roman" w:hAnsi="Times New Roman"/>
                <w:color w:val="000000"/>
                <w:sz w:val="24"/>
                <w:szCs w:val="24"/>
              </w:rPr>
              <w:t>Компресорен мобилен хладилник</w:t>
            </w:r>
          </w:p>
        </w:tc>
        <w:tc>
          <w:tcPr>
            <w:tcW w:w="867" w:type="dxa"/>
            <w:tcBorders>
              <w:top w:val="single" w:sz="4" w:space="0" w:color="auto"/>
              <w:left w:val="single" w:sz="4" w:space="0" w:color="auto"/>
              <w:bottom w:val="single" w:sz="4" w:space="0" w:color="auto"/>
              <w:right w:val="single" w:sz="4" w:space="0" w:color="auto"/>
            </w:tcBorders>
            <w:vAlign w:val="center"/>
            <w:hideMark/>
          </w:tcPr>
          <w:p w:rsidR="00400B1D" w:rsidRPr="00400B1D" w:rsidRDefault="00400B1D" w:rsidP="00E65940">
            <w:pPr>
              <w:jc w:val="center"/>
              <w:rPr>
                <w:rFonts w:ascii="Times New Roman" w:hAnsi="Times New Roman"/>
              </w:rPr>
            </w:pPr>
            <w:r w:rsidRPr="00400B1D">
              <w:rPr>
                <w:rFonts w:ascii="Times New Roman" w:hAnsi="Times New Roman"/>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00B1D" w:rsidRPr="00400B1D" w:rsidRDefault="00400B1D" w:rsidP="00E65940">
            <w:pPr>
              <w:spacing w:after="0" w:line="240" w:lineRule="auto"/>
              <w:jc w:val="center"/>
              <w:rPr>
                <w:rFonts w:ascii="Times New Roman" w:hAnsi="Times New Roman"/>
                <w:sz w:val="24"/>
                <w:szCs w:val="24"/>
                <w:lang w:eastAsia="bg-BG"/>
              </w:rPr>
            </w:pPr>
            <w:r w:rsidRPr="00400B1D">
              <w:rPr>
                <w:rFonts w:ascii="Times New Roman" w:hAnsi="Times New Roman"/>
                <w:sz w:val="24"/>
                <w:szCs w:val="24"/>
                <w:lang w:eastAsia="bg-BG"/>
              </w:rPr>
              <w:t>гр. София, п.</w:t>
            </w:r>
            <w:proofErr w:type="spellStart"/>
            <w:r w:rsidRPr="00400B1D">
              <w:rPr>
                <w:rFonts w:ascii="Times New Roman" w:hAnsi="Times New Roman"/>
                <w:sz w:val="24"/>
                <w:szCs w:val="24"/>
                <w:lang w:eastAsia="bg-BG"/>
              </w:rPr>
              <w:t>п</w:t>
            </w:r>
            <w:proofErr w:type="spellEnd"/>
            <w:r w:rsidRPr="00400B1D">
              <w:rPr>
                <w:rFonts w:ascii="Times New Roman" w:hAnsi="Times New Roman"/>
                <w:sz w:val="24"/>
                <w:szCs w:val="24"/>
                <w:lang w:eastAsia="bg-BG"/>
              </w:rPr>
              <w:t>. „Витоша“, УЦ „Трендафила</w:t>
            </w:r>
          </w:p>
        </w:tc>
      </w:tr>
    </w:tbl>
    <w:p w:rsidR="00400B1D" w:rsidRPr="00400B1D" w:rsidRDefault="00400B1D" w:rsidP="00400B1D">
      <w:pPr>
        <w:spacing w:after="0" w:line="240" w:lineRule="auto"/>
        <w:jc w:val="both"/>
        <w:rPr>
          <w:rFonts w:ascii="Times New Roman" w:hAnsi="Times New Roman"/>
          <w:sz w:val="24"/>
          <w:szCs w:val="24"/>
          <w:u w:val="single"/>
        </w:rPr>
      </w:pPr>
    </w:p>
    <w:p w:rsidR="00400B1D" w:rsidRPr="004C2E04" w:rsidRDefault="00400B1D" w:rsidP="004C2E04">
      <w:pPr>
        <w:pStyle w:val="a3"/>
        <w:spacing w:after="0" w:line="360" w:lineRule="atLeast"/>
        <w:ind w:left="567"/>
        <w:jc w:val="center"/>
        <w:rPr>
          <w:rFonts w:ascii="Times New Roman" w:eastAsia="MS Mincho" w:hAnsi="Times New Roman" w:cs="Times New Roman"/>
          <w:b/>
          <w:sz w:val="24"/>
          <w:szCs w:val="24"/>
        </w:rPr>
      </w:pPr>
      <w:r w:rsidRPr="004C2E04">
        <w:rPr>
          <w:rFonts w:ascii="Times New Roman" w:eastAsia="MS Mincho" w:hAnsi="Times New Roman" w:cs="Times New Roman"/>
          <w:b/>
          <w:sz w:val="24"/>
          <w:szCs w:val="24"/>
        </w:rPr>
        <w:t>За Обособена позиция № 2</w:t>
      </w:r>
    </w:p>
    <w:p w:rsidR="00400B1D" w:rsidRPr="00400B1D" w:rsidRDefault="00400B1D" w:rsidP="00781419">
      <w:pPr>
        <w:spacing w:after="0" w:line="240" w:lineRule="atLeast"/>
        <w:ind w:firstLine="567"/>
        <w:jc w:val="both"/>
        <w:rPr>
          <w:rFonts w:ascii="Times New Roman" w:eastAsia="Times New Roman" w:hAnsi="Times New Roman"/>
          <w:sz w:val="24"/>
          <w:szCs w:val="24"/>
          <w:lang w:eastAsia="bg-BG"/>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2783"/>
        <w:gridCol w:w="867"/>
        <w:gridCol w:w="5528"/>
      </w:tblGrid>
      <w:tr w:rsidR="00400B1D" w:rsidRPr="00400B1D" w:rsidTr="00E65940">
        <w:trPr>
          <w:trHeight w:val="502"/>
          <w:jc w:val="center"/>
        </w:trPr>
        <w:tc>
          <w:tcPr>
            <w:tcW w:w="760" w:type="dxa"/>
            <w:shd w:val="clear" w:color="auto" w:fill="auto"/>
            <w:vAlign w:val="center"/>
            <w:hideMark/>
          </w:tcPr>
          <w:p w:rsidR="00400B1D" w:rsidRPr="00400B1D" w:rsidRDefault="00400B1D" w:rsidP="00D54592">
            <w:pPr>
              <w:spacing w:after="0" w:line="240" w:lineRule="auto"/>
              <w:jc w:val="center"/>
              <w:rPr>
                <w:rFonts w:ascii="Times New Roman" w:eastAsia="Times New Roman" w:hAnsi="Times New Roman"/>
                <w:b/>
                <w:bCs/>
                <w:color w:val="000000"/>
                <w:sz w:val="24"/>
                <w:szCs w:val="24"/>
                <w:lang w:eastAsia="bg-BG"/>
              </w:rPr>
            </w:pPr>
            <w:r w:rsidRPr="00400B1D">
              <w:rPr>
                <w:rFonts w:ascii="Times New Roman" w:eastAsia="Times New Roman" w:hAnsi="Times New Roman"/>
                <w:b/>
                <w:bCs/>
                <w:color w:val="000000"/>
                <w:sz w:val="24"/>
                <w:szCs w:val="24"/>
                <w:lang w:eastAsia="bg-BG"/>
              </w:rPr>
              <w:t>№ по ред</w:t>
            </w:r>
          </w:p>
        </w:tc>
        <w:tc>
          <w:tcPr>
            <w:tcW w:w="2783" w:type="dxa"/>
            <w:shd w:val="clear" w:color="auto" w:fill="auto"/>
            <w:vAlign w:val="center"/>
            <w:hideMark/>
          </w:tcPr>
          <w:p w:rsidR="00400B1D" w:rsidRPr="00400B1D" w:rsidRDefault="00400B1D" w:rsidP="00D54592">
            <w:pPr>
              <w:spacing w:after="0" w:line="240" w:lineRule="auto"/>
              <w:jc w:val="center"/>
              <w:rPr>
                <w:rFonts w:ascii="Times New Roman" w:hAnsi="Times New Roman"/>
                <w:color w:val="000000"/>
                <w:sz w:val="24"/>
                <w:szCs w:val="24"/>
                <w:lang w:eastAsia="bg-BG"/>
              </w:rPr>
            </w:pPr>
            <w:r w:rsidRPr="00400B1D">
              <w:rPr>
                <w:rFonts w:ascii="Times New Roman" w:hAnsi="Times New Roman"/>
                <w:color w:val="000000"/>
                <w:sz w:val="24"/>
                <w:szCs w:val="24"/>
                <w:lang w:eastAsia="bg-BG"/>
              </w:rPr>
              <w:t>Търговска номенклатура</w:t>
            </w:r>
          </w:p>
        </w:tc>
        <w:tc>
          <w:tcPr>
            <w:tcW w:w="867" w:type="dxa"/>
            <w:shd w:val="clear" w:color="auto" w:fill="auto"/>
            <w:vAlign w:val="center"/>
          </w:tcPr>
          <w:p w:rsidR="00400B1D" w:rsidRPr="00400B1D" w:rsidRDefault="00400B1D" w:rsidP="00D54592">
            <w:pPr>
              <w:spacing w:after="0" w:line="240" w:lineRule="auto"/>
              <w:jc w:val="center"/>
              <w:rPr>
                <w:rFonts w:ascii="Times New Roman" w:hAnsi="Times New Roman"/>
                <w:color w:val="000000"/>
                <w:sz w:val="24"/>
                <w:szCs w:val="24"/>
                <w:lang w:eastAsia="bg-BG"/>
              </w:rPr>
            </w:pPr>
            <w:r w:rsidRPr="00400B1D">
              <w:rPr>
                <w:rFonts w:ascii="Times New Roman" w:hAnsi="Times New Roman"/>
                <w:color w:val="000000"/>
                <w:sz w:val="24"/>
                <w:szCs w:val="24"/>
                <w:lang w:eastAsia="bg-BG"/>
              </w:rPr>
              <w:t>БРОЙ ОБЩО</w:t>
            </w:r>
          </w:p>
        </w:tc>
        <w:tc>
          <w:tcPr>
            <w:tcW w:w="5528" w:type="dxa"/>
            <w:shd w:val="clear" w:color="auto" w:fill="auto"/>
            <w:vAlign w:val="center"/>
            <w:hideMark/>
          </w:tcPr>
          <w:p w:rsidR="00400B1D" w:rsidRPr="00400B1D" w:rsidRDefault="00400B1D" w:rsidP="00D54592">
            <w:pPr>
              <w:spacing w:after="0" w:line="240" w:lineRule="auto"/>
              <w:jc w:val="center"/>
              <w:rPr>
                <w:rFonts w:ascii="Times New Roman" w:eastAsia="Times New Roman" w:hAnsi="Times New Roman"/>
                <w:bCs/>
                <w:color w:val="000000"/>
                <w:sz w:val="24"/>
                <w:szCs w:val="24"/>
                <w:lang w:eastAsia="bg-BG"/>
              </w:rPr>
            </w:pPr>
            <w:r w:rsidRPr="00400B1D">
              <w:rPr>
                <w:rFonts w:ascii="Times New Roman" w:eastAsia="Times New Roman" w:hAnsi="Times New Roman"/>
                <w:bCs/>
                <w:color w:val="000000"/>
                <w:sz w:val="24"/>
                <w:szCs w:val="24"/>
                <w:lang w:eastAsia="bg-BG"/>
              </w:rPr>
              <w:t>ДОСТАВКА НА АДРЕС</w:t>
            </w:r>
          </w:p>
        </w:tc>
      </w:tr>
      <w:tr w:rsidR="00400B1D" w:rsidRPr="00400B1D" w:rsidTr="00E65940">
        <w:trPr>
          <w:trHeight w:val="567"/>
          <w:jc w:val="center"/>
        </w:trPr>
        <w:tc>
          <w:tcPr>
            <w:tcW w:w="760" w:type="dxa"/>
            <w:shd w:val="clear" w:color="auto" w:fill="auto"/>
            <w:noWrap/>
            <w:vAlign w:val="center"/>
            <w:hideMark/>
          </w:tcPr>
          <w:p w:rsidR="00400B1D" w:rsidRPr="00400B1D" w:rsidRDefault="00400B1D" w:rsidP="00E65940">
            <w:pPr>
              <w:jc w:val="center"/>
              <w:rPr>
                <w:rFonts w:ascii="Times New Roman" w:hAnsi="Times New Roman"/>
              </w:rPr>
            </w:pPr>
            <w:r w:rsidRPr="00400B1D">
              <w:rPr>
                <w:rFonts w:ascii="Times New Roman" w:hAnsi="Times New Roman"/>
              </w:rPr>
              <w:t>1</w:t>
            </w:r>
          </w:p>
        </w:tc>
        <w:tc>
          <w:tcPr>
            <w:tcW w:w="2783" w:type="dxa"/>
            <w:shd w:val="clear" w:color="auto" w:fill="auto"/>
            <w:vAlign w:val="center"/>
            <w:hideMark/>
          </w:tcPr>
          <w:p w:rsidR="00400B1D" w:rsidRPr="00400B1D" w:rsidRDefault="00400B1D" w:rsidP="00E65940">
            <w:pPr>
              <w:rPr>
                <w:rFonts w:ascii="Times New Roman" w:hAnsi="Times New Roman"/>
              </w:rPr>
            </w:pPr>
            <w:r w:rsidRPr="00400B1D">
              <w:rPr>
                <w:rFonts w:ascii="Times New Roman" w:hAnsi="Times New Roman"/>
              </w:rPr>
              <w:t>Цитрус преса</w:t>
            </w:r>
          </w:p>
        </w:tc>
        <w:tc>
          <w:tcPr>
            <w:tcW w:w="867" w:type="dxa"/>
            <w:vAlign w:val="center"/>
          </w:tcPr>
          <w:p w:rsidR="00400B1D" w:rsidRPr="00400B1D" w:rsidRDefault="00400B1D" w:rsidP="00E65940">
            <w:pPr>
              <w:jc w:val="center"/>
              <w:rPr>
                <w:rFonts w:ascii="Times New Roman" w:hAnsi="Times New Roman"/>
              </w:rPr>
            </w:pPr>
            <w:r w:rsidRPr="00400B1D">
              <w:rPr>
                <w:rFonts w:ascii="Times New Roman" w:hAnsi="Times New Roman"/>
              </w:rPr>
              <w:t>2</w:t>
            </w:r>
          </w:p>
        </w:tc>
        <w:tc>
          <w:tcPr>
            <w:tcW w:w="5528" w:type="dxa"/>
            <w:shd w:val="clear" w:color="auto" w:fill="auto"/>
            <w:vAlign w:val="center"/>
            <w:hideMark/>
          </w:tcPr>
          <w:p w:rsidR="00400B1D" w:rsidRPr="00400B1D" w:rsidRDefault="00400B1D" w:rsidP="00E65940">
            <w:pPr>
              <w:spacing w:after="0" w:line="240" w:lineRule="auto"/>
              <w:jc w:val="center"/>
              <w:rPr>
                <w:rFonts w:ascii="Times New Roman" w:eastAsia="Times New Roman" w:hAnsi="Times New Roman"/>
                <w:color w:val="000000"/>
                <w:sz w:val="24"/>
                <w:szCs w:val="24"/>
                <w:lang w:eastAsia="bg-BG"/>
              </w:rPr>
            </w:pPr>
            <w:r w:rsidRPr="00400B1D">
              <w:rPr>
                <w:rFonts w:ascii="Times New Roman" w:hAnsi="Times New Roman"/>
                <w:sz w:val="24"/>
                <w:szCs w:val="24"/>
                <w:lang w:eastAsia="bg-BG"/>
              </w:rPr>
              <w:t>гр. Батак, УБ „</w:t>
            </w:r>
            <w:proofErr w:type="spellStart"/>
            <w:r w:rsidRPr="00400B1D">
              <w:rPr>
                <w:rFonts w:ascii="Times New Roman" w:hAnsi="Times New Roman"/>
                <w:sz w:val="24"/>
                <w:szCs w:val="24"/>
                <w:lang w:eastAsia="bg-BG"/>
              </w:rPr>
              <w:t>Цигов</w:t>
            </w:r>
            <w:proofErr w:type="spellEnd"/>
            <w:r w:rsidRPr="00400B1D">
              <w:rPr>
                <w:rFonts w:ascii="Times New Roman" w:hAnsi="Times New Roman"/>
                <w:sz w:val="24"/>
                <w:szCs w:val="24"/>
                <w:lang w:eastAsia="bg-BG"/>
              </w:rPr>
              <w:t xml:space="preserve"> чарк“</w:t>
            </w:r>
          </w:p>
        </w:tc>
      </w:tr>
      <w:tr w:rsidR="00400B1D" w:rsidRPr="00400B1D" w:rsidTr="00E65940">
        <w:trPr>
          <w:trHeight w:val="567"/>
          <w:jc w:val="center"/>
        </w:trPr>
        <w:tc>
          <w:tcPr>
            <w:tcW w:w="760" w:type="dxa"/>
            <w:shd w:val="clear" w:color="auto" w:fill="auto"/>
            <w:noWrap/>
            <w:vAlign w:val="center"/>
            <w:hideMark/>
          </w:tcPr>
          <w:p w:rsidR="00400B1D" w:rsidRPr="00400B1D" w:rsidRDefault="00400B1D" w:rsidP="00E65940">
            <w:pPr>
              <w:jc w:val="center"/>
              <w:rPr>
                <w:rFonts w:ascii="Times New Roman" w:hAnsi="Times New Roman"/>
              </w:rPr>
            </w:pPr>
            <w:r w:rsidRPr="00400B1D">
              <w:rPr>
                <w:rFonts w:ascii="Times New Roman" w:hAnsi="Times New Roman"/>
              </w:rPr>
              <w:t>2</w:t>
            </w:r>
          </w:p>
        </w:tc>
        <w:tc>
          <w:tcPr>
            <w:tcW w:w="2783" w:type="dxa"/>
            <w:shd w:val="clear" w:color="auto" w:fill="auto"/>
            <w:vAlign w:val="center"/>
            <w:hideMark/>
          </w:tcPr>
          <w:p w:rsidR="00400B1D" w:rsidRPr="00400B1D" w:rsidRDefault="00400B1D" w:rsidP="00E65940">
            <w:pPr>
              <w:rPr>
                <w:rFonts w:ascii="Times New Roman" w:hAnsi="Times New Roman"/>
              </w:rPr>
            </w:pPr>
            <w:r w:rsidRPr="00400B1D">
              <w:rPr>
                <w:rFonts w:ascii="Times New Roman" w:hAnsi="Times New Roman"/>
              </w:rPr>
              <w:t>Хладилен шкаф с една врата над 300 л.</w:t>
            </w:r>
          </w:p>
        </w:tc>
        <w:tc>
          <w:tcPr>
            <w:tcW w:w="867" w:type="dxa"/>
            <w:vAlign w:val="center"/>
          </w:tcPr>
          <w:p w:rsidR="00400B1D" w:rsidRPr="00400B1D" w:rsidRDefault="00400B1D" w:rsidP="00E65940">
            <w:pPr>
              <w:jc w:val="center"/>
              <w:rPr>
                <w:rFonts w:ascii="Times New Roman" w:hAnsi="Times New Roman"/>
              </w:rPr>
            </w:pPr>
            <w:r w:rsidRPr="00400B1D">
              <w:rPr>
                <w:rFonts w:ascii="Times New Roman" w:hAnsi="Times New Roman"/>
              </w:rPr>
              <w:t>3</w:t>
            </w:r>
          </w:p>
        </w:tc>
        <w:tc>
          <w:tcPr>
            <w:tcW w:w="5528" w:type="dxa"/>
            <w:shd w:val="clear" w:color="auto" w:fill="auto"/>
            <w:vAlign w:val="center"/>
            <w:hideMark/>
          </w:tcPr>
          <w:p w:rsidR="00400B1D" w:rsidRPr="00400B1D" w:rsidRDefault="00400B1D" w:rsidP="00E65940">
            <w:pPr>
              <w:spacing w:after="0" w:line="240" w:lineRule="auto"/>
              <w:jc w:val="center"/>
              <w:rPr>
                <w:rFonts w:ascii="Times New Roman" w:eastAsia="Times New Roman" w:hAnsi="Times New Roman"/>
                <w:color w:val="000000"/>
                <w:sz w:val="24"/>
                <w:szCs w:val="24"/>
                <w:lang w:eastAsia="bg-BG"/>
              </w:rPr>
            </w:pPr>
            <w:r w:rsidRPr="00400B1D">
              <w:rPr>
                <w:rFonts w:ascii="Times New Roman" w:hAnsi="Times New Roman"/>
                <w:sz w:val="24"/>
                <w:szCs w:val="24"/>
                <w:lang w:eastAsia="bg-BG"/>
              </w:rPr>
              <w:t>гр. Батак, УБ „</w:t>
            </w:r>
            <w:proofErr w:type="spellStart"/>
            <w:r w:rsidRPr="00400B1D">
              <w:rPr>
                <w:rFonts w:ascii="Times New Roman" w:hAnsi="Times New Roman"/>
                <w:sz w:val="24"/>
                <w:szCs w:val="24"/>
                <w:lang w:eastAsia="bg-BG"/>
              </w:rPr>
              <w:t>Цигов</w:t>
            </w:r>
            <w:proofErr w:type="spellEnd"/>
            <w:r w:rsidRPr="00400B1D">
              <w:rPr>
                <w:rFonts w:ascii="Times New Roman" w:hAnsi="Times New Roman"/>
                <w:sz w:val="24"/>
                <w:szCs w:val="24"/>
                <w:lang w:eastAsia="bg-BG"/>
              </w:rPr>
              <w:t xml:space="preserve"> чарк“ – 1 бр.                           </w:t>
            </w:r>
            <w:r w:rsidRPr="00400B1D">
              <w:rPr>
                <w:rFonts w:ascii="Times New Roman" w:eastAsia="Times New Roman" w:hAnsi="Times New Roman"/>
                <w:sz w:val="24"/>
                <w:szCs w:val="24"/>
                <w:lang w:eastAsia="bg-BG"/>
              </w:rPr>
              <w:t>гр. Бяла, ПД „Изгрев“ – 2 бр.</w:t>
            </w:r>
          </w:p>
        </w:tc>
      </w:tr>
      <w:tr w:rsidR="00400B1D" w:rsidRPr="00400B1D" w:rsidTr="00E65940">
        <w:trPr>
          <w:trHeight w:val="567"/>
          <w:jc w:val="center"/>
        </w:trPr>
        <w:tc>
          <w:tcPr>
            <w:tcW w:w="760" w:type="dxa"/>
            <w:shd w:val="clear" w:color="auto" w:fill="auto"/>
            <w:noWrap/>
            <w:vAlign w:val="center"/>
            <w:hideMark/>
          </w:tcPr>
          <w:p w:rsidR="00400B1D" w:rsidRPr="00400B1D" w:rsidRDefault="00400B1D" w:rsidP="00E65940">
            <w:pPr>
              <w:jc w:val="center"/>
              <w:rPr>
                <w:rFonts w:ascii="Times New Roman" w:hAnsi="Times New Roman"/>
              </w:rPr>
            </w:pPr>
            <w:r w:rsidRPr="00400B1D">
              <w:rPr>
                <w:rFonts w:ascii="Times New Roman" w:hAnsi="Times New Roman"/>
              </w:rPr>
              <w:t>3</w:t>
            </w:r>
          </w:p>
        </w:tc>
        <w:tc>
          <w:tcPr>
            <w:tcW w:w="2783" w:type="dxa"/>
            <w:shd w:val="clear" w:color="auto" w:fill="auto"/>
            <w:vAlign w:val="center"/>
            <w:hideMark/>
          </w:tcPr>
          <w:p w:rsidR="00400B1D" w:rsidRPr="00400B1D" w:rsidRDefault="00400B1D" w:rsidP="00E65940">
            <w:pPr>
              <w:rPr>
                <w:rFonts w:ascii="Times New Roman" w:hAnsi="Times New Roman"/>
              </w:rPr>
            </w:pPr>
            <w:proofErr w:type="spellStart"/>
            <w:r w:rsidRPr="00400B1D">
              <w:rPr>
                <w:rFonts w:ascii="Times New Roman" w:hAnsi="Times New Roman"/>
              </w:rPr>
              <w:t>Фризер</w:t>
            </w:r>
            <w:proofErr w:type="spellEnd"/>
            <w:r w:rsidRPr="00400B1D">
              <w:rPr>
                <w:rFonts w:ascii="Times New Roman" w:hAnsi="Times New Roman"/>
              </w:rPr>
              <w:t xml:space="preserve"> ракла</w:t>
            </w:r>
          </w:p>
        </w:tc>
        <w:tc>
          <w:tcPr>
            <w:tcW w:w="867" w:type="dxa"/>
            <w:vAlign w:val="center"/>
          </w:tcPr>
          <w:p w:rsidR="00400B1D" w:rsidRPr="00400B1D" w:rsidRDefault="00400B1D" w:rsidP="00E65940">
            <w:pPr>
              <w:jc w:val="center"/>
              <w:rPr>
                <w:rFonts w:ascii="Times New Roman" w:hAnsi="Times New Roman"/>
              </w:rPr>
            </w:pPr>
            <w:r w:rsidRPr="00400B1D">
              <w:rPr>
                <w:rFonts w:ascii="Times New Roman" w:hAnsi="Times New Roman"/>
              </w:rPr>
              <w:t>2</w:t>
            </w:r>
          </w:p>
        </w:tc>
        <w:tc>
          <w:tcPr>
            <w:tcW w:w="5528" w:type="dxa"/>
            <w:shd w:val="clear" w:color="auto" w:fill="auto"/>
            <w:vAlign w:val="center"/>
            <w:hideMark/>
          </w:tcPr>
          <w:p w:rsidR="00400B1D" w:rsidRPr="00400B1D" w:rsidRDefault="00400B1D" w:rsidP="00E65940">
            <w:pPr>
              <w:spacing w:after="0" w:line="240" w:lineRule="auto"/>
              <w:jc w:val="center"/>
              <w:rPr>
                <w:rFonts w:ascii="Times New Roman" w:eastAsia="Times New Roman" w:hAnsi="Times New Roman"/>
                <w:color w:val="000000"/>
                <w:sz w:val="24"/>
                <w:szCs w:val="24"/>
                <w:lang w:eastAsia="bg-BG"/>
              </w:rPr>
            </w:pPr>
            <w:r w:rsidRPr="00400B1D">
              <w:rPr>
                <w:rFonts w:ascii="Times New Roman" w:hAnsi="Times New Roman"/>
                <w:sz w:val="24"/>
                <w:szCs w:val="24"/>
                <w:lang w:eastAsia="bg-BG"/>
              </w:rPr>
              <w:t>гр. Батак, УБ „</w:t>
            </w:r>
            <w:proofErr w:type="spellStart"/>
            <w:r w:rsidRPr="00400B1D">
              <w:rPr>
                <w:rFonts w:ascii="Times New Roman" w:hAnsi="Times New Roman"/>
                <w:sz w:val="24"/>
                <w:szCs w:val="24"/>
                <w:lang w:eastAsia="bg-BG"/>
              </w:rPr>
              <w:t>Цигов</w:t>
            </w:r>
            <w:proofErr w:type="spellEnd"/>
            <w:r w:rsidRPr="00400B1D">
              <w:rPr>
                <w:rFonts w:ascii="Times New Roman" w:hAnsi="Times New Roman"/>
                <w:sz w:val="24"/>
                <w:szCs w:val="24"/>
                <w:lang w:eastAsia="bg-BG"/>
              </w:rPr>
              <w:t xml:space="preserve"> чарк“</w:t>
            </w:r>
          </w:p>
        </w:tc>
      </w:tr>
      <w:tr w:rsidR="00400B1D" w:rsidRPr="00400B1D" w:rsidTr="00E65940">
        <w:trPr>
          <w:trHeight w:val="567"/>
          <w:jc w:val="center"/>
        </w:trPr>
        <w:tc>
          <w:tcPr>
            <w:tcW w:w="760" w:type="dxa"/>
            <w:shd w:val="clear" w:color="auto" w:fill="auto"/>
            <w:noWrap/>
            <w:vAlign w:val="center"/>
          </w:tcPr>
          <w:p w:rsidR="00400B1D" w:rsidRPr="00400B1D" w:rsidRDefault="00400B1D" w:rsidP="00E65940">
            <w:pPr>
              <w:jc w:val="center"/>
              <w:rPr>
                <w:rFonts w:ascii="Times New Roman" w:hAnsi="Times New Roman"/>
              </w:rPr>
            </w:pPr>
            <w:r w:rsidRPr="00400B1D">
              <w:rPr>
                <w:rFonts w:ascii="Times New Roman" w:hAnsi="Times New Roman"/>
              </w:rPr>
              <w:t>4</w:t>
            </w:r>
          </w:p>
        </w:tc>
        <w:tc>
          <w:tcPr>
            <w:tcW w:w="2783" w:type="dxa"/>
            <w:shd w:val="clear" w:color="auto" w:fill="auto"/>
            <w:vAlign w:val="center"/>
          </w:tcPr>
          <w:p w:rsidR="00400B1D" w:rsidRPr="00400B1D" w:rsidRDefault="00400B1D" w:rsidP="00E65940">
            <w:pPr>
              <w:rPr>
                <w:rFonts w:ascii="Times New Roman" w:hAnsi="Times New Roman"/>
              </w:rPr>
            </w:pPr>
            <w:proofErr w:type="spellStart"/>
            <w:r w:rsidRPr="00400B1D">
              <w:rPr>
                <w:rFonts w:ascii="Times New Roman" w:hAnsi="Times New Roman"/>
              </w:rPr>
              <w:t>Фризер</w:t>
            </w:r>
            <w:proofErr w:type="spellEnd"/>
            <w:r w:rsidRPr="00400B1D">
              <w:rPr>
                <w:rFonts w:ascii="Times New Roman" w:hAnsi="Times New Roman"/>
              </w:rPr>
              <w:t xml:space="preserve"> вертикален</w:t>
            </w:r>
          </w:p>
        </w:tc>
        <w:tc>
          <w:tcPr>
            <w:tcW w:w="867" w:type="dxa"/>
            <w:vAlign w:val="center"/>
          </w:tcPr>
          <w:p w:rsidR="00400B1D" w:rsidRPr="00400B1D" w:rsidRDefault="00400B1D" w:rsidP="00E65940">
            <w:pPr>
              <w:jc w:val="center"/>
              <w:rPr>
                <w:rFonts w:ascii="Times New Roman" w:hAnsi="Times New Roman"/>
              </w:rPr>
            </w:pPr>
            <w:r w:rsidRPr="00400B1D">
              <w:rPr>
                <w:rFonts w:ascii="Times New Roman" w:hAnsi="Times New Roman"/>
              </w:rPr>
              <w:t>1</w:t>
            </w:r>
          </w:p>
        </w:tc>
        <w:tc>
          <w:tcPr>
            <w:tcW w:w="5528" w:type="dxa"/>
            <w:shd w:val="clear" w:color="auto" w:fill="auto"/>
            <w:vAlign w:val="center"/>
          </w:tcPr>
          <w:p w:rsidR="00400B1D" w:rsidRPr="00400B1D" w:rsidRDefault="00400B1D" w:rsidP="00E65940">
            <w:pPr>
              <w:spacing w:after="0" w:line="240" w:lineRule="auto"/>
              <w:jc w:val="center"/>
              <w:rPr>
                <w:rFonts w:ascii="Times New Roman" w:eastAsia="Times New Roman" w:hAnsi="Times New Roman"/>
                <w:color w:val="000000"/>
                <w:sz w:val="24"/>
                <w:szCs w:val="24"/>
                <w:lang w:eastAsia="bg-BG"/>
              </w:rPr>
            </w:pPr>
            <w:r w:rsidRPr="00400B1D">
              <w:rPr>
                <w:rFonts w:ascii="Times New Roman" w:hAnsi="Times New Roman"/>
                <w:sz w:val="24"/>
                <w:szCs w:val="24"/>
                <w:lang w:eastAsia="bg-BG"/>
              </w:rPr>
              <w:t>гр. Батак, УБ „</w:t>
            </w:r>
            <w:proofErr w:type="spellStart"/>
            <w:r w:rsidRPr="00400B1D">
              <w:rPr>
                <w:rFonts w:ascii="Times New Roman" w:hAnsi="Times New Roman"/>
                <w:sz w:val="24"/>
                <w:szCs w:val="24"/>
                <w:lang w:eastAsia="bg-BG"/>
              </w:rPr>
              <w:t>Цигов</w:t>
            </w:r>
            <w:proofErr w:type="spellEnd"/>
            <w:r w:rsidRPr="00400B1D">
              <w:rPr>
                <w:rFonts w:ascii="Times New Roman" w:hAnsi="Times New Roman"/>
                <w:sz w:val="24"/>
                <w:szCs w:val="24"/>
                <w:lang w:eastAsia="bg-BG"/>
              </w:rPr>
              <w:t xml:space="preserve"> чарк“</w:t>
            </w:r>
          </w:p>
        </w:tc>
      </w:tr>
      <w:tr w:rsidR="00400B1D" w:rsidRPr="00400B1D" w:rsidTr="00E65940">
        <w:trPr>
          <w:trHeight w:val="567"/>
          <w:jc w:val="center"/>
        </w:trPr>
        <w:tc>
          <w:tcPr>
            <w:tcW w:w="760" w:type="dxa"/>
            <w:shd w:val="clear" w:color="auto" w:fill="auto"/>
            <w:noWrap/>
            <w:vAlign w:val="center"/>
          </w:tcPr>
          <w:p w:rsidR="00400B1D" w:rsidRPr="00400B1D" w:rsidRDefault="00400B1D" w:rsidP="00E65940">
            <w:pPr>
              <w:jc w:val="center"/>
              <w:rPr>
                <w:rFonts w:ascii="Times New Roman" w:hAnsi="Times New Roman"/>
              </w:rPr>
            </w:pPr>
            <w:r w:rsidRPr="00400B1D">
              <w:rPr>
                <w:rFonts w:ascii="Times New Roman" w:hAnsi="Times New Roman"/>
              </w:rPr>
              <w:t>5</w:t>
            </w:r>
          </w:p>
        </w:tc>
        <w:tc>
          <w:tcPr>
            <w:tcW w:w="2783" w:type="dxa"/>
            <w:shd w:val="clear" w:color="auto" w:fill="auto"/>
            <w:vAlign w:val="center"/>
          </w:tcPr>
          <w:p w:rsidR="00400B1D" w:rsidRPr="00400B1D" w:rsidRDefault="00400B1D" w:rsidP="00E65940">
            <w:pPr>
              <w:rPr>
                <w:rFonts w:ascii="Times New Roman" w:hAnsi="Times New Roman"/>
              </w:rPr>
            </w:pPr>
            <w:r w:rsidRPr="00400B1D">
              <w:rPr>
                <w:rFonts w:ascii="Times New Roman" w:hAnsi="Times New Roman"/>
              </w:rPr>
              <w:t xml:space="preserve">Ролков </w:t>
            </w:r>
            <w:proofErr w:type="spellStart"/>
            <w:r w:rsidRPr="00400B1D">
              <w:rPr>
                <w:rFonts w:ascii="Times New Roman" w:hAnsi="Times New Roman"/>
              </w:rPr>
              <w:t>тостер</w:t>
            </w:r>
            <w:proofErr w:type="spellEnd"/>
          </w:p>
        </w:tc>
        <w:tc>
          <w:tcPr>
            <w:tcW w:w="867" w:type="dxa"/>
            <w:vAlign w:val="center"/>
          </w:tcPr>
          <w:p w:rsidR="00400B1D" w:rsidRPr="00400B1D" w:rsidRDefault="00400B1D" w:rsidP="00E65940">
            <w:pPr>
              <w:jc w:val="center"/>
              <w:rPr>
                <w:rFonts w:ascii="Times New Roman" w:hAnsi="Times New Roman"/>
              </w:rPr>
            </w:pPr>
            <w:r w:rsidRPr="00400B1D">
              <w:rPr>
                <w:rFonts w:ascii="Times New Roman" w:hAnsi="Times New Roman"/>
              </w:rPr>
              <w:t>2</w:t>
            </w:r>
          </w:p>
        </w:tc>
        <w:tc>
          <w:tcPr>
            <w:tcW w:w="5528" w:type="dxa"/>
            <w:shd w:val="clear" w:color="auto" w:fill="auto"/>
            <w:vAlign w:val="center"/>
          </w:tcPr>
          <w:p w:rsidR="00400B1D" w:rsidRPr="00400B1D" w:rsidRDefault="00400B1D" w:rsidP="00E65940">
            <w:pPr>
              <w:spacing w:after="0" w:line="240" w:lineRule="auto"/>
              <w:jc w:val="center"/>
              <w:rPr>
                <w:rFonts w:ascii="Times New Roman" w:hAnsi="Times New Roman"/>
                <w:sz w:val="24"/>
                <w:szCs w:val="24"/>
                <w:lang w:eastAsia="bg-BG"/>
              </w:rPr>
            </w:pPr>
            <w:r w:rsidRPr="00400B1D">
              <w:rPr>
                <w:rFonts w:ascii="Times New Roman" w:hAnsi="Times New Roman"/>
                <w:sz w:val="24"/>
                <w:szCs w:val="24"/>
                <w:lang w:eastAsia="bg-BG"/>
              </w:rPr>
              <w:t>гр. София, п.</w:t>
            </w:r>
            <w:proofErr w:type="spellStart"/>
            <w:r w:rsidRPr="00400B1D">
              <w:rPr>
                <w:rFonts w:ascii="Times New Roman" w:hAnsi="Times New Roman"/>
                <w:sz w:val="24"/>
                <w:szCs w:val="24"/>
                <w:lang w:eastAsia="bg-BG"/>
              </w:rPr>
              <w:t>п</w:t>
            </w:r>
            <w:proofErr w:type="spellEnd"/>
            <w:r w:rsidRPr="00400B1D">
              <w:rPr>
                <w:rFonts w:ascii="Times New Roman" w:hAnsi="Times New Roman"/>
                <w:sz w:val="24"/>
                <w:szCs w:val="24"/>
                <w:lang w:eastAsia="bg-BG"/>
              </w:rPr>
              <w:t>. „Витоша“, УЦ „Трендафила</w:t>
            </w:r>
          </w:p>
        </w:tc>
      </w:tr>
      <w:tr w:rsidR="00400B1D" w:rsidRPr="00400B1D" w:rsidTr="00E65940">
        <w:trPr>
          <w:trHeight w:val="567"/>
          <w:jc w:val="center"/>
        </w:trPr>
        <w:tc>
          <w:tcPr>
            <w:tcW w:w="760" w:type="dxa"/>
            <w:shd w:val="clear" w:color="auto" w:fill="auto"/>
            <w:noWrap/>
            <w:vAlign w:val="center"/>
          </w:tcPr>
          <w:p w:rsidR="00400B1D" w:rsidRPr="00400B1D" w:rsidRDefault="00400B1D" w:rsidP="00E65940">
            <w:pPr>
              <w:jc w:val="center"/>
              <w:rPr>
                <w:rFonts w:ascii="Times New Roman" w:hAnsi="Times New Roman"/>
              </w:rPr>
            </w:pPr>
            <w:r w:rsidRPr="00400B1D">
              <w:rPr>
                <w:rFonts w:ascii="Times New Roman" w:hAnsi="Times New Roman"/>
              </w:rPr>
              <w:t>6</w:t>
            </w:r>
          </w:p>
        </w:tc>
        <w:tc>
          <w:tcPr>
            <w:tcW w:w="2783" w:type="dxa"/>
            <w:shd w:val="clear" w:color="auto" w:fill="auto"/>
            <w:vAlign w:val="center"/>
          </w:tcPr>
          <w:p w:rsidR="00400B1D" w:rsidRPr="00400B1D" w:rsidRDefault="00400B1D" w:rsidP="00E65940">
            <w:pPr>
              <w:rPr>
                <w:rFonts w:ascii="Times New Roman" w:hAnsi="Times New Roman"/>
              </w:rPr>
            </w:pPr>
            <w:proofErr w:type="spellStart"/>
            <w:r w:rsidRPr="00400B1D">
              <w:rPr>
                <w:rFonts w:ascii="Times New Roman" w:hAnsi="Times New Roman"/>
                <w:color w:val="000000"/>
                <w:szCs w:val="20"/>
              </w:rPr>
              <w:t>Фритюрник</w:t>
            </w:r>
            <w:proofErr w:type="spellEnd"/>
            <w:r w:rsidRPr="00400B1D">
              <w:rPr>
                <w:rFonts w:ascii="Times New Roman" w:hAnsi="Times New Roman"/>
                <w:color w:val="000000"/>
                <w:szCs w:val="20"/>
              </w:rPr>
              <w:t xml:space="preserve"> с 2 вани</w:t>
            </w:r>
          </w:p>
        </w:tc>
        <w:tc>
          <w:tcPr>
            <w:tcW w:w="867" w:type="dxa"/>
            <w:vAlign w:val="center"/>
          </w:tcPr>
          <w:p w:rsidR="00400B1D" w:rsidRPr="00400B1D" w:rsidRDefault="00400B1D" w:rsidP="00E65940">
            <w:pPr>
              <w:jc w:val="center"/>
              <w:rPr>
                <w:rFonts w:ascii="Times New Roman" w:hAnsi="Times New Roman"/>
              </w:rPr>
            </w:pPr>
            <w:r w:rsidRPr="00400B1D">
              <w:rPr>
                <w:rFonts w:ascii="Times New Roman" w:hAnsi="Times New Roman"/>
              </w:rPr>
              <w:t>1</w:t>
            </w:r>
          </w:p>
        </w:tc>
        <w:tc>
          <w:tcPr>
            <w:tcW w:w="5528" w:type="dxa"/>
            <w:shd w:val="clear" w:color="auto" w:fill="auto"/>
            <w:vAlign w:val="center"/>
          </w:tcPr>
          <w:p w:rsidR="00400B1D" w:rsidRPr="00400B1D" w:rsidRDefault="00400B1D" w:rsidP="00E65940">
            <w:pPr>
              <w:spacing w:after="0" w:line="240" w:lineRule="auto"/>
              <w:jc w:val="center"/>
              <w:rPr>
                <w:rFonts w:ascii="Times New Roman" w:hAnsi="Times New Roman"/>
                <w:sz w:val="24"/>
                <w:szCs w:val="24"/>
                <w:lang w:eastAsia="bg-BG"/>
              </w:rPr>
            </w:pPr>
            <w:r w:rsidRPr="00400B1D">
              <w:rPr>
                <w:rFonts w:ascii="Times New Roman" w:hAnsi="Times New Roman"/>
                <w:sz w:val="24"/>
                <w:szCs w:val="24"/>
                <w:lang w:eastAsia="bg-BG"/>
              </w:rPr>
              <w:t>гр. София, п.</w:t>
            </w:r>
            <w:proofErr w:type="spellStart"/>
            <w:r w:rsidRPr="00400B1D">
              <w:rPr>
                <w:rFonts w:ascii="Times New Roman" w:hAnsi="Times New Roman"/>
                <w:sz w:val="24"/>
                <w:szCs w:val="24"/>
                <w:lang w:eastAsia="bg-BG"/>
              </w:rPr>
              <w:t>п</w:t>
            </w:r>
            <w:proofErr w:type="spellEnd"/>
            <w:r w:rsidRPr="00400B1D">
              <w:rPr>
                <w:rFonts w:ascii="Times New Roman" w:hAnsi="Times New Roman"/>
                <w:sz w:val="24"/>
                <w:szCs w:val="24"/>
                <w:lang w:eastAsia="bg-BG"/>
              </w:rPr>
              <w:t>. „Витоша“, УЦ „Трендафила</w:t>
            </w:r>
          </w:p>
        </w:tc>
      </w:tr>
    </w:tbl>
    <w:p w:rsidR="00F35FF1" w:rsidRDefault="00F35FF1" w:rsidP="00781419">
      <w:pPr>
        <w:spacing w:after="0" w:line="240" w:lineRule="atLeast"/>
        <w:ind w:firstLine="567"/>
        <w:jc w:val="both"/>
        <w:rPr>
          <w:rFonts w:ascii="Times New Roman" w:eastAsia="Times New Roman" w:hAnsi="Times New Roman"/>
          <w:b/>
          <w:sz w:val="24"/>
          <w:szCs w:val="24"/>
          <w:lang w:eastAsia="bg-BG"/>
        </w:rPr>
      </w:pPr>
    </w:p>
    <w:p w:rsidR="005D347B" w:rsidRDefault="005D347B" w:rsidP="00781419">
      <w:pPr>
        <w:spacing w:after="0" w:line="240" w:lineRule="atLeast"/>
        <w:ind w:firstLine="567"/>
        <w:jc w:val="both"/>
        <w:rPr>
          <w:rFonts w:ascii="Times New Roman" w:eastAsia="Times New Roman" w:hAnsi="Times New Roman"/>
          <w:b/>
          <w:sz w:val="24"/>
          <w:szCs w:val="24"/>
          <w:lang w:eastAsia="bg-BG"/>
        </w:rPr>
      </w:pPr>
    </w:p>
    <w:p w:rsidR="00400B1D" w:rsidRDefault="00400B1D" w:rsidP="00781419">
      <w:pPr>
        <w:spacing w:after="0" w:line="240" w:lineRule="atLeast"/>
        <w:ind w:firstLine="567"/>
        <w:jc w:val="both"/>
        <w:rPr>
          <w:rFonts w:ascii="Times New Roman" w:eastAsia="Times New Roman" w:hAnsi="Times New Roman"/>
          <w:b/>
          <w:sz w:val="24"/>
          <w:szCs w:val="24"/>
          <w:lang w:eastAsia="bg-BG"/>
        </w:rPr>
      </w:pPr>
      <w:r w:rsidRPr="00400B1D">
        <w:rPr>
          <w:rFonts w:ascii="Times New Roman" w:eastAsia="Times New Roman" w:hAnsi="Times New Roman"/>
          <w:b/>
          <w:sz w:val="24"/>
          <w:szCs w:val="24"/>
          <w:lang w:eastAsia="bg-BG"/>
        </w:rPr>
        <w:t>Валидно и за двете обособени позиция</w:t>
      </w:r>
    </w:p>
    <w:p w:rsidR="00181BC6" w:rsidRDefault="00181BC6" w:rsidP="00181BC6">
      <w:pPr>
        <w:spacing w:after="0" w:line="240" w:lineRule="atLeast"/>
        <w:ind w:firstLine="567"/>
        <w:contextualSpacing/>
        <w:jc w:val="both"/>
        <w:rPr>
          <w:rFonts w:ascii="Times New Roman" w:eastAsia="Times New Roman" w:hAnsi="Times New Roman"/>
          <w:sz w:val="24"/>
          <w:szCs w:val="24"/>
          <w:lang w:eastAsia="bg-BG"/>
        </w:rPr>
      </w:pPr>
    </w:p>
    <w:p w:rsidR="00181BC6" w:rsidRPr="00181BC6" w:rsidRDefault="00181BC6" w:rsidP="00181BC6">
      <w:pPr>
        <w:spacing w:after="0" w:line="240" w:lineRule="atLeast"/>
        <w:ind w:firstLine="567"/>
        <w:contextualSpacing/>
        <w:jc w:val="both"/>
        <w:rPr>
          <w:rFonts w:ascii="Times New Roman" w:eastAsia="Times New Roman" w:hAnsi="Times New Roman"/>
          <w:b/>
          <w:sz w:val="24"/>
          <w:szCs w:val="24"/>
          <w:lang w:eastAsia="bg-BG"/>
        </w:rPr>
      </w:pPr>
      <w:r w:rsidRPr="00181BC6">
        <w:rPr>
          <w:rFonts w:ascii="Times New Roman" w:eastAsia="Times New Roman" w:hAnsi="Times New Roman"/>
          <w:b/>
          <w:sz w:val="24"/>
          <w:szCs w:val="24"/>
          <w:lang w:eastAsia="bg-BG"/>
        </w:rPr>
        <w:t xml:space="preserve">Начин на </w:t>
      </w:r>
      <w:r w:rsidRPr="00181BC6">
        <w:rPr>
          <w:rFonts w:ascii="Times New Roman" w:eastAsia="Times New Roman" w:hAnsi="Times New Roman"/>
          <w:b/>
          <w:bCs/>
          <w:sz w:val="24"/>
          <w:szCs w:val="24"/>
          <w:lang w:eastAsia="bg-BG"/>
        </w:rPr>
        <w:t>изпълнение:</w:t>
      </w:r>
    </w:p>
    <w:p w:rsidR="00181BC6" w:rsidRPr="00181BC6" w:rsidRDefault="00181BC6" w:rsidP="00181BC6">
      <w:pPr>
        <w:numPr>
          <w:ilvl w:val="0"/>
          <w:numId w:val="29"/>
        </w:numPr>
        <w:tabs>
          <w:tab w:val="left" w:pos="851"/>
        </w:tabs>
        <w:spacing w:after="0" w:line="240" w:lineRule="auto"/>
        <w:ind w:left="0" w:firstLine="567"/>
        <w:contextualSpacing/>
        <w:jc w:val="both"/>
        <w:rPr>
          <w:rFonts w:ascii="Times New Roman" w:eastAsia="Times New Roman" w:hAnsi="Times New Roman"/>
          <w:sz w:val="24"/>
          <w:szCs w:val="24"/>
          <w:lang w:eastAsia="bg-BG"/>
        </w:rPr>
      </w:pPr>
      <w:r w:rsidRPr="00181BC6">
        <w:rPr>
          <w:rFonts w:ascii="Times New Roman" w:eastAsia="Times New Roman" w:hAnsi="Times New Roman"/>
          <w:sz w:val="24"/>
          <w:szCs w:val="24"/>
          <w:lang w:eastAsia="bg-BG"/>
        </w:rPr>
        <w:t>Стоките, предмет на настоящата доставка, следва да са нови, неупотребявани и нерециклирани и да отговарят на европейските стандарти за съответния вид стока (ако има такива приложими за нея)</w:t>
      </w:r>
      <w:r w:rsidR="00F253FF">
        <w:rPr>
          <w:rFonts w:ascii="Times New Roman" w:eastAsia="Times New Roman" w:hAnsi="Times New Roman"/>
          <w:sz w:val="24"/>
          <w:szCs w:val="24"/>
          <w:lang w:eastAsia="bg-BG"/>
        </w:rPr>
        <w:t>.</w:t>
      </w:r>
    </w:p>
    <w:p w:rsidR="00181BC6" w:rsidRPr="00181BC6" w:rsidRDefault="00181BC6" w:rsidP="00181BC6">
      <w:pPr>
        <w:numPr>
          <w:ilvl w:val="0"/>
          <w:numId w:val="29"/>
        </w:numPr>
        <w:tabs>
          <w:tab w:val="left" w:pos="851"/>
        </w:tabs>
        <w:spacing w:after="0" w:line="240" w:lineRule="auto"/>
        <w:ind w:left="0" w:firstLine="567"/>
        <w:contextualSpacing/>
        <w:jc w:val="both"/>
        <w:rPr>
          <w:rFonts w:ascii="Times New Roman" w:eastAsia="Times New Roman" w:hAnsi="Times New Roman"/>
          <w:sz w:val="24"/>
          <w:szCs w:val="24"/>
          <w:lang w:eastAsia="bg-BG"/>
        </w:rPr>
      </w:pPr>
      <w:r w:rsidRPr="00181BC6">
        <w:rPr>
          <w:rFonts w:ascii="Times New Roman" w:eastAsia="Times New Roman" w:hAnsi="Times New Roman"/>
          <w:sz w:val="24"/>
          <w:szCs w:val="24"/>
          <w:lang w:eastAsia="bg-BG"/>
        </w:rPr>
        <w:t xml:space="preserve">Доставените стоки трябва да отговарят на изискванията за безопасност при употреба. При извършване на доставката, изпълнителят следва да предостави инструкция за безопасна работа. </w:t>
      </w:r>
    </w:p>
    <w:p w:rsidR="00181BC6" w:rsidRPr="00181BC6" w:rsidRDefault="00181BC6" w:rsidP="00181BC6">
      <w:pPr>
        <w:numPr>
          <w:ilvl w:val="0"/>
          <w:numId w:val="29"/>
        </w:numPr>
        <w:tabs>
          <w:tab w:val="left" w:pos="851"/>
        </w:tabs>
        <w:spacing w:after="0" w:line="240" w:lineRule="auto"/>
        <w:ind w:left="0" w:firstLine="567"/>
        <w:contextualSpacing/>
        <w:jc w:val="both"/>
        <w:rPr>
          <w:rFonts w:ascii="Times New Roman" w:eastAsia="Times New Roman" w:hAnsi="Times New Roman"/>
          <w:sz w:val="24"/>
          <w:szCs w:val="24"/>
          <w:lang w:eastAsia="bg-BG"/>
        </w:rPr>
      </w:pPr>
      <w:r w:rsidRPr="00181BC6">
        <w:rPr>
          <w:rFonts w:ascii="Times New Roman" w:eastAsia="Times New Roman" w:hAnsi="Times New Roman"/>
          <w:sz w:val="24"/>
          <w:szCs w:val="24"/>
          <w:lang w:eastAsia="bg-BG"/>
        </w:rPr>
        <w:t>Изпълнителят трябва да представи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rsidR="00181BC6" w:rsidRPr="00181BC6" w:rsidRDefault="00181BC6" w:rsidP="00181BC6">
      <w:pPr>
        <w:numPr>
          <w:ilvl w:val="0"/>
          <w:numId w:val="29"/>
        </w:numPr>
        <w:tabs>
          <w:tab w:val="left" w:pos="851"/>
        </w:tabs>
        <w:spacing w:after="0" w:line="240" w:lineRule="auto"/>
        <w:ind w:left="0" w:firstLine="567"/>
        <w:contextualSpacing/>
        <w:jc w:val="both"/>
        <w:rPr>
          <w:rFonts w:ascii="Times New Roman" w:eastAsia="Times New Roman" w:hAnsi="Times New Roman"/>
          <w:sz w:val="24"/>
          <w:szCs w:val="24"/>
          <w:lang w:eastAsia="bg-BG"/>
        </w:rPr>
      </w:pPr>
      <w:r w:rsidRPr="00181BC6">
        <w:rPr>
          <w:rFonts w:ascii="Times New Roman" w:eastAsia="Times New Roman" w:hAnsi="Times New Roman"/>
          <w:sz w:val="24"/>
          <w:szCs w:val="24"/>
          <w:lang w:eastAsia="bg-BG"/>
        </w:rPr>
        <w:t xml:space="preserve">Стоките се доставят в опаковка, предпазваща от увреждане по време на транспорт. </w:t>
      </w:r>
    </w:p>
    <w:p w:rsidR="00181BC6" w:rsidRPr="00181BC6" w:rsidRDefault="00181BC6" w:rsidP="00181BC6">
      <w:pPr>
        <w:numPr>
          <w:ilvl w:val="0"/>
          <w:numId w:val="29"/>
        </w:numPr>
        <w:tabs>
          <w:tab w:val="left" w:pos="851"/>
        </w:tabs>
        <w:spacing w:after="0" w:line="240" w:lineRule="auto"/>
        <w:ind w:left="0" w:firstLine="567"/>
        <w:contextualSpacing/>
        <w:jc w:val="both"/>
        <w:rPr>
          <w:rFonts w:ascii="Times New Roman" w:eastAsia="Times New Roman" w:hAnsi="Times New Roman"/>
          <w:sz w:val="24"/>
          <w:szCs w:val="24"/>
          <w:lang w:eastAsia="bg-BG"/>
        </w:rPr>
      </w:pPr>
      <w:r w:rsidRPr="00181BC6">
        <w:rPr>
          <w:rFonts w:ascii="Times New Roman" w:eastAsia="Times New Roman" w:hAnsi="Times New Roman"/>
          <w:sz w:val="24"/>
          <w:szCs w:val="24"/>
          <w:lang w:eastAsia="bg-BG"/>
        </w:rPr>
        <w:t>Монтажът се извършва на посочено от Възложителя място.</w:t>
      </w:r>
    </w:p>
    <w:p w:rsidR="00181BC6" w:rsidRDefault="00181BC6" w:rsidP="00781419">
      <w:pPr>
        <w:spacing w:after="0" w:line="240" w:lineRule="atLeast"/>
        <w:ind w:firstLine="567"/>
        <w:jc w:val="both"/>
        <w:rPr>
          <w:rFonts w:ascii="Times New Roman" w:eastAsia="Times New Roman" w:hAnsi="Times New Roman"/>
          <w:b/>
          <w:sz w:val="24"/>
          <w:szCs w:val="24"/>
          <w:lang w:eastAsia="bg-BG"/>
        </w:rPr>
      </w:pPr>
    </w:p>
    <w:p w:rsidR="00781419" w:rsidRPr="00400B1D" w:rsidRDefault="00781419" w:rsidP="00781419">
      <w:pPr>
        <w:keepNext/>
        <w:spacing w:after="0" w:line="240" w:lineRule="auto"/>
        <w:ind w:firstLine="567"/>
        <w:jc w:val="both"/>
        <w:outlineLvl w:val="1"/>
        <w:rPr>
          <w:rFonts w:ascii="Times New Roman" w:eastAsia="Times New Roman" w:hAnsi="Times New Roman"/>
          <w:b/>
          <w:bCs/>
          <w:sz w:val="24"/>
          <w:szCs w:val="24"/>
        </w:rPr>
      </w:pPr>
      <w:r w:rsidRPr="00400B1D">
        <w:rPr>
          <w:rFonts w:ascii="Times New Roman" w:eastAsia="Times New Roman" w:hAnsi="Times New Roman"/>
          <w:b/>
          <w:bCs/>
          <w:sz w:val="24"/>
          <w:szCs w:val="24"/>
        </w:rPr>
        <w:t>Минимални гаранционни срокове и изисквания за гаранционно обслужване.</w:t>
      </w:r>
    </w:p>
    <w:p w:rsidR="00781419" w:rsidRPr="00400B1D" w:rsidRDefault="00781419" w:rsidP="00781419">
      <w:pPr>
        <w:spacing w:after="0" w:line="240" w:lineRule="auto"/>
        <w:ind w:firstLine="567"/>
        <w:jc w:val="both"/>
        <w:rPr>
          <w:rFonts w:ascii="Times New Roman" w:eastAsia="Times New Roman" w:hAnsi="Times New Roman"/>
          <w:b/>
          <w:bCs/>
          <w:sz w:val="24"/>
          <w:szCs w:val="24"/>
        </w:rPr>
      </w:pPr>
      <w:r w:rsidRPr="00400B1D">
        <w:rPr>
          <w:rFonts w:ascii="Times New Roman" w:eastAsia="Times New Roman" w:hAnsi="Times New Roman"/>
          <w:b/>
          <w:bCs/>
          <w:sz w:val="24"/>
          <w:szCs w:val="24"/>
        </w:rPr>
        <w:t xml:space="preserve">Гаранционни срокове </w:t>
      </w:r>
    </w:p>
    <w:p w:rsidR="00781419" w:rsidRPr="00400B1D" w:rsidRDefault="00781419" w:rsidP="00781419">
      <w:pPr>
        <w:spacing w:after="0" w:line="240" w:lineRule="auto"/>
        <w:ind w:firstLine="567"/>
        <w:jc w:val="both"/>
        <w:rPr>
          <w:rFonts w:ascii="Times New Roman" w:eastAsia="MS Mincho" w:hAnsi="Times New Roman"/>
          <w:sz w:val="24"/>
          <w:szCs w:val="24"/>
        </w:rPr>
      </w:pPr>
      <w:r w:rsidRPr="00400B1D">
        <w:rPr>
          <w:rFonts w:ascii="Times New Roman" w:eastAsia="MS Mincho" w:hAnsi="Times New Roman"/>
          <w:sz w:val="24"/>
          <w:szCs w:val="24"/>
        </w:rPr>
        <w:t>Минимален гаранционен срок – 24 месеца от подписване на протокол за доставка и/или извършен монтаж.</w:t>
      </w:r>
    </w:p>
    <w:p w:rsidR="00781419" w:rsidRPr="00400B1D" w:rsidRDefault="00781419" w:rsidP="00781419">
      <w:pPr>
        <w:spacing w:after="0" w:line="240" w:lineRule="auto"/>
        <w:ind w:firstLine="567"/>
        <w:jc w:val="both"/>
        <w:rPr>
          <w:rFonts w:ascii="Times New Roman" w:eastAsia="Times New Roman" w:hAnsi="Times New Roman"/>
          <w:b/>
          <w:bCs/>
          <w:sz w:val="24"/>
          <w:szCs w:val="24"/>
        </w:rPr>
      </w:pPr>
      <w:r w:rsidRPr="00400B1D">
        <w:rPr>
          <w:rFonts w:ascii="Times New Roman" w:eastAsia="Times New Roman" w:hAnsi="Times New Roman"/>
          <w:b/>
          <w:bCs/>
          <w:sz w:val="24"/>
          <w:szCs w:val="24"/>
        </w:rPr>
        <w:t>Условия за гаранционно обслужване</w:t>
      </w:r>
    </w:p>
    <w:p w:rsidR="00781419" w:rsidRPr="00400B1D" w:rsidRDefault="00781419" w:rsidP="00781419">
      <w:pPr>
        <w:spacing w:after="0" w:line="240" w:lineRule="atLeast"/>
        <w:ind w:firstLine="567"/>
        <w:jc w:val="both"/>
        <w:rPr>
          <w:rFonts w:ascii="Times New Roman" w:eastAsia="MS Mincho" w:hAnsi="Times New Roman"/>
          <w:sz w:val="24"/>
          <w:szCs w:val="24"/>
        </w:rPr>
      </w:pPr>
      <w:r w:rsidRPr="00400B1D">
        <w:rPr>
          <w:rFonts w:ascii="Times New Roman" w:eastAsia="MS Mincho" w:hAnsi="Times New Roman"/>
          <w:sz w:val="24"/>
          <w:szCs w:val="24"/>
        </w:rPr>
        <w:t xml:space="preserve">Гаранционното обслужване се осигурява от изпълнителя и се извършва на място или в сервиз на изпълнителя. </w:t>
      </w:r>
      <w:proofErr w:type="spellStart"/>
      <w:r w:rsidRPr="00400B1D">
        <w:rPr>
          <w:rFonts w:ascii="Times New Roman" w:eastAsia="MS Mincho" w:hAnsi="Times New Roman"/>
          <w:sz w:val="24"/>
          <w:szCs w:val="24"/>
        </w:rPr>
        <w:t>Товоро-разтоварните</w:t>
      </w:r>
      <w:proofErr w:type="spellEnd"/>
      <w:r w:rsidRPr="00400B1D">
        <w:rPr>
          <w:rFonts w:ascii="Times New Roman" w:eastAsia="MS Mincho" w:hAnsi="Times New Roman"/>
          <w:sz w:val="24"/>
          <w:szCs w:val="24"/>
        </w:rPr>
        <w:t xml:space="preserve"> разходи, както и тези за транспорт до и от сервиза са за сметка на Изпълнителя. При приемане на уредите за гаранционен ремонт, Изпълнителят е длъжен да осигури подходяща опаковка, гарантираща безопасно транспортиране, когато това се налага.</w:t>
      </w:r>
    </w:p>
    <w:p w:rsidR="00781419" w:rsidRPr="00400B1D" w:rsidRDefault="00781419" w:rsidP="00781419">
      <w:pPr>
        <w:tabs>
          <w:tab w:val="left" w:pos="993"/>
        </w:tabs>
        <w:spacing w:after="0" w:line="240" w:lineRule="auto"/>
        <w:ind w:firstLine="567"/>
        <w:jc w:val="both"/>
        <w:rPr>
          <w:rFonts w:ascii="Times New Roman" w:eastAsia="MS Mincho" w:hAnsi="Times New Roman"/>
          <w:b/>
          <w:sz w:val="24"/>
          <w:szCs w:val="24"/>
        </w:rPr>
      </w:pPr>
      <w:r w:rsidRPr="00400B1D">
        <w:rPr>
          <w:rFonts w:ascii="Times New Roman" w:eastAsia="MS Mincho" w:hAnsi="Times New Roman"/>
          <w:b/>
          <w:sz w:val="24"/>
          <w:szCs w:val="24"/>
        </w:rPr>
        <w:t>Срок за отстраняване на повреди и/или дефекти, проявили се в рамките на гаранционния срок.</w:t>
      </w:r>
    </w:p>
    <w:p w:rsidR="00781419" w:rsidRPr="00400B1D" w:rsidRDefault="00781419" w:rsidP="0078141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400B1D">
        <w:rPr>
          <w:rFonts w:ascii="Times New Roman" w:eastAsia="Times New Roman" w:hAnsi="Times New Roman"/>
          <w:sz w:val="24"/>
          <w:szCs w:val="24"/>
          <w:lang w:eastAsia="ar-SA"/>
        </w:rPr>
        <w:t>При повреда на стоките изпълнителят следва да осигури сервиз на място, не по-късно от 48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781419" w:rsidRPr="00400B1D" w:rsidRDefault="00F253FF" w:rsidP="0078141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 случай, </w:t>
      </w:r>
      <w:r w:rsidR="00781419" w:rsidRPr="00400B1D">
        <w:rPr>
          <w:rFonts w:ascii="Times New Roman" w:eastAsia="Times New Roman" w:hAnsi="Times New Roman"/>
          <w:sz w:val="24"/>
          <w:szCs w:val="24"/>
          <w:lang w:eastAsia="ar-SA"/>
        </w:rPr>
        <w:t>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rsidR="00781419" w:rsidRPr="00400B1D" w:rsidRDefault="00781419" w:rsidP="0078141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400B1D">
        <w:rPr>
          <w:rFonts w:ascii="Times New Roman" w:eastAsia="Times New Roman" w:hAnsi="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rsidR="00781419" w:rsidRPr="00400B1D" w:rsidRDefault="00781419" w:rsidP="0078141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400B1D">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781419" w:rsidRPr="00400B1D" w:rsidRDefault="00781419" w:rsidP="0078141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400B1D">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781419" w:rsidRPr="00400B1D" w:rsidRDefault="00781419" w:rsidP="0078141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400B1D">
        <w:rPr>
          <w:rFonts w:ascii="Times New Roman" w:eastAsia="Times New Roman" w:hAnsi="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p>
    <w:p w:rsidR="00781419" w:rsidRPr="00400B1D" w:rsidRDefault="00781419" w:rsidP="0078141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400B1D">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400B1D">
        <w:rPr>
          <w:rFonts w:ascii="Times New Roman" w:eastAsia="Times New Roman" w:hAnsi="Times New Roman"/>
          <w:sz w:val="24"/>
          <w:szCs w:val="24"/>
          <w:lang w:eastAsia="ar-SA"/>
        </w:rPr>
        <w:t>дефектиралата</w:t>
      </w:r>
      <w:proofErr w:type="spellEnd"/>
      <w:r w:rsidRPr="00400B1D">
        <w:rPr>
          <w:rFonts w:ascii="Times New Roman" w:eastAsia="Times New Roman" w:hAnsi="Times New Roman"/>
          <w:sz w:val="24"/>
          <w:szCs w:val="24"/>
          <w:lang w:eastAsia="ar-SA"/>
        </w:rPr>
        <w:t xml:space="preserve"> вещ се заменя с нова от същия вид и качество.</w:t>
      </w:r>
    </w:p>
    <w:p w:rsidR="00E46629" w:rsidRDefault="00781419" w:rsidP="00E4662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400B1D">
        <w:rPr>
          <w:rFonts w:ascii="Times New Roman" w:eastAsia="MS Mincho" w:hAnsi="Times New Roman"/>
          <w:sz w:val="24"/>
          <w:szCs w:val="24"/>
        </w:rPr>
        <w:t>Възложителят може да направи уведомяването за повреда по факс, електронна поща или по поща с писмо с обратна разписка.</w:t>
      </w:r>
    </w:p>
    <w:p w:rsidR="00E46629" w:rsidRDefault="00781419" w:rsidP="00E4662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400B1D">
        <w:rPr>
          <w:rFonts w:ascii="Times New Roman" w:eastAsia="Times New Roman" w:hAnsi="Times New Roman"/>
          <w:sz w:val="24"/>
          <w:szCs w:val="24"/>
          <w:lang w:eastAsia="bg-BG"/>
        </w:rPr>
        <w:t>Представянето на оферта, съдържаща в Предложението за изпълнение на поръчката или друг документ на участника, гаранционен срок, който е по-малък от определения от Възложителя, а така също и оферирането на различни гаранционни срокове за един вид стоки са основания за отстраняване на този участник, поради представяне на оферта, неотговаряща на предварително обявените условия от Възложителя.</w:t>
      </w:r>
    </w:p>
    <w:p w:rsidR="003741CC" w:rsidRPr="00844DFC" w:rsidRDefault="003741CC" w:rsidP="00E4662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44DFC">
        <w:rPr>
          <w:rFonts w:ascii="Times New Roman" w:eastAsia="Times New Roman" w:hAnsi="Times New Roman"/>
          <w:sz w:val="24"/>
          <w:szCs w:val="24"/>
          <w:lang w:eastAsia="bg-BG"/>
        </w:rPr>
        <w:t xml:space="preserve">Представянето на оферта, съдържаща в Предложението за изпълнение на поръчката или друг документ на участника гаранционни условия, неотговарящи на изискванията на Възложителя, е основание за  отстраняване на този участник, поради представяне на оферта, неотговаряща на предварително обявените условия от Възложителя. </w:t>
      </w:r>
    </w:p>
    <w:p w:rsidR="00F1416E" w:rsidRDefault="00F1416E" w:rsidP="00513AFA">
      <w:pPr>
        <w:spacing w:after="0" w:line="240" w:lineRule="auto"/>
        <w:ind w:left="1134"/>
        <w:jc w:val="both"/>
        <w:rPr>
          <w:rFonts w:ascii="Times New Roman" w:eastAsia="MS Mincho" w:hAnsi="Times New Roman" w:cs="Times New Roman"/>
          <w:b/>
          <w:sz w:val="24"/>
          <w:szCs w:val="24"/>
        </w:rPr>
      </w:pPr>
    </w:p>
    <w:p w:rsidR="00F1416E" w:rsidRDefault="00F1416E" w:rsidP="00E65940">
      <w:pPr>
        <w:spacing w:after="0" w:line="240" w:lineRule="auto"/>
        <w:ind w:firstLine="567"/>
        <w:jc w:val="center"/>
        <w:rPr>
          <w:rFonts w:ascii="Times New Roman" w:eastAsia="Times New Roman" w:hAnsi="Times New Roman"/>
          <w:b/>
          <w:sz w:val="26"/>
          <w:szCs w:val="26"/>
          <w:lang w:eastAsia="bg-BG"/>
        </w:rPr>
      </w:pPr>
      <w:r w:rsidRPr="00400B1D">
        <w:rPr>
          <w:rFonts w:ascii="Times New Roman" w:eastAsia="Times New Roman" w:hAnsi="Times New Roman"/>
          <w:b/>
          <w:sz w:val="26"/>
          <w:szCs w:val="26"/>
          <w:lang w:eastAsia="bg-BG"/>
        </w:rPr>
        <w:t>ДОПЪЛНИТЕЛНИ ИЗИСКВАНИЯ КЪМ ПРЕДЛАГАНИТЕ СТОКИ ЗА ДВЕТЕ</w:t>
      </w:r>
      <w:r w:rsidR="00E65940">
        <w:rPr>
          <w:rFonts w:ascii="Times New Roman" w:eastAsia="Times New Roman" w:hAnsi="Times New Roman"/>
          <w:b/>
          <w:sz w:val="26"/>
          <w:szCs w:val="26"/>
          <w:lang w:eastAsia="bg-BG"/>
        </w:rPr>
        <w:t xml:space="preserve"> ОБОСОБЕНИ ПОЗИЦИИ</w:t>
      </w:r>
    </w:p>
    <w:p w:rsidR="00E65940" w:rsidRDefault="00E65940" w:rsidP="00E65940">
      <w:pPr>
        <w:spacing w:after="0" w:line="240" w:lineRule="auto"/>
        <w:ind w:firstLine="567"/>
        <w:jc w:val="center"/>
        <w:rPr>
          <w:rFonts w:ascii="Times New Roman" w:eastAsia="Times New Roman" w:hAnsi="Times New Roman"/>
          <w:b/>
          <w:sz w:val="26"/>
          <w:szCs w:val="26"/>
          <w:lang w:eastAsia="bg-BG"/>
        </w:rPr>
      </w:pPr>
    </w:p>
    <w:p w:rsidR="00F1416E" w:rsidRPr="00F901AA" w:rsidRDefault="00F1416E" w:rsidP="00F901AA">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F901AA">
        <w:rPr>
          <w:rFonts w:ascii="Times New Roman" w:eastAsia="Times New Roman" w:hAnsi="Times New Roman"/>
          <w:sz w:val="24"/>
          <w:szCs w:val="24"/>
          <w:lang w:eastAsia="ar-SA"/>
        </w:rPr>
        <w:t>Всички стоки от определен вид следва да бъдат с еднакви характеристики, съобразно определеното от възложителя.</w:t>
      </w:r>
    </w:p>
    <w:p w:rsidR="00F1416E" w:rsidRPr="00F901AA" w:rsidRDefault="00F1416E" w:rsidP="00F901AA">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F901AA">
        <w:rPr>
          <w:rFonts w:ascii="Times New Roman" w:eastAsia="Times New Roman" w:hAnsi="Times New Roman"/>
          <w:sz w:val="24"/>
          <w:szCs w:val="24"/>
          <w:lang w:eastAsia="ar-SA"/>
        </w:rPr>
        <w:t>Всички стоки от определен вид следва да са една марка и модел, с еднакъв външен вид и дизайн.</w:t>
      </w:r>
    </w:p>
    <w:p w:rsidR="00F1416E" w:rsidRPr="00F901AA" w:rsidRDefault="00F1416E" w:rsidP="00F901AA">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F901AA">
        <w:rPr>
          <w:rFonts w:ascii="Times New Roman" w:eastAsia="Times New Roman" w:hAnsi="Times New Roman"/>
          <w:sz w:val="24"/>
          <w:szCs w:val="24"/>
          <w:lang w:eastAsia="ar-SA"/>
        </w:rPr>
        <w:t xml:space="preserve">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техническа оценка, техническо одобрение или технически еталон, Възложителят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Възложителят приема и еквивалентни такива. </w:t>
      </w:r>
    </w:p>
    <w:p w:rsidR="00F1416E" w:rsidRPr="00F901AA" w:rsidRDefault="00F1416E" w:rsidP="00F901AA">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F901AA">
        <w:rPr>
          <w:rFonts w:ascii="Times New Roman" w:eastAsia="Times New Roman" w:hAnsi="Times New Roman"/>
          <w:sz w:val="24"/>
          <w:szCs w:val="24"/>
          <w:lang w:eastAsia="ar-SA"/>
        </w:rPr>
        <w:t>В предложението за изпълнение на поръчката участникът следва да посочи марка, модел и продуктов номер (когато е приложимо) на всяка една от предлаганите от него стоки. Неспазването на условието е основание за отстраняване на участника съгласно чл. 107, т.2,  б. „а“ от ЗОП.</w:t>
      </w:r>
    </w:p>
    <w:p w:rsidR="00F1416E" w:rsidRPr="00F901AA" w:rsidRDefault="00F1416E" w:rsidP="00F901AA">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F901AA">
        <w:rPr>
          <w:rFonts w:ascii="Times New Roman" w:eastAsia="Times New Roman" w:hAnsi="Times New Roman"/>
          <w:sz w:val="24"/>
          <w:szCs w:val="24"/>
          <w:lang w:eastAsia="ar-SA"/>
        </w:rPr>
        <w:t>В предложените за изпълнение на поръчката участникът следва да посочи конкретни характеристики на всяка една от предлаганите от него стоки съгласно изискванията на възложителя. Неспазването на условието е основание за отстраняване на участника съгласно чл. 107, т.2,  б. „а“ от ЗОП.</w:t>
      </w:r>
    </w:p>
    <w:p w:rsidR="00F1416E" w:rsidRPr="00400B1D" w:rsidRDefault="00F1416E" w:rsidP="00F901AA">
      <w:pPr>
        <w:widowControl w:val="0"/>
        <w:tabs>
          <w:tab w:val="left" w:pos="10773"/>
        </w:tabs>
        <w:suppressAutoHyphens/>
        <w:spacing w:after="0" w:line="240" w:lineRule="auto"/>
        <w:ind w:firstLine="567"/>
        <w:jc w:val="both"/>
        <w:rPr>
          <w:rFonts w:ascii="Times New Roman" w:eastAsia="Times New Roman" w:hAnsi="Times New Roman"/>
          <w:sz w:val="26"/>
          <w:szCs w:val="26"/>
          <w:lang w:eastAsia="bg-BG"/>
        </w:rPr>
      </w:pPr>
      <w:r w:rsidRPr="00F901AA">
        <w:rPr>
          <w:rFonts w:ascii="Times New Roman" w:eastAsia="Times New Roman" w:hAnsi="Times New Roman"/>
          <w:sz w:val="24"/>
          <w:szCs w:val="24"/>
          <w:lang w:eastAsia="ar-SA"/>
        </w:rPr>
        <w:t>Предлаганите стоки следва да отговарят на минималните изисквания, посочени в колона 2 от Указания за прилагане на изискванията за енергийна ефективност при възлагане на обществени поръчки за доставка на оборудване с цел минимизиране на разходите за срока на експлоатацията им, публикувани на електронната страница на АОП</w:t>
      </w:r>
      <w:r w:rsidRPr="00400B1D">
        <w:rPr>
          <w:rFonts w:ascii="Times New Roman" w:hAnsi="Times New Roman"/>
          <w:sz w:val="26"/>
          <w:szCs w:val="26"/>
          <w:lang w:eastAsia="bg-BG"/>
        </w:rPr>
        <w:t xml:space="preserve"> - </w:t>
      </w:r>
      <w:hyperlink r:id="rId9" w:history="1">
        <w:r w:rsidRPr="00400B1D">
          <w:rPr>
            <w:rStyle w:val="af2"/>
            <w:rFonts w:ascii="Times New Roman" w:hAnsi="Times New Roman"/>
            <w:sz w:val="26"/>
            <w:szCs w:val="26"/>
            <w:lang w:eastAsia="ko-KR"/>
          </w:rPr>
          <w:t>http://www.aop.bg/fckedit2/user/File/bg/practika/Energiina_efektivnost.pdf</w:t>
        </w:r>
      </w:hyperlink>
      <w:r w:rsidRPr="00400B1D">
        <w:rPr>
          <w:rFonts w:ascii="Times New Roman" w:hAnsi="Times New Roman"/>
          <w:sz w:val="26"/>
          <w:szCs w:val="26"/>
          <w:lang w:eastAsia="ko-KR"/>
        </w:rPr>
        <w:t>.</w:t>
      </w:r>
    </w:p>
    <w:p w:rsidR="001340D9" w:rsidRDefault="001340D9" w:rsidP="00513AFA">
      <w:pPr>
        <w:spacing w:after="0" w:line="240" w:lineRule="auto"/>
        <w:ind w:left="1134"/>
        <w:jc w:val="both"/>
        <w:rPr>
          <w:rFonts w:ascii="Times New Roman" w:eastAsia="MS Mincho" w:hAnsi="Times New Roman" w:cs="Times New Roman"/>
          <w:b/>
          <w:sz w:val="24"/>
          <w:szCs w:val="24"/>
        </w:rPr>
      </w:pPr>
    </w:p>
    <w:p w:rsidR="00F901AA" w:rsidRDefault="00F901AA" w:rsidP="003772DF">
      <w:pPr>
        <w:pStyle w:val="a3"/>
        <w:spacing w:after="0" w:line="240" w:lineRule="auto"/>
        <w:ind w:left="567"/>
        <w:jc w:val="center"/>
        <w:rPr>
          <w:rFonts w:ascii="Times New Roman" w:eastAsia="MS Mincho" w:hAnsi="Times New Roman" w:cs="Times New Roman"/>
          <w:b/>
          <w:sz w:val="24"/>
          <w:szCs w:val="24"/>
          <w:u w:val="single"/>
        </w:rPr>
      </w:pPr>
    </w:p>
    <w:p w:rsidR="00F901AA" w:rsidRDefault="00F901AA" w:rsidP="003772DF">
      <w:pPr>
        <w:pStyle w:val="a3"/>
        <w:spacing w:after="0" w:line="240" w:lineRule="auto"/>
        <w:ind w:left="567"/>
        <w:jc w:val="center"/>
        <w:rPr>
          <w:rFonts w:ascii="Times New Roman" w:eastAsia="MS Mincho" w:hAnsi="Times New Roman" w:cs="Times New Roman"/>
          <w:b/>
          <w:sz w:val="24"/>
          <w:szCs w:val="24"/>
          <w:u w:val="single"/>
        </w:rPr>
      </w:pPr>
    </w:p>
    <w:p w:rsidR="003772DF" w:rsidRPr="00400B1D" w:rsidRDefault="00915B55" w:rsidP="003772DF">
      <w:pPr>
        <w:pStyle w:val="a3"/>
        <w:spacing w:after="0" w:line="240" w:lineRule="auto"/>
        <w:ind w:left="567"/>
        <w:jc w:val="center"/>
        <w:rPr>
          <w:rFonts w:ascii="Times New Roman" w:eastAsia="Times New Roman" w:hAnsi="Times New Roman" w:cs="Times New Roman"/>
          <w:sz w:val="24"/>
          <w:szCs w:val="24"/>
        </w:rPr>
      </w:pPr>
      <w:r w:rsidRPr="00400B1D">
        <w:rPr>
          <w:rFonts w:ascii="Times New Roman" w:eastAsia="MS Mincho" w:hAnsi="Times New Roman" w:cs="Times New Roman"/>
          <w:b/>
          <w:sz w:val="24"/>
          <w:szCs w:val="24"/>
          <w:u w:val="single"/>
        </w:rPr>
        <w:t>I</w:t>
      </w:r>
      <w:r w:rsidR="00357F85" w:rsidRPr="00400B1D">
        <w:rPr>
          <w:rFonts w:ascii="Times New Roman" w:eastAsia="MS Mincho" w:hAnsi="Times New Roman" w:cs="Times New Roman"/>
          <w:b/>
          <w:sz w:val="24"/>
          <w:szCs w:val="24"/>
          <w:u w:val="single"/>
        </w:rPr>
        <w:t>II</w:t>
      </w:r>
      <w:r w:rsidRPr="00400B1D">
        <w:rPr>
          <w:rFonts w:ascii="Times New Roman" w:eastAsia="MS Mincho" w:hAnsi="Times New Roman" w:cs="Times New Roman"/>
          <w:b/>
          <w:sz w:val="24"/>
          <w:szCs w:val="24"/>
          <w:u w:val="single"/>
        </w:rPr>
        <w:t xml:space="preserve">. </w:t>
      </w:r>
      <w:r w:rsidR="003772DF" w:rsidRPr="00400B1D">
        <w:rPr>
          <w:rFonts w:ascii="Times New Roman" w:eastAsia="MS Mincho" w:hAnsi="Times New Roman" w:cs="Times New Roman"/>
          <w:b/>
          <w:sz w:val="24"/>
          <w:szCs w:val="24"/>
          <w:u w:val="single"/>
        </w:rPr>
        <w:t xml:space="preserve"> КРИТЕРИИ ЗА ВЪЗЛАГАНЕ НА ПОРЪЧКАТА</w:t>
      </w:r>
    </w:p>
    <w:p w:rsidR="003772DF" w:rsidRPr="00400B1D" w:rsidRDefault="003772DF" w:rsidP="003772DF">
      <w:pPr>
        <w:spacing w:after="0" w:line="240" w:lineRule="auto"/>
        <w:ind w:firstLine="567"/>
        <w:rPr>
          <w:rFonts w:ascii="Times New Roman" w:eastAsia="Times New Roman" w:hAnsi="Times New Roman" w:cs="Times New Roman"/>
          <w:sz w:val="24"/>
          <w:szCs w:val="24"/>
        </w:rPr>
      </w:pPr>
    </w:p>
    <w:p w:rsidR="003772DF" w:rsidRPr="00400B1D" w:rsidRDefault="00F901AA" w:rsidP="00407B44">
      <w:pPr>
        <w:spacing w:after="0" w:line="240" w:lineRule="auto"/>
        <w:ind w:firstLine="567"/>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 xml:space="preserve">Обществената поръчка </w:t>
      </w:r>
      <w:r w:rsidR="003772DF" w:rsidRPr="00400B1D">
        <w:rPr>
          <w:rFonts w:ascii="Times New Roman" w:eastAsia="Times New Roman" w:hAnsi="Times New Roman" w:cs="Times New Roman"/>
          <w:bCs/>
          <w:sz w:val="24"/>
          <w:szCs w:val="24"/>
          <w:lang w:eastAsia="bg-BG"/>
        </w:rPr>
        <w:t xml:space="preserve">се възлага въз основа на икономически най-изгодната оферта, при  критерий за възлагане, съгласно чл. 70, ал. 2, т. 1 от ЗОП: </w:t>
      </w:r>
      <w:r w:rsidR="003772DF" w:rsidRPr="00400B1D">
        <w:rPr>
          <w:rFonts w:ascii="Times New Roman" w:eastAsia="Times New Roman" w:hAnsi="Times New Roman" w:cs="Times New Roman"/>
          <w:b/>
          <w:bCs/>
          <w:sz w:val="24"/>
          <w:szCs w:val="24"/>
          <w:lang w:eastAsia="bg-BG"/>
        </w:rPr>
        <w:t>най - ниска цена</w:t>
      </w:r>
      <w:r w:rsidR="003772DF" w:rsidRPr="00400B1D">
        <w:rPr>
          <w:rFonts w:ascii="Times New Roman" w:eastAsia="Times New Roman" w:hAnsi="Times New Roman" w:cs="Times New Roman"/>
          <w:bCs/>
          <w:sz w:val="24"/>
          <w:szCs w:val="24"/>
          <w:lang w:eastAsia="bg-BG"/>
        </w:rPr>
        <w:t>.</w:t>
      </w:r>
    </w:p>
    <w:p w:rsidR="00915B55" w:rsidRPr="00400B1D" w:rsidRDefault="00915B55" w:rsidP="00407B44">
      <w:pPr>
        <w:spacing w:after="0" w:line="240" w:lineRule="auto"/>
        <w:ind w:firstLine="567"/>
        <w:jc w:val="both"/>
        <w:rPr>
          <w:rFonts w:ascii="Times New Roman" w:eastAsia="Times New Roman" w:hAnsi="Times New Roman" w:cs="Times New Roman"/>
          <w:sz w:val="24"/>
          <w:szCs w:val="24"/>
          <w:lang w:eastAsia="bg-BG"/>
        </w:rPr>
      </w:pPr>
      <w:r w:rsidRPr="00400B1D">
        <w:rPr>
          <w:rFonts w:ascii="Times New Roman" w:eastAsia="Times New Roman" w:hAnsi="Times New Roman" w:cs="Times New Roman"/>
          <w:sz w:val="24"/>
          <w:szCs w:val="24"/>
          <w:lang w:eastAsia="bg-BG"/>
        </w:rPr>
        <w:t>Офертата, в която е посочена най-ниска обща цена за изпълнението на поръчката по съответната обособена позиция, се класира на първо място.</w:t>
      </w:r>
    </w:p>
    <w:p w:rsidR="00915B55" w:rsidRPr="00400B1D" w:rsidRDefault="00915B55" w:rsidP="00407B44">
      <w:pPr>
        <w:spacing w:after="0"/>
        <w:ind w:firstLine="567"/>
        <w:jc w:val="both"/>
        <w:rPr>
          <w:rFonts w:ascii="Times New Roman" w:eastAsia="Times New Roman" w:hAnsi="Times New Roman" w:cs="Times New Roman"/>
          <w:bCs/>
          <w:sz w:val="24"/>
          <w:szCs w:val="24"/>
          <w:lang w:eastAsia="bg-BG"/>
        </w:rPr>
      </w:pPr>
      <w:r w:rsidRPr="00400B1D">
        <w:rPr>
          <w:rFonts w:ascii="Times New Roman" w:eastAsia="Times New Roman" w:hAnsi="Times New Roman" w:cs="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915B55" w:rsidRPr="00400B1D" w:rsidRDefault="00915B55" w:rsidP="00407B44">
      <w:pPr>
        <w:spacing w:after="0"/>
        <w:ind w:firstLine="567"/>
        <w:jc w:val="both"/>
        <w:rPr>
          <w:rFonts w:ascii="Times New Roman" w:eastAsia="Times New Roman" w:hAnsi="Times New Roman" w:cs="Times New Roman"/>
          <w:bCs/>
          <w:sz w:val="24"/>
          <w:szCs w:val="24"/>
          <w:lang w:eastAsia="bg-BG"/>
        </w:rPr>
      </w:pPr>
      <w:r w:rsidRPr="00400B1D">
        <w:rPr>
          <w:rFonts w:ascii="Times New Roman" w:eastAsia="Times New Roman" w:hAnsi="Times New Roman" w:cs="Times New Roman"/>
          <w:bCs/>
          <w:sz w:val="24"/>
          <w:szCs w:val="24"/>
          <w:lang w:eastAsia="bg-BG"/>
        </w:rPr>
        <w:t xml:space="preserve">Предложените цени следва да са </w:t>
      </w:r>
      <w:r w:rsidR="001340D9" w:rsidRPr="00400B1D">
        <w:rPr>
          <w:rFonts w:ascii="Times New Roman" w:eastAsia="Times New Roman" w:hAnsi="Times New Roman" w:cs="Times New Roman"/>
          <w:bCs/>
          <w:sz w:val="24"/>
          <w:szCs w:val="24"/>
          <w:lang w:eastAsia="bg-BG"/>
        </w:rPr>
        <w:t>положителни числа</w:t>
      </w:r>
      <w:r w:rsidRPr="00400B1D">
        <w:rPr>
          <w:rFonts w:ascii="Times New Roman" w:eastAsia="Times New Roman" w:hAnsi="Times New Roman" w:cs="Times New Roman"/>
          <w:bCs/>
          <w:sz w:val="24"/>
          <w:szCs w:val="24"/>
          <w:lang w:eastAsia="bg-BG"/>
        </w:rPr>
        <w:t>.</w:t>
      </w:r>
    </w:p>
    <w:p w:rsidR="0080432C" w:rsidRDefault="00915B55" w:rsidP="00407B44">
      <w:pPr>
        <w:suppressAutoHyphens/>
        <w:spacing w:after="0" w:line="240" w:lineRule="auto"/>
        <w:ind w:firstLine="567"/>
        <w:jc w:val="both"/>
        <w:rPr>
          <w:rFonts w:ascii="Times New Roman" w:eastAsia="Times New Roman" w:hAnsi="Times New Roman" w:cs="Times New Roman"/>
          <w:sz w:val="24"/>
          <w:szCs w:val="24"/>
          <w:lang w:eastAsia="ar-SA"/>
        </w:rPr>
      </w:pPr>
      <w:r w:rsidRPr="00400B1D">
        <w:rPr>
          <w:rFonts w:ascii="Times New Roman" w:eastAsia="Times New Roman" w:hAnsi="Times New Roman" w:cs="Times New Roman"/>
          <w:sz w:val="24"/>
          <w:szCs w:val="24"/>
          <w:lang w:eastAsia="ar-SA"/>
        </w:rPr>
        <w:t xml:space="preserve">Цените </w:t>
      </w:r>
      <w:r w:rsidR="0080432C">
        <w:rPr>
          <w:rFonts w:ascii="Times New Roman" w:eastAsia="Times New Roman" w:hAnsi="Times New Roman" w:cs="Times New Roman"/>
          <w:sz w:val="24"/>
          <w:szCs w:val="24"/>
          <w:lang w:eastAsia="ar-SA"/>
        </w:rPr>
        <w:t xml:space="preserve">следва да </w:t>
      </w:r>
      <w:r w:rsidRPr="00400B1D">
        <w:rPr>
          <w:rFonts w:ascii="Times New Roman" w:eastAsia="Times New Roman" w:hAnsi="Times New Roman" w:cs="Times New Roman"/>
          <w:sz w:val="24"/>
          <w:szCs w:val="24"/>
          <w:lang w:eastAsia="ar-SA"/>
        </w:rPr>
        <w:t>се посочват в лева</w:t>
      </w:r>
      <w:r w:rsidR="0080432C">
        <w:rPr>
          <w:rFonts w:ascii="Times New Roman" w:eastAsia="Times New Roman" w:hAnsi="Times New Roman" w:cs="Times New Roman"/>
          <w:sz w:val="24"/>
          <w:szCs w:val="24"/>
          <w:lang w:eastAsia="ar-SA"/>
        </w:rPr>
        <w:t xml:space="preserve"> без вкл. ДДС</w:t>
      </w:r>
      <w:r w:rsidRPr="00400B1D">
        <w:rPr>
          <w:rFonts w:ascii="Times New Roman" w:eastAsia="Times New Roman" w:hAnsi="Times New Roman" w:cs="Times New Roman"/>
          <w:sz w:val="24"/>
          <w:szCs w:val="24"/>
          <w:lang w:eastAsia="ar-SA"/>
        </w:rPr>
        <w:t>,</w:t>
      </w:r>
      <w:r w:rsidR="0080432C">
        <w:rPr>
          <w:rFonts w:ascii="Times New Roman" w:eastAsia="Times New Roman" w:hAnsi="Times New Roman" w:cs="Times New Roman"/>
          <w:sz w:val="24"/>
          <w:szCs w:val="24"/>
          <w:lang w:eastAsia="ar-SA"/>
        </w:rPr>
        <w:t xml:space="preserve"> да са различни от нула и да са записани най-много до втория знак след десетичната запетая</w:t>
      </w:r>
      <w:r w:rsidRPr="00400B1D">
        <w:rPr>
          <w:rFonts w:ascii="Times New Roman" w:eastAsia="Times New Roman" w:hAnsi="Times New Roman" w:cs="Times New Roman"/>
          <w:sz w:val="24"/>
          <w:szCs w:val="24"/>
          <w:lang w:eastAsia="ar-SA"/>
        </w:rPr>
        <w:t xml:space="preserve">. </w:t>
      </w:r>
    </w:p>
    <w:p w:rsidR="00915B55" w:rsidRPr="00400B1D" w:rsidRDefault="00915B55" w:rsidP="00407B44">
      <w:pPr>
        <w:suppressAutoHyphens/>
        <w:spacing w:after="0" w:line="240" w:lineRule="auto"/>
        <w:ind w:firstLine="567"/>
        <w:jc w:val="both"/>
        <w:rPr>
          <w:rFonts w:ascii="Times New Roman" w:eastAsia="Times New Roman" w:hAnsi="Times New Roman" w:cs="Times New Roman"/>
          <w:sz w:val="24"/>
          <w:szCs w:val="24"/>
          <w:lang w:eastAsia="ar-SA"/>
        </w:rPr>
      </w:pPr>
      <w:r w:rsidRPr="00400B1D">
        <w:rPr>
          <w:rFonts w:ascii="Times New Roman" w:eastAsia="Times New Roman" w:hAnsi="Times New Roman" w:cs="Times New Roman"/>
          <w:bCs/>
          <w:sz w:val="24"/>
          <w:szCs w:val="24"/>
          <w:lang w:eastAsia="bg-BG"/>
        </w:rPr>
        <w:t xml:space="preserve">Неспазването на </w:t>
      </w:r>
      <w:r w:rsidR="0080432C">
        <w:rPr>
          <w:rFonts w:ascii="Times New Roman" w:eastAsia="Times New Roman" w:hAnsi="Times New Roman" w:cs="Times New Roman"/>
          <w:bCs/>
          <w:sz w:val="24"/>
          <w:szCs w:val="24"/>
          <w:lang w:eastAsia="bg-BG"/>
        </w:rPr>
        <w:t xml:space="preserve">горепосочените </w:t>
      </w:r>
      <w:r w:rsidRPr="00400B1D">
        <w:rPr>
          <w:rFonts w:ascii="Times New Roman" w:eastAsia="Times New Roman" w:hAnsi="Times New Roman" w:cs="Times New Roman"/>
          <w:bCs/>
          <w:sz w:val="24"/>
          <w:szCs w:val="24"/>
          <w:lang w:eastAsia="bg-BG"/>
        </w:rPr>
        <w:t>услови</w:t>
      </w:r>
      <w:r w:rsidR="0080432C">
        <w:rPr>
          <w:rFonts w:ascii="Times New Roman" w:eastAsia="Times New Roman" w:hAnsi="Times New Roman" w:cs="Times New Roman"/>
          <w:bCs/>
          <w:sz w:val="24"/>
          <w:szCs w:val="24"/>
          <w:lang w:eastAsia="bg-BG"/>
        </w:rPr>
        <w:t>я</w:t>
      </w:r>
      <w:r w:rsidRPr="00400B1D">
        <w:rPr>
          <w:rFonts w:ascii="Times New Roman" w:eastAsia="Times New Roman" w:hAnsi="Times New Roman" w:cs="Times New Roman"/>
          <w:bCs/>
          <w:sz w:val="24"/>
          <w:szCs w:val="24"/>
          <w:lang w:eastAsia="bg-BG"/>
        </w:rPr>
        <w:t xml:space="preserve"> е основание за отстраняване от участие в процедурата.</w:t>
      </w:r>
    </w:p>
    <w:p w:rsidR="00915B55" w:rsidRDefault="00915B55" w:rsidP="00407B44">
      <w:pPr>
        <w:suppressAutoHyphens/>
        <w:spacing w:after="0" w:line="240" w:lineRule="auto"/>
        <w:ind w:firstLine="567"/>
        <w:jc w:val="both"/>
        <w:rPr>
          <w:rFonts w:ascii="Times New Roman" w:eastAsia="Times New Roman" w:hAnsi="Times New Roman" w:cs="Times New Roman"/>
          <w:sz w:val="24"/>
          <w:szCs w:val="24"/>
          <w:lang w:eastAsia="ar-SA"/>
        </w:rPr>
      </w:pPr>
      <w:r w:rsidRPr="00400B1D">
        <w:rPr>
          <w:rFonts w:ascii="Times New Roman" w:eastAsia="Times New Roman" w:hAnsi="Times New Roman" w:cs="Times New Roman"/>
          <w:sz w:val="24"/>
          <w:szCs w:val="24"/>
          <w:lang w:eastAsia="ar-SA"/>
        </w:rPr>
        <w:t>Предложените от участниците цени са обвързващи за целия срок на изпълнение на поръчката.</w:t>
      </w:r>
    </w:p>
    <w:p w:rsidR="00E65940" w:rsidRDefault="00E65940" w:rsidP="00357F85">
      <w:pPr>
        <w:spacing w:after="0" w:line="360" w:lineRule="atLeast"/>
        <w:ind w:firstLine="567"/>
        <w:jc w:val="center"/>
        <w:rPr>
          <w:rFonts w:ascii="Times New Roman" w:eastAsia="MS Mincho" w:hAnsi="Times New Roman" w:cs="Times New Roman"/>
          <w:b/>
          <w:sz w:val="24"/>
          <w:szCs w:val="24"/>
        </w:rPr>
      </w:pPr>
    </w:p>
    <w:p w:rsidR="00E65940" w:rsidRDefault="00E65940" w:rsidP="00357F85">
      <w:pPr>
        <w:spacing w:after="0" w:line="360" w:lineRule="atLeast"/>
        <w:ind w:firstLine="567"/>
        <w:jc w:val="center"/>
        <w:rPr>
          <w:rFonts w:ascii="Times New Roman" w:eastAsia="MS Mincho" w:hAnsi="Times New Roman" w:cs="Times New Roman"/>
          <w:b/>
          <w:sz w:val="24"/>
          <w:szCs w:val="24"/>
        </w:rPr>
      </w:pPr>
    </w:p>
    <w:p w:rsidR="00F901AA" w:rsidRDefault="00F901AA" w:rsidP="00357F85">
      <w:pPr>
        <w:spacing w:after="0" w:line="360" w:lineRule="atLeast"/>
        <w:ind w:firstLine="567"/>
        <w:jc w:val="center"/>
        <w:rPr>
          <w:rFonts w:ascii="Times New Roman" w:eastAsia="MS Mincho" w:hAnsi="Times New Roman" w:cs="Times New Roman"/>
          <w:b/>
          <w:sz w:val="24"/>
          <w:szCs w:val="24"/>
        </w:rPr>
      </w:pPr>
    </w:p>
    <w:p w:rsidR="0080432C" w:rsidRDefault="0080432C" w:rsidP="00357F85">
      <w:pPr>
        <w:spacing w:after="0" w:line="360" w:lineRule="atLeast"/>
        <w:ind w:firstLine="567"/>
        <w:jc w:val="center"/>
        <w:rPr>
          <w:rFonts w:ascii="Times New Roman" w:eastAsia="MS Mincho" w:hAnsi="Times New Roman" w:cs="Times New Roman"/>
          <w:b/>
          <w:sz w:val="24"/>
          <w:szCs w:val="24"/>
        </w:rPr>
      </w:pPr>
    </w:p>
    <w:p w:rsidR="0080432C" w:rsidRDefault="0080432C" w:rsidP="00357F85">
      <w:pPr>
        <w:spacing w:after="0" w:line="360" w:lineRule="atLeast"/>
        <w:ind w:firstLine="567"/>
        <w:jc w:val="center"/>
        <w:rPr>
          <w:rFonts w:ascii="Times New Roman" w:eastAsia="MS Mincho" w:hAnsi="Times New Roman" w:cs="Times New Roman"/>
          <w:b/>
          <w:sz w:val="24"/>
          <w:szCs w:val="24"/>
        </w:rPr>
      </w:pPr>
    </w:p>
    <w:p w:rsidR="00F901AA" w:rsidRDefault="00F901AA" w:rsidP="00357F85">
      <w:pPr>
        <w:spacing w:after="0" w:line="360" w:lineRule="atLeast"/>
        <w:ind w:firstLine="567"/>
        <w:jc w:val="center"/>
        <w:rPr>
          <w:rFonts w:ascii="Times New Roman" w:eastAsia="MS Mincho" w:hAnsi="Times New Roman" w:cs="Times New Roman"/>
          <w:b/>
          <w:sz w:val="24"/>
          <w:szCs w:val="24"/>
        </w:rPr>
      </w:pPr>
    </w:p>
    <w:p w:rsidR="00496337" w:rsidRDefault="00496337" w:rsidP="00357F85">
      <w:pPr>
        <w:spacing w:after="0" w:line="360" w:lineRule="atLeast"/>
        <w:ind w:firstLine="567"/>
        <w:jc w:val="center"/>
        <w:rPr>
          <w:rFonts w:ascii="Times New Roman" w:eastAsia="MS Mincho" w:hAnsi="Times New Roman" w:cs="Times New Roman"/>
          <w:b/>
          <w:sz w:val="24"/>
          <w:szCs w:val="24"/>
        </w:rPr>
      </w:pPr>
    </w:p>
    <w:p w:rsidR="007C6CA3" w:rsidRDefault="007C6CA3" w:rsidP="00357F85">
      <w:pPr>
        <w:spacing w:after="0" w:line="360" w:lineRule="atLeast"/>
        <w:ind w:firstLine="567"/>
        <w:jc w:val="center"/>
        <w:rPr>
          <w:rFonts w:ascii="Times New Roman" w:eastAsia="MS Mincho" w:hAnsi="Times New Roman" w:cs="Times New Roman"/>
          <w:b/>
          <w:sz w:val="24"/>
          <w:szCs w:val="24"/>
        </w:rPr>
      </w:pPr>
    </w:p>
    <w:p w:rsidR="00407B44" w:rsidRPr="00400B1D" w:rsidRDefault="00407B44" w:rsidP="00357F85">
      <w:pPr>
        <w:spacing w:after="0" w:line="360" w:lineRule="atLeast"/>
        <w:ind w:firstLine="567"/>
        <w:jc w:val="center"/>
        <w:rPr>
          <w:rFonts w:ascii="Times New Roman" w:eastAsia="Times New Roman" w:hAnsi="Times New Roman" w:cs="Times New Roman"/>
          <w:color w:val="000000"/>
          <w:sz w:val="24"/>
          <w:szCs w:val="24"/>
          <w:lang w:eastAsia="bg-BG"/>
        </w:rPr>
      </w:pPr>
      <w:r w:rsidRPr="00400B1D">
        <w:rPr>
          <w:rFonts w:ascii="Times New Roman" w:eastAsia="MS Mincho" w:hAnsi="Times New Roman" w:cs="Times New Roman"/>
          <w:b/>
          <w:sz w:val="24"/>
          <w:szCs w:val="24"/>
        </w:rPr>
        <w:lastRenderedPageBreak/>
        <w:t xml:space="preserve">VI. </w:t>
      </w:r>
      <w:r w:rsidR="00357F85" w:rsidRPr="00400B1D">
        <w:rPr>
          <w:rFonts w:ascii="Times New Roman" w:eastAsia="Times New Roman" w:hAnsi="Times New Roman" w:cs="Times New Roman"/>
          <w:b/>
          <w:bCs/>
          <w:iCs/>
          <w:sz w:val="24"/>
          <w:szCs w:val="24"/>
          <w:lang w:eastAsia="bg-BG"/>
        </w:rPr>
        <w:t>КРИТЕРИИ ЗА ПОДБОР</w:t>
      </w:r>
    </w:p>
    <w:p w:rsidR="00407B44" w:rsidRPr="00400B1D" w:rsidRDefault="00407B44" w:rsidP="00407B44">
      <w:pPr>
        <w:pStyle w:val="a3"/>
        <w:spacing w:after="0" w:line="240" w:lineRule="auto"/>
        <w:ind w:left="567"/>
        <w:jc w:val="center"/>
        <w:rPr>
          <w:rFonts w:ascii="Times New Roman" w:eastAsia="MS Mincho" w:hAnsi="Times New Roman" w:cs="Times New Roman"/>
          <w:b/>
          <w:sz w:val="24"/>
          <w:szCs w:val="24"/>
          <w:u w:val="single"/>
        </w:rPr>
      </w:pPr>
    </w:p>
    <w:p w:rsidR="001340D9" w:rsidRPr="00EB164D" w:rsidRDefault="001340D9" w:rsidP="00EB164D">
      <w:pPr>
        <w:spacing w:after="0" w:line="240" w:lineRule="auto"/>
        <w:ind w:firstLine="567"/>
        <w:jc w:val="both"/>
        <w:rPr>
          <w:rFonts w:ascii="Times New Roman" w:eastAsia="Times New Roman" w:hAnsi="Times New Roman" w:cs="Times New Roman"/>
          <w:sz w:val="24"/>
          <w:szCs w:val="24"/>
          <w:lang w:eastAsia="bg-BG"/>
        </w:rPr>
      </w:pPr>
      <w:r w:rsidRPr="00EB164D">
        <w:rPr>
          <w:rFonts w:ascii="Times New Roman" w:eastAsia="Times New Roman" w:hAnsi="Times New Roman" w:cs="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340D9" w:rsidRPr="00400B1D" w:rsidRDefault="001340D9" w:rsidP="00407B44">
      <w:pPr>
        <w:pStyle w:val="a3"/>
        <w:spacing w:after="0" w:line="240" w:lineRule="auto"/>
        <w:ind w:left="567"/>
        <w:jc w:val="center"/>
        <w:rPr>
          <w:rFonts w:ascii="Times New Roman" w:eastAsia="MS Mincho" w:hAnsi="Times New Roman" w:cs="Times New Roman"/>
          <w:b/>
          <w:sz w:val="24"/>
          <w:szCs w:val="24"/>
          <w:u w:val="single"/>
        </w:rPr>
      </w:pPr>
    </w:p>
    <w:p w:rsidR="001340D9" w:rsidRPr="00400B1D" w:rsidRDefault="00D61643" w:rsidP="00D61643">
      <w:pPr>
        <w:spacing w:after="0"/>
        <w:ind w:firstLine="567"/>
        <w:jc w:val="both"/>
        <w:rPr>
          <w:rFonts w:ascii="Times New Roman" w:eastAsia="Times New Roman" w:hAnsi="Times New Roman" w:cs="Times New Roman"/>
          <w:bCs/>
          <w:sz w:val="24"/>
          <w:szCs w:val="24"/>
          <w:lang w:eastAsia="bg-BG"/>
        </w:rPr>
      </w:pPr>
      <w:r w:rsidRPr="00400B1D">
        <w:rPr>
          <w:rFonts w:ascii="Times New Roman" w:eastAsia="Times New Roman" w:hAnsi="Times New Roman" w:cs="Times New Roman"/>
          <w:b/>
          <w:bCs/>
          <w:sz w:val="24"/>
          <w:szCs w:val="24"/>
          <w:lang w:eastAsia="bg-BG"/>
        </w:rPr>
        <w:t>1. Годност (правоспособност) за упражняване на професионална дейност</w:t>
      </w:r>
      <w:r w:rsidRPr="00400B1D">
        <w:rPr>
          <w:rFonts w:ascii="Times New Roman" w:eastAsia="Times New Roman" w:hAnsi="Times New Roman" w:cs="Times New Roman"/>
          <w:bCs/>
          <w:sz w:val="24"/>
          <w:szCs w:val="24"/>
          <w:lang w:eastAsia="bg-BG"/>
        </w:rPr>
        <w:t xml:space="preserve"> </w:t>
      </w:r>
    </w:p>
    <w:p w:rsidR="00D61643" w:rsidRPr="00400B1D" w:rsidRDefault="001340D9" w:rsidP="00D61643">
      <w:pPr>
        <w:spacing w:after="0"/>
        <w:ind w:firstLine="567"/>
        <w:jc w:val="both"/>
        <w:rPr>
          <w:rFonts w:ascii="Times New Roman" w:eastAsia="Times New Roman" w:hAnsi="Times New Roman" w:cs="Times New Roman"/>
          <w:bCs/>
          <w:sz w:val="24"/>
          <w:szCs w:val="24"/>
          <w:lang w:eastAsia="bg-BG"/>
        </w:rPr>
      </w:pPr>
      <w:r w:rsidRPr="00400B1D">
        <w:rPr>
          <w:rFonts w:ascii="Times New Roman" w:eastAsia="Times New Roman" w:hAnsi="Times New Roman" w:cs="Times New Roman"/>
          <w:bCs/>
          <w:sz w:val="24"/>
          <w:szCs w:val="24"/>
          <w:lang w:eastAsia="bg-BG"/>
        </w:rPr>
        <w:t>Н</w:t>
      </w:r>
      <w:r w:rsidR="00D61643" w:rsidRPr="00400B1D">
        <w:rPr>
          <w:rFonts w:ascii="Times New Roman" w:eastAsia="Times New Roman" w:hAnsi="Times New Roman" w:cs="Times New Roman"/>
          <w:bCs/>
          <w:sz w:val="24"/>
          <w:szCs w:val="24"/>
          <w:lang w:eastAsia="bg-BG"/>
        </w:rPr>
        <w:t>е се поставят изисквания.</w:t>
      </w:r>
    </w:p>
    <w:p w:rsidR="00844578" w:rsidRDefault="00844578" w:rsidP="001340D9">
      <w:pPr>
        <w:spacing w:after="0"/>
        <w:ind w:firstLine="567"/>
        <w:jc w:val="both"/>
        <w:rPr>
          <w:rFonts w:ascii="Times New Roman" w:eastAsia="Times New Roman" w:hAnsi="Times New Roman" w:cs="Times New Roman"/>
          <w:b/>
          <w:bCs/>
          <w:sz w:val="24"/>
          <w:szCs w:val="24"/>
          <w:lang w:eastAsia="bg-BG"/>
        </w:rPr>
      </w:pPr>
    </w:p>
    <w:p w:rsidR="001340D9" w:rsidRPr="00400B1D" w:rsidRDefault="00D61643" w:rsidP="001340D9">
      <w:pPr>
        <w:spacing w:after="0"/>
        <w:ind w:firstLine="567"/>
        <w:jc w:val="both"/>
        <w:rPr>
          <w:rFonts w:ascii="Times New Roman" w:eastAsia="Times New Roman" w:hAnsi="Times New Roman" w:cs="Times New Roman"/>
          <w:b/>
          <w:bCs/>
          <w:sz w:val="24"/>
          <w:szCs w:val="24"/>
          <w:lang w:eastAsia="bg-BG"/>
        </w:rPr>
      </w:pPr>
      <w:r w:rsidRPr="00400B1D">
        <w:rPr>
          <w:rFonts w:ascii="Times New Roman" w:eastAsia="Times New Roman" w:hAnsi="Times New Roman" w:cs="Times New Roman"/>
          <w:b/>
          <w:bCs/>
          <w:sz w:val="24"/>
          <w:szCs w:val="24"/>
          <w:lang w:eastAsia="bg-BG"/>
        </w:rPr>
        <w:t>2. Икономическо и финансово състояние</w:t>
      </w:r>
    </w:p>
    <w:p w:rsidR="00D61643" w:rsidRPr="00400B1D" w:rsidRDefault="001340D9" w:rsidP="001340D9">
      <w:pPr>
        <w:spacing w:after="0"/>
        <w:ind w:firstLine="567"/>
        <w:jc w:val="both"/>
        <w:rPr>
          <w:rFonts w:ascii="Times New Roman" w:eastAsia="Times New Roman" w:hAnsi="Times New Roman" w:cs="Times New Roman"/>
          <w:b/>
          <w:bCs/>
          <w:sz w:val="24"/>
          <w:szCs w:val="24"/>
          <w:lang w:eastAsia="bg-BG"/>
        </w:rPr>
      </w:pPr>
      <w:r w:rsidRPr="00400B1D">
        <w:rPr>
          <w:rFonts w:ascii="Times New Roman" w:eastAsia="Times New Roman" w:hAnsi="Times New Roman" w:cs="Times New Roman"/>
          <w:bCs/>
          <w:sz w:val="24"/>
          <w:szCs w:val="24"/>
          <w:lang w:eastAsia="bg-BG"/>
        </w:rPr>
        <w:t>Н</w:t>
      </w:r>
      <w:r w:rsidR="00D61643" w:rsidRPr="00400B1D">
        <w:rPr>
          <w:rFonts w:ascii="Times New Roman" w:eastAsia="Times New Roman" w:hAnsi="Times New Roman" w:cs="Times New Roman"/>
          <w:bCs/>
          <w:sz w:val="24"/>
          <w:szCs w:val="24"/>
          <w:lang w:eastAsia="bg-BG"/>
        </w:rPr>
        <w:t>е се поставят изисквания.</w:t>
      </w:r>
    </w:p>
    <w:p w:rsidR="00844578" w:rsidRDefault="00844578" w:rsidP="00D61643">
      <w:pPr>
        <w:spacing w:after="0"/>
        <w:ind w:firstLine="567"/>
        <w:jc w:val="both"/>
        <w:rPr>
          <w:rFonts w:ascii="Times New Roman" w:eastAsia="Times New Roman" w:hAnsi="Times New Roman" w:cs="Times New Roman"/>
          <w:b/>
          <w:bCs/>
          <w:sz w:val="24"/>
          <w:szCs w:val="24"/>
          <w:lang w:eastAsia="bg-BG"/>
        </w:rPr>
      </w:pPr>
    </w:p>
    <w:p w:rsidR="00D61643" w:rsidRPr="00400B1D" w:rsidRDefault="00D61643" w:rsidP="00D61643">
      <w:pPr>
        <w:spacing w:after="0"/>
        <w:ind w:firstLine="567"/>
        <w:jc w:val="both"/>
        <w:rPr>
          <w:rFonts w:ascii="Times New Roman" w:eastAsia="Times New Roman" w:hAnsi="Times New Roman" w:cs="Times New Roman"/>
          <w:b/>
          <w:bCs/>
          <w:sz w:val="24"/>
          <w:szCs w:val="24"/>
          <w:lang w:eastAsia="bg-BG"/>
        </w:rPr>
      </w:pPr>
      <w:r w:rsidRPr="00400B1D">
        <w:rPr>
          <w:rFonts w:ascii="Times New Roman" w:eastAsia="Times New Roman" w:hAnsi="Times New Roman" w:cs="Times New Roman"/>
          <w:b/>
          <w:bCs/>
          <w:sz w:val="24"/>
          <w:szCs w:val="24"/>
          <w:lang w:eastAsia="bg-BG"/>
        </w:rPr>
        <w:t xml:space="preserve">3. Технически и професионални способности: </w:t>
      </w:r>
    </w:p>
    <w:p w:rsidR="001340D9" w:rsidRPr="001340D9" w:rsidRDefault="001340D9" w:rsidP="00181BC6">
      <w:pPr>
        <w:spacing w:after="0" w:line="240" w:lineRule="auto"/>
        <w:ind w:firstLine="567"/>
        <w:jc w:val="both"/>
        <w:rPr>
          <w:rFonts w:ascii="Times New Roman" w:eastAsia="Times New Roman" w:hAnsi="Times New Roman"/>
          <w:sz w:val="24"/>
          <w:szCs w:val="24"/>
          <w:lang w:eastAsia="bg-BG"/>
        </w:rPr>
      </w:pPr>
      <w:r w:rsidRPr="001340D9">
        <w:rPr>
          <w:rFonts w:ascii="Times New Roman" w:eastAsia="Times New Roman" w:hAnsi="Times New Roman"/>
          <w:b/>
          <w:sz w:val="24"/>
          <w:szCs w:val="24"/>
          <w:lang w:eastAsia="bg-BG"/>
        </w:rPr>
        <w:t>Участникът да прилага системи за управление на качеството. (чл.63, ал.1, т.10 от ЗОП).</w:t>
      </w:r>
    </w:p>
    <w:p w:rsidR="00181BC6" w:rsidRDefault="00181BC6" w:rsidP="00181BC6">
      <w:pPr>
        <w:spacing w:after="0" w:line="240" w:lineRule="auto"/>
        <w:ind w:firstLine="567"/>
        <w:jc w:val="both"/>
        <w:rPr>
          <w:rFonts w:ascii="Times New Roman" w:hAnsi="Times New Roman"/>
          <w:b/>
          <w:sz w:val="24"/>
          <w:szCs w:val="24"/>
        </w:rPr>
      </w:pPr>
    </w:p>
    <w:p w:rsidR="001340D9" w:rsidRPr="001340D9" w:rsidRDefault="001340D9" w:rsidP="00181BC6">
      <w:pPr>
        <w:spacing w:after="0" w:line="240" w:lineRule="auto"/>
        <w:ind w:firstLine="567"/>
        <w:jc w:val="both"/>
        <w:rPr>
          <w:rFonts w:ascii="Times New Roman" w:eastAsia="Times New Roman" w:hAnsi="Times New Roman"/>
          <w:sz w:val="24"/>
          <w:szCs w:val="24"/>
          <w:lang w:eastAsia="bg-BG"/>
        </w:rPr>
      </w:pPr>
      <w:r w:rsidRPr="001340D9">
        <w:rPr>
          <w:rFonts w:ascii="Times New Roman" w:hAnsi="Times New Roman"/>
          <w:b/>
          <w:sz w:val="24"/>
          <w:szCs w:val="24"/>
        </w:rPr>
        <w:t>Минимално изискване:</w:t>
      </w:r>
    </w:p>
    <w:p w:rsidR="001340D9" w:rsidRPr="001340D9" w:rsidRDefault="001340D9" w:rsidP="001340D9">
      <w:pPr>
        <w:spacing w:line="240" w:lineRule="auto"/>
        <w:ind w:firstLine="567"/>
        <w:jc w:val="both"/>
        <w:rPr>
          <w:rFonts w:ascii="Times New Roman" w:eastAsia="Times New Roman" w:hAnsi="Times New Roman"/>
          <w:sz w:val="24"/>
          <w:szCs w:val="24"/>
          <w:lang w:eastAsia="bg-BG"/>
        </w:rPr>
      </w:pPr>
      <w:r w:rsidRPr="001340D9">
        <w:rPr>
          <w:rFonts w:ascii="Times New Roman" w:eastAsia="Times New Roman" w:hAnsi="Times New Roman"/>
          <w:sz w:val="24"/>
          <w:szCs w:val="24"/>
          <w:lang w:eastAsia="bg-BG"/>
        </w:rPr>
        <w:t>Участникът трябва да прилага въведена и сертифицирана система за управление на качеството, съгласно стандарта БДС EN ISO 9001:2015 или еквивалентен, в чийто обхват се включва доставка на стоки, включени в предмета на поръчката</w:t>
      </w:r>
      <w:r w:rsidRPr="00400B1D">
        <w:rPr>
          <w:rFonts w:ascii="Times New Roman" w:eastAsia="Times New Roman" w:hAnsi="Times New Roman"/>
          <w:sz w:val="24"/>
          <w:szCs w:val="24"/>
          <w:lang w:eastAsia="bg-BG"/>
        </w:rPr>
        <w:t xml:space="preserve"> по съответната обособена позиция, за която участникът участва.</w:t>
      </w:r>
    </w:p>
    <w:p w:rsidR="001340D9" w:rsidRPr="001340D9" w:rsidRDefault="001340D9" w:rsidP="001340D9">
      <w:pPr>
        <w:spacing w:line="240" w:lineRule="auto"/>
        <w:ind w:firstLine="567"/>
        <w:jc w:val="both"/>
        <w:rPr>
          <w:rFonts w:ascii="Times New Roman" w:eastAsia="Times New Roman" w:hAnsi="Times New Roman"/>
          <w:sz w:val="24"/>
          <w:szCs w:val="24"/>
          <w:lang w:eastAsia="bg-BG"/>
        </w:rPr>
      </w:pPr>
      <w:r w:rsidRPr="001340D9">
        <w:rPr>
          <w:rFonts w:ascii="Times New Roman" w:hAnsi="Times New Roman"/>
          <w:b/>
          <w:color w:val="000000"/>
          <w:sz w:val="24"/>
          <w:szCs w:val="24"/>
        </w:rPr>
        <w:t xml:space="preserve">Съответствието си с поставения критерий за подбор, участниците декларират както следва: </w:t>
      </w:r>
      <w:r w:rsidRPr="001340D9">
        <w:rPr>
          <w:rFonts w:ascii="Times New Roman" w:hAnsi="Times New Roman"/>
          <w:color w:val="000000"/>
          <w:sz w:val="24"/>
          <w:szCs w:val="24"/>
        </w:rPr>
        <w:t xml:space="preserve">При подаване на оферта участниците попълват съответното поле от образеца на Декларацията по чл. 192, ал. 3 ЗОП - Приложение № 1 към обявата, като декларират съответствието с минималното изискване, чрез посочване на сертификатите за </w:t>
      </w:r>
      <w:r w:rsidRPr="001340D9">
        <w:rPr>
          <w:rFonts w:ascii="Times New Roman" w:eastAsia="Times New Roman" w:hAnsi="Times New Roman"/>
          <w:sz w:val="24"/>
          <w:szCs w:val="24"/>
          <w:lang w:eastAsia="bg-BG"/>
        </w:rPr>
        <w:t>въведена и сертифицирана система за управление на качеството, съгласно стандарта БДС EN ISO 9001:2015 или еквивалентен, чийто обхват е в съответствие с предмета на поръчката</w:t>
      </w:r>
      <w:r w:rsidRPr="00400B1D">
        <w:t xml:space="preserve"> </w:t>
      </w:r>
      <w:r w:rsidRPr="00400B1D">
        <w:rPr>
          <w:rFonts w:ascii="Times New Roman" w:eastAsia="Times New Roman" w:hAnsi="Times New Roman"/>
          <w:sz w:val="24"/>
          <w:szCs w:val="24"/>
          <w:lang w:eastAsia="bg-BG"/>
        </w:rPr>
        <w:t>по съответната обособена позиция, за която участникът участва.</w:t>
      </w:r>
    </w:p>
    <w:p w:rsidR="001340D9" w:rsidRPr="001340D9" w:rsidRDefault="001340D9" w:rsidP="001340D9">
      <w:pPr>
        <w:spacing w:after="0" w:line="240" w:lineRule="auto"/>
        <w:ind w:firstLine="567"/>
        <w:jc w:val="both"/>
        <w:rPr>
          <w:rFonts w:ascii="Times New Roman" w:hAnsi="Times New Roman"/>
          <w:color w:val="000000"/>
          <w:sz w:val="24"/>
          <w:szCs w:val="24"/>
        </w:rPr>
      </w:pPr>
      <w:r w:rsidRPr="001340D9">
        <w:rPr>
          <w:rFonts w:ascii="Times New Roman" w:hAnsi="Times New Roman"/>
          <w:b/>
          <w:color w:val="000000"/>
          <w:sz w:val="24"/>
          <w:szCs w:val="24"/>
        </w:rPr>
        <w:t xml:space="preserve">В случаите на чл. 67, ал. 5 и чл. 112, ал. 1, т. 2 от ЗОП, документ за доказване на съответствието с поставения критерий за подбор: </w:t>
      </w:r>
      <w:r w:rsidRPr="001340D9">
        <w:rPr>
          <w:rFonts w:ascii="Times New Roman" w:hAnsi="Times New Roman"/>
          <w:color w:val="000000"/>
          <w:sz w:val="24"/>
          <w:szCs w:val="24"/>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Pr="001340D9">
        <w:rPr>
          <w:rFonts w:ascii="Times New Roman" w:eastAsia="Times New Roman" w:hAnsi="Times New Roman"/>
          <w:sz w:val="24"/>
          <w:szCs w:val="24"/>
          <w:lang w:eastAsia="bg-BG"/>
        </w:rPr>
        <w:t xml:space="preserve"> БДС EN</w:t>
      </w:r>
      <w:r w:rsidRPr="001340D9">
        <w:rPr>
          <w:rFonts w:ascii="Times New Roman" w:hAnsi="Times New Roman"/>
          <w:color w:val="000000"/>
          <w:sz w:val="24"/>
          <w:szCs w:val="24"/>
        </w:rPr>
        <w:t xml:space="preserve"> ISO 9001:2015 или еквивалентен, </w:t>
      </w:r>
      <w:r w:rsidRPr="001340D9">
        <w:rPr>
          <w:rFonts w:ascii="Times New Roman" w:eastAsia="Times New Roman" w:hAnsi="Times New Roman"/>
          <w:sz w:val="24"/>
          <w:szCs w:val="24"/>
          <w:lang w:eastAsia="bg-BG"/>
        </w:rPr>
        <w:t xml:space="preserve">чийто обхват е в съответствие с </w:t>
      </w:r>
      <w:r w:rsidRPr="00400B1D">
        <w:rPr>
          <w:rFonts w:ascii="Times New Roman" w:eastAsia="Times New Roman" w:hAnsi="Times New Roman"/>
          <w:sz w:val="24"/>
          <w:szCs w:val="24"/>
          <w:lang w:eastAsia="bg-BG"/>
        </w:rPr>
        <w:t>предмета на поръчката по съответната обособена позиция, за която участникът участва.</w:t>
      </w:r>
    </w:p>
    <w:p w:rsidR="001340D9" w:rsidRPr="00400B1D" w:rsidRDefault="001340D9" w:rsidP="001340D9">
      <w:pPr>
        <w:spacing w:after="0" w:line="240" w:lineRule="auto"/>
        <w:ind w:firstLine="567"/>
        <w:jc w:val="both"/>
        <w:rPr>
          <w:rFonts w:ascii="Times New Roman" w:hAnsi="Times New Roman"/>
          <w:color w:val="000000"/>
          <w:sz w:val="24"/>
          <w:szCs w:val="24"/>
        </w:rPr>
      </w:pPr>
    </w:p>
    <w:p w:rsidR="001340D9" w:rsidRPr="001340D9" w:rsidRDefault="001340D9" w:rsidP="001340D9">
      <w:pPr>
        <w:spacing w:after="0" w:line="240" w:lineRule="auto"/>
        <w:ind w:firstLine="567"/>
        <w:jc w:val="both"/>
        <w:rPr>
          <w:rFonts w:ascii="Times New Roman" w:hAnsi="Times New Roman"/>
          <w:color w:val="000000"/>
          <w:sz w:val="24"/>
          <w:szCs w:val="24"/>
        </w:rPr>
      </w:pPr>
      <w:r w:rsidRPr="001340D9">
        <w:rPr>
          <w:rFonts w:ascii="Times New Roman" w:hAnsi="Times New Roman"/>
          <w:color w:val="000000"/>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1340D9" w:rsidRPr="001340D9" w:rsidRDefault="001340D9" w:rsidP="001340D9">
      <w:pPr>
        <w:spacing w:after="0" w:line="240" w:lineRule="auto"/>
        <w:ind w:firstLine="567"/>
        <w:jc w:val="both"/>
        <w:rPr>
          <w:rFonts w:ascii="Times New Roman" w:hAnsi="Times New Roman"/>
          <w:color w:val="000000"/>
          <w:sz w:val="24"/>
          <w:szCs w:val="24"/>
        </w:rPr>
      </w:pPr>
      <w:r w:rsidRPr="001340D9">
        <w:rPr>
          <w:rFonts w:ascii="Times New Roman" w:hAnsi="Times New Roman"/>
          <w:color w:val="000000"/>
          <w:sz w:val="24"/>
          <w:szCs w:val="24"/>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1340D9" w:rsidRPr="001340D9" w:rsidRDefault="001340D9" w:rsidP="001340D9">
      <w:pPr>
        <w:spacing w:line="240" w:lineRule="auto"/>
        <w:ind w:firstLine="567"/>
        <w:jc w:val="both"/>
        <w:rPr>
          <w:rFonts w:ascii="Times New Roman" w:eastAsia="Times New Roman" w:hAnsi="Times New Roman"/>
          <w:b/>
          <w:sz w:val="24"/>
          <w:szCs w:val="24"/>
          <w:lang w:eastAsia="bg-BG"/>
        </w:rPr>
      </w:pPr>
      <w:r w:rsidRPr="001340D9">
        <w:rPr>
          <w:rFonts w:ascii="Times New Roman" w:hAnsi="Times New Roman"/>
          <w:color w:val="000000"/>
          <w:sz w:val="24"/>
          <w:szCs w:val="24"/>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844578" w:rsidRDefault="00844578" w:rsidP="001340D9">
      <w:pPr>
        <w:spacing w:after="0" w:line="240" w:lineRule="auto"/>
        <w:ind w:firstLine="567"/>
        <w:jc w:val="both"/>
        <w:rPr>
          <w:rFonts w:ascii="Times New Roman" w:eastAsia="Times New Roman" w:hAnsi="Times New Roman" w:cs="Times New Roman"/>
          <w:color w:val="000000"/>
          <w:sz w:val="24"/>
          <w:szCs w:val="24"/>
          <w:lang w:eastAsia="bg-BG"/>
        </w:rPr>
      </w:pPr>
    </w:p>
    <w:p w:rsidR="001340D9" w:rsidRDefault="001340D9" w:rsidP="001340D9">
      <w:pPr>
        <w:spacing w:after="0" w:line="240" w:lineRule="auto"/>
        <w:ind w:firstLine="567"/>
        <w:jc w:val="both"/>
        <w:rPr>
          <w:rFonts w:ascii="Times New Roman" w:eastAsia="Times New Roman" w:hAnsi="Times New Roman" w:cs="Times New Roman"/>
          <w:color w:val="000000"/>
          <w:sz w:val="24"/>
          <w:szCs w:val="24"/>
          <w:lang w:eastAsia="bg-BG"/>
        </w:rPr>
      </w:pPr>
      <w:r w:rsidRPr="001340D9">
        <w:rPr>
          <w:rFonts w:ascii="Times New Roman" w:eastAsia="Times New Roman" w:hAnsi="Times New Roman" w:cs="Times New Roman"/>
          <w:color w:val="000000"/>
          <w:sz w:val="24"/>
          <w:szCs w:val="24"/>
          <w:lang w:eastAsia="bg-BG"/>
        </w:rPr>
        <w:lastRenderedPageBreak/>
        <w:t>Преди сключването на договор за обществена поръчка възложителят изисква от участника, определен за изпълнител, да предостави:</w:t>
      </w:r>
    </w:p>
    <w:p w:rsidR="00844578" w:rsidRPr="001340D9" w:rsidRDefault="00844578" w:rsidP="001340D9">
      <w:pPr>
        <w:spacing w:after="0" w:line="240" w:lineRule="auto"/>
        <w:ind w:firstLine="567"/>
        <w:jc w:val="both"/>
        <w:rPr>
          <w:rFonts w:ascii="Times New Roman" w:eastAsia="Times New Roman" w:hAnsi="Times New Roman" w:cs="Times New Roman"/>
          <w:color w:val="000000"/>
          <w:sz w:val="24"/>
          <w:szCs w:val="24"/>
          <w:lang w:eastAsia="bg-BG"/>
        </w:rPr>
      </w:pPr>
    </w:p>
    <w:p w:rsidR="001340D9" w:rsidRPr="001340D9" w:rsidRDefault="001340D9" w:rsidP="001340D9">
      <w:pPr>
        <w:numPr>
          <w:ilvl w:val="0"/>
          <w:numId w:val="31"/>
        </w:numPr>
        <w:spacing w:after="0" w:line="254" w:lineRule="auto"/>
        <w:ind w:left="0" w:firstLine="567"/>
        <w:contextualSpacing/>
        <w:jc w:val="both"/>
        <w:rPr>
          <w:rFonts w:ascii="Times New Roman" w:eastAsia="Times New Roman" w:hAnsi="Times New Roman"/>
          <w:sz w:val="24"/>
          <w:szCs w:val="24"/>
          <w:lang w:eastAsia="bg-BG"/>
        </w:rPr>
      </w:pPr>
      <w:r w:rsidRPr="001340D9">
        <w:rPr>
          <w:rFonts w:ascii="Times New Roman" w:eastAsia="Times New Roman" w:hAnsi="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по представените в приложението към настоящата обява образци. Документите се представят и за подизпълнителите и третите лица, ако има такива;</w:t>
      </w:r>
    </w:p>
    <w:p w:rsidR="001340D9" w:rsidRPr="00400B1D" w:rsidRDefault="001340D9" w:rsidP="001340D9">
      <w:pPr>
        <w:numPr>
          <w:ilvl w:val="0"/>
          <w:numId w:val="31"/>
        </w:numPr>
        <w:spacing w:after="0" w:line="256" w:lineRule="auto"/>
        <w:ind w:left="0" w:firstLine="567"/>
        <w:contextualSpacing/>
        <w:jc w:val="both"/>
        <w:rPr>
          <w:rFonts w:ascii="Times New Roman" w:eastAsia="Times New Roman" w:hAnsi="Times New Roman"/>
          <w:sz w:val="24"/>
          <w:szCs w:val="24"/>
          <w:lang w:eastAsia="bg-BG"/>
        </w:rPr>
      </w:pPr>
      <w:r w:rsidRPr="001340D9">
        <w:rPr>
          <w:rFonts w:ascii="Times New Roman" w:eastAsia="Times New Roman" w:hAnsi="Times New Roman"/>
          <w:sz w:val="24"/>
          <w:szCs w:val="24"/>
          <w:lang w:eastAsia="bg-BG"/>
        </w:rPr>
        <w:t>Гаранция за изпълнение на договора;</w:t>
      </w:r>
    </w:p>
    <w:p w:rsidR="001340D9" w:rsidRPr="001340D9" w:rsidRDefault="001340D9" w:rsidP="001340D9">
      <w:pPr>
        <w:numPr>
          <w:ilvl w:val="0"/>
          <w:numId w:val="31"/>
        </w:numPr>
        <w:spacing w:after="0" w:line="256" w:lineRule="auto"/>
        <w:ind w:left="0" w:firstLine="567"/>
        <w:contextualSpacing/>
        <w:jc w:val="both"/>
        <w:rPr>
          <w:rFonts w:ascii="Times New Roman" w:eastAsia="Times New Roman" w:hAnsi="Times New Roman"/>
          <w:sz w:val="24"/>
          <w:szCs w:val="24"/>
          <w:lang w:eastAsia="bg-BG"/>
        </w:rPr>
      </w:pPr>
      <w:r w:rsidRPr="00400B1D">
        <w:rPr>
          <w:rFonts w:ascii="Times New Roman" w:eastAsia="Times New Roman" w:hAnsi="Times New Roman"/>
          <w:sz w:val="24"/>
          <w:szCs w:val="24"/>
          <w:lang w:eastAsia="bg-BG"/>
        </w:rPr>
        <w:t>Гаранция за авансово плащане.</w:t>
      </w:r>
    </w:p>
    <w:p w:rsidR="00407B44" w:rsidRDefault="00407B44" w:rsidP="00504E10">
      <w:pPr>
        <w:pStyle w:val="a3"/>
        <w:autoSpaceDE w:val="0"/>
        <w:autoSpaceDN w:val="0"/>
        <w:adjustRightInd w:val="0"/>
        <w:spacing w:after="0" w:line="240" w:lineRule="auto"/>
        <w:ind w:left="0" w:firstLine="567"/>
        <w:jc w:val="both"/>
        <w:rPr>
          <w:rFonts w:ascii="Times New Roman" w:hAnsi="Times New Roman"/>
          <w:sz w:val="24"/>
          <w:szCs w:val="24"/>
          <w:lang w:eastAsia="bg-BG"/>
        </w:rPr>
      </w:pPr>
    </w:p>
    <w:p w:rsidR="00844578" w:rsidRPr="00400B1D" w:rsidRDefault="00844578" w:rsidP="00504E10">
      <w:pPr>
        <w:pStyle w:val="a3"/>
        <w:autoSpaceDE w:val="0"/>
        <w:autoSpaceDN w:val="0"/>
        <w:adjustRightInd w:val="0"/>
        <w:spacing w:after="0" w:line="240" w:lineRule="auto"/>
        <w:ind w:left="0" w:firstLine="567"/>
        <w:jc w:val="both"/>
        <w:rPr>
          <w:rFonts w:ascii="Times New Roman" w:hAnsi="Times New Roman"/>
          <w:sz w:val="24"/>
          <w:szCs w:val="24"/>
          <w:lang w:eastAsia="bg-BG"/>
        </w:rPr>
      </w:pPr>
    </w:p>
    <w:p w:rsidR="00407B44" w:rsidRDefault="00407B44" w:rsidP="00E65940">
      <w:pPr>
        <w:spacing w:after="0" w:line="360" w:lineRule="atLeast"/>
        <w:ind w:left="568"/>
        <w:jc w:val="center"/>
        <w:rPr>
          <w:rFonts w:ascii="Times New Roman" w:eastAsia="MS Mincho" w:hAnsi="Times New Roman" w:cs="Times New Roman"/>
          <w:b/>
          <w:sz w:val="24"/>
          <w:szCs w:val="24"/>
          <w:u w:val="single"/>
        </w:rPr>
      </w:pPr>
      <w:r w:rsidRPr="00400B1D">
        <w:rPr>
          <w:rFonts w:ascii="Times New Roman" w:eastAsia="MS Mincho" w:hAnsi="Times New Roman" w:cs="Times New Roman"/>
          <w:b/>
          <w:sz w:val="24"/>
          <w:szCs w:val="24"/>
          <w:u w:val="single"/>
        </w:rPr>
        <w:t>VII. УКАЗАНИЯ ЗА ПОДГОТОВКА И СЪДЪРЖАНИЕ НА ОФЕРТАТА</w:t>
      </w:r>
    </w:p>
    <w:p w:rsidR="00E65940" w:rsidRPr="00400B1D" w:rsidRDefault="00E65940" w:rsidP="00E65940">
      <w:pPr>
        <w:spacing w:after="0" w:line="360" w:lineRule="atLeast"/>
        <w:ind w:left="568"/>
        <w:jc w:val="center"/>
        <w:rPr>
          <w:rFonts w:ascii="Times New Roman" w:eastAsia="MS Mincho" w:hAnsi="Times New Roman" w:cs="Times New Roman"/>
          <w:b/>
          <w:sz w:val="24"/>
          <w:szCs w:val="24"/>
          <w:u w:val="single"/>
        </w:rPr>
      </w:pPr>
    </w:p>
    <w:p w:rsidR="00407B44" w:rsidRPr="00400B1D" w:rsidRDefault="00407B44" w:rsidP="00E65940">
      <w:pPr>
        <w:numPr>
          <w:ilvl w:val="0"/>
          <w:numId w:val="16"/>
        </w:numPr>
        <w:spacing w:after="0" w:line="240" w:lineRule="auto"/>
        <w:contextualSpacing/>
        <w:jc w:val="both"/>
        <w:rPr>
          <w:rFonts w:ascii="Times New Roman" w:eastAsia="Times New Roman" w:hAnsi="Times New Roman" w:cs="Times New Roman"/>
          <w:b/>
          <w:color w:val="000000"/>
          <w:sz w:val="24"/>
          <w:szCs w:val="24"/>
          <w:lang w:eastAsia="bg-BG"/>
        </w:rPr>
      </w:pPr>
      <w:r w:rsidRPr="00400B1D">
        <w:rPr>
          <w:rFonts w:ascii="Times New Roman" w:eastAsia="Times New Roman" w:hAnsi="Times New Roman" w:cs="Times New Roman"/>
          <w:b/>
          <w:color w:val="000000"/>
          <w:sz w:val="24"/>
          <w:szCs w:val="24"/>
          <w:lang w:eastAsia="bg-BG"/>
        </w:rPr>
        <w:t>Документи, свързани с участие в поръчката.</w:t>
      </w:r>
    </w:p>
    <w:p w:rsidR="00407B44" w:rsidRPr="00400B1D"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0B1D">
        <w:rPr>
          <w:rFonts w:ascii="Times New Roman" w:eastAsia="Times New Roman" w:hAnsi="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407B44" w:rsidRPr="00400B1D" w:rsidRDefault="00407B44" w:rsidP="00407B44">
      <w:pPr>
        <w:spacing w:after="0" w:line="240" w:lineRule="auto"/>
        <w:ind w:firstLine="567"/>
        <w:jc w:val="both"/>
        <w:rPr>
          <w:rFonts w:ascii="Times New Roman" w:eastAsia="Times New Roman" w:hAnsi="Times New Roman" w:cs="Times New Roman"/>
          <w:color w:val="000000"/>
          <w:sz w:val="24"/>
          <w:szCs w:val="24"/>
          <w:u w:val="single"/>
          <w:lang w:eastAsia="bg-BG"/>
        </w:rPr>
      </w:pPr>
      <w:r w:rsidRPr="00400B1D">
        <w:rPr>
          <w:rFonts w:ascii="Times New Roman" w:eastAsia="Times New Roman" w:hAnsi="Times New Roman" w:cs="Times New Roman"/>
          <w:b/>
          <w:color w:val="000000"/>
          <w:sz w:val="24"/>
          <w:szCs w:val="24"/>
          <w:lang w:eastAsia="bg-BG"/>
        </w:rPr>
        <w:t>1.</w:t>
      </w:r>
      <w:proofErr w:type="spellStart"/>
      <w:r w:rsidRPr="00400B1D">
        <w:rPr>
          <w:rFonts w:ascii="Times New Roman" w:eastAsia="Times New Roman" w:hAnsi="Times New Roman" w:cs="Times New Roman"/>
          <w:b/>
          <w:color w:val="000000"/>
          <w:sz w:val="24"/>
          <w:szCs w:val="24"/>
          <w:lang w:eastAsia="bg-BG"/>
        </w:rPr>
        <w:t>1</w:t>
      </w:r>
      <w:proofErr w:type="spellEnd"/>
      <w:r w:rsidRPr="00400B1D">
        <w:rPr>
          <w:rFonts w:ascii="Times New Roman" w:eastAsia="Times New Roman" w:hAnsi="Times New Roman" w:cs="Times New Roman"/>
          <w:b/>
          <w:color w:val="000000"/>
          <w:sz w:val="24"/>
          <w:szCs w:val="24"/>
          <w:lang w:eastAsia="bg-BG"/>
        </w:rPr>
        <w:t>.</w:t>
      </w:r>
      <w:r w:rsidRPr="00400B1D">
        <w:rPr>
          <w:rFonts w:ascii="Times New Roman" w:eastAsia="Times New Roman" w:hAnsi="Times New Roman" w:cs="Times New Roman"/>
          <w:color w:val="000000"/>
          <w:sz w:val="24"/>
          <w:szCs w:val="24"/>
          <w:lang w:eastAsia="bg-BG"/>
        </w:rPr>
        <w:t xml:space="preserve"> Наименованието на участника, </w:t>
      </w:r>
      <w:r w:rsidRPr="00400B1D">
        <w:rPr>
          <w:rFonts w:ascii="Times New Roman" w:eastAsia="Times New Roman" w:hAnsi="Times New Roman" w:cs="Times New Roman"/>
          <w:color w:val="000000"/>
          <w:sz w:val="24"/>
          <w:szCs w:val="24"/>
          <w:u w:val="single"/>
          <w:lang w:eastAsia="bg-BG"/>
        </w:rPr>
        <w:t>включително участниците в обединението, когато е приложимо;</w:t>
      </w:r>
    </w:p>
    <w:p w:rsidR="00407B44" w:rsidRPr="00400B1D"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0B1D">
        <w:rPr>
          <w:rFonts w:ascii="Times New Roman" w:eastAsia="Times New Roman" w:hAnsi="Times New Roman" w:cs="Times New Roman"/>
          <w:b/>
          <w:color w:val="000000"/>
          <w:sz w:val="24"/>
          <w:szCs w:val="24"/>
          <w:lang w:eastAsia="bg-BG"/>
        </w:rPr>
        <w:t>1.2.</w:t>
      </w:r>
      <w:r w:rsidRPr="00400B1D">
        <w:rPr>
          <w:rFonts w:ascii="Times New Roman" w:eastAsia="Times New Roman" w:hAnsi="Times New Roman" w:cs="Times New Roman"/>
          <w:color w:val="000000"/>
          <w:sz w:val="24"/>
          <w:szCs w:val="24"/>
          <w:lang w:eastAsia="bg-BG"/>
        </w:rPr>
        <w:t xml:space="preserve"> Адрес за кореспонденция, телефон и по възможност – факс и електронен адрес;</w:t>
      </w:r>
    </w:p>
    <w:p w:rsidR="00407B44" w:rsidRPr="00400B1D"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0B1D">
        <w:rPr>
          <w:rFonts w:ascii="Times New Roman" w:eastAsia="Times New Roman" w:hAnsi="Times New Roman" w:cs="Times New Roman"/>
          <w:b/>
          <w:color w:val="000000"/>
          <w:sz w:val="24"/>
          <w:szCs w:val="24"/>
          <w:lang w:eastAsia="bg-BG"/>
        </w:rPr>
        <w:t>1.3.</w:t>
      </w:r>
      <w:r w:rsidRPr="00400B1D">
        <w:rPr>
          <w:rFonts w:ascii="Times New Roman" w:eastAsia="Times New Roman" w:hAnsi="Times New Roman" w:cs="Times New Roman"/>
          <w:color w:val="000000"/>
          <w:sz w:val="24"/>
          <w:szCs w:val="24"/>
          <w:lang w:eastAsia="bg-BG"/>
        </w:rPr>
        <w:t xml:space="preserve"> Наименованието на поръчката, за която се подават документите.</w:t>
      </w:r>
    </w:p>
    <w:p w:rsidR="00407B44" w:rsidRPr="00400B1D"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0B1D">
        <w:rPr>
          <w:rFonts w:ascii="Times New Roman" w:eastAsia="Times New Roman" w:hAnsi="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rsidR="00407B44" w:rsidRPr="00400B1D"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0B1D">
        <w:rPr>
          <w:rFonts w:ascii="Times New Roman" w:eastAsia="Times New Roman" w:hAnsi="Times New Roman" w:cs="Times New Roman"/>
          <w:color w:val="000000"/>
          <w:sz w:val="24"/>
          <w:szCs w:val="24"/>
          <w:lang w:eastAsia="bg-BG"/>
        </w:rPr>
        <w:t xml:space="preserve">Офертите се изготвят на български език. </w:t>
      </w:r>
    </w:p>
    <w:p w:rsidR="00407B44" w:rsidRPr="00400B1D"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0B1D">
        <w:rPr>
          <w:rFonts w:ascii="Times New Roman" w:eastAsia="Times New Roman" w:hAnsi="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407B44" w:rsidRPr="00400B1D"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0B1D">
        <w:rPr>
          <w:rFonts w:ascii="Times New Roman" w:eastAsia="Times New Roman" w:hAnsi="Times New Roman" w:cs="Times New Roman"/>
          <w:color w:val="000000"/>
          <w:sz w:val="24"/>
          <w:szCs w:val="24"/>
          <w:lang w:eastAsia="bg-BG"/>
        </w:rPr>
        <w:t>Всеки участник има право да представи само една оферта.</w:t>
      </w:r>
    </w:p>
    <w:p w:rsidR="00407B44" w:rsidRPr="00400B1D"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0B1D">
        <w:rPr>
          <w:rFonts w:ascii="Times New Roman" w:eastAsia="Times New Roman" w:hAnsi="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407B44" w:rsidRPr="00400B1D"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0B1D">
        <w:rPr>
          <w:rFonts w:ascii="Times New Roman" w:eastAsia="Times New Roman" w:hAnsi="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407B44" w:rsidRPr="00400B1D"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0B1D">
        <w:rPr>
          <w:rFonts w:ascii="Times New Roman" w:eastAsia="Times New Roman" w:hAnsi="Times New Roman" w:cs="Times New Roman"/>
          <w:color w:val="000000"/>
          <w:sz w:val="24"/>
          <w:szCs w:val="24"/>
          <w:lang w:eastAsia="bg-BG"/>
        </w:rPr>
        <w:t xml:space="preserve"> Свързани лица по §</w:t>
      </w:r>
      <w:r w:rsidR="00204990" w:rsidRPr="00400B1D">
        <w:rPr>
          <w:rFonts w:ascii="Times New Roman" w:eastAsia="Times New Roman" w:hAnsi="Times New Roman" w:cs="Times New Roman"/>
          <w:color w:val="000000"/>
          <w:sz w:val="24"/>
          <w:szCs w:val="24"/>
          <w:lang w:eastAsia="bg-BG"/>
        </w:rPr>
        <w:t>2</w:t>
      </w:r>
      <w:r w:rsidRPr="00400B1D">
        <w:rPr>
          <w:rFonts w:ascii="Times New Roman" w:eastAsia="Times New Roman" w:hAnsi="Times New Roman" w:cs="Times New Roman"/>
          <w:color w:val="000000"/>
          <w:sz w:val="24"/>
          <w:szCs w:val="24"/>
          <w:lang w:eastAsia="bg-BG"/>
        </w:rPr>
        <w:t>, т. 45 от ДР на ЗОП не могат да бъдат самостоятелни участници в една и съща процедура.</w:t>
      </w:r>
    </w:p>
    <w:p w:rsidR="00407B44"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0B1D">
        <w:rPr>
          <w:rFonts w:ascii="Times New Roman" w:eastAsia="Times New Roman" w:hAnsi="Times New Roman" w:cs="Times New Roman"/>
          <w:color w:val="000000"/>
          <w:sz w:val="24"/>
          <w:szCs w:val="24"/>
          <w:lang w:eastAsia="bg-BG"/>
        </w:rPr>
        <w:t xml:space="preserve"> </w:t>
      </w:r>
    </w:p>
    <w:p w:rsidR="00844578" w:rsidRPr="00400B1D" w:rsidRDefault="00844578" w:rsidP="00407B44">
      <w:pPr>
        <w:spacing w:after="0" w:line="240" w:lineRule="auto"/>
        <w:ind w:firstLine="567"/>
        <w:jc w:val="both"/>
        <w:rPr>
          <w:rFonts w:ascii="Times New Roman" w:eastAsia="Times New Roman" w:hAnsi="Times New Roman" w:cs="Times New Roman"/>
          <w:color w:val="000000"/>
          <w:sz w:val="24"/>
          <w:szCs w:val="24"/>
          <w:lang w:eastAsia="bg-BG"/>
        </w:rPr>
      </w:pPr>
    </w:p>
    <w:p w:rsidR="00407B44" w:rsidRPr="00400B1D" w:rsidRDefault="00407B44" w:rsidP="00407B44">
      <w:pPr>
        <w:numPr>
          <w:ilvl w:val="0"/>
          <w:numId w:val="16"/>
        </w:numPr>
        <w:spacing w:after="0" w:line="240" w:lineRule="auto"/>
        <w:contextualSpacing/>
        <w:jc w:val="both"/>
        <w:rPr>
          <w:rFonts w:ascii="Times New Roman" w:eastAsia="Times New Roman" w:hAnsi="Times New Roman" w:cs="Times New Roman"/>
          <w:b/>
          <w:color w:val="000000"/>
          <w:sz w:val="24"/>
          <w:szCs w:val="24"/>
          <w:lang w:eastAsia="bg-BG"/>
        </w:rPr>
      </w:pPr>
      <w:r w:rsidRPr="00400B1D">
        <w:rPr>
          <w:rFonts w:ascii="Times New Roman" w:eastAsia="Times New Roman" w:hAnsi="Times New Roman" w:cs="Times New Roman"/>
          <w:b/>
          <w:color w:val="000000"/>
          <w:sz w:val="24"/>
          <w:szCs w:val="24"/>
          <w:lang w:eastAsia="bg-BG"/>
        </w:rPr>
        <w:t>Съдържание на офертата:</w:t>
      </w:r>
    </w:p>
    <w:p w:rsidR="00407B44" w:rsidRPr="00400B1D"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400B1D">
        <w:rPr>
          <w:rFonts w:ascii="Times New Roman" w:eastAsia="Times New Roman" w:hAnsi="Times New Roman" w:cs="Times New Roman"/>
          <w:color w:val="000000"/>
          <w:sz w:val="24"/>
          <w:szCs w:val="24"/>
          <w:lang w:eastAsia="bg-BG"/>
        </w:rPr>
        <w:t xml:space="preserve">Декларация за лично състояние и критерии за подбор – </w:t>
      </w:r>
      <w:r w:rsidRPr="00400B1D">
        <w:rPr>
          <w:rFonts w:ascii="Times New Roman" w:eastAsia="Times New Roman" w:hAnsi="Times New Roman" w:cs="Times New Roman"/>
          <w:b/>
          <w:color w:val="000000"/>
          <w:sz w:val="24"/>
          <w:szCs w:val="24"/>
          <w:lang w:eastAsia="bg-BG"/>
        </w:rPr>
        <w:t>по образец</w:t>
      </w:r>
      <w:r w:rsidRPr="00400B1D">
        <w:rPr>
          <w:rFonts w:ascii="Times New Roman" w:eastAsia="Times New Roman" w:hAnsi="Times New Roman" w:cs="Times New Roman"/>
          <w:color w:val="000000"/>
          <w:sz w:val="24"/>
          <w:szCs w:val="24"/>
          <w:lang w:eastAsia="bg-BG"/>
        </w:rPr>
        <w:t xml:space="preserve">; </w:t>
      </w:r>
    </w:p>
    <w:p w:rsidR="00407B44" w:rsidRPr="00400B1D"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b/>
          <w:color w:val="000000"/>
          <w:sz w:val="24"/>
          <w:szCs w:val="24"/>
          <w:lang w:eastAsia="bg-BG"/>
        </w:rPr>
      </w:pPr>
      <w:r w:rsidRPr="00400B1D">
        <w:rPr>
          <w:rFonts w:ascii="Times New Roman" w:eastAsia="Times New Roman" w:hAnsi="Times New Roman" w:cs="Times New Roman"/>
          <w:color w:val="000000"/>
          <w:sz w:val="24"/>
          <w:szCs w:val="24"/>
          <w:lang w:eastAsia="bg-BG"/>
        </w:rPr>
        <w:t xml:space="preserve">Представяне на участника – </w:t>
      </w:r>
      <w:r w:rsidRPr="00400B1D">
        <w:rPr>
          <w:rFonts w:ascii="Times New Roman" w:eastAsia="Times New Roman" w:hAnsi="Times New Roman" w:cs="Times New Roman"/>
          <w:b/>
          <w:color w:val="000000"/>
          <w:sz w:val="24"/>
          <w:szCs w:val="24"/>
          <w:lang w:eastAsia="bg-BG"/>
        </w:rPr>
        <w:t>по образец;</w:t>
      </w:r>
    </w:p>
    <w:p w:rsidR="00407B44" w:rsidRPr="00400B1D"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b/>
          <w:color w:val="000000"/>
          <w:sz w:val="24"/>
          <w:szCs w:val="24"/>
          <w:lang w:eastAsia="bg-BG"/>
        </w:rPr>
      </w:pPr>
      <w:r w:rsidRPr="00400B1D">
        <w:rPr>
          <w:rFonts w:ascii="Times New Roman" w:eastAsia="Times New Roman" w:hAnsi="Times New Roman" w:cs="Times New Roman"/>
          <w:color w:val="000000"/>
          <w:sz w:val="24"/>
          <w:szCs w:val="24"/>
          <w:lang w:eastAsia="bg-BG"/>
        </w:rPr>
        <w:t xml:space="preserve">Документи за доказване на предприетите мерки за надеждност, </w:t>
      </w:r>
      <w:r w:rsidRPr="00400B1D">
        <w:rPr>
          <w:rFonts w:ascii="Times New Roman" w:eastAsia="Times New Roman" w:hAnsi="Times New Roman" w:cs="Times New Roman"/>
          <w:b/>
          <w:color w:val="000000"/>
          <w:sz w:val="24"/>
          <w:szCs w:val="24"/>
          <w:lang w:eastAsia="bg-BG"/>
        </w:rPr>
        <w:t>когато е приложимо;</w:t>
      </w:r>
    </w:p>
    <w:p w:rsidR="00407B44" w:rsidRPr="00400B1D"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400B1D">
        <w:rPr>
          <w:rFonts w:ascii="Times New Roman" w:eastAsia="Times New Roman" w:hAnsi="Times New Roman" w:cs="Times New Roman"/>
          <w:color w:val="000000"/>
          <w:sz w:val="24"/>
          <w:szCs w:val="24"/>
          <w:lang w:eastAsia="bg-BG"/>
        </w:rPr>
        <w:t>Техническо предложение, съдържащо:</w:t>
      </w:r>
    </w:p>
    <w:p w:rsidR="00407B44" w:rsidRPr="00400B1D" w:rsidRDefault="00407B44" w:rsidP="00407B44">
      <w:pPr>
        <w:spacing w:after="0" w:line="240" w:lineRule="auto"/>
        <w:ind w:firstLine="567"/>
        <w:jc w:val="both"/>
        <w:rPr>
          <w:rFonts w:ascii="Times New Roman" w:eastAsia="Times New Roman" w:hAnsi="Times New Roman" w:cs="Times New Roman"/>
          <w:sz w:val="24"/>
          <w:szCs w:val="24"/>
        </w:rPr>
      </w:pPr>
      <w:r w:rsidRPr="00400B1D">
        <w:rPr>
          <w:rFonts w:ascii="Times New Roman" w:eastAsia="Times New Roman" w:hAnsi="Times New Roman" w:cs="Times New Roman"/>
          <w:color w:val="000000"/>
          <w:sz w:val="24"/>
          <w:szCs w:val="24"/>
          <w:lang w:eastAsia="bg-BG"/>
        </w:rPr>
        <w:t xml:space="preserve">а)  предложение за изпълнение на поръчката за всяка обособена позиция в съответствие с техническите спецификации и изискванията на Възложителя – </w:t>
      </w:r>
      <w:r w:rsidRPr="00400B1D">
        <w:rPr>
          <w:rFonts w:ascii="Times New Roman" w:eastAsia="Times New Roman" w:hAnsi="Times New Roman" w:cs="Times New Roman"/>
          <w:b/>
          <w:color w:val="000000"/>
          <w:sz w:val="24"/>
          <w:szCs w:val="24"/>
          <w:lang w:eastAsia="bg-BG"/>
        </w:rPr>
        <w:t>по образец</w:t>
      </w:r>
      <w:r w:rsidRPr="00400B1D">
        <w:rPr>
          <w:rFonts w:ascii="Times New Roman" w:eastAsia="Times New Roman" w:hAnsi="Times New Roman" w:cs="Times New Roman"/>
          <w:sz w:val="24"/>
          <w:szCs w:val="24"/>
        </w:rPr>
        <w:t>;</w:t>
      </w:r>
    </w:p>
    <w:p w:rsidR="00407B44" w:rsidRPr="00400B1D" w:rsidRDefault="00407B44" w:rsidP="00407B44">
      <w:pPr>
        <w:spacing w:after="0" w:line="240" w:lineRule="auto"/>
        <w:ind w:firstLine="567"/>
        <w:jc w:val="both"/>
        <w:rPr>
          <w:rFonts w:ascii="Times New Roman" w:eastAsia="Times New Roman" w:hAnsi="Times New Roman" w:cs="Times New Roman"/>
          <w:color w:val="000000"/>
          <w:sz w:val="24"/>
          <w:szCs w:val="24"/>
          <w:lang w:eastAsia="bg-BG"/>
        </w:rPr>
      </w:pPr>
      <w:r w:rsidRPr="00400B1D">
        <w:rPr>
          <w:rFonts w:ascii="Times New Roman" w:eastAsia="Times New Roman" w:hAnsi="Times New Roman" w:cs="Times New Roman"/>
          <w:color w:val="000000"/>
          <w:sz w:val="24"/>
          <w:szCs w:val="24"/>
          <w:lang w:eastAsia="bg-BG"/>
        </w:rPr>
        <w:t>б) друга информация и/или документи, изискани от Възложителя, когато това се налага от предмета на поръчката.</w:t>
      </w:r>
    </w:p>
    <w:p w:rsidR="00407B44" w:rsidRPr="00400B1D"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400B1D">
        <w:rPr>
          <w:rFonts w:ascii="Times New Roman" w:eastAsia="Times New Roman" w:hAnsi="Times New Roman" w:cs="Times New Roman"/>
          <w:color w:val="000000"/>
          <w:sz w:val="24"/>
          <w:szCs w:val="24"/>
          <w:lang w:eastAsia="bg-BG"/>
        </w:rPr>
        <w:t xml:space="preserve">Ценово предложение за всяка обособена позиция в съответствие с изискванията за Възложителя – </w:t>
      </w:r>
      <w:r w:rsidRPr="00400B1D">
        <w:rPr>
          <w:rFonts w:ascii="Times New Roman" w:eastAsia="Times New Roman" w:hAnsi="Times New Roman" w:cs="Times New Roman"/>
          <w:b/>
          <w:color w:val="000000"/>
          <w:sz w:val="24"/>
          <w:szCs w:val="24"/>
          <w:lang w:eastAsia="bg-BG"/>
        </w:rPr>
        <w:t>по образец.</w:t>
      </w:r>
    </w:p>
    <w:p w:rsidR="00407B44" w:rsidRPr="00400B1D" w:rsidRDefault="00407B44" w:rsidP="00407B44">
      <w:pPr>
        <w:numPr>
          <w:ilvl w:val="1"/>
          <w:numId w:val="15"/>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400B1D">
        <w:rPr>
          <w:rFonts w:ascii="Times New Roman" w:eastAsia="Times New Roman" w:hAnsi="Times New Roman" w:cs="Times New Roman"/>
          <w:color w:val="000000"/>
          <w:sz w:val="24"/>
          <w:szCs w:val="24"/>
          <w:lang w:eastAsia="bg-BG"/>
        </w:rPr>
        <w:t>Опис на представените документи</w:t>
      </w:r>
    </w:p>
    <w:p w:rsidR="00407B44" w:rsidRDefault="00407B44" w:rsidP="00407B44">
      <w:pPr>
        <w:spacing w:after="0" w:line="240" w:lineRule="auto"/>
        <w:ind w:left="567"/>
        <w:contextualSpacing/>
        <w:jc w:val="both"/>
        <w:rPr>
          <w:rFonts w:ascii="Times New Roman" w:eastAsia="Times New Roman" w:hAnsi="Times New Roman" w:cs="Times New Roman"/>
          <w:color w:val="000000"/>
          <w:sz w:val="24"/>
          <w:szCs w:val="24"/>
          <w:lang w:eastAsia="bg-BG"/>
        </w:rPr>
      </w:pPr>
    </w:p>
    <w:p w:rsidR="00844578" w:rsidRDefault="00844578" w:rsidP="00407B44">
      <w:pPr>
        <w:spacing w:after="0" w:line="360" w:lineRule="atLeast"/>
        <w:ind w:left="568"/>
        <w:jc w:val="center"/>
        <w:rPr>
          <w:rFonts w:ascii="Times New Roman" w:eastAsia="MS Mincho" w:hAnsi="Times New Roman" w:cs="Times New Roman"/>
          <w:b/>
          <w:sz w:val="24"/>
          <w:szCs w:val="24"/>
          <w:u w:val="single"/>
        </w:rPr>
      </w:pPr>
    </w:p>
    <w:p w:rsidR="00844578" w:rsidRDefault="00844578" w:rsidP="00407B44">
      <w:pPr>
        <w:spacing w:after="0" w:line="360" w:lineRule="atLeast"/>
        <w:ind w:left="568"/>
        <w:jc w:val="center"/>
        <w:rPr>
          <w:rFonts w:ascii="Times New Roman" w:eastAsia="MS Mincho" w:hAnsi="Times New Roman" w:cs="Times New Roman"/>
          <w:b/>
          <w:sz w:val="24"/>
          <w:szCs w:val="24"/>
          <w:u w:val="single"/>
        </w:rPr>
      </w:pPr>
    </w:p>
    <w:p w:rsidR="00844578" w:rsidRDefault="00844578" w:rsidP="00407B44">
      <w:pPr>
        <w:spacing w:after="0" w:line="360" w:lineRule="atLeast"/>
        <w:ind w:left="568"/>
        <w:jc w:val="center"/>
        <w:rPr>
          <w:rFonts w:ascii="Times New Roman" w:eastAsia="MS Mincho" w:hAnsi="Times New Roman" w:cs="Times New Roman"/>
          <w:b/>
          <w:sz w:val="24"/>
          <w:szCs w:val="24"/>
          <w:u w:val="single"/>
        </w:rPr>
      </w:pPr>
    </w:p>
    <w:p w:rsidR="00844578" w:rsidRDefault="00844578" w:rsidP="00407B44">
      <w:pPr>
        <w:spacing w:after="0" w:line="360" w:lineRule="atLeast"/>
        <w:ind w:left="568"/>
        <w:jc w:val="center"/>
        <w:rPr>
          <w:rFonts w:ascii="Times New Roman" w:eastAsia="MS Mincho" w:hAnsi="Times New Roman" w:cs="Times New Roman"/>
          <w:b/>
          <w:sz w:val="24"/>
          <w:szCs w:val="24"/>
          <w:u w:val="single"/>
        </w:rPr>
      </w:pPr>
    </w:p>
    <w:p w:rsidR="00844578" w:rsidRDefault="00844578" w:rsidP="00407B44">
      <w:pPr>
        <w:spacing w:after="0" w:line="360" w:lineRule="atLeast"/>
        <w:ind w:left="568"/>
        <w:jc w:val="center"/>
        <w:rPr>
          <w:rFonts w:ascii="Times New Roman" w:eastAsia="MS Mincho" w:hAnsi="Times New Roman" w:cs="Times New Roman"/>
          <w:b/>
          <w:sz w:val="24"/>
          <w:szCs w:val="24"/>
          <w:u w:val="single"/>
        </w:rPr>
      </w:pPr>
    </w:p>
    <w:p w:rsidR="00844578" w:rsidRDefault="00844578" w:rsidP="00407B44">
      <w:pPr>
        <w:spacing w:after="0" w:line="360" w:lineRule="atLeast"/>
        <w:ind w:left="568"/>
        <w:jc w:val="center"/>
        <w:rPr>
          <w:rFonts w:ascii="Times New Roman" w:eastAsia="MS Mincho" w:hAnsi="Times New Roman" w:cs="Times New Roman"/>
          <w:b/>
          <w:sz w:val="24"/>
          <w:szCs w:val="24"/>
          <w:u w:val="single"/>
        </w:rPr>
      </w:pPr>
    </w:p>
    <w:p w:rsidR="00407B44" w:rsidRPr="00400B1D" w:rsidRDefault="00407B44" w:rsidP="00407B44">
      <w:pPr>
        <w:spacing w:after="0" w:line="360" w:lineRule="atLeast"/>
        <w:ind w:left="568"/>
        <w:jc w:val="center"/>
        <w:rPr>
          <w:rFonts w:ascii="Times New Roman" w:eastAsia="MS Mincho" w:hAnsi="Times New Roman" w:cs="Times New Roman"/>
          <w:b/>
          <w:sz w:val="24"/>
          <w:szCs w:val="24"/>
          <w:u w:val="single"/>
        </w:rPr>
      </w:pPr>
      <w:r w:rsidRPr="00400B1D">
        <w:rPr>
          <w:rFonts w:ascii="Times New Roman" w:eastAsia="MS Mincho" w:hAnsi="Times New Roman" w:cs="Times New Roman"/>
          <w:b/>
          <w:sz w:val="24"/>
          <w:szCs w:val="24"/>
          <w:u w:val="single"/>
        </w:rPr>
        <w:t xml:space="preserve">VIII. ПРИЕМАНЕ, ОЦЕНЯВАНЕ, КЛАСИРАНЕ НА ОФЕРТИТЕ, </w:t>
      </w:r>
    </w:p>
    <w:p w:rsidR="00407B44" w:rsidRPr="00400B1D" w:rsidRDefault="00407B44" w:rsidP="00407B44">
      <w:pPr>
        <w:spacing w:after="0" w:line="360" w:lineRule="atLeast"/>
        <w:ind w:left="568"/>
        <w:jc w:val="center"/>
        <w:rPr>
          <w:rFonts w:ascii="Times New Roman" w:eastAsia="MS Mincho" w:hAnsi="Times New Roman" w:cs="Times New Roman"/>
          <w:b/>
          <w:color w:val="000000" w:themeColor="text1"/>
          <w:sz w:val="24"/>
          <w:szCs w:val="24"/>
        </w:rPr>
      </w:pPr>
      <w:r w:rsidRPr="00400B1D">
        <w:rPr>
          <w:rFonts w:ascii="Times New Roman" w:eastAsia="MS Mincho" w:hAnsi="Times New Roman" w:cs="Times New Roman"/>
          <w:b/>
          <w:sz w:val="24"/>
          <w:szCs w:val="24"/>
          <w:u w:val="single"/>
        </w:rPr>
        <w:t>СКЛЮЧВАНЕ НА ДОГОВОР</w:t>
      </w:r>
    </w:p>
    <w:p w:rsidR="00407B44" w:rsidRPr="00400B1D" w:rsidRDefault="00407B44" w:rsidP="00407B44">
      <w:pPr>
        <w:spacing w:after="0" w:line="240" w:lineRule="auto"/>
        <w:ind w:left="360"/>
        <w:rPr>
          <w:rFonts w:ascii="Times New Roman" w:hAnsi="Times New Roman" w:cs="Times New Roman"/>
          <w:sz w:val="24"/>
          <w:szCs w:val="24"/>
        </w:rPr>
      </w:pPr>
    </w:p>
    <w:p w:rsidR="00407B44" w:rsidRPr="00400B1D" w:rsidRDefault="00407B44" w:rsidP="00407B44">
      <w:pPr>
        <w:numPr>
          <w:ilvl w:val="0"/>
          <w:numId w:val="17"/>
        </w:numPr>
        <w:tabs>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bg-BG"/>
        </w:rPr>
      </w:pPr>
      <w:r w:rsidRPr="00400B1D">
        <w:rPr>
          <w:rFonts w:ascii="Times New Roman" w:eastAsia="Times New Roman" w:hAnsi="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407B44" w:rsidRPr="00400B1D" w:rsidRDefault="00407B44" w:rsidP="00407B44">
      <w:pPr>
        <w:widowControl w:val="0"/>
        <w:numPr>
          <w:ilvl w:val="0"/>
          <w:numId w:val="17"/>
        </w:numPr>
        <w:tabs>
          <w:tab w:val="left" w:pos="993"/>
        </w:tabs>
        <w:spacing w:after="0" w:line="240" w:lineRule="auto"/>
        <w:ind w:left="0" w:firstLine="567"/>
        <w:contextualSpacing/>
        <w:jc w:val="both"/>
        <w:rPr>
          <w:rFonts w:ascii="Times New Roman" w:hAnsi="Times New Roman" w:cs="Times New Roman"/>
          <w:sz w:val="24"/>
          <w:szCs w:val="24"/>
          <w:lang w:eastAsia="ar-SA"/>
        </w:rPr>
      </w:pPr>
      <w:r w:rsidRPr="00400B1D">
        <w:rPr>
          <w:rFonts w:ascii="Times New Roman" w:hAnsi="Times New Roman" w:cs="Times New Roman"/>
          <w:sz w:val="24"/>
          <w:szCs w:val="24"/>
          <w:lang w:eastAsia="ar-SA"/>
        </w:rPr>
        <w:t>Отварянето на офертите се извършва при условията на чл. 97, ал. 3</w:t>
      </w:r>
      <w:r w:rsidR="004D0611" w:rsidRPr="00400B1D">
        <w:rPr>
          <w:rFonts w:ascii="Times New Roman" w:hAnsi="Times New Roman" w:cs="Times New Roman"/>
          <w:sz w:val="24"/>
          <w:szCs w:val="24"/>
          <w:lang w:eastAsia="ar-SA"/>
        </w:rPr>
        <w:t xml:space="preserve"> и ал. 4</w:t>
      </w:r>
      <w:r w:rsidRPr="00400B1D">
        <w:rPr>
          <w:rFonts w:ascii="Times New Roman" w:hAnsi="Times New Roman" w:cs="Times New Roman"/>
          <w:sz w:val="24"/>
          <w:szCs w:val="24"/>
          <w:lang w:eastAsia="ar-SA"/>
        </w:rPr>
        <w:t xml:space="preserve"> от ППЗОП. Комисията отваря офертите по реда на тяхното постъпване и обявява съдържанието на опаковките и ценовите предложения на участниците.</w:t>
      </w:r>
    </w:p>
    <w:p w:rsidR="00407B44" w:rsidRPr="00400B1D" w:rsidRDefault="00407B44" w:rsidP="00407B44">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400B1D">
        <w:rPr>
          <w:rFonts w:ascii="Times New Roman" w:eastAsia="Times New Roman" w:hAnsi="Times New Roman" w:cs="Times New Roman"/>
          <w:color w:val="000000" w:themeColor="text1"/>
          <w:sz w:val="24"/>
          <w:szCs w:val="24"/>
          <w:lang w:eastAsia="bg-BG"/>
        </w:rPr>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407B44" w:rsidRPr="00400B1D" w:rsidRDefault="00407B44" w:rsidP="00407B44">
      <w:pPr>
        <w:spacing w:after="0" w:line="240" w:lineRule="auto"/>
        <w:ind w:firstLine="567"/>
        <w:jc w:val="both"/>
        <w:rPr>
          <w:rFonts w:ascii="Times New Roman" w:eastAsia="Times New Roman" w:hAnsi="Times New Roman" w:cs="Times New Roman"/>
          <w:color w:val="000000" w:themeColor="text1"/>
          <w:sz w:val="24"/>
          <w:szCs w:val="24"/>
          <w:lang w:eastAsia="bg-BG"/>
        </w:rPr>
      </w:pPr>
      <w:r w:rsidRPr="00400B1D">
        <w:rPr>
          <w:rFonts w:ascii="Times New Roman" w:eastAsia="Times New Roman" w:hAnsi="Times New Roman" w:cs="Times New Roman"/>
          <w:color w:val="000000" w:themeColor="text1"/>
          <w:sz w:val="24"/>
          <w:szCs w:val="24"/>
          <w:lang w:eastAsia="bg-BG"/>
        </w:rPr>
        <w:t>В случай, че се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407B44" w:rsidRPr="00400B1D" w:rsidRDefault="00407B44" w:rsidP="00407B44">
      <w:pPr>
        <w:spacing w:after="0" w:line="240" w:lineRule="auto"/>
        <w:ind w:firstLine="567"/>
        <w:jc w:val="both"/>
        <w:rPr>
          <w:rFonts w:ascii="Times New Roman" w:eastAsia="Times New Roman" w:hAnsi="Times New Roman" w:cs="Times New Roman"/>
          <w:b/>
          <w:bCs/>
          <w:sz w:val="24"/>
          <w:szCs w:val="24"/>
          <w:lang w:eastAsia="bg-BG"/>
        </w:rPr>
      </w:pPr>
      <w:r w:rsidRPr="00400B1D">
        <w:rPr>
          <w:rFonts w:ascii="Times New Roman" w:eastAsia="Times New Roman" w:hAnsi="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B7741B" w:rsidRPr="00400B1D" w:rsidRDefault="00B7741B" w:rsidP="00664C8A">
      <w:pPr>
        <w:spacing w:after="0" w:line="240" w:lineRule="auto"/>
        <w:ind w:firstLine="567"/>
        <w:jc w:val="both"/>
        <w:rPr>
          <w:rFonts w:ascii="Times New Roman" w:eastAsia="Times New Roman" w:hAnsi="Times New Roman" w:cs="Times New Roman"/>
          <w:bCs/>
          <w:iCs/>
          <w:sz w:val="24"/>
          <w:szCs w:val="24"/>
          <w:lang w:eastAsia="bg-BG"/>
        </w:rPr>
      </w:pPr>
    </w:p>
    <w:p w:rsidR="0011048A" w:rsidRPr="00400B1D" w:rsidRDefault="0011048A" w:rsidP="006528BE">
      <w:pPr>
        <w:spacing w:after="0" w:line="240" w:lineRule="auto"/>
        <w:ind w:firstLine="356"/>
        <w:jc w:val="both"/>
        <w:rPr>
          <w:rFonts w:ascii="Times New Roman" w:eastAsia="Times New Roman" w:hAnsi="Times New Roman" w:cs="Times New Roman"/>
          <w:bCs/>
          <w:iCs/>
          <w:sz w:val="24"/>
          <w:szCs w:val="24"/>
          <w:lang w:eastAsia="bg-BG"/>
        </w:rPr>
      </w:pPr>
    </w:p>
    <w:p w:rsidR="00513AFA" w:rsidRPr="00400B1D" w:rsidRDefault="00513AFA" w:rsidP="00513AFA">
      <w:pPr>
        <w:autoSpaceDE w:val="0"/>
        <w:autoSpaceDN w:val="0"/>
        <w:adjustRightInd w:val="0"/>
        <w:spacing w:after="0" w:line="360" w:lineRule="atLeast"/>
        <w:ind w:firstLine="567"/>
        <w:jc w:val="both"/>
        <w:rPr>
          <w:rFonts w:ascii="Times New Roman" w:eastAsia="Times New Roman" w:hAnsi="Times New Roman" w:cs="Times New Roman"/>
          <w:b/>
          <w:sz w:val="28"/>
          <w:szCs w:val="28"/>
        </w:rPr>
      </w:pPr>
    </w:p>
    <w:p w:rsidR="00924597" w:rsidRPr="00400B1D" w:rsidRDefault="00924597"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Pr="00400B1D"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513AFA" w:rsidRPr="00400B1D" w:rsidRDefault="00513AFA" w:rsidP="00924597">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A903D6" w:rsidRPr="00400B1D" w:rsidRDefault="00A903D6" w:rsidP="00A903D6">
      <w:pPr>
        <w:pageBreakBefore/>
        <w:spacing w:after="0"/>
        <w:jc w:val="right"/>
        <w:rPr>
          <w:rFonts w:ascii="Times New Roman" w:eastAsia="Times New Roman" w:hAnsi="Times New Roman" w:cs="Times New Roman"/>
          <w:i/>
          <w:color w:val="000000" w:themeColor="text1"/>
          <w:sz w:val="26"/>
          <w:szCs w:val="26"/>
        </w:rPr>
      </w:pPr>
      <w:r w:rsidRPr="00400B1D">
        <w:rPr>
          <w:rFonts w:ascii="Times New Roman" w:eastAsia="Calibri" w:hAnsi="Times New Roman" w:cs="Times New Roman"/>
          <w:i/>
          <w:sz w:val="24"/>
          <w:szCs w:val="24"/>
          <w:u w:val="single"/>
        </w:rPr>
        <w:lastRenderedPageBreak/>
        <w:t>Приложение –№ 1</w:t>
      </w:r>
      <w:r w:rsidR="000074E5" w:rsidRPr="00400B1D">
        <w:rPr>
          <w:rFonts w:ascii="Times New Roman" w:eastAsia="Calibri" w:hAnsi="Times New Roman" w:cs="Times New Roman"/>
          <w:i/>
          <w:sz w:val="24"/>
          <w:szCs w:val="24"/>
          <w:u w:val="single"/>
        </w:rPr>
        <w:t>.1</w:t>
      </w:r>
    </w:p>
    <w:p w:rsidR="00A903D6" w:rsidRPr="00400B1D"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p>
    <w:p w:rsidR="00A903D6" w:rsidRPr="00400B1D"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400B1D">
        <w:rPr>
          <w:rFonts w:ascii="Times New Roman" w:eastAsia="Times New Roman" w:hAnsi="Times New Roman" w:cs="Times New Roman"/>
          <w:color w:val="000000" w:themeColor="text1"/>
          <w:sz w:val="24"/>
          <w:szCs w:val="24"/>
        </w:rPr>
        <w:t>До</w:t>
      </w:r>
    </w:p>
    <w:p w:rsidR="00A903D6" w:rsidRPr="00400B1D"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400B1D">
        <w:rPr>
          <w:rFonts w:ascii="Times New Roman" w:eastAsia="Times New Roman" w:hAnsi="Times New Roman" w:cs="Times New Roman"/>
          <w:color w:val="000000" w:themeColor="text1"/>
          <w:sz w:val="24"/>
          <w:szCs w:val="24"/>
        </w:rPr>
        <w:t>Прокуратурата на Република България</w:t>
      </w:r>
    </w:p>
    <w:p w:rsidR="00A903D6" w:rsidRPr="00400B1D"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400B1D">
        <w:rPr>
          <w:rFonts w:ascii="Times New Roman" w:eastAsia="Times New Roman" w:hAnsi="Times New Roman" w:cs="Times New Roman"/>
          <w:color w:val="000000" w:themeColor="text1"/>
          <w:sz w:val="24"/>
          <w:szCs w:val="24"/>
        </w:rPr>
        <w:t>гр. София, бул. „Витоша” № 2</w:t>
      </w:r>
    </w:p>
    <w:p w:rsidR="00A903D6" w:rsidRPr="00400B1D" w:rsidRDefault="00A903D6" w:rsidP="00A903D6">
      <w:pPr>
        <w:spacing w:after="0" w:line="240" w:lineRule="auto"/>
        <w:ind w:left="5103" w:firstLine="720"/>
        <w:jc w:val="both"/>
        <w:rPr>
          <w:rFonts w:ascii="Times New Roman" w:eastAsia="Times New Roman" w:hAnsi="Times New Roman" w:cs="Times New Roman"/>
          <w:color w:val="000000" w:themeColor="text1"/>
          <w:sz w:val="24"/>
          <w:szCs w:val="24"/>
        </w:rPr>
      </w:pPr>
    </w:p>
    <w:p w:rsidR="00A903D6" w:rsidRPr="00400B1D" w:rsidRDefault="00A903D6" w:rsidP="00A903D6">
      <w:pPr>
        <w:spacing w:after="0" w:line="240" w:lineRule="auto"/>
        <w:ind w:firstLine="720"/>
        <w:jc w:val="center"/>
        <w:rPr>
          <w:rFonts w:ascii="Times New Roman" w:eastAsia="Times New Roman" w:hAnsi="Times New Roman" w:cs="Times New Roman"/>
          <w:b/>
          <w:color w:val="000000" w:themeColor="text1"/>
          <w:sz w:val="24"/>
          <w:szCs w:val="24"/>
        </w:rPr>
      </w:pPr>
    </w:p>
    <w:p w:rsidR="00A903D6" w:rsidRPr="00400B1D" w:rsidRDefault="00A903D6" w:rsidP="00A903D6">
      <w:pPr>
        <w:spacing w:after="0" w:line="240" w:lineRule="auto"/>
        <w:jc w:val="center"/>
        <w:rPr>
          <w:rFonts w:ascii="Times New Roman" w:eastAsia="Times New Roman" w:hAnsi="Times New Roman" w:cs="Times New Roman"/>
          <w:b/>
          <w:color w:val="000000" w:themeColor="text1"/>
          <w:sz w:val="24"/>
          <w:szCs w:val="24"/>
        </w:rPr>
      </w:pPr>
      <w:r w:rsidRPr="00400B1D">
        <w:rPr>
          <w:rFonts w:ascii="Times New Roman" w:eastAsia="Times New Roman" w:hAnsi="Times New Roman" w:cs="Times New Roman"/>
          <w:b/>
          <w:color w:val="000000" w:themeColor="text1"/>
          <w:sz w:val="24"/>
          <w:szCs w:val="24"/>
        </w:rPr>
        <w:t>ДЕКЛАРАЦИЯ ПО ЧЛ. 192, АЛ. 3 ЗОП</w:t>
      </w:r>
    </w:p>
    <w:p w:rsidR="00A903D6" w:rsidRPr="00400B1D" w:rsidRDefault="00A903D6" w:rsidP="00A903D6">
      <w:pPr>
        <w:spacing w:after="0" w:line="240" w:lineRule="auto"/>
        <w:ind w:firstLine="720"/>
        <w:jc w:val="both"/>
        <w:rPr>
          <w:rFonts w:ascii="Times New Roman" w:eastAsia="Times New Roman" w:hAnsi="Times New Roman" w:cs="Times New Roman"/>
          <w:color w:val="000000" w:themeColor="text1"/>
          <w:sz w:val="24"/>
          <w:szCs w:val="24"/>
        </w:rPr>
      </w:pPr>
    </w:p>
    <w:p w:rsidR="00A903D6" w:rsidRPr="00400B1D" w:rsidRDefault="00A903D6" w:rsidP="001340D9">
      <w:pPr>
        <w:spacing w:after="0"/>
        <w:ind w:firstLine="567"/>
        <w:jc w:val="center"/>
        <w:rPr>
          <w:rFonts w:ascii="Times New Roman" w:eastAsia="MS Mincho" w:hAnsi="Times New Roman" w:cs="Times New Roman"/>
          <w:sz w:val="24"/>
          <w:szCs w:val="24"/>
        </w:rPr>
      </w:pPr>
      <w:r w:rsidRPr="00400B1D">
        <w:rPr>
          <w:rFonts w:ascii="Times New Roman" w:eastAsia="Times New Roman" w:hAnsi="Times New Roman" w:cs="Times New Roman"/>
          <w:color w:val="000000" w:themeColor="text1"/>
          <w:sz w:val="24"/>
          <w:szCs w:val="24"/>
        </w:rPr>
        <w:t>в</w:t>
      </w:r>
      <w:r w:rsidRPr="00400B1D">
        <w:rPr>
          <w:rFonts w:ascii="Times New Roman" w:eastAsia="Calibri" w:hAnsi="Times New Roman" w:cs="Times New Roman"/>
          <w:sz w:val="24"/>
          <w:szCs w:val="24"/>
        </w:rPr>
        <w:t xml:space="preserve"> Обществена поръчка чрез събиране на оферти с обява</w:t>
      </w:r>
      <w:r w:rsidRPr="00400B1D">
        <w:rPr>
          <w:rFonts w:ascii="Times New Roman" w:eastAsia="Times New Roman" w:hAnsi="Times New Roman" w:cs="Times New Roman"/>
          <w:color w:val="000000" w:themeColor="text1"/>
          <w:sz w:val="24"/>
          <w:szCs w:val="24"/>
        </w:rPr>
        <w:t xml:space="preserve"> с предмет: </w:t>
      </w:r>
      <w:r w:rsidR="001340D9" w:rsidRPr="00400B1D">
        <w:rPr>
          <w:rFonts w:ascii="Times New Roman" w:eastAsia="MS Mincho" w:hAnsi="Times New Roman" w:cs="Times New Roman"/>
          <w:sz w:val="24"/>
          <w:szCs w:val="24"/>
        </w:rPr>
        <w:t>„Доставка и монтаж на електрически уреди и професионално кухненско оборудване за нуждите на учебните и почивни бази на ПРБ, по две обособени позиции: Обособена позиция № 1: Доставка и монтаж на електродомакински уреди; Обособена позиция № 2: Доставка на професионално кухненско оборудване.“</w:t>
      </w:r>
    </w:p>
    <w:p w:rsidR="001340D9" w:rsidRPr="00400B1D" w:rsidRDefault="001340D9" w:rsidP="001340D9">
      <w:pPr>
        <w:spacing w:after="0"/>
        <w:ind w:firstLine="567"/>
        <w:jc w:val="center"/>
        <w:rPr>
          <w:rFonts w:ascii="Times New Roman" w:eastAsia="Calibri" w:hAnsi="Times New Roman" w:cs="Times New Roman"/>
          <w:sz w:val="24"/>
          <w:szCs w:val="24"/>
        </w:rPr>
      </w:pPr>
    </w:p>
    <w:p w:rsidR="00703333" w:rsidRPr="00400B1D" w:rsidRDefault="000074E5" w:rsidP="00A903D6">
      <w:pPr>
        <w:spacing w:after="0" w:line="240" w:lineRule="auto"/>
        <w:ind w:firstLine="720"/>
        <w:jc w:val="center"/>
        <w:rPr>
          <w:rFonts w:ascii="Times New Roman" w:eastAsia="Calibri" w:hAnsi="Times New Roman" w:cs="Times New Roman"/>
          <w:b/>
          <w:sz w:val="24"/>
          <w:szCs w:val="24"/>
        </w:rPr>
      </w:pPr>
      <w:r w:rsidRPr="00400B1D">
        <w:rPr>
          <w:rFonts w:ascii="Times New Roman" w:eastAsia="Calibri" w:hAnsi="Times New Roman" w:cs="Times New Roman"/>
          <w:b/>
          <w:sz w:val="24"/>
          <w:szCs w:val="24"/>
        </w:rPr>
        <w:t xml:space="preserve">Обособена позиция № 1: </w:t>
      </w:r>
      <w:r w:rsidR="00EB164D" w:rsidRPr="00EB164D">
        <w:rPr>
          <w:rFonts w:ascii="Times New Roman" w:eastAsia="MS Mincho" w:hAnsi="Times New Roman" w:cs="Times New Roman"/>
          <w:b/>
          <w:sz w:val="24"/>
          <w:szCs w:val="24"/>
        </w:rPr>
        <w:t>Доставка и монтаж на електродомакински уреди</w:t>
      </w:r>
    </w:p>
    <w:p w:rsidR="00A903D6" w:rsidRPr="00400B1D" w:rsidRDefault="000074E5" w:rsidP="00A903D6">
      <w:pPr>
        <w:spacing w:after="0" w:line="240" w:lineRule="auto"/>
        <w:ind w:firstLine="720"/>
        <w:jc w:val="center"/>
        <w:rPr>
          <w:rFonts w:ascii="Times New Roman" w:eastAsia="Times New Roman" w:hAnsi="Times New Roman" w:cs="Times New Roman"/>
          <w:b/>
          <w:color w:val="000000" w:themeColor="text1"/>
          <w:sz w:val="24"/>
          <w:szCs w:val="24"/>
        </w:rPr>
      </w:pPr>
      <w:r w:rsidRPr="00400B1D">
        <w:rPr>
          <w:rFonts w:ascii="Times New Roman" w:eastAsia="Calibri" w:hAnsi="Times New Roman" w:cs="Times New Roman"/>
          <w:b/>
          <w:sz w:val="24"/>
          <w:szCs w:val="24"/>
        </w:rPr>
        <w:t xml:space="preserve"> </w:t>
      </w:r>
      <w:r w:rsidR="00A903D6" w:rsidRPr="00400B1D">
        <w:rPr>
          <w:rFonts w:ascii="Times New Roman" w:eastAsia="Times New Roman" w:hAnsi="Times New Roman" w:cs="Times New Roman"/>
          <w:b/>
          <w:color w:val="000000" w:themeColor="text1"/>
          <w:sz w:val="24"/>
          <w:szCs w:val="24"/>
        </w:rPr>
        <w:t>ОТ</w:t>
      </w:r>
    </w:p>
    <w:p w:rsidR="00A903D6" w:rsidRPr="00400B1D"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400B1D">
        <w:rPr>
          <w:rFonts w:ascii="Times New Roman" w:eastAsia="Times New Roman" w:hAnsi="Times New Roman" w:cs="Times New Roman"/>
          <w:color w:val="000000" w:themeColor="text1"/>
          <w:sz w:val="24"/>
          <w:szCs w:val="24"/>
        </w:rPr>
        <w:t xml:space="preserve">Участник: </w:t>
      </w:r>
      <w:r w:rsidRPr="00400B1D">
        <w:rPr>
          <w:rFonts w:ascii="Times New Roman" w:eastAsia="Times New Roman" w:hAnsi="Times New Roman" w:cs="Times New Roman"/>
          <w:b/>
          <w:color w:val="000000" w:themeColor="text1"/>
          <w:sz w:val="24"/>
          <w:szCs w:val="24"/>
        </w:rPr>
        <w:t>......................................................................................................................;</w:t>
      </w:r>
    </w:p>
    <w:p w:rsidR="00A903D6" w:rsidRPr="00400B1D"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400B1D">
        <w:rPr>
          <w:rFonts w:ascii="Times New Roman" w:eastAsia="Times New Roman" w:hAnsi="Times New Roman" w:cs="Times New Roman"/>
          <w:color w:val="000000" w:themeColor="text1"/>
          <w:sz w:val="24"/>
          <w:szCs w:val="24"/>
        </w:rPr>
        <w:t>Адрес: .............................................................................................................................;</w:t>
      </w:r>
    </w:p>
    <w:p w:rsidR="00A903D6" w:rsidRPr="00400B1D"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400B1D">
        <w:rPr>
          <w:rFonts w:ascii="Times New Roman" w:eastAsia="Times New Roman" w:hAnsi="Times New Roman" w:cs="Times New Roman"/>
          <w:color w:val="000000" w:themeColor="text1"/>
          <w:sz w:val="24"/>
          <w:szCs w:val="24"/>
        </w:rPr>
        <w:t>Тел.: .............., факс: .............;</w:t>
      </w:r>
    </w:p>
    <w:p w:rsidR="00A903D6" w:rsidRPr="00400B1D"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400B1D">
        <w:rPr>
          <w:rFonts w:ascii="Times New Roman" w:eastAsia="Times New Roman" w:hAnsi="Times New Roman" w:cs="Times New Roman"/>
          <w:color w:val="000000" w:themeColor="text1"/>
          <w:sz w:val="24"/>
          <w:szCs w:val="24"/>
        </w:rPr>
        <w:t xml:space="preserve">ИН по ДДС: </w:t>
      </w:r>
      <w:r w:rsidRPr="00400B1D">
        <w:rPr>
          <w:rFonts w:ascii="Times New Roman" w:eastAsia="Times New Roman" w:hAnsi="Times New Roman" w:cs="Times New Roman"/>
          <w:b/>
          <w:color w:val="000000" w:themeColor="text1"/>
          <w:sz w:val="24"/>
          <w:szCs w:val="24"/>
        </w:rPr>
        <w:t>...........................,</w:t>
      </w:r>
      <w:r w:rsidRPr="00400B1D">
        <w:rPr>
          <w:rFonts w:ascii="Times New Roman" w:eastAsia="Times New Roman" w:hAnsi="Times New Roman" w:cs="Times New Roman"/>
          <w:color w:val="000000" w:themeColor="text1"/>
          <w:sz w:val="24"/>
          <w:szCs w:val="24"/>
        </w:rPr>
        <w:t xml:space="preserve"> ЕИК по БУЛСТАТ </w:t>
      </w:r>
      <w:r w:rsidRPr="00400B1D">
        <w:rPr>
          <w:rFonts w:ascii="Times New Roman" w:eastAsia="Times New Roman" w:hAnsi="Times New Roman" w:cs="Times New Roman"/>
          <w:b/>
          <w:color w:val="000000" w:themeColor="text1"/>
          <w:sz w:val="24"/>
          <w:szCs w:val="24"/>
        </w:rPr>
        <w:t>.....................................................;</w:t>
      </w:r>
    </w:p>
    <w:p w:rsidR="00A903D6" w:rsidRPr="00400B1D"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400B1D">
        <w:rPr>
          <w:rFonts w:ascii="Times New Roman" w:eastAsia="Times New Roman" w:hAnsi="Times New Roman" w:cs="Times New Roman"/>
          <w:color w:val="000000" w:themeColor="text1"/>
          <w:sz w:val="24"/>
          <w:szCs w:val="24"/>
        </w:rPr>
        <w:t xml:space="preserve">Представлявано от </w:t>
      </w:r>
      <w:r w:rsidRPr="00400B1D">
        <w:rPr>
          <w:rFonts w:ascii="Times New Roman" w:eastAsia="Times New Roman" w:hAnsi="Times New Roman" w:cs="Times New Roman"/>
          <w:b/>
          <w:color w:val="000000" w:themeColor="text1"/>
          <w:sz w:val="24"/>
          <w:szCs w:val="24"/>
        </w:rPr>
        <w:t>.........................................................................................................</w:t>
      </w:r>
    </w:p>
    <w:p w:rsidR="00A903D6" w:rsidRPr="00400B1D"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p>
    <w:p w:rsidR="00A903D6" w:rsidRPr="00400B1D"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r w:rsidRPr="00400B1D">
        <w:rPr>
          <w:rFonts w:ascii="Times New Roman" w:eastAsia="Times New Roman" w:hAnsi="Times New Roman" w:cs="Times New Roman"/>
          <w:b/>
          <w:color w:val="000000" w:themeColor="text1"/>
          <w:sz w:val="24"/>
          <w:szCs w:val="24"/>
        </w:rPr>
        <w:t>УВАЖАЕМИ ГОСПОДА,</w:t>
      </w:r>
    </w:p>
    <w:p w:rsidR="00A903D6" w:rsidRPr="00400B1D"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p>
    <w:p w:rsidR="00A903D6" w:rsidRPr="00400B1D" w:rsidRDefault="00A903D6" w:rsidP="00A903D6">
      <w:pPr>
        <w:spacing w:after="0" w:line="240" w:lineRule="auto"/>
        <w:ind w:firstLine="720"/>
        <w:jc w:val="both"/>
        <w:rPr>
          <w:rFonts w:ascii="Times New Roman" w:eastAsia="Times New Roman" w:hAnsi="Times New Roman" w:cs="Times New Roman"/>
          <w:b/>
          <w:color w:val="000000" w:themeColor="text1"/>
          <w:sz w:val="24"/>
          <w:szCs w:val="24"/>
        </w:rPr>
      </w:pPr>
      <w:r w:rsidRPr="00400B1D">
        <w:rPr>
          <w:rFonts w:ascii="Times New Roman" w:eastAsia="Times New Roman" w:hAnsi="Times New Roman" w:cs="Times New Roman"/>
          <w:b/>
          <w:color w:val="000000" w:themeColor="text1"/>
          <w:sz w:val="24"/>
          <w:szCs w:val="24"/>
        </w:rPr>
        <w:t>С настоящото декларираме:</w:t>
      </w:r>
    </w:p>
    <w:p w:rsidR="00A903D6" w:rsidRPr="00400B1D" w:rsidRDefault="00A903D6" w:rsidP="00A903D6">
      <w:pPr>
        <w:numPr>
          <w:ilvl w:val="0"/>
          <w:numId w:val="18"/>
        </w:numPr>
        <w:spacing w:after="0" w:line="240" w:lineRule="auto"/>
        <w:ind w:left="0" w:firstLine="709"/>
        <w:jc w:val="both"/>
        <w:rPr>
          <w:rFonts w:ascii="Times New Roman" w:eastAsia="Times New Roman" w:hAnsi="Times New Roman" w:cs="Times New Roman"/>
          <w:b/>
          <w:bCs/>
          <w:color w:val="000000" w:themeColor="text1"/>
          <w:spacing w:val="-1"/>
          <w:sz w:val="24"/>
          <w:szCs w:val="24"/>
        </w:rPr>
      </w:pPr>
      <w:r w:rsidRPr="00400B1D">
        <w:rPr>
          <w:rFonts w:ascii="Times New Roman" w:eastAsia="Times New Roman" w:hAnsi="Times New Roman" w:cs="Times New Roman"/>
          <w:color w:val="000000" w:themeColor="text1"/>
          <w:sz w:val="24"/>
          <w:szCs w:val="24"/>
        </w:rPr>
        <w:t xml:space="preserve">Запознати сме с условията, посочени в обявата. </w:t>
      </w:r>
    </w:p>
    <w:p w:rsidR="00A903D6" w:rsidRPr="00400B1D" w:rsidRDefault="00A903D6" w:rsidP="00A903D6">
      <w:pPr>
        <w:numPr>
          <w:ilvl w:val="0"/>
          <w:numId w:val="18"/>
        </w:numPr>
        <w:spacing w:after="0" w:line="240" w:lineRule="auto"/>
        <w:ind w:left="0" w:firstLine="709"/>
        <w:jc w:val="both"/>
        <w:rPr>
          <w:rFonts w:ascii="Times New Roman" w:eastAsia="Times New Roman" w:hAnsi="Times New Roman" w:cs="Times New Roman"/>
          <w:color w:val="000000" w:themeColor="text1"/>
          <w:sz w:val="24"/>
          <w:szCs w:val="24"/>
        </w:rPr>
      </w:pPr>
      <w:r w:rsidRPr="00400B1D">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A903D6" w:rsidRPr="00400B1D" w:rsidRDefault="00A903D6" w:rsidP="00A903D6">
      <w:pPr>
        <w:keepNext/>
        <w:spacing w:before="120" w:after="360" w:line="240" w:lineRule="auto"/>
        <w:jc w:val="center"/>
        <w:rPr>
          <w:rFonts w:ascii="Times New Roman" w:eastAsia="Calibri" w:hAnsi="Times New Roman" w:cs="Times New Roman"/>
          <w:b/>
          <w:smallCaps/>
          <w:lang w:eastAsia="bg-BG"/>
        </w:rPr>
      </w:pPr>
      <w:r w:rsidRPr="00400B1D">
        <w:rPr>
          <w:rFonts w:ascii="Times New Roman" w:eastAsia="Calibri" w:hAnsi="Times New Roman" w:cs="Times New Roman"/>
          <w:b/>
          <w:smallCaps/>
          <w:lang w:eastAsia="bg-BG"/>
        </w:rPr>
        <w:t>Информация за представителите на икономическия оператор</w:t>
      </w:r>
    </w:p>
    <w:p w:rsidR="00A903D6" w:rsidRPr="00400B1D" w:rsidRDefault="00A903D6" w:rsidP="00A903D6">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color w:val="FF0000"/>
        </w:rPr>
      </w:pPr>
      <w:r w:rsidRPr="00400B1D">
        <w:rPr>
          <w:rFonts w:ascii="Times New Roman" w:hAnsi="Times New Roman"/>
          <w:i/>
        </w:rPr>
        <w:t>Ако е приложимо, моля, посочете името/</w:t>
      </w:r>
      <w:proofErr w:type="spellStart"/>
      <w:r w:rsidRPr="00400B1D">
        <w:rPr>
          <w:rFonts w:ascii="Times New Roman" w:hAnsi="Times New Roman"/>
          <w:i/>
        </w:rPr>
        <w:t>ната</w:t>
      </w:r>
      <w:proofErr w:type="spellEnd"/>
      <w:r w:rsidRPr="00400B1D">
        <w:rPr>
          <w:rFonts w:ascii="Times New Roman" w:hAnsi="Times New Roman"/>
          <w:i/>
        </w:rPr>
        <w:t xml:space="preserve"> и адреса/</w:t>
      </w:r>
      <w:proofErr w:type="spellStart"/>
      <w:r w:rsidRPr="00400B1D">
        <w:rPr>
          <w:rFonts w:ascii="Times New Roman" w:hAnsi="Times New Roman"/>
          <w:i/>
        </w:rPr>
        <w:t>ите</w:t>
      </w:r>
      <w:proofErr w:type="spellEnd"/>
      <w:r w:rsidRPr="00400B1D">
        <w:rPr>
          <w:rFonts w:ascii="Times New Roman" w:hAnsi="Times New Roman"/>
          <w:i/>
        </w:rPr>
        <w:t xml:space="preserve"> на лицето/ата, упълномощено/и да представляват икономическия оператор за целите на настоящата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903D6" w:rsidRPr="00400B1D" w:rsidTr="00A903D6">
        <w:tc>
          <w:tcPr>
            <w:tcW w:w="5070" w:type="dxa"/>
            <w:shd w:val="clear" w:color="auto" w:fill="auto"/>
          </w:tcPr>
          <w:p w:rsidR="00A903D6" w:rsidRPr="00400B1D" w:rsidRDefault="00A903D6" w:rsidP="00A903D6">
            <w:pPr>
              <w:rPr>
                <w:rFonts w:ascii="Times New Roman" w:hAnsi="Times New Roman"/>
                <w:b/>
                <w:i/>
                <w:sz w:val="28"/>
              </w:rPr>
            </w:pPr>
            <w:r w:rsidRPr="00400B1D">
              <w:rPr>
                <w:rFonts w:ascii="Times New Roman" w:hAnsi="Times New Roman"/>
                <w:b/>
                <w:i/>
              </w:rPr>
              <w:t>Представителство, ако има такива:</w:t>
            </w:r>
          </w:p>
        </w:tc>
        <w:tc>
          <w:tcPr>
            <w:tcW w:w="4961" w:type="dxa"/>
            <w:shd w:val="clear" w:color="auto" w:fill="auto"/>
          </w:tcPr>
          <w:p w:rsidR="00A903D6" w:rsidRPr="00400B1D" w:rsidRDefault="00A903D6" w:rsidP="00A903D6">
            <w:pPr>
              <w:rPr>
                <w:rFonts w:ascii="Times New Roman" w:hAnsi="Times New Roman"/>
                <w:b/>
                <w:i/>
                <w:sz w:val="28"/>
              </w:rPr>
            </w:pPr>
            <w:r w:rsidRPr="00400B1D">
              <w:rPr>
                <w:rFonts w:ascii="Times New Roman" w:hAnsi="Times New Roman"/>
                <w:b/>
                <w:i/>
              </w:rPr>
              <w:t>Отговор:</w:t>
            </w:r>
          </w:p>
        </w:tc>
      </w:tr>
      <w:tr w:rsidR="00A903D6" w:rsidRPr="00400B1D" w:rsidTr="00A903D6">
        <w:tc>
          <w:tcPr>
            <w:tcW w:w="5070"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 xml:space="preserve">Пълното име </w:t>
            </w:r>
            <w:r w:rsidRPr="00400B1D">
              <w:rPr>
                <w:rFonts w:ascii="Times New Roman" w:hAnsi="Times New Roman"/>
                <w:sz w:val="28"/>
              </w:rPr>
              <w:br/>
            </w:r>
            <w:r w:rsidRPr="00400B1D">
              <w:rPr>
                <w:rFonts w:ascii="Times New Roman" w:hAnsi="Times New Roman"/>
              </w:rPr>
              <w:t xml:space="preserve">заедно с датата и мястото на раждане, ако е необходимо: </w:t>
            </w:r>
          </w:p>
        </w:tc>
        <w:tc>
          <w:tcPr>
            <w:tcW w:w="4961"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w:t>
            </w:r>
            <w:r w:rsidRPr="00400B1D">
              <w:rPr>
                <w:rFonts w:ascii="Times New Roman" w:hAnsi="Times New Roman"/>
                <w:sz w:val="28"/>
              </w:rPr>
              <w:br/>
            </w:r>
            <w:r w:rsidRPr="00400B1D">
              <w:rPr>
                <w:rFonts w:ascii="Times New Roman" w:hAnsi="Times New Roman"/>
              </w:rPr>
              <w:t>[……]</w:t>
            </w:r>
          </w:p>
        </w:tc>
      </w:tr>
      <w:tr w:rsidR="00A903D6" w:rsidRPr="00400B1D" w:rsidTr="00A903D6">
        <w:tc>
          <w:tcPr>
            <w:tcW w:w="5070"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Длъжност/Действащ в качеството си на:</w:t>
            </w:r>
          </w:p>
        </w:tc>
        <w:tc>
          <w:tcPr>
            <w:tcW w:w="4961"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w:t>
            </w:r>
          </w:p>
        </w:tc>
      </w:tr>
      <w:tr w:rsidR="00A903D6" w:rsidRPr="00400B1D" w:rsidTr="00A903D6">
        <w:tc>
          <w:tcPr>
            <w:tcW w:w="5070"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Пощенски адрес:</w:t>
            </w:r>
          </w:p>
        </w:tc>
        <w:tc>
          <w:tcPr>
            <w:tcW w:w="4961"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w:t>
            </w:r>
          </w:p>
        </w:tc>
      </w:tr>
      <w:tr w:rsidR="00A903D6" w:rsidRPr="00400B1D" w:rsidTr="00A903D6">
        <w:tc>
          <w:tcPr>
            <w:tcW w:w="5070"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Телефон:</w:t>
            </w:r>
          </w:p>
        </w:tc>
        <w:tc>
          <w:tcPr>
            <w:tcW w:w="4961"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w:t>
            </w:r>
          </w:p>
        </w:tc>
      </w:tr>
      <w:tr w:rsidR="00A903D6" w:rsidRPr="00400B1D" w:rsidTr="00A903D6">
        <w:tc>
          <w:tcPr>
            <w:tcW w:w="5070"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Ел. поща:</w:t>
            </w:r>
          </w:p>
        </w:tc>
        <w:tc>
          <w:tcPr>
            <w:tcW w:w="4961"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w:t>
            </w:r>
          </w:p>
        </w:tc>
      </w:tr>
      <w:tr w:rsidR="00A903D6" w:rsidRPr="00400B1D" w:rsidTr="00A903D6">
        <w:tc>
          <w:tcPr>
            <w:tcW w:w="5070"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Ако е необходимо, моля да предоставите подробна информация за представителството (форми, обхват, цел...):</w:t>
            </w:r>
          </w:p>
        </w:tc>
        <w:tc>
          <w:tcPr>
            <w:tcW w:w="4961"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w:t>
            </w:r>
          </w:p>
        </w:tc>
      </w:tr>
    </w:tbl>
    <w:p w:rsidR="00A903D6" w:rsidRPr="00400B1D" w:rsidRDefault="00A903D6" w:rsidP="00A903D6">
      <w:pPr>
        <w:keepNext/>
        <w:spacing w:before="120" w:after="360" w:line="240" w:lineRule="auto"/>
        <w:jc w:val="center"/>
        <w:rPr>
          <w:rFonts w:ascii="Times New Roman" w:eastAsia="Calibri" w:hAnsi="Times New Roman" w:cs="Times New Roman"/>
          <w:b/>
          <w:lang w:eastAsia="bg-BG"/>
        </w:rPr>
      </w:pPr>
      <w:r w:rsidRPr="00400B1D">
        <w:rPr>
          <w:rFonts w:ascii="Times New Roman" w:eastAsia="Calibri" w:hAnsi="Times New Roman" w:cs="Times New Roman"/>
          <w:b/>
          <w:lang w:eastAsia="bg-BG"/>
        </w:rPr>
        <w:lastRenderedPageBreak/>
        <w:t>Основания за изключване</w:t>
      </w:r>
    </w:p>
    <w:p w:rsidR="00A903D6" w:rsidRPr="00400B1D" w:rsidRDefault="00A903D6" w:rsidP="00A903D6">
      <w:pPr>
        <w:keepNext/>
        <w:spacing w:before="120" w:after="360" w:line="240" w:lineRule="auto"/>
        <w:jc w:val="center"/>
        <w:rPr>
          <w:rFonts w:ascii="Times New Roman" w:eastAsia="Calibri" w:hAnsi="Times New Roman" w:cs="Times New Roman"/>
          <w:b/>
          <w:smallCaps/>
          <w:lang w:eastAsia="bg-BG"/>
        </w:rPr>
      </w:pPr>
      <w:r w:rsidRPr="00400B1D">
        <w:rPr>
          <w:rFonts w:ascii="Times New Roman" w:eastAsia="Calibri" w:hAnsi="Times New Roman" w:cs="Times New Roman"/>
          <w:b/>
          <w:smallCaps/>
          <w:lang w:eastAsia="bg-BG"/>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903D6" w:rsidRPr="00400B1D" w:rsidTr="00A903D6">
        <w:tc>
          <w:tcPr>
            <w:tcW w:w="5070" w:type="dxa"/>
            <w:shd w:val="clear" w:color="auto" w:fill="auto"/>
          </w:tcPr>
          <w:p w:rsidR="00A903D6" w:rsidRPr="00400B1D" w:rsidRDefault="00A903D6" w:rsidP="00A903D6">
            <w:pPr>
              <w:rPr>
                <w:rFonts w:ascii="Times New Roman" w:hAnsi="Times New Roman"/>
              </w:rPr>
            </w:pPr>
            <w:r w:rsidRPr="00400B1D">
              <w:rPr>
                <w:rFonts w:ascii="Times New Roman" w:hAnsi="Times New Roman"/>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rsidR="00A903D6" w:rsidRPr="00400B1D" w:rsidRDefault="00A903D6" w:rsidP="00A903D6">
            <w:pPr>
              <w:rPr>
                <w:rFonts w:ascii="Times New Roman" w:hAnsi="Times New Roman"/>
                <w:b/>
                <w:i/>
                <w:sz w:val="28"/>
              </w:rPr>
            </w:pPr>
            <w:r w:rsidRPr="00400B1D">
              <w:rPr>
                <w:rFonts w:ascii="Times New Roman" w:hAnsi="Times New Roman"/>
                <w:b/>
                <w:i/>
              </w:rPr>
              <w:t>Отговор:</w:t>
            </w:r>
          </w:p>
        </w:tc>
      </w:tr>
      <w:tr w:rsidR="00A903D6" w:rsidRPr="00400B1D" w:rsidTr="00A903D6">
        <w:trPr>
          <w:trHeight w:val="2620"/>
        </w:trPr>
        <w:tc>
          <w:tcPr>
            <w:tcW w:w="5070" w:type="dxa"/>
            <w:shd w:val="clear" w:color="auto" w:fill="auto"/>
          </w:tcPr>
          <w:p w:rsidR="00A903D6" w:rsidRPr="00400B1D" w:rsidRDefault="00A903D6" w:rsidP="00A903D6">
            <w:pPr>
              <w:rPr>
                <w:rFonts w:ascii="Times New Roman" w:hAnsi="Times New Roman"/>
              </w:rPr>
            </w:pPr>
            <w:r w:rsidRPr="00400B1D">
              <w:rPr>
                <w:rFonts w:ascii="Times New Roman" w:hAnsi="Times New Roman"/>
              </w:rPr>
              <w:t>1. Издадена ли е по отношение на лице по чл. 192,  ал. 2 ЗОП присъда за престъпление по чл. 108а, чл. 159а - 159г, чл. 172, чл. 192а, чл. 194 - 217, чл. 219 - 252, чл. 253 - 260, чл. 301 - 307, чл. 321, 321а и чл. 352 - 353е от Наказателния кодекс; (чл. 54, ал. 1, т. 1 ЗОП)*</w:t>
            </w:r>
          </w:p>
        </w:tc>
        <w:tc>
          <w:tcPr>
            <w:tcW w:w="4961"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 Да [] Не</w:t>
            </w:r>
          </w:p>
          <w:p w:rsidR="00A903D6" w:rsidRPr="00400B1D" w:rsidRDefault="00A903D6" w:rsidP="00A903D6">
            <w:pPr>
              <w:rPr>
                <w:rFonts w:ascii="Times New Roman" w:hAnsi="Times New Roman"/>
                <w:sz w:val="28"/>
              </w:rPr>
            </w:pPr>
            <w:r w:rsidRPr="00400B1D">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00B1D">
              <w:rPr>
                <w:rFonts w:ascii="Times New Roman" w:hAnsi="Times New Roman"/>
                <w:sz w:val="28"/>
              </w:rPr>
              <w:br/>
            </w:r>
            <w:r w:rsidRPr="00400B1D">
              <w:rPr>
                <w:rFonts w:ascii="Times New Roman" w:hAnsi="Times New Roman"/>
                <w:i/>
              </w:rPr>
              <w:t>[……][……][……][……]</w:t>
            </w:r>
          </w:p>
        </w:tc>
      </w:tr>
      <w:tr w:rsidR="00A903D6" w:rsidRPr="00400B1D" w:rsidTr="00A903D6">
        <w:tc>
          <w:tcPr>
            <w:tcW w:w="5070" w:type="dxa"/>
            <w:shd w:val="clear" w:color="auto" w:fill="auto"/>
          </w:tcPr>
          <w:p w:rsidR="00A903D6" w:rsidRPr="00400B1D" w:rsidRDefault="00A903D6" w:rsidP="00A903D6">
            <w:pPr>
              <w:rPr>
                <w:rFonts w:ascii="Times New Roman" w:hAnsi="Times New Roman"/>
              </w:rPr>
            </w:pPr>
            <w:r w:rsidRPr="00400B1D">
              <w:rPr>
                <w:rFonts w:ascii="Times New Roman" w:hAnsi="Times New Roman"/>
              </w:rPr>
              <w:t>2. Лице по чл. 192,  ал. 2  ЗОП осъдено ли е с влязла в сила присъда, за престъпление, аналогично на тези по т. 1, в друга държава членка или трета страна; (чл. 54, ал. 1, т. 2 ЗОП)*</w:t>
            </w:r>
          </w:p>
          <w:p w:rsidR="00A903D6" w:rsidRPr="00400B1D" w:rsidRDefault="00A903D6" w:rsidP="00A903D6">
            <w:pPr>
              <w:rPr>
                <w:rFonts w:ascii="Times New Roman" w:hAnsi="Times New Roman"/>
              </w:rPr>
            </w:pPr>
          </w:p>
        </w:tc>
        <w:tc>
          <w:tcPr>
            <w:tcW w:w="4961"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 Да [] Не</w:t>
            </w:r>
          </w:p>
          <w:p w:rsidR="00A903D6" w:rsidRPr="00400B1D" w:rsidRDefault="00A903D6" w:rsidP="00A903D6">
            <w:pPr>
              <w:rPr>
                <w:rFonts w:ascii="Times New Roman" w:hAnsi="Times New Roman"/>
                <w:sz w:val="28"/>
              </w:rPr>
            </w:pPr>
            <w:r w:rsidRPr="00400B1D">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00B1D">
              <w:rPr>
                <w:rFonts w:ascii="Times New Roman" w:hAnsi="Times New Roman"/>
                <w:sz w:val="28"/>
              </w:rPr>
              <w:br/>
            </w:r>
            <w:r w:rsidRPr="00400B1D">
              <w:rPr>
                <w:rFonts w:ascii="Times New Roman" w:hAnsi="Times New Roman"/>
                <w:i/>
              </w:rPr>
              <w:t>[……][……][……][……]</w:t>
            </w:r>
          </w:p>
        </w:tc>
      </w:tr>
      <w:tr w:rsidR="00A903D6" w:rsidRPr="00400B1D" w:rsidTr="00A903D6">
        <w:tc>
          <w:tcPr>
            <w:tcW w:w="5070" w:type="dxa"/>
            <w:shd w:val="clear" w:color="auto" w:fill="auto"/>
          </w:tcPr>
          <w:p w:rsidR="00A903D6" w:rsidRPr="00400B1D" w:rsidRDefault="00A903D6" w:rsidP="00A903D6">
            <w:pPr>
              <w:rPr>
                <w:rFonts w:ascii="Times New Roman" w:hAnsi="Times New Roman"/>
              </w:rPr>
            </w:pPr>
            <w:r w:rsidRPr="00400B1D">
              <w:rPr>
                <w:rFonts w:ascii="Times New Roman" w:hAnsi="Times New Roman"/>
              </w:rPr>
              <w:t>3. Участникът изпълнил ли е всички свои 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 3 ЗОП)</w:t>
            </w:r>
          </w:p>
        </w:tc>
        <w:tc>
          <w:tcPr>
            <w:tcW w:w="4961" w:type="dxa"/>
            <w:shd w:val="clear" w:color="auto" w:fill="auto"/>
          </w:tcPr>
          <w:p w:rsidR="00A903D6" w:rsidRPr="00400B1D" w:rsidRDefault="00A903D6" w:rsidP="00A903D6">
            <w:pPr>
              <w:rPr>
                <w:rFonts w:ascii="Times New Roman" w:hAnsi="Times New Roman"/>
              </w:rPr>
            </w:pPr>
          </w:p>
          <w:p w:rsidR="00A903D6" w:rsidRPr="00400B1D" w:rsidRDefault="00A903D6" w:rsidP="00A903D6">
            <w:pPr>
              <w:rPr>
                <w:rFonts w:ascii="Times New Roman" w:hAnsi="Times New Roman"/>
                <w:sz w:val="28"/>
              </w:rPr>
            </w:pPr>
            <w:r w:rsidRPr="00400B1D">
              <w:rPr>
                <w:rFonts w:ascii="Times New Roman" w:hAnsi="Times New Roman"/>
              </w:rPr>
              <w:t xml:space="preserve">[] Да [] Не </w:t>
            </w:r>
          </w:p>
        </w:tc>
      </w:tr>
      <w:tr w:rsidR="00A903D6" w:rsidRPr="00400B1D" w:rsidTr="00A903D6">
        <w:tc>
          <w:tcPr>
            <w:tcW w:w="5070" w:type="dxa"/>
            <w:shd w:val="clear" w:color="auto" w:fill="auto"/>
          </w:tcPr>
          <w:p w:rsidR="00A903D6" w:rsidRPr="00400B1D" w:rsidRDefault="00A903D6" w:rsidP="00A903D6">
            <w:pPr>
              <w:rPr>
                <w:rFonts w:ascii="Times New Roman" w:hAnsi="Times New Roman"/>
              </w:rPr>
            </w:pPr>
            <w:r w:rsidRPr="00400B1D">
              <w:rPr>
                <w:rFonts w:ascii="Times New Roman" w:hAnsi="Times New Roman"/>
              </w:rPr>
              <w:t>4. Налице ли е неравнопоставеност в случаите по чл. 44, ал. 5 ЗОП (чл. 54, ал. 1, т. 4 ЗОП)</w:t>
            </w:r>
          </w:p>
          <w:p w:rsidR="00A903D6" w:rsidRPr="00400B1D" w:rsidRDefault="00A903D6" w:rsidP="00A903D6">
            <w:pPr>
              <w:rPr>
                <w:rFonts w:ascii="Times New Roman" w:hAnsi="Times New Roman"/>
              </w:rPr>
            </w:pPr>
          </w:p>
        </w:tc>
        <w:tc>
          <w:tcPr>
            <w:tcW w:w="4961"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 Да [] Не</w:t>
            </w:r>
          </w:p>
        </w:tc>
      </w:tr>
      <w:tr w:rsidR="00A903D6" w:rsidRPr="00400B1D" w:rsidTr="00A903D6">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400B1D" w:rsidRDefault="00A903D6" w:rsidP="00A903D6">
            <w:pPr>
              <w:rPr>
                <w:rFonts w:ascii="Times New Roman" w:hAnsi="Times New Roman"/>
              </w:rPr>
            </w:pPr>
            <w:r w:rsidRPr="00400B1D">
              <w:rPr>
                <w:rFonts w:ascii="Times New Roman" w:hAnsi="Times New Roman"/>
              </w:rPr>
              <w:t>5. а) 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 (чл. 54, ал. 1, т. 5, б. „а“ ЗОП)</w:t>
            </w:r>
          </w:p>
          <w:p w:rsidR="00A903D6" w:rsidRPr="00400B1D" w:rsidRDefault="00A903D6" w:rsidP="00A903D6">
            <w:pPr>
              <w:contextualSpacing/>
              <w:rPr>
                <w:rFonts w:ascii="Times New Roman" w:hAnsi="Times New Roman"/>
              </w:rPr>
            </w:pPr>
            <w:r w:rsidRPr="00400B1D">
              <w:rPr>
                <w:rFonts w:ascii="Times New Roman" w:hAnsi="Times New Roman"/>
              </w:rPr>
              <w:t>б) 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400B1D" w:rsidRDefault="00A903D6" w:rsidP="00A903D6">
            <w:pPr>
              <w:rPr>
                <w:rFonts w:ascii="Times New Roman" w:hAnsi="Times New Roman"/>
              </w:rPr>
            </w:pPr>
            <w:r w:rsidRPr="00400B1D">
              <w:rPr>
                <w:rFonts w:ascii="Times New Roman" w:hAnsi="Times New Roman"/>
              </w:rPr>
              <w:t xml:space="preserve">[] Да [] Не </w:t>
            </w:r>
          </w:p>
          <w:p w:rsidR="00A903D6" w:rsidRPr="00400B1D" w:rsidRDefault="00A903D6" w:rsidP="00A903D6">
            <w:pPr>
              <w:rPr>
                <w:rFonts w:ascii="Times New Roman" w:hAnsi="Times New Roman"/>
              </w:rPr>
            </w:pPr>
          </w:p>
          <w:p w:rsidR="00A903D6" w:rsidRPr="00400B1D" w:rsidRDefault="00A903D6" w:rsidP="00A903D6">
            <w:pPr>
              <w:rPr>
                <w:rFonts w:ascii="Times New Roman" w:hAnsi="Times New Roman"/>
              </w:rPr>
            </w:pPr>
          </w:p>
          <w:p w:rsidR="00A903D6" w:rsidRPr="00400B1D" w:rsidRDefault="00A903D6" w:rsidP="00A903D6">
            <w:pPr>
              <w:rPr>
                <w:rFonts w:ascii="Times New Roman" w:hAnsi="Times New Roman"/>
              </w:rPr>
            </w:pPr>
          </w:p>
          <w:p w:rsidR="00A903D6" w:rsidRPr="00400B1D" w:rsidRDefault="00A903D6" w:rsidP="00A903D6">
            <w:pPr>
              <w:rPr>
                <w:rFonts w:ascii="Times New Roman" w:hAnsi="Times New Roman"/>
              </w:rPr>
            </w:pPr>
            <w:r w:rsidRPr="00400B1D">
              <w:rPr>
                <w:rFonts w:ascii="Times New Roman" w:hAnsi="Times New Roman"/>
              </w:rPr>
              <w:t>[] Да [] Не</w:t>
            </w:r>
          </w:p>
        </w:tc>
      </w:tr>
      <w:tr w:rsidR="00A903D6" w:rsidRPr="00400B1D" w:rsidTr="00A903D6">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400B1D" w:rsidRDefault="00A903D6" w:rsidP="00A903D6">
            <w:pPr>
              <w:rPr>
                <w:rFonts w:ascii="Times New Roman" w:hAnsi="Times New Roman"/>
              </w:rPr>
            </w:pPr>
            <w:r w:rsidRPr="00400B1D">
              <w:rPr>
                <w:rFonts w:ascii="Times New Roman" w:hAnsi="Times New Roman"/>
              </w:rPr>
              <w:lastRenderedPageBreak/>
              <w:t>6. 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400B1D" w:rsidRDefault="00A903D6" w:rsidP="00A903D6">
            <w:pPr>
              <w:rPr>
                <w:rFonts w:ascii="Times New Roman" w:hAnsi="Times New Roman"/>
              </w:rPr>
            </w:pPr>
          </w:p>
          <w:p w:rsidR="00A903D6" w:rsidRPr="00400B1D" w:rsidRDefault="00A903D6" w:rsidP="00A903D6">
            <w:pPr>
              <w:rPr>
                <w:rFonts w:ascii="Times New Roman" w:hAnsi="Times New Roman"/>
              </w:rPr>
            </w:pPr>
            <w:r w:rsidRPr="00400B1D">
              <w:rPr>
                <w:rFonts w:ascii="Times New Roman" w:hAnsi="Times New Roman"/>
              </w:rPr>
              <w:t>[] Да [] Не</w:t>
            </w:r>
          </w:p>
        </w:tc>
      </w:tr>
      <w:tr w:rsidR="00A903D6" w:rsidRPr="00400B1D" w:rsidTr="00A903D6">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400B1D" w:rsidRDefault="00A903D6" w:rsidP="00A903D6">
            <w:pPr>
              <w:rPr>
                <w:rFonts w:ascii="Times New Roman" w:hAnsi="Times New Roman"/>
              </w:rPr>
            </w:pPr>
            <w:r w:rsidRPr="00400B1D">
              <w:rPr>
                <w:rFonts w:ascii="Times New Roman" w:hAnsi="Times New Roman"/>
              </w:rPr>
              <w:t>7. За лице по чл. 192,  ал. 2  ЗОП налице ли е конфликт на интереси, който не може да бъде отстранен (чл.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400B1D" w:rsidRDefault="00A903D6" w:rsidP="00A903D6">
            <w:pPr>
              <w:rPr>
                <w:rFonts w:ascii="Times New Roman" w:hAnsi="Times New Roman"/>
              </w:rPr>
            </w:pPr>
            <w:r w:rsidRPr="00400B1D">
              <w:rPr>
                <w:rFonts w:ascii="Times New Roman" w:hAnsi="Times New Roman"/>
              </w:rPr>
              <w:t>[] Да [] Не</w:t>
            </w:r>
          </w:p>
        </w:tc>
      </w:tr>
    </w:tbl>
    <w:p w:rsidR="00A903D6" w:rsidRPr="00400B1D" w:rsidRDefault="00A903D6" w:rsidP="00A903D6">
      <w:pPr>
        <w:keepNext/>
        <w:spacing w:before="120" w:after="360" w:line="240" w:lineRule="auto"/>
        <w:ind w:firstLine="708"/>
        <w:jc w:val="both"/>
        <w:rPr>
          <w:rFonts w:ascii="Times New Roman" w:hAnsi="Times New Roman"/>
        </w:rPr>
      </w:pPr>
      <w:r w:rsidRPr="00400B1D">
        <w:rPr>
          <w:rFonts w:ascii="Times New Roman" w:hAnsi="Times New Roman"/>
        </w:rPr>
        <w:t xml:space="preserve">* Съгласно чл. 192, ал. 2 ЗОП. основанията по чл. 54, ал. 1, т. 1, 2 и 7 ЗОП се отнасят за лицата, които представляват участника. </w:t>
      </w:r>
    </w:p>
    <w:p w:rsidR="00A903D6" w:rsidRPr="00400B1D" w:rsidRDefault="00A903D6" w:rsidP="00A903D6">
      <w:pPr>
        <w:keepNext/>
        <w:spacing w:before="120" w:after="360" w:line="240" w:lineRule="auto"/>
        <w:ind w:firstLine="708"/>
        <w:jc w:val="both"/>
        <w:rPr>
          <w:rFonts w:ascii="Times New Roman" w:eastAsia="Times New Roman" w:hAnsi="Times New Roman" w:cs="Times New Roman"/>
          <w:smallCaps/>
          <w:color w:val="000000" w:themeColor="text1"/>
          <w:sz w:val="24"/>
          <w:szCs w:val="24"/>
          <w:lang w:eastAsia="bg-BG"/>
        </w:rPr>
      </w:pPr>
      <w:r w:rsidRPr="00400B1D">
        <w:rPr>
          <w:rFonts w:ascii="Times New Roman" w:hAnsi="Times New Roman"/>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A903D6" w:rsidRPr="00400B1D" w:rsidTr="00A903D6">
        <w:tc>
          <w:tcPr>
            <w:tcW w:w="5104" w:type="dxa"/>
            <w:tcBorders>
              <w:top w:val="single" w:sz="4" w:space="0" w:color="auto"/>
              <w:left w:val="single" w:sz="4" w:space="0" w:color="auto"/>
              <w:bottom w:val="single" w:sz="4" w:space="0" w:color="auto"/>
              <w:right w:val="single" w:sz="4" w:space="0" w:color="auto"/>
            </w:tcBorders>
            <w:hideMark/>
          </w:tcPr>
          <w:p w:rsidR="00A903D6" w:rsidRPr="00400B1D" w:rsidRDefault="00A903D6" w:rsidP="00A903D6">
            <w:pPr>
              <w:numPr>
                <w:ilvl w:val="1"/>
                <w:numId w:val="18"/>
              </w:numPr>
              <w:spacing w:before="120" w:after="120"/>
              <w:ind w:left="34" w:firstLine="142"/>
              <w:contextualSpacing/>
              <w:jc w:val="both"/>
              <w:rPr>
                <w:rFonts w:ascii="Times New Roman" w:eastAsia="Calibri" w:hAnsi="Times New Roman" w:cs="Times New Roman"/>
                <w:b/>
                <w:i/>
                <w:sz w:val="24"/>
              </w:rPr>
            </w:pPr>
            <w:r w:rsidRPr="00400B1D">
              <w:rPr>
                <w:rFonts w:ascii="Times New Roman" w:eastAsia="Calibri" w:hAnsi="Times New Roman" w:cs="Times New Roman"/>
                <w:b/>
                <w:i/>
                <w:sz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A903D6" w:rsidRPr="00400B1D" w:rsidRDefault="00A903D6" w:rsidP="00A903D6">
            <w:pPr>
              <w:spacing w:before="120" w:after="120"/>
              <w:jc w:val="both"/>
              <w:rPr>
                <w:rFonts w:ascii="Times New Roman" w:eastAsia="Calibri" w:hAnsi="Times New Roman" w:cs="Times New Roman"/>
                <w:b/>
                <w:i/>
                <w:sz w:val="24"/>
              </w:rPr>
            </w:pPr>
            <w:r w:rsidRPr="00400B1D">
              <w:rPr>
                <w:rFonts w:ascii="Calibri" w:eastAsia="Calibri" w:hAnsi="Calibri" w:cs="Times New Roman"/>
                <w:b/>
                <w:i/>
              </w:rPr>
              <w:t>Отговор:</w:t>
            </w:r>
          </w:p>
        </w:tc>
      </w:tr>
      <w:tr w:rsidR="00A903D6" w:rsidRPr="00400B1D" w:rsidTr="00A903D6">
        <w:tc>
          <w:tcPr>
            <w:tcW w:w="5104" w:type="dxa"/>
            <w:tcBorders>
              <w:top w:val="single" w:sz="4" w:space="0" w:color="auto"/>
              <w:left w:val="single" w:sz="4" w:space="0" w:color="auto"/>
              <w:bottom w:val="single" w:sz="4" w:space="0" w:color="auto"/>
              <w:right w:val="single" w:sz="4" w:space="0" w:color="auto"/>
            </w:tcBorders>
          </w:tcPr>
          <w:p w:rsidR="00A903D6" w:rsidRPr="00400B1D" w:rsidRDefault="000908C1" w:rsidP="00A903D6">
            <w:pPr>
              <w:spacing w:before="120" w:after="120"/>
              <w:rPr>
                <w:rFonts w:ascii="Calibri" w:eastAsia="Calibri" w:hAnsi="Calibri" w:cs="Times New Roman"/>
                <w:b/>
                <w:i/>
              </w:rPr>
            </w:pPr>
            <w:r w:rsidRPr="00400B1D">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A903D6" w:rsidRPr="00400B1D" w:rsidRDefault="00A903D6" w:rsidP="00A903D6">
            <w:pPr>
              <w:spacing w:before="120" w:after="120"/>
              <w:jc w:val="both"/>
              <w:rPr>
                <w:rFonts w:ascii="Calibri" w:eastAsia="Calibri" w:hAnsi="Calibri" w:cs="Times New Roman"/>
                <w:b/>
                <w:i/>
              </w:rPr>
            </w:pPr>
          </w:p>
        </w:tc>
      </w:tr>
      <w:tr w:rsidR="00A903D6" w:rsidRPr="00400B1D" w:rsidTr="00A903D6">
        <w:tc>
          <w:tcPr>
            <w:tcW w:w="5104" w:type="dxa"/>
            <w:tcBorders>
              <w:top w:val="single" w:sz="4" w:space="0" w:color="auto"/>
              <w:left w:val="single" w:sz="4" w:space="0" w:color="auto"/>
              <w:bottom w:val="single" w:sz="4" w:space="0" w:color="auto"/>
              <w:right w:val="single" w:sz="4" w:space="0" w:color="auto"/>
            </w:tcBorders>
          </w:tcPr>
          <w:p w:rsidR="00A903D6" w:rsidRPr="00400B1D" w:rsidRDefault="00A903D6" w:rsidP="00A903D6">
            <w:pPr>
              <w:numPr>
                <w:ilvl w:val="1"/>
                <w:numId w:val="18"/>
              </w:numPr>
              <w:spacing w:before="120" w:after="120"/>
              <w:ind w:left="0" w:firstLine="176"/>
              <w:contextualSpacing/>
              <w:jc w:val="both"/>
              <w:rPr>
                <w:rFonts w:ascii="Times New Roman" w:eastAsia="Calibri" w:hAnsi="Times New Roman" w:cs="Times New Roman"/>
                <w:b/>
                <w:i/>
              </w:rPr>
            </w:pPr>
            <w:r w:rsidRPr="00400B1D">
              <w:rPr>
                <w:rFonts w:ascii="Times New Roman" w:eastAsia="Calibri" w:hAnsi="Times New Roman" w:cs="Times New Roman"/>
                <w:b/>
                <w:i/>
                <w:sz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A903D6" w:rsidRPr="00400B1D" w:rsidRDefault="00A903D6" w:rsidP="00A903D6">
            <w:pPr>
              <w:spacing w:before="120" w:after="120"/>
              <w:jc w:val="both"/>
              <w:rPr>
                <w:rFonts w:ascii="Calibri" w:eastAsia="Calibri" w:hAnsi="Calibri" w:cs="Times New Roman"/>
                <w:b/>
                <w:i/>
              </w:rPr>
            </w:pPr>
            <w:r w:rsidRPr="00400B1D">
              <w:rPr>
                <w:rFonts w:ascii="Calibri" w:eastAsia="Calibri" w:hAnsi="Calibri" w:cs="Times New Roman"/>
                <w:b/>
                <w:i/>
              </w:rPr>
              <w:t>Отговор:</w:t>
            </w:r>
          </w:p>
        </w:tc>
      </w:tr>
      <w:tr w:rsidR="00A903D6" w:rsidRPr="00400B1D" w:rsidTr="00A903D6">
        <w:tc>
          <w:tcPr>
            <w:tcW w:w="5104" w:type="dxa"/>
            <w:tcBorders>
              <w:top w:val="single" w:sz="4" w:space="0" w:color="auto"/>
              <w:left w:val="single" w:sz="4" w:space="0" w:color="auto"/>
              <w:bottom w:val="single" w:sz="4" w:space="0" w:color="auto"/>
              <w:right w:val="single" w:sz="4" w:space="0" w:color="auto"/>
            </w:tcBorders>
          </w:tcPr>
          <w:p w:rsidR="00A903D6" w:rsidRPr="00400B1D" w:rsidRDefault="000908C1" w:rsidP="00A903D6">
            <w:pPr>
              <w:rPr>
                <w:rFonts w:ascii="Times New Roman" w:hAnsi="Times New Roman"/>
                <w:sz w:val="28"/>
              </w:rPr>
            </w:pPr>
            <w:r w:rsidRPr="00400B1D">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A903D6" w:rsidRPr="00400B1D" w:rsidRDefault="00A903D6" w:rsidP="00A903D6">
            <w:pPr>
              <w:rPr>
                <w:rFonts w:ascii="Times New Roman" w:hAnsi="Times New Roman"/>
                <w:sz w:val="28"/>
              </w:rPr>
            </w:pPr>
          </w:p>
        </w:tc>
      </w:tr>
      <w:tr w:rsidR="00A903D6" w:rsidRPr="00400B1D" w:rsidTr="00A903D6">
        <w:tc>
          <w:tcPr>
            <w:tcW w:w="5104" w:type="dxa"/>
            <w:tcBorders>
              <w:top w:val="single" w:sz="4" w:space="0" w:color="auto"/>
              <w:left w:val="single" w:sz="4" w:space="0" w:color="auto"/>
              <w:bottom w:val="single" w:sz="4" w:space="0" w:color="auto"/>
              <w:right w:val="single" w:sz="4" w:space="0" w:color="auto"/>
            </w:tcBorders>
            <w:hideMark/>
          </w:tcPr>
          <w:p w:rsidR="00A903D6" w:rsidRPr="00400B1D" w:rsidRDefault="00A903D6" w:rsidP="00A903D6">
            <w:pPr>
              <w:numPr>
                <w:ilvl w:val="1"/>
                <w:numId w:val="18"/>
              </w:numPr>
              <w:spacing w:before="120" w:after="120"/>
              <w:ind w:left="0" w:firstLine="176"/>
              <w:contextualSpacing/>
              <w:jc w:val="both"/>
              <w:rPr>
                <w:rFonts w:ascii="Times New Roman" w:eastAsia="Calibri" w:hAnsi="Times New Roman" w:cs="Times New Roman"/>
                <w:b/>
                <w:i/>
                <w:sz w:val="24"/>
              </w:rPr>
            </w:pPr>
            <w:r w:rsidRPr="00400B1D">
              <w:rPr>
                <w:rFonts w:ascii="Times New Roman" w:eastAsia="Calibri" w:hAnsi="Times New Roman" w:cs="Times New Roman"/>
                <w:b/>
                <w:i/>
                <w:sz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A903D6" w:rsidRPr="00400B1D" w:rsidRDefault="00A903D6" w:rsidP="00A903D6">
            <w:pPr>
              <w:spacing w:before="120" w:after="120"/>
              <w:jc w:val="both"/>
              <w:rPr>
                <w:rFonts w:ascii="Times New Roman" w:eastAsia="Calibri" w:hAnsi="Times New Roman" w:cs="Times New Roman"/>
                <w:b/>
                <w:i/>
                <w:sz w:val="24"/>
              </w:rPr>
            </w:pPr>
            <w:r w:rsidRPr="00400B1D">
              <w:rPr>
                <w:rFonts w:ascii="Calibri" w:eastAsia="Calibri" w:hAnsi="Calibri" w:cs="Times New Roman"/>
                <w:b/>
                <w:i/>
              </w:rPr>
              <w:t>Отговор:</w:t>
            </w:r>
          </w:p>
        </w:tc>
      </w:tr>
      <w:tr w:rsidR="00EB164D" w:rsidRPr="00400B1D" w:rsidTr="00A903D6">
        <w:tc>
          <w:tcPr>
            <w:tcW w:w="5104" w:type="dxa"/>
            <w:tcBorders>
              <w:top w:val="single" w:sz="4" w:space="0" w:color="auto"/>
              <w:left w:val="single" w:sz="4" w:space="0" w:color="auto"/>
              <w:bottom w:val="single" w:sz="4" w:space="0" w:color="auto"/>
              <w:right w:val="single" w:sz="4" w:space="0" w:color="auto"/>
            </w:tcBorders>
            <w:hideMark/>
          </w:tcPr>
          <w:p w:rsidR="00EB164D" w:rsidRPr="003A4F35" w:rsidRDefault="00EB164D" w:rsidP="00D54592">
            <w:pPr>
              <w:rPr>
                <w:rFonts w:ascii="Times New Roman" w:hAnsi="Times New Roman" w:cs="Times New Roman"/>
                <w:sz w:val="24"/>
                <w:szCs w:val="24"/>
                <w:highlight w:val="yellow"/>
              </w:rPr>
            </w:pPr>
            <w:r w:rsidRPr="003F483F">
              <w:rPr>
                <w:rFonts w:ascii="Times New Roman" w:eastAsia="Calibri" w:hAnsi="Times New Roman" w:cs="Times New Roman"/>
                <w:lang w:eastAsia="bg-BG"/>
              </w:rPr>
              <w:t xml:space="preserve">Икономическият оператор ще </w:t>
            </w:r>
            <w:r>
              <w:rPr>
                <w:rFonts w:ascii="Times New Roman" w:eastAsia="Calibri" w:hAnsi="Times New Roman" w:cs="Times New Roman"/>
                <w:lang w:eastAsia="bg-BG"/>
              </w:rPr>
              <w:t>може ли да представи сертификат</w:t>
            </w:r>
            <w:r w:rsidRPr="003F483F">
              <w:rPr>
                <w:rFonts w:ascii="Times New Roman" w:eastAsia="Calibri" w:hAnsi="Times New Roman" w:cs="Times New Roman"/>
                <w:lang w:eastAsia="bg-BG"/>
              </w:rPr>
              <w:t>, изготвен от независим орган и доказващ, че икономическият оператор</w:t>
            </w:r>
            <w:r>
              <w:rPr>
                <w:rFonts w:ascii="Times New Roman" w:eastAsia="Calibri" w:hAnsi="Times New Roman" w:cs="Times New Roman"/>
                <w:lang w:eastAsia="bg-BG"/>
              </w:rPr>
              <w:t xml:space="preserve"> отговаря на стандарт БДС </w:t>
            </w:r>
            <w:r>
              <w:rPr>
                <w:rFonts w:ascii="Times New Roman" w:eastAsia="Calibri" w:hAnsi="Times New Roman" w:cs="Times New Roman"/>
                <w:lang w:val="en-US" w:eastAsia="bg-BG"/>
              </w:rPr>
              <w:t xml:space="preserve">EN ISO 9001:2015 </w:t>
            </w:r>
            <w:r>
              <w:rPr>
                <w:rFonts w:ascii="Times New Roman" w:eastAsia="Calibri" w:hAnsi="Times New Roman" w:cs="Times New Roman"/>
                <w:lang w:eastAsia="bg-BG"/>
              </w:rPr>
              <w:t xml:space="preserve">или еквивалентен, </w:t>
            </w:r>
            <w:r w:rsidRPr="00EB164D">
              <w:rPr>
                <w:rFonts w:ascii="Times New Roman" w:eastAsia="Calibri" w:hAnsi="Times New Roman" w:cs="Times New Roman"/>
                <w:lang w:eastAsia="bg-BG"/>
              </w:rPr>
              <w:t>в чийто обхват се включва доставка на стоки, включени в предм</w:t>
            </w:r>
            <w:r>
              <w:rPr>
                <w:rFonts w:ascii="Times New Roman" w:eastAsia="Calibri" w:hAnsi="Times New Roman" w:cs="Times New Roman"/>
                <w:lang w:eastAsia="bg-BG"/>
              </w:rPr>
              <w:t>ета на поръчката по Обособена позиция № 1?</w:t>
            </w:r>
          </w:p>
        </w:tc>
        <w:tc>
          <w:tcPr>
            <w:tcW w:w="4961" w:type="dxa"/>
            <w:tcBorders>
              <w:top w:val="single" w:sz="4" w:space="0" w:color="auto"/>
              <w:left w:val="single" w:sz="4" w:space="0" w:color="auto"/>
              <w:bottom w:val="single" w:sz="4" w:space="0" w:color="auto"/>
              <w:right w:val="single" w:sz="4" w:space="0" w:color="auto"/>
            </w:tcBorders>
            <w:hideMark/>
          </w:tcPr>
          <w:p w:rsidR="00EB164D" w:rsidRPr="008B5B41" w:rsidRDefault="00EB164D" w:rsidP="00D54592">
            <w:pPr>
              <w:rPr>
                <w:rFonts w:ascii="Times New Roman" w:hAnsi="Times New Roman" w:cs="Times New Roman"/>
                <w:sz w:val="24"/>
                <w:szCs w:val="24"/>
                <w:highlight w:val="yellow"/>
              </w:rPr>
            </w:pPr>
            <w:r w:rsidRPr="00213BB4">
              <w:rPr>
                <w:rFonts w:ascii="Times New Roman" w:hAnsi="Times New Roman"/>
              </w:rPr>
              <w:t>[] Да [] Не</w:t>
            </w:r>
          </w:p>
        </w:tc>
      </w:tr>
    </w:tbl>
    <w:p w:rsidR="00A903D6" w:rsidRDefault="00A903D6" w:rsidP="00A903D6">
      <w:pPr>
        <w:spacing w:after="0" w:line="240" w:lineRule="auto"/>
        <w:ind w:left="709"/>
        <w:jc w:val="both"/>
        <w:rPr>
          <w:rFonts w:ascii="Times New Roman" w:eastAsia="Times New Roman" w:hAnsi="Times New Roman" w:cs="Times New Roman"/>
          <w:sz w:val="24"/>
          <w:szCs w:val="24"/>
        </w:rPr>
      </w:pPr>
    </w:p>
    <w:p w:rsidR="00EB164D" w:rsidRPr="00400B1D" w:rsidRDefault="00EB164D" w:rsidP="00A903D6">
      <w:pPr>
        <w:spacing w:after="0" w:line="240" w:lineRule="auto"/>
        <w:ind w:left="709"/>
        <w:jc w:val="both"/>
        <w:rPr>
          <w:rFonts w:ascii="Times New Roman" w:eastAsia="Times New Roman" w:hAnsi="Times New Roman" w:cs="Times New Roman"/>
          <w:sz w:val="24"/>
          <w:szCs w:val="24"/>
        </w:rPr>
      </w:pPr>
    </w:p>
    <w:p w:rsidR="00A903D6" w:rsidRPr="00400B1D" w:rsidRDefault="00A903D6" w:rsidP="00A903D6">
      <w:pPr>
        <w:numPr>
          <w:ilvl w:val="0"/>
          <w:numId w:val="18"/>
        </w:numPr>
        <w:spacing w:after="0" w:line="240" w:lineRule="auto"/>
        <w:contextualSpacing/>
        <w:jc w:val="both"/>
        <w:rPr>
          <w:rFonts w:ascii="Times New Roman" w:eastAsia="Times New Roman" w:hAnsi="Times New Roman" w:cs="Times New Roman"/>
          <w:b/>
          <w:sz w:val="24"/>
          <w:szCs w:val="24"/>
        </w:rPr>
      </w:pPr>
      <w:r w:rsidRPr="00400B1D">
        <w:rPr>
          <w:rFonts w:ascii="Times New Roman" w:eastAsia="Times New Roman" w:hAnsi="Times New Roman" w:cs="Times New Roman"/>
          <w:b/>
          <w:sz w:val="24"/>
          <w:szCs w:val="24"/>
        </w:rPr>
        <w:t>Подизпълнители:</w:t>
      </w:r>
    </w:p>
    <w:p w:rsidR="00A903D6" w:rsidRPr="00400B1D" w:rsidRDefault="00A903D6" w:rsidP="00A903D6">
      <w:pPr>
        <w:spacing w:after="0" w:line="240" w:lineRule="auto"/>
        <w:ind w:left="1080"/>
        <w:contextualSpacing/>
        <w:jc w:val="both"/>
        <w:rPr>
          <w:rFonts w:ascii="Times New Roman" w:eastAsia="Times New Roman" w:hAnsi="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A903D6" w:rsidRPr="00400B1D" w:rsidTr="00E65940">
        <w:trPr>
          <w:trHeight w:val="1554"/>
        </w:trPr>
        <w:tc>
          <w:tcPr>
            <w:tcW w:w="5070" w:type="dxa"/>
            <w:tcBorders>
              <w:top w:val="single" w:sz="4" w:space="0" w:color="auto"/>
              <w:left w:val="single" w:sz="4" w:space="0" w:color="auto"/>
              <w:bottom w:val="single" w:sz="4" w:space="0" w:color="auto"/>
              <w:right w:val="single" w:sz="4" w:space="0" w:color="auto"/>
            </w:tcBorders>
          </w:tcPr>
          <w:p w:rsidR="00A903D6" w:rsidRPr="00E65940" w:rsidRDefault="00A903D6" w:rsidP="00A903D6">
            <w:pPr>
              <w:spacing w:before="120" w:after="120"/>
              <w:jc w:val="both"/>
              <w:rPr>
                <w:rFonts w:ascii="Times New Roman" w:hAnsi="Times New Roman"/>
              </w:rPr>
            </w:pPr>
          </w:p>
          <w:p w:rsidR="00A903D6" w:rsidRPr="00E65940" w:rsidRDefault="00A903D6" w:rsidP="00A903D6">
            <w:pPr>
              <w:spacing w:before="120" w:after="120"/>
              <w:jc w:val="both"/>
              <w:rPr>
                <w:rFonts w:ascii="Times New Roman" w:hAnsi="Times New Roman"/>
              </w:rPr>
            </w:pPr>
            <w:r w:rsidRPr="00E65940">
              <w:rPr>
                <w:rFonts w:ascii="Times New Roman" w:hAnsi="Times New Roman"/>
              </w:rPr>
              <w:t>При изпълнението на горната обществена поръчка ще използва подизпълнители</w:t>
            </w:r>
          </w:p>
          <w:p w:rsidR="00A903D6" w:rsidRPr="00E65940" w:rsidRDefault="00A903D6" w:rsidP="00A903D6">
            <w:pPr>
              <w:spacing w:before="120" w:after="120"/>
              <w:jc w:val="both"/>
              <w:rPr>
                <w:rFonts w:ascii="Times New Roman" w:hAnsi="Times New Roman"/>
              </w:rPr>
            </w:pPr>
          </w:p>
          <w:p w:rsidR="00A903D6" w:rsidRPr="00E65940" w:rsidRDefault="00A903D6" w:rsidP="00A903D6">
            <w:pPr>
              <w:spacing w:before="120" w:after="120"/>
              <w:jc w:val="both"/>
              <w:rPr>
                <w:rFonts w:ascii="Times New Roman" w:hAnsi="Times New Roman"/>
              </w:rPr>
            </w:pPr>
            <w:r w:rsidRPr="00E65940">
              <w:rPr>
                <w:rFonts w:ascii="Times New Roman" w:hAnsi="Times New Roman"/>
              </w:rPr>
              <w:t>Подизпълнител/и ще бъде/бъдат</w:t>
            </w:r>
          </w:p>
          <w:p w:rsidR="00A903D6" w:rsidRPr="00E65940" w:rsidRDefault="00A903D6" w:rsidP="00A903D6">
            <w:pPr>
              <w:spacing w:before="120" w:after="120"/>
              <w:jc w:val="both"/>
              <w:rPr>
                <w:rFonts w:ascii="Times New Roman" w:hAnsi="Times New Roman"/>
              </w:rPr>
            </w:pPr>
          </w:p>
          <w:p w:rsidR="00A903D6" w:rsidRPr="00E65940" w:rsidRDefault="00A903D6" w:rsidP="00A903D6">
            <w:pPr>
              <w:spacing w:before="120" w:after="120"/>
              <w:jc w:val="both"/>
              <w:rPr>
                <w:rFonts w:ascii="Times New Roman" w:hAnsi="Times New Roman"/>
              </w:rPr>
            </w:pPr>
          </w:p>
          <w:p w:rsidR="00A903D6" w:rsidRPr="00E65940" w:rsidRDefault="00A903D6" w:rsidP="00A903D6">
            <w:pPr>
              <w:spacing w:before="120" w:after="120"/>
              <w:jc w:val="both"/>
              <w:rPr>
                <w:rFonts w:ascii="Times New Roman" w:hAnsi="Times New Roman"/>
              </w:rPr>
            </w:pPr>
            <w:r w:rsidRPr="00E65940">
              <w:rPr>
                <w:rFonts w:ascii="Times New Roman" w:hAnsi="Times New Roman"/>
              </w:rPr>
              <w:lastRenderedPageBreak/>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A903D6" w:rsidRPr="00E65940" w:rsidRDefault="00A903D6" w:rsidP="00A903D6">
            <w:pPr>
              <w:spacing w:before="120" w:after="120"/>
              <w:jc w:val="both"/>
              <w:rPr>
                <w:rFonts w:ascii="Times New Roman" w:hAnsi="Times New Roman"/>
              </w:rPr>
            </w:pPr>
            <w:r w:rsidRPr="00E65940">
              <w:rPr>
                <w:rFonts w:ascii="Times New Roman" w:hAnsi="Times New Roman"/>
              </w:rPr>
              <w:lastRenderedPageBreak/>
              <w:t>Отговор:</w:t>
            </w:r>
          </w:p>
          <w:p w:rsidR="00A903D6" w:rsidRPr="00E65940" w:rsidRDefault="00A903D6" w:rsidP="00A903D6">
            <w:pPr>
              <w:spacing w:after="0"/>
              <w:rPr>
                <w:rFonts w:ascii="Times New Roman" w:hAnsi="Times New Roman"/>
              </w:rPr>
            </w:pPr>
            <w:r w:rsidRPr="00E65940">
              <w:rPr>
                <w:rFonts w:ascii="Times New Roman" w:hAnsi="Times New Roman"/>
              </w:rPr>
              <w:t>[] Да [] Не</w:t>
            </w:r>
            <w:r w:rsidRPr="00E65940">
              <w:rPr>
                <w:rFonts w:ascii="Times New Roman" w:hAnsi="Times New Roman"/>
              </w:rPr>
              <w:br/>
            </w:r>
            <w:r w:rsidRPr="00E65940">
              <w:rPr>
                <w:rFonts w:ascii="Times New Roman" w:hAnsi="Times New Roman"/>
              </w:rPr>
              <w:br/>
            </w:r>
            <w:r w:rsidRPr="00E65940">
              <w:rPr>
                <w:rFonts w:ascii="Times New Roman" w:hAnsi="Times New Roman"/>
              </w:rPr>
              <w:br/>
            </w:r>
            <w:r w:rsidRPr="00E65940">
              <w:rPr>
                <w:rFonts w:ascii="Times New Roman" w:hAnsi="Times New Roman"/>
              </w:rPr>
              <w:br/>
              <w:t>[……]</w:t>
            </w:r>
          </w:p>
          <w:p w:rsidR="00A903D6" w:rsidRPr="00E65940" w:rsidRDefault="00A903D6" w:rsidP="00A903D6">
            <w:pPr>
              <w:spacing w:after="0"/>
              <w:rPr>
                <w:rFonts w:ascii="Times New Roman" w:hAnsi="Times New Roman"/>
              </w:rPr>
            </w:pPr>
            <w:r w:rsidRPr="00E65940">
              <w:rPr>
                <w:rFonts w:ascii="Times New Roman" w:hAnsi="Times New Roman"/>
              </w:rPr>
              <w:t xml:space="preserve">посочва се наименование на подизпълнителя </w:t>
            </w:r>
            <w:r w:rsidRPr="00E65940">
              <w:rPr>
                <w:rFonts w:ascii="Times New Roman" w:hAnsi="Times New Roman"/>
              </w:rPr>
              <w:br/>
            </w:r>
          </w:p>
          <w:p w:rsidR="00A903D6" w:rsidRPr="00E65940" w:rsidRDefault="00A903D6" w:rsidP="00A903D6">
            <w:pPr>
              <w:rPr>
                <w:rFonts w:ascii="Times New Roman" w:hAnsi="Times New Roman"/>
              </w:rPr>
            </w:pPr>
            <w:r w:rsidRPr="00E65940">
              <w:rPr>
                <w:rFonts w:ascii="Times New Roman" w:hAnsi="Times New Roman"/>
              </w:rPr>
              <w:t>[……]*</w:t>
            </w:r>
            <w:r w:rsidRPr="00E65940">
              <w:rPr>
                <w:rFonts w:ascii="Times New Roman" w:hAnsi="Times New Roman"/>
              </w:rPr>
              <w:br/>
            </w:r>
            <w:r w:rsidRPr="00E65940">
              <w:rPr>
                <w:rFonts w:ascii="Times New Roman" w:hAnsi="Times New Roman"/>
              </w:rPr>
              <w:lastRenderedPageBreak/>
              <w:t>(посочва се наименование на подизпълнителя и дял в проценти от общата стойност на поръчката, които ще бъдат изпълнение от него)</w:t>
            </w:r>
          </w:p>
          <w:p w:rsidR="00A903D6" w:rsidRPr="00E65940" w:rsidRDefault="00A903D6" w:rsidP="00E65940">
            <w:pPr>
              <w:rPr>
                <w:rFonts w:ascii="Times New Roman" w:hAnsi="Times New Roman"/>
              </w:rPr>
            </w:pPr>
            <w:r w:rsidRPr="00E65940">
              <w:rPr>
                <w:rFonts w:ascii="Times New Roman" w:hAnsi="Times New Roman"/>
              </w:rPr>
              <w:t>*да се използва колкото пъти е необходимо</w:t>
            </w:r>
          </w:p>
        </w:tc>
      </w:tr>
      <w:tr w:rsidR="00A903D6" w:rsidRPr="00400B1D" w:rsidTr="00E65940">
        <w:trPr>
          <w:trHeight w:val="1836"/>
        </w:trPr>
        <w:tc>
          <w:tcPr>
            <w:tcW w:w="5070" w:type="dxa"/>
            <w:tcBorders>
              <w:top w:val="single" w:sz="4" w:space="0" w:color="auto"/>
              <w:left w:val="single" w:sz="4" w:space="0" w:color="auto"/>
              <w:bottom w:val="single" w:sz="4" w:space="0" w:color="auto"/>
              <w:right w:val="single" w:sz="4" w:space="0" w:color="auto"/>
            </w:tcBorders>
          </w:tcPr>
          <w:p w:rsidR="00A903D6" w:rsidRPr="00E65940" w:rsidRDefault="00A903D6" w:rsidP="00A903D6">
            <w:pPr>
              <w:spacing w:before="120" w:after="120"/>
              <w:jc w:val="both"/>
              <w:rPr>
                <w:rFonts w:ascii="Times New Roman" w:hAnsi="Times New Roman"/>
              </w:rPr>
            </w:pPr>
            <w:r w:rsidRPr="00E65940">
              <w:rPr>
                <w:rFonts w:ascii="Times New Roman" w:hAnsi="Times New Roman"/>
              </w:rPr>
              <w:lastRenderedPageBreak/>
              <w:t>Видът на работите, които ще бъдат извършвани от подизпълнители е, както следва:</w:t>
            </w:r>
          </w:p>
          <w:p w:rsidR="00A903D6" w:rsidRPr="00E65940" w:rsidRDefault="00A903D6" w:rsidP="00A903D6">
            <w:pPr>
              <w:spacing w:before="120" w:after="120"/>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tcPr>
          <w:p w:rsidR="00A903D6" w:rsidRPr="00E65940" w:rsidRDefault="00A903D6" w:rsidP="00A903D6">
            <w:pPr>
              <w:spacing w:before="120" w:after="120"/>
              <w:rPr>
                <w:rFonts w:ascii="Times New Roman" w:hAnsi="Times New Roman"/>
              </w:rPr>
            </w:pPr>
            <w:r w:rsidRPr="00E65940">
              <w:rPr>
                <w:rFonts w:ascii="Times New Roman" w:hAnsi="Times New Roman"/>
              </w:rPr>
              <w:t xml:space="preserve"> [……]*</w:t>
            </w:r>
            <w:r w:rsidRPr="00E65940">
              <w:rPr>
                <w:rFonts w:ascii="Times New Roman" w:hAnsi="Times New Roman"/>
              </w:rPr>
              <w:br/>
              <w:t>(посочва се наименование на подизпълнителя и видът на работите, които ще бъдат извършвани от него)</w:t>
            </w:r>
          </w:p>
          <w:p w:rsidR="00A903D6" w:rsidRPr="00E65940" w:rsidRDefault="00A903D6" w:rsidP="00A903D6">
            <w:pPr>
              <w:spacing w:before="120" w:after="120"/>
              <w:rPr>
                <w:rFonts w:ascii="Times New Roman" w:hAnsi="Times New Roman"/>
              </w:rPr>
            </w:pPr>
            <w:r w:rsidRPr="00E65940">
              <w:rPr>
                <w:rFonts w:ascii="Times New Roman" w:hAnsi="Times New Roman"/>
              </w:rPr>
              <w:t>*да се използва колкото пъти е необходимо</w:t>
            </w:r>
          </w:p>
        </w:tc>
      </w:tr>
    </w:tbl>
    <w:p w:rsidR="00A903D6" w:rsidRDefault="00A903D6" w:rsidP="00A903D6">
      <w:pPr>
        <w:spacing w:after="0" w:line="240" w:lineRule="auto"/>
        <w:ind w:left="1080"/>
        <w:contextualSpacing/>
        <w:jc w:val="both"/>
        <w:rPr>
          <w:rFonts w:ascii="Times New Roman" w:eastAsia="Times New Roman" w:hAnsi="Times New Roman" w:cs="Times New Roman"/>
          <w:sz w:val="24"/>
          <w:szCs w:val="24"/>
        </w:rPr>
      </w:pPr>
    </w:p>
    <w:p w:rsidR="00A903D6" w:rsidRPr="00400B1D" w:rsidRDefault="00A903D6" w:rsidP="00A903D6">
      <w:pPr>
        <w:numPr>
          <w:ilvl w:val="0"/>
          <w:numId w:val="18"/>
        </w:numPr>
        <w:spacing w:after="0" w:line="240" w:lineRule="auto"/>
        <w:contextualSpacing/>
        <w:jc w:val="both"/>
        <w:rPr>
          <w:rFonts w:ascii="Times New Roman" w:eastAsia="Times New Roman" w:hAnsi="Times New Roman" w:cs="Times New Roman"/>
          <w:b/>
          <w:sz w:val="24"/>
          <w:szCs w:val="24"/>
        </w:rPr>
      </w:pPr>
      <w:r w:rsidRPr="00400B1D">
        <w:rPr>
          <w:rFonts w:ascii="Times New Roman" w:eastAsia="Times New Roman" w:hAnsi="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A903D6" w:rsidRPr="00400B1D" w:rsidTr="00A903D6">
        <w:tc>
          <w:tcPr>
            <w:tcW w:w="5070" w:type="dxa"/>
            <w:tcBorders>
              <w:top w:val="single" w:sz="4" w:space="0" w:color="auto"/>
              <w:left w:val="single" w:sz="4" w:space="0" w:color="auto"/>
              <w:bottom w:val="single" w:sz="4" w:space="0" w:color="auto"/>
              <w:right w:val="single" w:sz="4" w:space="0" w:color="auto"/>
            </w:tcBorders>
            <w:hideMark/>
          </w:tcPr>
          <w:p w:rsidR="00A903D6" w:rsidRPr="00400B1D" w:rsidRDefault="00A903D6" w:rsidP="00A903D6">
            <w:pPr>
              <w:spacing w:before="120" w:after="120" w:line="240" w:lineRule="auto"/>
              <w:jc w:val="both"/>
              <w:rPr>
                <w:rFonts w:ascii="Times New Roman" w:eastAsia="Calibri" w:hAnsi="Times New Roman" w:cs="Times New Roman"/>
                <w:sz w:val="24"/>
                <w:szCs w:val="24"/>
                <w:lang w:eastAsia="bg-BG"/>
              </w:rPr>
            </w:pPr>
            <w:r w:rsidRPr="00400B1D">
              <w:rPr>
                <w:rFonts w:ascii="Times New Roman" w:eastAsia="Calibri" w:hAnsi="Times New Roman"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A903D6" w:rsidRPr="00400B1D" w:rsidRDefault="00A903D6" w:rsidP="00A903D6">
            <w:pPr>
              <w:spacing w:before="120" w:after="120" w:line="240" w:lineRule="auto"/>
              <w:jc w:val="both"/>
              <w:rPr>
                <w:rFonts w:ascii="Times New Roman" w:eastAsia="Calibri" w:hAnsi="Times New Roman" w:cs="Times New Roman"/>
                <w:sz w:val="26"/>
                <w:szCs w:val="26"/>
                <w:lang w:eastAsia="bg-BG"/>
              </w:rPr>
            </w:pPr>
            <w:r w:rsidRPr="00400B1D">
              <w:rPr>
                <w:rFonts w:ascii="Times New Roman" w:eastAsia="Calibri" w:hAnsi="Times New Roman" w:cs="Times New Roman"/>
                <w:sz w:val="26"/>
                <w:szCs w:val="26"/>
                <w:lang w:eastAsia="bg-BG"/>
              </w:rPr>
              <w:t>[]Да []Не</w:t>
            </w:r>
          </w:p>
        </w:tc>
      </w:tr>
    </w:tbl>
    <w:p w:rsidR="00A903D6" w:rsidRDefault="00A903D6" w:rsidP="00A903D6">
      <w:pPr>
        <w:spacing w:after="0" w:line="240" w:lineRule="auto"/>
        <w:ind w:left="1080"/>
        <w:contextualSpacing/>
        <w:jc w:val="both"/>
        <w:rPr>
          <w:rFonts w:ascii="Times New Roman" w:eastAsia="Times New Roman" w:hAnsi="Times New Roman" w:cs="Times New Roman"/>
          <w:sz w:val="24"/>
          <w:szCs w:val="24"/>
        </w:rPr>
      </w:pPr>
    </w:p>
    <w:p w:rsidR="00EB164D" w:rsidRPr="00400B1D" w:rsidRDefault="00EB164D" w:rsidP="00A903D6">
      <w:pPr>
        <w:spacing w:after="0" w:line="240" w:lineRule="auto"/>
        <w:ind w:left="1080"/>
        <w:contextualSpacing/>
        <w:jc w:val="both"/>
        <w:rPr>
          <w:rFonts w:ascii="Times New Roman" w:eastAsia="Times New Roman" w:hAnsi="Times New Roman" w:cs="Times New Roman"/>
          <w:sz w:val="24"/>
          <w:szCs w:val="24"/>
        </w:rPr>
      </w:pPr>
    </w:p>
    <w:p w:rsidR="00A903D6" w:rsidRPr="00400B1D" w:rsidRDefault="00A903D6" w:rsidP="00A903D6">
      <w:pPr>
        <w:spacing w:after="0" w:line="240" w:lineRule="auto"/>
        <w:ind w:firstLine="709"/>
        <w:contextualSpacing/>
        <w:jc w:val="both"/>
        <w:rPr>
          <w:rFonts w:ascii="Times New Roman" w:eastAsia="Calibri" w:hAnsi="Times New Roman" w:cs="Times New Roman"/>
          <w:b/>
          <w:i/>
          <w:sz w:val="24"/>
          <w:szCs w:val="24"/>
        </w:rPr>
      </w:pPr>
      <w:r w:rsidRPr="00400B1D">
        <w:rPr>
          <w:rFonts w:ascii="Times New Roman" w:eastAsia="Calibri" w:hAnsi="Times New Roman" w:cs="Times New Roman"/>
          <w:b/>
          <w:i/>
          <w:sz w:val="24"/>
          <w:szCs w:val="24"/>
        </w:rPr>
        <w:t>(В случай, че използвате капацитет на трети лица или подизпълнители следва да представите отделно за всеки от посочените надлежно попълнено и подписана от тях Декларация по чл. 192, ал. 3 ЗОП, в която се посочва информацията, която се отнася за тях</w:t>
      </w:r>
      <w:r w:rsidRPr="00400B1D">
        <w:rPr>
          <w:rFonts w:ascii="Times New Roman" w:eastAsia="Calibri" w:hAnsi="Times New Roman" w:cs="Times New Roman"/>
          <w:b/>
          <w:bCs/>
          <w:i/>
          <w:iCs/>
          <w:sz w:val="24"/>
          <w:szCs w:val="24"/>
        </w:rPr>
        <w:t xml:space="preserve"> съобразно изискването на чл.65, ал. 4 или чл.66, ал.2 от ЗОП.</w:t>
      </w:r>
      <w:r w:rsidRPr="00400B1D">
        <w:rPr>
          <w:rFonts w:ascii="Times New Roman" w:eastAsia="Calibri" w:hAnsi="Times New Roman" w:cs="Times New Roman"/>
          <w:b/>
          <w:i/>
          <w:sz w:val="24"/>
          <w:szCs w:val="24"/>
        </w:rPr>
        <w:t>)</w:t>
      </w:r>
    </w:p>
    <w:p w:rsidR="00A903D6" w:rsidRPr="00400B1D" w:rsidRDefault="00A903D6" w:rsidP="00A903D6">
      <w:pPr>
        <w:spacing w:after="0" w:line="240" w:lineRule="auto"/>
        <w:ind w:left="1080"/>
        <w:contextualSpacing/>
        <w:jc w:val="both"/>
        <w:rPr>
          <w:rFonts w:ascii="Times New Roman" w:eastAsia="Times New Roman" w:hAnsi="Times New Roman" w:cs="Times New Roman"/>
          <w:sz w:val="24"/>
          <w:szCs w:val="24"/>
        </w:rPr>
      </w:pPr>
    </w:p>
    <w:p w:rsidR="00EB164D" w:rsidRDefault="00EB164D" w:rsidP="00A903D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A903D6" w:rsidRPr="00400B1D"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400B1D">
        <w:rPr>
          <w:rFonts w:ascii="Times New Roman" w:eastAsia="Times New Roman" w:hAnsi="Times New Roman" w:cs="Times New Roman"/>
          <w:b/>
          <w:bCs/>
          <w:sz w:val="24"/>
          <w:szCs w:val="24"/>
        </w:rPr>
        <w:t>Приложимо, в случай че участникът ще ползва подизпълнители:</w:t>
      </w:r>
    </w:p>
    <w:p w:rsidR="00A903D6" w:rsidRPr="00400B1D"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400B1D">
        <w:rPr>
          <w:rFonts w:ascii="Times New Roman" w:eastAsia="Times New Roman" w:hAnsi="Times New Roman" w:cs="Times New Roman"/>
          <w:b/>
          <w:bCs/>
          <w:sz w:val="24"/>
          <w:szCs w:val="24"/>
        </w:rPr>
        <w:t xml:space="preserve">Декларирам, че: </w:t>
      </w:r>
    </w:p>
    <w:p w:rsidR="00A903D6" w:rsidRPr="00400B1D" w:rsidRDefault="00A903D6" w:rsidP="00A903D6">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00B1D">
        <w:rPr>
          <w:rFonts w:ascii="Times New Roman" w:eastAsia="Times New Roman" w:hAnsi="Times New Roman" w:cs="Times New Roman"/>
          <w:bCs/>
          <w:sz w:val="24"/>
          <w:szCs w:val="24"/>
        </w:rPr>
        <w:t xml:space="preserve">посочените подизпълнители, които ще ползвам отговарят на съответните изисквания и условия на възложителя, </w:t>
      </w:r>
      <w:r w:rsidRPr="00400B1D">
        <w:rPr>
          <w:rFonts w:ascii="Times New Roman" w:eastAsia="Times New Roman" w:hAnsi="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rsidR="00A903D6" w:rsidRDefault="00A903D6" w:rsidP="00A903D6">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400B1D">
        <w:rPr>
          <w:rFonts w:ascii="Times New Roman" w:eastAsia="Times New Roman" w:hAnsi="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rsidR="00EB164D" w:rsidRPr="00400B1D" w:rsidRDefault="00EB164D" w:rsidP="00EB164D">
      <w:pPr>
        <w:widowControl w:val="0"/>
        <w:autoSpaceDE w:val="0"/>
        <w:autoSpaceDN w:val="0"/>
        <w:adjustRightInd w:val="0"/>
        <w:spacing w:after="0" w:line="240" w:lineRule="auto"/>
        <w:ind w:left="709"/>
        <w:contextualSpacing/>
        <w:jc w:val="both"/>
        <w:rPr>
          <w:rFonts w:ascii="Times New Roman" w:eastAsia="Times New Roman" w:hAnsi="Times New Roman" w:cs="Times New Roman"/>
          <w:bCs/>
          <w:sz w:val="24"/>
          <w:szCs w:val="24"/>
        </w:rPr>
      </w:pPr>
    </w:p>
    <w:p w:rsidR="00A903D6" w:rsidRPr="00400B1D" w:rsidRDefault="00A903D6" w:rsidP="00A903D6">
      <w:pPr>
        <w:numPr>
          <w:ilvl w:val="0"/>
          <w:numId w:val="18"/>
        </w:numPr>
        <w:spacing w:after="0" w:line="240" w:lineRule="auto"/>
        <w:contextualSpacing/>
        <w:jc w:val="both"/>
        <w:rPr>
          <w:rFonts w:ascii="Times New Roman" w:eastAsia="Times New Roman" w:hAnsi="Times New Roman" w:cs="Times New Roman"/>
          <w:b/>
          <w:sz w:val="24"/>
          <w:szCs w:val="24"/>
        </w:rPr>
      </w:pPr>
      <w:r w:rsidRPr="00400B1D">
        <w:rPr>
          <w:rFonts w:ascii="Times New Roman" w:eastAsia="Times New Roman" w:hAnsi="Times New Roman" w:cs="Times New Roman"/>
          <w:b/>
          <w:sz w:val="24"/>
          <w:szCs w:val="24"/>
        </w:rPr>
        <w:t>Декларирам, че:</w:t>
      </w:r>
    </w:p>
    <w:p w:rsidR="00A903D6" w:rsidRPr="00400B1D"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400B1D">
        <w:rPr>
          <w:rFonts w:ascii="Times New Roman" w:eastAsia="Times New Roman" w:hAnsi="Times New Roman" w:cs="Times New Roman"/>
          <w:sz w:val="24"/>
          <w:szCs w:val="24"/>
          <w:lang w:eastAsia="bg-BG"/>
        </w:rPr>
        <w:t>липсва свързаност с друг участник в съответствие с чл. 101, ал. 11 от ЗОП;</w:t>
      </w:r>
    </w:p>
    <w:p w:rsidR="00A903D6" w:rsidRPr="00400B1D"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400B1D">
        <w:rPr>
          <w:rFonts w:ascii="Times New Roman" w:eastAsia="Times New Roman" w:hAnsi="Times New Roman" w:cs="Times New Roman"/>
          <w:sz w:val="24"/>
          <w:szCs w:val="24"/>
          <w:lang w:eastAsia="bg-BG"/>
        </w:rPr>
        <w:t xml:space="preserve">представляваният от мен участник не е свързано лице по смисъла на § </w:t>
      </w:r>
      <w:r w:rsidR="000073C6" w:rsidRPr="00400B1D">
        <w:rPr>
          <w:rFonts w:ascii="Times New Roman" w:eastAsia="Times New Roman" w:hAnsi="Times New Roman" w:cs="Times New Roman"/>
          <w:sz w:val="24"/>
          <w:szCs w:val="24"/>
          <w:lang w:eastAsia="bg-BG"/>
        </w:rPr>
        <w:t>2</w:t>
      </w:r>
      <w:r w:rsidRPr="00400B1D">
        <w:rPr>
          <w:rFonts w:ascii="Times New Roman" w:eastAsia="Times New Roman" w:hAnsi="Times New Roman" w:cs="Times New Roman"/>
          <w:sz w:val="24"/>
          <w:szCs w:val="24"/>
          <w:lang w:eastAsia="bg-BG"/>
        </w:rPr>
        <w:t>, т. 45 от допълнителните разпоредби на ЗОП с друг участник в настоящата поръчка;</w:t>
      </w:r>
    </w:p>
    <w:p w:rsidR="00A903D6" w:rsidRPr="00400B1D"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400B1D">
        <w:rPr>
          <w:rFonts w:ascii="Times New Roman" w:eastAsia="Times New Roman" w:hAnsi="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10" w:history="1">
        <w:r w:rsidRPr="00400B1D">
          <w:rPr>
            <w:rFonts w:ascii="Times New Roman" w:eastAsia="Calibri" w:hAnsi="Times New Roman" w:cs="Times New Roman"/>
            <w:color w:val="000000"/>
            <w:sz w:val="24"/>
            <w:szCs w:val="24"/>
            <w:lang w:eastAsia="bg-BG"/>
          </w:rPr>
          <w:t>чл. 101, ал. 11 ЗОП</w:t>
        </w:r>
      </w:hyperlink>
      <w:r w:rsidRPr="00400B1D">
        <w:rPr>
          <w:rFonts w:ascii="Times New Roman" w:eastAsia="Times New Roman" w:hAnsi="Times New Roman" w:cs="Times New Roman"/>
          <w:sz w:val="24"/>
          <w:szCs w:val="24"/>
          <w:lang w:eastAsia="bg-BG"/>
        </w:rPr>
        <w:t xml:space="preserve"> и посочено от възложителя основание по чл. 54, ал. 1, т. 1 – 5 и 7 ЗОП.</w:t>
      </w:r>
    </w:p>
    <w:p w:rsidR="00A903D6" w:rsidRPr="00400B1D"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400B1D">
        <w:rPr>
          <w:rFonts w:ascii="Times New Roman" w:eastAsia="Times New Roman" w:hAnsi="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903D6" w:rsidRPr="00400B1D" w:rsidRDefault="00A903D6" w:rsidP="00A903D6">
      <w:pPr>
        <w:spacing w:after="0" w:line="240" w:lineRule="auto"/>
        <w:ind w:firstLine="709"/>
        <w:contextualSpacing/>
        <w:jc w:val="both"/>
        <w:rPr>
          <w:rFonts w:ascii="Calibri" w:eastAsia="Calibri" w:hAnsi="Calibri" w:cs="Times New Roman"/>
          <w:b/>
          <w:i/>
        </w:rPr>
      </w:pPr>
    </w:p>
    <w:p w:rsidR="00A903D6" w:rsidRPr="00400B1D" w:rsidRDefault="00A903D6" w:rsidP="00A903D6">
      <w:pPr>
        <w:spacing w:after="120" w:line="240" w:lineRule="auto"/>
        <w:ind w:firstLine="709"/>
        <w:jc w:val="both"/>
        <w:rPr>
          <w:rFonts w:ascii="Times New Roman" w:eastAsia="Times New Roman" w:hAnsi="Times New Roman" w:cs="Times New Roman"/>
          <w:b/>
          <w:sz w:val="24"/>
          <w:szCs w:val="24"/>
          <w:u w:val="single"/>
        </w:rPr>
      </w:pPr>
      <w:r w:rsidRPr="00400B1D">
        <w:rPr>
          <w:rFonts w:ascii="Times New Roman" w:eastAsia="Times New Roman" w:hAnsi="Times New Roman" w:cs="Times New Roman"/>
          <w:b/>
          <w:sz w:val="24"/>
          <w:szCs w:val="24"/>
          <w:u w:val="single"/>
        </w:rPr>
        <w:t xml:space="preserve">Към настоящата Декларация прилагаме:  </w:t>
      </w:r>
    </w:p>
    <w:p w:rsidR="00A903D6" w:rsidRPr="00400B1D"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bg-BG"/>
        </w:rPr>
      </w:pPr>
      <w:r w:rsidRPr="00400B1D">
        <w:rPr>
          <w:rFonts w:ascii="Times New Roman" w:eastAsia="Times New Roman" w:hAnsi="Times New Roman" w:cs="Times New Roman"/>
          <w:sz w:val="24"/>
          <w:szCs w:val="24"/>
          <w:lang w:eastAsia="bg-BG"/>
        </w:rPr>
        <w:t xml:space="preserve">Документи за доказване на предприетите мерки за надеждност, </w:t>
      </w:r>
      <w:r w:rsidRPr="00400B1D">
        <w:rPr>
          <w:rFonts w:ascii="Times New Roman" w:eastAsia="Times New Roman" w:hAnsi="Times New Roman" w:cs="Times New Roman"/>
          <w:b/>
          <w:sz w:val="24"/>
          <w:szCs w:val="24"/>
          <w:lang w:eastAsia="bg-BG"/>
        </w:rPr>
        <w:t>когато е приложимо;</w:t>
      </w:r>
    </w:p>
    <w:p w:rsidR="00A903D6" w:rsidRPr="00400B1D"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A903D6" w:rsidRPr="00400B1D"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bg-BG"/>
        </w:rPr>
      </w:pPr>
      <w:r w:rsidRPr="00400B1D">
        <w:rPr>
          <w:rFonts w:ascii="Times New Roman" w:eastAsia="Times New Roman" w:hAnsi="Times New Roman" w:cs="Times New Roman"/>
          <w:sz w:val="24"/>
          <w:szCs w:val="24"/>
          <w:lang w:eastAsia="bg-BG"/>
        </w:rPr>
        <w:t xml:space="preserve">Документите по чл. 37, ал. 4 от ППЗОП, </w:t>
      </w:r>
      <w:r w:rsidRPr="00400B1D">
        <w:rPr>
          <w:rFonts w:ascii="Times New Roman" w:eastAsia="Times New Roman" w:hAnsi="Times New Roman" w:cs="Times New Roman"/>
          <w:b/>
          <w:sz w:val="24"/>
          <w:szCs w:val="24"/>
          <w:lang w:eastAsia="bg-BG"/>
        </w:rPr>
        <w:t xml:space="preserve">когато е приложимо. </w:t>
      </w:r>
    </w:p>
    <w:p w:rsidR="00A903D6" w:rsidRPr="00400B1D"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p>
    <w:p w:rsidR="00A903D6" w:rsidRPr="00400B1D"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p>
    <w:p w:rsidR="00A903D6" w:rsidRPr="00400B1D"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r w:rsidRPr="00400B1D">
        <w:rPr>
          <w:rFonts w:ascii="Times New Roman" w:eastAsia="Times New Roman" w:hAnsi="Times New Roman" w:cs="Times New Roman"/>
          <w:i/>
          <w:color w:val="000000" w:themeColor="text1"/>
          <w:sz w:val="24"/>
          <w:szCs w:val="24"/>
        </w:rPr>
        <w:t>Дата:…………2019 г.                                              Подпис и печат</w:t>
      </w:r>
    </w:p>
    <w:p w:rsidR="00A903D6" w:rsidRPr="00400B1D"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r w:rsidRPr="00400B1D">
        <w:rPr>
          <w:rFonts w:ascii="Times New Roman" w:eastAsia="Times New Roman" w:hAnsi="Times New Roman" w:cs="Times New Roman"/>
          <w:i/>
          <w:color w:val="000000" w:themeColor="text1"/>
          <w:sz w:val="24"/>
          <w:szCs w:val="24"/>
        </w:rPr>
        <w:t xml:space="preserve">                                                                                      (име) (длъжност)</w:t>
      </w:r>
    </w:p>
    <w:p w:rsidR="00A903D6" w:rsidRPr="00400B1D"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p>
    <w:p w:rsidR="00A903D6" w:rsidRPr="00400B1D" w:rsidRDefault="00A903D6" w:rsidP="00A903D6">
      <w:pPr>
        <w:pageBreakBefore/>
        <w:spacing w:after="0"/>
        <w:jc w:val="right"/>
        <w:rPr>
          <w:rFonts w:ascii="Times New Roman" w:eastAsia="Times New Roman" w:hAnsi="Times New Roman" w:cs="Times New Roman"/>
          <w:i/>
          <w:color w:val="000000" w:themeColor="text1"/>
          <w:sz w:val="26"/>
          <w:szCs w:val="26"/>
        </w:rPr>
      </w:pPr>
      <w:r w:rsidRPr="00400B1D">
        <w:rPr>
          <w:rFonts w:ascii="Times New Roman" w:eastAsia="Calibri" w:hAnsi="Times New Roman" w:cs="Times New Roman"/>
          <w:i/>
          <w:sz w:val="24"/>
          <w:szCs w:val="24"/>
          <w:u w:val="single"/>
        </w:rPr>
        <w:lastRenderedPageBreak/>
        <w:t xml:space="preserve">Приложение –№ </w:t>
      </w:r>
      <w:r w:rsidR="000074E5" w:rsidRPr="00400B1D">
        <w:rPr>
          <w:rFonts w:ascii="Times New Roman" w:eastAsia="Calibri" w:hAnsi="Times New Roman" w:cs="Times New Roman"/>
          <w:i/>
          <w:sz w:val="24"/>
          <w:szCs w:val="24"/>
          <w:u w:val="single"/>
        </w:rPr>
        <w:t>1.</w:t>
      </w:r>
      <w:r w:rsidRPr="00400B1D">
        <w:rPr>
          <w:rFonts w:ascii="Times New Roman" w:eastAsia="Calibri" w:hAnsi="Times New Roman" w:cs="Times New Roman"/>
          <w:i/>
          <w:sz w:val="24"/>
          <w:szCs w:val="24"/>
          <w:u w:val="single"/>
        </w:rPr>
        <w:t>2</w:t>
      </w:r>
    </w:p>
    <w:p w:rsidR="00A903D6" w:rsidRPr="00400B1D"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p>
    <w:p w:rsidR="00A903D6" w:rsidRPr="00400B1D"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400B1D">
        <w:rPr>
          <w:rFonts w:ascii="Times New Roman" w:eastAsia="Times New Roman" w:hAnsi="Times New Roman" w:cs="Times New Roman"/>
          <w:color w:val="000000" w:themeColor="text1"/>
          <w:sz w:val="24"/>
          <w:szCs w:val="24"/>
        </w:rPr>
        <w:t>До</w:t>
      </w:r>
    </w:p>
    <w:p w:rsidR="00A903D6" w:rsidRPr="00400B1D"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400B1D">
        <w:rPr>
          <w:rFonts w:ascii="Times New Roman" w:eastAsia="Times New Roman" w:hAnsi="Times New Roman" w:cs="Times New Roman"/>
          <w:color w:val="000000" w:themeColor="text1"/>
          <w:sz w:val="24"/>
          <w:szCs w:val="24"/>
        </w:rPr>
        <w:t>Прокуратурата на Република България</w:t>
      </w:r>
    </w:p>
    <w:p w:rsidR="00A903D6" w:rsidRPr="00400B1D" w:rsidRDefault="00A903D6" w:rsidP="00A903D6">
      <w:pPr>
        <w:spacing w:after="0" w:line="240" w:lineRule="auto"/>
        <w:ind w:left="5103"/>
        <w:jc w:val="both"/>
        <w:rPr>
          <w:rFonts w:ascii="Times New Roman" w:eastAsia="Times New Roman" w:hAnsi="Times New Roman" w:cs="Times New Roman"/>
          <w:color w:val="000000" w:themeColor="text1"/>
          <w:sz w:val="24"/>
          <w:szCs w:val="24"/>
        </w:rPr>
      </w:pPr>
      <w:r w:rsidRPr="00400B1D">
        <w:rPr>
          <w:rFonts w:ascii="Times New Roman" w:eastAsia="Times New Roman" w:hAnsi="Times New Roman" w:cs="Times New Roman"/>
          <w:color w:val="000000" w:themeColor="text1"/>
          <w:sz w:val="24"/>
          <w:szCs w:val="24"/>
        </w:rPr>
        <w:t>гр. София, бул. „Витоша” № 2</w:t>
      </w:r>
    </w:p>
    <w:p w:rsidR="00A903D6" w:rsidRPr="00400B1D" w:rsidRDefault="00A903D6" w:rsidP="00A903D6">
      <w:pPr>
        <w:spacing w:after="0" w:line="240" w:lineRule="auto"/>
        <w:ind w:left="5103" w:firstLine="720"/>
        <w:jc w:val="both"/>
        <w:rPr>
          <w:rFonts w:ascii="Times New Roman" w:eastAsia="Times New Roman" w:hAnsi="Times New Roman" w:cs="Times New Roman"/>
          <w:color w:val="000000" w:themeColor="text1"/>
          <w:sz w:val="24"/>
          <w:szCs w:val="24"/>
        </w:rPr>
      </w:pPr>
    </w:p>
    <w:p w:rsidR="00A903D6" w:rsidRPr="00400B1D" w:rsidRDefault="00A903D6" w:rsidP="00A903D6">
      <w:pPr>
        <w:spacing w:after="0" w:line="240" w:lineRule="auto"/>
        <w:ind w:firstLine="720"/>
        <w:jc w:val="center"/>
        <w:rPr>
          <w:rFonts w:ascii="Times New Roman" w:eastAsia="Times New Roman" w:hAnsi="Times New Roman" w:cs="Times New Roman"/>
          <w:b/>
          <w:color w:val="000000" w:themeColor="text1"/>
          <w:sz w:val="24"/>
          <w:szCs w:val="24"/>
        </w:rPr>
      </w:pPr>
    </w:p>
    <w:p w:rsidR="00A903D6" w:rsidRPr="00400B1D" w:rsidRDefault="00A903D6" w:rsidP="00A903D6">
      <w:pPr>
        <w:spacing w:after="0" w:line="240" w:lineRule="auto"/>
        <w:jc w:val="center"/>
        <w:rPr>
          <w:rFonts w:ascii="Times New Roman" w:eastAsia="Times New Roman" w:hAnsi="Times New Roman" w:cs="Times New Roman"/>
          <w:b/>
          <w:color w:val="000000" w:themeColor="text1"/>
          <w:sz w:val="24"/>
          <w:szCs w:val="24"/>
        </w:rPr>
      </w:pPr>
      <w:r w:rsidRPr="00400B1D">
        <w:rPr>
          <w:rFonts w:ascii="Times New Roman" w:eastAsia="Times New Roman" w:hAnsi="Times New Roman" w:cs="Times New Roman"/>
          <w:b/>
          <w:color w:val="000000" w:themeColor="text1"/>
          <w:sz w:val="24"/>
          <w:szCs w:val="24"/>
        </w:rPr>
        <w:t>ДЕКЛАРАЦИЯ ПО ЧЛ. 192, АЛ. 3 ЗОП</w:t>
      </w:r>
    </w:p>
    <w:p w:rsidR="00A903D6" w:rsidRPr="00400B1D" w:rsidRDefault="00A903D6" w:rsidP="00A903D6">
      <w:pPr>
        <w:spacing w:after="0" w:line="240" w:lineRule="auto"/>
        <w:ind w:firstLine="720"/>
        <w:jc w:val="both"/>
        <w:rPr>
          <w:rFonts w:ascii="Times New Roman" w:eastAsia="Times New Roman" w:hAnsi="Times New Roman" w:cs="Times New Roman"/>
          <w:color w:val="000000" w:themeColor="text1"/>
          <w:sz w:val="24"/>
          <w:szCs w:val="24"/>
        </w:rPr>
      </w:pPr>
    </w:p>
    <w:p w:rsidR="00A903D6" w:rsidRPr="00400B1D" w:rsidRDefault="00A903D6" w:rsidP="00A903D6">
      <w:pPr>
        <w:spacing w:after="0" w:line="240" w:lineRule="auto"/>
        <w:ind w:firstLine="720"/>
        <w:jc w:val="both"/>
        <w:rPr>
          <w:rFonts w:ascii="Times New Roman" w:eastAsia="Times New Roman" w:hAnsi="Times New Roman" w:cs="Times New Roman"/>
          <w:color w:val="000000" w:themeColor="text1"/>
          <w:sz w:val="24"/>
          <w:szCs w:val="24"/>
        </w:rPr>
      </w:pPr>
    </w:p>
    <w:p w:rsidR="000074E5" w:rsidRPr="00400B1D" w:rsidRDefault="000074E5" w:rsidP="00400B1D">
      <w:pPr>
        <w:spacing w:after="0"/>
        <w:ind w:firstLine="567"/>
        <w:jc w:val="center"/>
        <w:rPr>
          <w:rFonts w:ascii="Times New Roman" w:eastAsia="MS Mincho" w:hAnsi="Times New Roman" w:cs="Times New Roman"/>
          <w:sz w:val="24"/>
          <w:szCs w:val="24"/>
        </w:rPr>
      </w:pPr>
      <w:r w:rsidRPr="00400B1D">
        <w:rPr>
          <w:rFonts w:ascii="Times New Roman" w:eastAsia="Times New Roman" w:hAnsi="Times New Roman" w:cs="Times New Roman"/>
          <w:color w:val="000000" w:themeColor="text1"/>
          <w:sz w:val="24"/>
          <w:szCs w:val="24"/>
        </w:rPr>
        <w:t>в</w:t>
      </w:r>
      <w:r w:rsidRPr="00400B1D">
        <w:rPr>
          <w:rFonts w:ascii="Times New Roman" w:eastAsia="Calibri" w:hAnsi="Times New Roman" w:cs="Times New Roman"/>
          <w:sz w:val="24"/>
          <w:szCs w:val="24"/>
        </w:rPr>
        <w:t xml:space="preserve"> Обществена поръчка чрез събиране на оферти с обява</w:t>
      </w:r>
      <w:r w:rsidRPr="00400B1D">
        <w:rPr>
          <w:rFonts w:ascii="Times New Roman" w:eastAsia="Times New Roman" w:hAnsi="Times New Roman" w:cs="Times New Roman"/>
          <w:color w:val="000000" w:themeColor="text1"/>
          <w:sz w:val="24"/>
          <w:szCs w:val="24"/>
        </w:rPr>
        <w:t xml:space="preserve"> с предмет: </w:t>
      </w:r>
      <w:r w:rsidR="00400B1D" w:rsidRPr="00400B1D">
        <w:rPr>
          <w:rFonts w:ascii="Times New Roman" w:eastAsia="MS Mincho" w:hAnsi="Times New Roman" w:cs="Times New Roman"/>
          <w:sz w:val="24"/>
          <w:szCs w:val="24"/>
        </w:rPr>
        <w:t>„Доставка и монтаж на електрически уреди и професионално кухненско оборудване за нуждите на учебните и почивни бази на ПРБ, по две обособени позиции: Обособена позиция № 1: Доставка и монтаж на електродомакински уреди; Обособена позиция № 2: Доставка на професионално кухненско оборудване.“</w:t>
      </w:r>
    </w:p>
    <w:p w:rsidR="00400B1D" w:rsidRPr="00400B1D" w:rsidRDefault="00400B1D" w:rsidP="00400B1D">
      <w:pPr>
        <w:spacing w:after="0"/>
        <w:ind w:firstLine="567"/>
        <w:jc w:val="center"/>
        <w:rPr>
          <w:rFonts w:ascii="Times New Roman" w:eastAsia="Calibri" w:hAnsi="Times New Roman" w:cs="Times New Roman"/>
          <w:sz w:val="24"/>
          <w:szCs w:val="24"/>
        </w:rPr>
      </w:pPr>
    </w:p>
    <w:p w:rsidR="00A903D6" w:rsidRPr="00400B1D" w:rsidRDefault="000074E5" w:rsidP="000074E5">
      <w:pPr>
        <w:spacing w:after="0" w:line="240" w:lineRule="auto"/>
        <w:ind w:firstLine="720"/>
        <w:jc w:val="both"/>
        <w:rPr>
          <w:rFonts w:ascii="Times New Roman" w:eastAsia="Calibri" w:hAnsi="Times New Roman" w:cs="Times New Roman"/>
          <w:b/>
          <w:sz w:val="24"/>
          <w:szCs w:val="24"/>
        </w:rPr>
      </w:pPr>
      <w:r w:rsidRPr="00400B1D">
        <w:rPr>
          <w:rFonts w:ascii="Times New Roman" w:eastAsia="Calibri" w:hAnsi="Times New Roman" w:cs="Times New Roman"/>
          <w:b/>
          <w:sz w:val="24"/>
          <w:szCs w:val="24"/>
        </w:rPr>
        <w:t xml:space="preserve">Обособена позиция № 2: </w:t>
      </w:r>
      <w:r w:rsidR="00400B1D" w:rsidRPr="00400B1D">
        <w:rPr>
          <w:rFonts w:ascii="Times New Roman" w:eastAsia="Calibri" w:hAnsi="Times New Roman" w:cs="Times New Roman"/>
          <w:b/>
          <w:sz w:val="24"/>
          <w:szCs w:val="24"/>
        </w:rPr>
        <w:t>Доставка на професионално кухненско оборудване</w:t>
      </w:r>
    </w:p>
    <w:p w:rsidR="00A903D6" w:rsidRPr="00400B1D" w:rsidRDefault="00A903D6" w:rsidP="00A903D6">
      <w:pPr>
        <w:spacing w:after="0" w:line="240" w:lineRule="auto"/>
        <w:ind w:firstLine="720"/>
        <w:jc w:val="center"/>
        <w:rPr>
          <w:rFonts w:ascii="Times New Roman" w:eastAsia="Times New Roman" w:hAnsi="Times New Roman" w:cs="Times New Roman"/>
          <w:b/>
          <w:color w:val="000000" w:themeColor="text1"/>
          <w:sz w:val="24"/>
          <w:szCs w:val="24"/>
        </w:rPr>
      </w:pPr>
    </w:p>
    <w:p w:rsidR="00A903D6" w:rsidRPr="00400B1D" w:rsidRDefault="00A903D6" w:rsidP="00A903D6">
      <w:pPr>
        <w:spacing w:after="0" w:line="240" w:lineRule="auto"/>
        <w:ind w:firstLine="720"/>
        <w:jc w:val="center"/>
        <w:rPr>
          <w:rFonts w:ascii="Times New Roman" w:eastAsia="Times New Roman" w:hAnsi="Times New Roman" w:cs="Times New Roman"/>
          <w:b/>
          <w:color w:val="000000" w:themeColor="text1"/>
          <w:sz w:val="24"/>
          <w:szCs w:val="24"/>
        </w:rPr>
      </w:pPr>
      <w:r w:rsidRPr="00400B1D">
        <w:rPr>
          <w:rFonts w:ascii="Times New Roman" w:eastAsia="Times New Roman" w:hAnsi="Times New Roman" w:cs="Times New Roman"/>
          <w:b/>
          <w:color w:val="000000" w:themeColor="text1"/>
          <w:sz w:val="24"/>
          <w:szCs w:val="24"/>
        </w:rPr>
        <w:t>ОТ</w:t>
      </w:r>
    </w:p>
    <w:p w:rsidR="00A903D6" w:rsidRPr="00400B1D"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400B1D">
        <w:rPr>
          <w:rFonts w:ascii="Times New Roman" w:eastAsia="Times New Roman" w:hAnsi="Times New Roman" w:cs="Times New Roman"/>
          <w:color w:val="000000" w:themeColor="text1"/>
          <w:sz w:val="24"/>
          <w:szCs w:val="24"/>
        </w:rPr>
        <w:t xml:space="preserve">Участник: </w:t>
      </w:r>
      <w:r w:rsidRPr="00400B1D">
        <w:rPr>
          <w:rFonts w:ascii="Times New Roman" w:eastAsia="Times New Roman" w:hAnsi="Times New Roman" w:cs="Times New Roman"/>
          <w:b/>
          <w:color w:val="000000" w:themeColor="text1"/>
          <w:sz w:val="24"/>
          <w:szCs w:val="24"/>
        </w:rPr>
        <w:t>......................................................................................................................;</w:t>
      </w:r>
    </w:p>
    <w:p w:rsidR="00A903D6" w:rsidRPr="00400B1D"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400B1D">
        <w:rPr>
          <w:rFonts w:ascii="Times New Roman" w:eastAsia="Times New Roman" w:hAnsi="Times New Roman" w:cs="Times New Roman"/>
          <w:color w:val="000000" w:themeColor="text1"/>
          <w:sz w:val="24"/>
          <w:szCs w:val="24"/>
        </w:rPr>
        <w:t>Адрес: .............................................................................................................................;</w:t>
      </w:r>
    </w:p>
    <w:p w:rsidR="00A903D6" w:rsidRPr="00400B1D"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400B1D">
        <w:rPr>
          <w:rFonts w:ascii="Times New Roman" w:eastAsia="Times New Roman" w:hAnsi="Times New Roman" w:cs="Times New Roman"/>
          <w:color w:val="000000" w:themeColor="text1"/>
          <w:sz w:val="24"/>
          <w:szCs w:val="24"/>
        </w:rPr>
        <w:t>Тел.: .............., факс: .............;</w:t>
      </w:r>
    </w:p>
    <w:p w:rsidR="00A903D6" w:rsidRPr="00400B1D"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400B1D">
        <w:rPr>
          <w:rFonts w:ascii="Times New Roman" w:eastAsia="Times New Roman" w:hAnsi="Times New Roman" w:cs="Times New Roman"/>
          <w:color w:val="000000" w:themeColor="text1"/>
          <w:sz w:val="24"/>
          <w:szCs w:val="24"/>
        </w:rPr>
        <w:t xml:space="preserve">ИН по ДДС: </w:t>
      </w:r>
      <w:r w:rsidRPr="00400B1D">
        <w:rPr>
          <w:rFonts w:ascii="Times New Roman" w:eastAsia="Times New Roman" w:hAnsi="Times New Roman" w:cs="Times New Roman"/>
          <w:b/>
          <w:color w:val="000000" w:themeColor="text1"/>
          <w:sz w:val="24"/>
          <w:szCs w:val="24"/>
        </w:rPr>
        <w:t>...........................,</w:t>
      </w:r>
      <w:r w:rsidRPr="00400B1D">
        <w:rPr>
          <w:rFonts w:ascii="Times New Roman" w:eastAsia="Times New Roman" w:hAnsi="Times New Roman" w:cs="Times New Roman"/>
          <w:color w:val="000000" w:themeColor="text1"/>
          <w:sz w:val="24"/>
          <w:szCs w:val="24"/>
        </w:rPr>
        <w:t xml:space="preserve"> ЕИК по БУЛСТАТ </w:t>
      </w:r>
      <w:r w:rsidRPr="00400B1D">
        <w:rPr>
          <w:rFonts w:ascii="Times New Roman" w:eastAsia="Times New Roman" w:hAnsi="Times New Roman" w:cs="Times New Roman"/>
          <w:b/>
          <w:color w:val="000000" w:themeColor="text1"/>
          <w:sz w:val="24"/>
          <w:szCs w:val="24"/>
        </w:rPr>
        <w:t>.....................................................;</w:t>
      </w:r>
    </w:p>
    <w:p w:rsidR="00A903D6" w:rsidRPr="00400B1D" w:rsidRDefault="00A903D6" w:rsidP="00A903D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400B1D">
        <w:rPr>
          <w:rFonts w:ascii="Times New Roman" w:eastAsia="Times New Roman" w:hAnsi="Times New Roman" w:cs="Times New Roman"/>
          <w:color w:val="000000" w:themeColor="text1"/>
          <w:sz w:val="24"/>
          <w:szCs w:val="24"/>
        </w:rPr>
        <w:t xml:space="preserve">Представлявано от </w:t>
      </w:r>
      <w:r w:rsidRPr="00400B1D">
        <w:rPr>
          <w:rFonts w:ascii="Times New Roman" w:eastAsia="Times New Roman" w:hAnsi="Times New Roman" w:cs="Times New Roman"/>
          <w:b/>
          <w:color w:val="000000" w:themeColor="text1"/>
          <w:sz w:val="24"/>
          <w:szCs w:val="24"/>
        </w:rPr>
        <w:t>.........................................................................................................</w:t>
      </w:r>
    </w:p>
    <w:p w:rsidR="00A903D6" w:rsidRPr="00400B1D"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p>
    <w:p w:rsidR="00A903D6" w:rsidRPr="00400B1D"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p>
    <w:p w:rsidR="00A903D6" w:rsidRPr="00400B1D"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r w:rsidRPr="00400B1D">
        <w:rPr>
          <w:rFonts w:ascii="Times New Roman" w:eastAsia="Times New Roman" w:hAnsi="Times New Roman" w:cs="Times New Roman"/>
          <w:b/>
          <w:color w:val="000000" w:themeColor="text1"/>
          <w:sz w:val="24"/>
          <w:szCs w:val="24"/>
        </w:rPr>
        <w:t>УВАЖАЕМИ ГОСПОДА,</w:t>
      </w:r>
    </w:p>
    <w:p w:rsidR="00A903D6" w:rsidRPr="00400B1D" w:rsidRDefault="00A903D6" w:rsidP="00A903D6">
      <w:pPr>
        <w:keepNext/>
        <w:spacing w:after="0" w:line="240" w:lineRule="auto"/>
        <w:ind w:firstLine="720"/>
        <w:jc w:val="both"/>
        <w:rPr>
          <w:rFonts w:ascii="Times New Roman" w:eastAsia="Times New Roman" w:hAnsi="Times New Roman" w:cs="Times New Roman"/>
          <w:b/>
          <w:color w:val="000000" w:themeColor="text1"/>
          <w:sz w:val="24"/>
          <w:szCs w:val="24"/>
        </w:rPr>
      </w:pPr>
    </w:p>
    <w:p w:rsidR="00A903D6" w:rsidRPr="00400B1D" w:rsidRDefault="00A903D6" w:rsidP="00A903D6">
      <w:pPr>
        <w:spacing w:after="0" w:line="240" w:lineRule="auto"/>
        <w:ind w:firstLine="720"/>
        <w:jc w:val="both"/>
        <w:rPr>
          <w:rFonts w:ascii="Times New Roman" w:eastAsia="Times New Roman" w:hAnsi="Times New Roman" w:cs="Times New Roman"/>
          <w:b/>
          <w:color w:val="000000" w:themeColor="text1"/>
          <w:sz w:val="24"/>
          <w:szCs w:val="24"/>
        </w:rPr>
      </w:pPr>
      <w:r w:rsidRPr="00400B1D">
        <w:rPr>
          <w:rFonts w:ascii="Times New Roman" w:eastAsia="Times New Roman" w:hAnsi="Times New Roman" w:cs="Times New Roman"/>
          <w:b/>
          <w:color w:val="000000" w:themeColor="text1"/>
          <w:sz w:val="24"/>
          <w:szCs w:val="24"/>
        </w:rPr>
        <w:t>С настоящото декларираме:</w:t>
      </w:r>
    </w:p>
    <w:p w:rsidR="00A903D6" w:rsidRPr="00400B1D" w:rsidRDefault="00A903D6" w:rsidP="00A903D6">
      <w:pPr>
        <w:numPr>
          <w:ilvl w:val="0"/>
          <w:numId w:val="18"/>
        </w:numPr>
        <w:spacing w:after="0" w:line="240" w:lineRule="auto"/>
        <w:ind w:left="0" w:firstLine="709"/>
        <w:jc w:val="both"/>
        <w:rPr>
          <w:rFonts w:ascii="Times New Roman" w:eastAsia="Times New Roman" w:hAnsi="Times New Roman" w:cs="Times New Roman"/>
          <w:b/>
          <w:bCs/>
          <w:color w:val="000000" w:themeColor="text1"/>
          <w:spacing w:val="-1"/>
          <w:sz w:val="24"/>
          <w:szCs w:val="24"/>
        </w:rPr>
      </w:pPr>
      <w:r w:rsidRPr="00400B1D">
        <w:rPr>
          <w:rFonts w:ascii="Times New Roman" w:eastAsia="Times New Roman" w:hAnsi="Times New Roman" w:cs="Times New Roman"/>
          <w:color w:val="000000" w:themeColor="text1"/>
          <w:sz w:val="24"/>
          <w:szCs w:val="24"/>
        </w:rPr>
        <w:t xml:space="preserve">Запознати сме с условията, посочени в обявата. </w:t>
      </w:r>
    </w:p>
    <w:p w:rsidR="00A903D6" w:rsidRPr="00400B1D" w:rsidRDefault="00A903D6" w:rsidP="00A903D6">
      <w:pPr>
        <w:numPr>
          <w:ilvl w:val="0"/>
          <w:numId w:val="18"/>
        </w:numPr>
        <w:spacing w:after="0" w:line="240" w:lineRule="auto"/>
        <w:ind w:left="0" w:firstLine="709"/>
        <w:jc w:val="both"/>
        <w:rPr>
          <w:rFonts w:ascii="Times New Roman" w:eastAsia="Times New Roman" w:hAnsi="Times New Roman" w:cs="Times New Roman"/>
          <w:color w:val="000000" w:themeColor="text1"/>
          <w:sz w:val="24"/>
          <w:szCs w:val="24"/>
        </w:rPr>
      </w:pPr>
      <w:r w:rsidRPr="00400B1D">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A903D6" w:rsidRPr="00400B1D" w:rsidRDefault="00A903D6" w:rsidP="00A903D6">
      <w:pPr>
        <w:keepNext/>
        <w:spacing w:before="120" w:after="360" w:line="240" w:lineRule="auto"/>
        <w:jc w:val="center"/>
        <w:rPr>
          <w:rFonts w:ascii="Times New Roman" w:eastAsia="Calibri" w:hAnsi="Times New Roman" w:cs="Times New Roman"/>
          <w:b/>
          <w:smallCaps/>
          <w:lang w:eastAsia="bg-BG"/>
        </w:rPr>
      </w:pPr>
      <w:r w:rsidRPr="00400B1D">
        <w:rPr>
          <w:rFonts w:ascii="Times New Roman" w:eastAsia="Calibri" w:hAnsi="Times New Roman" w:cs="Times New Roman"/>
          <w:b/>
          <w:smallCaps/>
          <w:lang w:eastAsia="bg-BG"/>
        </w:rPr>
        <w:t>Информация за представителите на икономическия оператор</w:t>
      </w:r>
    </w:p>
    <w:p w:rsidR="00A903D6" w:rsidRPr="00400B1D" w:rsidRDefault="00A903D6" w:rsidP="00A903D6">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color w:val="FF0000"/>
        </w:rPr>
      </w:pPr>
      <w:r w:rsidRPr="00400B1D">
        <w:rPr>
          <w:rFonts w:ascii="Times New Roman" w:hAnsi="Times New Roman"/>
          <w:i/>
        </w:rPr>
        <w:t>Ако е приложимо, моля, посочете името/</w:t>
      </w:r>
      <w:proofErr w:type="spellStart"/>
      <w:r w:rsidRPr="00400B1D">
        <w:rPr>
          <w:rFonts w:ascii="Times New Roman" w:hAnsi="Times New Roman"/>
          <w:i/>
        </w:rPr>
        <w:t>ната</w:t>
      </w:r>
      <w:proofErr w:type="spellEnd"/>
      <w:r w:rsidRPr="00400B1D">
        <w:rPr>
          <w:rFonts w:ascii="Times New Roman" w:hAnsi="Times New Roman"/>
          <w:i/>
        </w:rPr>
        <w:t xml:space="preserve"> и адреса/</w:t>
      </w:r>
      <w:proofErr w:type="spellStart"/>
      <w:r w:rsidRPr="00400B1D">
        <w:rPr>
          <w:rFonts w:ascii="Times New Roman" w:hAnsi="Times New Roman"/>
          <w:i/>
        </w:rPr>
        <w:t>ите</w:t>
      </w:r>
      <w:proofErr w:type="spellEnd"/>
      <w:r w:rsidRPr="00400B1D">
        <w:rPr>
          <w:rFonts w:ascii="Times New Roman" w:hAnsi="Times New Roman"/>
          <w:i/>
        </w:rPr>
        <w:t xml:space="preserve"> на лицето/ата, упълномощено/и да представляват икономическия оператор за целите на настоящата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903D6" w:rsidRPr="00400B1D" w:rsidTr="00A903D6">
        <w:tc>
          <w:tcPr>
            <w:tcW w:w="5070" w:type="dxa"/>
            <w:shd w:val="clear" w:color="auto" w:fill="auto"/>
          </w:tcPr>
          <w:p w:rsidR="00A903D6" w:rsidRPr="00400B1D" w:rsidRDefault="00A903D6" w:rsidP="00A903D6">
            <w:pPr>
              <w:rPr>
                <w:rFonts w:ascii="Times New Roman" w:hAnsi="Times New Roman"/>
                <w:b/>
                <w:i/>
                <w:sz w:val="28"/>
              </w:rPr>
            </w:pPr>
            <w:r w:rsidRPr="00400B1D">
              <w:rPr>
                <w:rFonts w:ascii="Times New Roman" w:hAnsi="Times New Roman"/>
                <w:b/>
                <w:i/>
              </w:rPr>
              <w:t>Представителство, ако има такива:</w:t>
            </w:r>
          </w:p>
        </w:tc>
        <w:tc>
          <w:tcPr>
            <w:tcW w:w="4961" w:type="dxa"/>
            <w:shd w:val="clear" w:color="auto" w:fill="auto"/>
          </w:tcPr>
          <w:p w:rsidR="00A903D6" w:rsidRPr="00400B1D" w:rsidRDefault="00A903D6" w:rsidP="00A903D6">
            <w:pPr>
              <w:rPr>
                <w:rFonts w:ascii="Times New Roman" w:hAnsi="Times New Roman"/>
                <w:b/>
                <w:i/>
                <w:sz w:val="28"/>
              </w:rPr>
            </w:pPr>
            <w:r w:rsidRPr="00400B1D">
              <w:rPr>
                <w:rFonts w:ascii="Times New Roman" w:hAnsi="Times New Roman"/>
                <w:b/>
                <w:i/>
              </w:rPr>
              <w:t>Отговор:</w:t>
            </w:r>
          </w:p>
        </w:tc>
      </w:tr>
      <w:tr w:rsidR="00A903D6" w:rsidRPr="00400B1D" w:rsidTr="00A903D6">
        <w:tc>
          <w:tcPr>
            <w:tcW w:w="5070"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 xml:space="preserve">Пълното име </w:t>
            </w:r>
            <w:r w:rsidRPr="00400B1D">
              <w:rPr>
                <w:rFonts w:ascii="Times New Roman" w:hAnsi="Times New Roman"/>
                <w:sz w:val="28"/>
              </w:rPr>
              <w:br/>
            </w:r>
            <w:r w:rsidRPr="00400B1D">
              <w:rPr>
                <w:rFonts w:ascii="Times New Roman" w:hAnsi="Times New Roman"/>
              </w:rPr>
              <w:t xml:space="preserve">заедно с датата и мястото на раждане, ако е необходимо: </w:t>
            </w:r>
          </w:p>
        </w:tc>
        <w:tc>
          <w:tcPr>
            <w:tcW w:w="4961"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w:t>
            </w:r>
            <w:r w:rsidRPr="00400B1D">
              <w:rPr>
                <w:rFonts w:ascii="Times New Roman" w:hAnsi="Times New Roman"/>
                <w:sz w:val="28"/>
              </w:rPr>
              <w:br/>
            </w:r>
            <w:r w:rsidRPr="00400B1D">
              <w:rPr>
                <w:rFonts w:ascii="Times New Roman" w:hAnsi="Times New Roman"/>
              </w:rPr>
              <w:t>[……]</w:t>
            </w:r>
          </w:p>
        </w:tc>
      </w:tr>
      <w:tr w:rsidR="00A903D6" w:rsidRPr="00400B1D" w:rsidTr="00A903D6">
        <w:tc>
          <w:tcPr>
            <w:tcW w:w="5070"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Длъжност/Действащ в качеството си на:</w:t>
            </w:r>
          </w:p>
        </w:tc>
        <w:tc>
          <w:tcPr>
            <w:tcW w:w="4961"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w:t>
            </w:r>
          </w:p>
        </w:tc>
      </w:tr>
      <w:tr w:rsidR="00A903D6" w:rsidRPr="00400B1D" w:rsidTr="00A903D6">
        <w:tc>
          <w:tcPr>
            <w:tcW w:w="5070"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Пощенски адрес:</w:t>
            </w:r>
          </w:p>
        </w:tc>
        <w:tc>
          <w:tcPr>
            <w:tcW w:w="4961"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w:t>
            </w:r>
          </w:p>
        </w:tc>
      </w:tr>
      <w:tr w:rsidR="00A903D6" w:rsidRPr="00400B1D" w:rsidTr="00A903D6">
        <w:tc>
          <w:tcPr>
            <w:tcW w:w="5070"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Телефон:</w:t>
            </w:r>
          </w:p>
        </w:tc>
        <w:tc>
          <w:tcPr>
            <w:tcW w:w="4961"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w:t>
            </w:r>
          </w:p>
        </w:tc>
      </w:tr>
      <w:tr w:rsidR="00A903D6" w:rsidRPr="00400B1D" w:rsidTr="00A903D6">
        <w:tc>
          <w:tcPr>
            <w:tcW w:w="5070"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Ел. поща:</w:t>
            </w:r>
          </w:p>
        </w:tc>
        <w:tc>
          <w:tcPr>
            <w:tcW w:w="4961"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w:t>
            </w:r>
          </w:p>
        </w:tc>
      </w:tr>
      <w:tr w:rsidR="00A903D6" w:rsidRPr="00400B1D" w:rsidTr="00A903D6">
        <w:tc>
          <w:tcPr>
            <w:tcW w:w="5070"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Ако е необходимо, моля да предоставите подробна информация за представителството (форми, обхват, цел...):</w:t>
            </w:r>
          </w:p>
        </w:tc>
        <w:tc>
          <w:tcPr>
            <w:tcW w:w="4961"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w:t>
            </w:r>
          </w:p>
        </w:tc>
      </w:tr>
    </w:tbl>
    <w:p w:rsidR="00A903D6" w:rsidRPr="00400B1D" w:rsidRDefault="00A903D6" w:rsidP="00A903D6">
      <w:pPr>
        <w:keepNext/>
        <w:spacing w:before="120" w:after="360" w:line="240" w:lineRule="auto"/>
        <w:jc w:val="center"/>
        <w:rPr>
          <w:rFonts w:ascii="Times New Roman" w:eastAsia="Calibri" w:hAnsi="Times New Roman" w:cs="Times New Roman"/>
          <w:b/>
          <w:lang w:eastAsia="bg-BG"/>
        </w:rPr>
      </w:pPr>
      <w:r w:rsidRPr="00400B1D">
        <w:rPr>
          <w:rFonts w:ascii="Times New Roman" w:eastAsia="Calibri" w:hAnsi="Times New Roman" w:cs="Times New Roman"/>
          <w:b/>
          <w:lang w:eastAsia="bg-BG"/>
        </w:rPr>
        <w:lastRenderedPageBreak/>
        <w:t>Основания за изключване</w:t>
      </w:r>
    </w:p>
    <w:p w:rsidR="00A903D6" w:rsidRPr="00400B1D" w:rsidRDefault="00A903D6" w:rsidP="00A903D6">
      <w:pPr>
        <w:keepNext/>
        <w:spacing w:before="120" w:after="360" w:line="240" w:lineRule="auto"/>
        <w:jc w:val="center"/>
        <w:rPr>
          <w:rFonts w:ascii="Times New Roman" w:eastAsia="Calibri" w:hAnsi="Times New Roman" w:cs="Times New Roman"/>
          <w:b/>
          <w:smallCaps/>
          <w:lang w:eastAsia="bg-BG"/>
        </w:rPr>
      </w:pPr>
      <w:r w:rsidRPr="00400B1D">
        <w:rPr>
          <w:rFonts w:ascii="Times New Roman" w:eastAsia="Calibri" w:hAnsi="Times New Roman" w:cs="Times New Roman"/>
          <w:b/>
          <w:smallCaps/>
          <w:lang w:eastAsia="bg-BG"/>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903D6" w:rsidRPr="00400B1D" w:rsidTr="00A903D6">
        <w:tc>
          <w:tcPr>
            <w:tcW w:w="5070" w:type="dxa"/>
            <w:shd w:val="clear" w:color="auto" w:fill="auto"/>
          </w:tcPr>
          <w:p w:rsidR="00A903D6" w:rsidRPr="00400B1D" w:rsidRDefault="00A903D6" w:rsidP="00A903D6">
            <w:pPr>
              <w:rPr>
                <w:rFonts w:ascii="Times New Roman" w:hAnsi="Times New Roman"/>
              </w:rPr>
            </w:pPr>
            <w:r w:rsidRPr="00400B1D">
              <w:rPr>
                <w:rFonts w:ascii="Times New Roman" w:hAnsi="Times New Roman"/>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rsidR="00A903D6" w:rsidRPr="00400B1D" w:rsidRDefault="00A903D6" w:rsidP="00A903D6">
            <w:pPr>
              <w:rPr>
                <w:rFonts w:ascii="Times New Roman" w:hAnsi="Times New Roman"/>
                <w:b/>
                <w:i/>
                <w:sz w:val="28"/>
              </w:rPr>
            </w:pPr>
            <w:r w:rsidRPr="00400B1D">
              <w:rPr>
                <w:rFonts w:ascii="Times New Roman" w:hAnsi="Times New Roman"/>
                <w:b/>
                <w:i/>
              </w:rPr>
              <w:t>Отговор:</w:t>
            </w:r>
          </w:p>
        </w:tc>
      </w:tr>
      <w:tr w:rsidR="00A903D6" w:rsidRPr="00400B1D" w:rsidTr="00A903D6">
        <w:trPr>
          <w:trHeight w:val="2620"/>
        </w:trPr>
        <w:tc>
          <w:tcPr>
            <w:tcW w:w="5070" w:type="dxa"/>
            <w:shd w:val="clear" w:color="auto" w:fill="auto"/>
          </w:tcPr>
          <w:p w:rsidR="00A903D6" w:rsidRPr="00400B1D" w:rsidRDefault="00A903D6" w:rsidP="00A903D6">
            <w:pPr>
              <w:rPr>
                <w:rFonts w:ascii="Times New Roman" w:hAnsi="Times New Roman"/>
              </w:rPr>
            </w:pPr>
            <w:r w:rsidRPr="00400B1D">
              <w:rPr>
                <w:rFonts w:ascii="Times New Roman" w:hAnsi="Times New Roman"/>
              </w:rPr>
              <w:t>1. Издадена ли е по отношение на лице по чл. 192,  ал. 2 ЗОП присъда за престъпление по чл. 108а, чл. 159а - 159г, чл. 172, чл. 192а, чл. 194 - 217, чл. 219 - 252, чл. 253 - 260, чл. 301 - 307, чл. 321, 321а и чл. 352 - 353е от Наказателния кодекс; (чл. 54, ал. 1, т. 1 ЗОП)*</w:t>
            </w:r>
          </w:p>
        </w:tc>
        <w:tc>
          <w:tcPr>
            <w:tcW w:w="4961"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 Да [] Не</w:t>
            </w:r>
          </w:p>
          <w:p w:rsidR="00A903D6" w:rsidRPr="00400B1D" w:rsidRDefault="00A903D6" w:rsidP="00A903D6">
            <w:pPr>
              <w:rPr>
                <w:rFonts w:ascii="Times New Roman" w:hAnsi="Times New Roman"/>
                <w:sz w:val="28"/>
              </w:rPr>
            </w:pPr>
            <w:r w:rsidRPr="00400B1D">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00B1D">
              <w:rPr>
                <w:rFonts w:ascii="Times New Roman" w:hAnsi="Times New Roman"/>
                <w:sz w:val="28"/>
              </w:rPr>
              <w:br/>
            </w:r>
            <w:r w:rsidRPr="00400B1D">
              <w:rPr>
                <w:rFonts w:ascii="Times New Roman" w:hAnsi="Times New Roman"/>
                <w:i/>
              </w:rPr>
              <w:t>[……][……][……][……]</w:t>
            </w:r>
          </w:p>
        </w:tc>
      </w:tr>
      <w:tr w:rsidR="00A903D6" w:rsidRPr="00400B1D" w:rsidTr="00A903D6">
        <w:tc>
          <w:tcPr>
            <w:tcW w:w="5070" w:type="dxa"/>
            <w:shd w:val="clear" w:color="auto" w:fill="auto"/>
          </w:tcPr>
          <w:p w:rsidR="00A903D6" w:rsidRPr="00400B1D" w:rsidRDefault="00A903D6" w:rsidP="00A903D6">
            <w:pPr>
              <w:rPr>
                <w:rFonts w:ascii="Times New Roman" w:hAnsi="Times New Roman"/>
              </w:rPr>
            </w:pPr>
            <w:r w:rsidRPr="00400B1D">
              <w:rPr>
                <w:rFonts w:ascii="Times New Roman" w:hAnsi="Times New Roman"/>
              </w:rPr>
              <w:t>2. Лице по чл. 192,  ал. 2  ЗОП осъдено ли е с влязла в сила присъда, за престъпление, аналогично на тези по т. 1, в друга държава членка или трета страна; (чл. 54, ал. 1, т. 2 ЗОП)*</w:t>
            </w:r>
          </w:p>
          <w:p w:rsidR="00A903D6" w:rsidRPr="00400B1D" w:rsidRDefault="00A903D6" w:rsidP="00A903D6">
            <w:pPr>
              <w:rPr>
                <w:rFonts w:ascii="Times New Roman" w:hAnsi="Times New Roman"/>
              </w:rPr>
            </w:pPr>
          </w:p>
        </w:tc>
        <w:tc>
          <w:tcPr>
            <w:tcW w:w="4961"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 Да [] Не</w:t>
            </w:r>
          </w:p>
          <w:p w:rsidR="00A903D6" w:rsidRPr="00400B1D" w:rsidRDefault="00A903D6" w:rsidP="00A903D6">
            <w:pPr>
              <w:rPr>
                <w:rFonts w:ascii="Times New Roman" w:hAnsi="Times New Roman"/>
                <w:sz w:val="28"/>
              </w:rPr>
            </w:pPr>
            <w:r w:rsidRPr="00400B1D">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00B1D">
              <w:rPr>
                <w:rFonts w:ascii="Times New Roman" w:hAnsi="Times New Roman"/>
                <w:sz w:val="28"/>
              </w:rPr>
              <w:br/>
            </w:r>
            <w:r w:rsidRPr="00400B1D">
              <w:rPr>
                <w:rFonts w:ascii="Times New Roman" w:hAnsi="Times New Roman"/>
                <w:i/>
              </w:rPr>
              <w:t>[……][……][……][……]</w:t>
            </w:r>
          </w:p>
        </w:tc>
      </w:tr>
      <w:tr w:rsidR="00A903D6" w:rsidRPr="00400B1D" w:rsidTr="00A903D6">
        <w:tc>
          <w:tcPr>
            <w:tcW w:w="5070" w:type="dxa"/>
            <w:shd w:val="clear" w:color="auto" w:fill="auto"/>
          </w:tcPr>
          <w:p w:rsidR="00A903D6" w:rsidRPr="00400B1D" w:rsidRDefault="00A903D6" w:rsidP="00A903D6">
            <w:pPr>
              <w:rPr>
                <w:rFonts w:ascii="Times New Roman" w:hAnsi="Times New Roman"/>
              </w:rPr>
            </w:pPr>
            <w:r w:rsidRPr="00400B1D">
              <w:rPr>
                <w:rFonts w:ascii="Times New Roman" w:hAnsi="Times New Roman"/>
              </w:rPr>
              <w:t>3. Участникът изпълнил ли е всички свои 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 3 ЗОП)</w:t>
            </w:r>
          </w:p>
        </w:tc>
        <w:tc>
          <w:tcPr>
            <w:tcW w:w="4961" w:type="dxa"/>
            <w:shd w:val="clear" w:color="auto" w:fill="auto"/>
          </w:tcPr>
          <w:p w:rsidR="00A903D6" w:rsidRPr="00400B1D" w:rsidRDefault="00A903D6" w:rsidP="00A903D6">
            <w:pPr>
              <w:rPr>
                <w:rFonts w:ascii="Times New Roman" w:hAnsi="Times New Roman"/>
              </w:rPr>
            </w:pPr>
          </w:p>
          <w:p w:rsidR="00A903D6" w:rsidRPr="00400B1D" w:rsidRDefault="00A903D6" w:rsidP="00A903D6">
            <w:pPr>
              <w:rPr>
                <w:rFonts w:ascii="Times New Roman" w:hAnsi="Times New Roman"/>
                <w:sz w:val="28"/>
              </w:rPr>
            </w:pPr>
            <w:r w:rsidRPr="00400B1D">
              <w:rPr>
                <w:rFonts w:ascii="Times New Roman" w:hAnsi="Times New Roman"/>
              </w:rPr>
              <w:t xml:space="preserve">[] Да [] Не </w:t>
            </w:r>
          </w:p>
        </w:tc>
      </w:tr>
      <w:tr w:rsidR="00A903D6" w:rsidRPr="00400B1D" w:rsidTr="00A903D6">
        <w:tc>
          <w:tcPr>
            <w:tcW w:w="5070" w:type="dxa"/>
            <w:shd w:val="clear" w:color="auto" w:fill="auto"/>
          </w:tcPr>
          <w:p w:rsidR="00A903D6" w:rsidRPr="00400B1D" w:rsidRDefault="00A903D6" w:rsidP="00A903D6">
            <w:pPr>
              <w:rPr>
                <w:rFonts w:ascii="Times New Roman" w:hAnsi="Times New Roman"/>
              </w:rPr>
            </w:pPr>
            <w:r w:rsidRPr="00400B1D">
              <w:rPr>
                <w:rFonts w:ascii="Times New Roman" w:hAnsi="Times New Roman"/>
              </w:rPr>
              <w:t>4. Налице ли е неравнопоставеност в случаите по чл. 44, ал. 5 ЗОП (чл. 54, ал. 1, т. 4 ЗОП)</w:t>
            </w:r>
          </w:p>
          <w:p w:rsidR="00A903D6" w:rsidRPr="00400B1D" w:rsidRDefault="00A903D6" w:rsidP="00A903D6">
            <w:pPr>
              <w:rPr>
                <w:rFonts w:ascii="Times New Roman" w:hAnsi="Times New Roman"/>
              </w:rPr>
            </w:pPr>
          </w:p>
        </w:tc>
        <w:tc>
          <w:tcPr>
            <w:tcW w:w="4961" w:type="dxa"/>
            <w:shd w:val="clear" w:color="auto" w:fill="auto"/>
          </w:tcPr>
          <w:p w:rsidR="00A903D6" w:rsidRPr="00400B1D" w:rsidRDefault="00A903D6" w:rsidP="00A903D6">
            <w:pPr>
              <w:rPr>
                <w:rFonts w:ascii="Times New Roman" w:hAnsi="Times New Roman"/>
                <w:sz w:val="28"/>
              </w:rPr>
            </w:pPr>
            <w:r w:rsidRPr="00400B1D">
              <w:rPr>
                <w:rFonts w:ascii="Times New Roman" w:hAnsi="Times New Roman"/>
              </w:rPr>
              <w:t>[] Да [] Не</w:t>
            </w:r>
          </w:p>
        </w:tc>
      </w:tr>
      <w:tr w:rsidR="00A903D6" w:rsidRPr="00400B1D" w:rsidTr="00A903D6">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400B1D" w:rsidRDefault="00A903D6" w:rsidP="00A903D6">
            <w:pPr>
              <w:rPr>
                <w:rFonts w:ascii="Times New Roman" w:hAnsi="Times New Roman"/>
              </w:rPr>
            </w:pPr>
            <w:r w:rsidRPr="00400B1D">
              <w:rPr>
                <w:rFonts w:ascii="Times New Roman" w:hAnsi="Times New Roman"/>
              </w:rPr>
              <w:t>5. а) 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 (чл. 54, ал. 1, т. 5, б. „а“ ЗОП)</w:t>
            </w:r>
          </w:p>
          <w:p w:rsidR="00A903D6" w:rsidRPr="00400B1D" w:rsidRDefault="00A903D6" w:rsidP="00A903D6">
            <w:pPr>
              <w:contextualSpacing/>
              <w:rPr>
                <w:rFonts w:ascii="Times New Roman" w:hAnsi="Times New Roman"/>
              </w:rPr>
            </w:pPr>
            <w:r w:rsidRPr="00400B1D">
              <w:rPr>
                <w:rFonts w:ascii="Times New Roman" w:hAnsi="Times New Roman"/>
              </w:rPr>
              <w:t>б) 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400B1D" w:rsidRDefault="00A903D6" w:rsidP="00A903D6">
            <w:pPr>
              <w:rPr>
                <w:rFonts w:ascii="Times New Roman" w:hAnsi="Times New Roman"/>
              </w:rPr>
            </w:pPr>
            <w:r w:rsidRPr="00400B1D">
              <w:rPr>
                <w:rFonts w:ascii="Times New Roman" w:hAnsi="Times New Roman"/>
              </w:rPr>
              <w:t xml:space="preserve">[] Да [] Не </w:t>
            </w:r>
          </w:p>
          <w:p w:rsidR="00A903D6" w:rsidRPr="00400B1D" w:rsidRDefault="00A903D6" w:rsidP="00A903D6">
            <w:pPr>
              <w:rPr>
                <w:rFonts w:ascii="Times New Roman" w:hAnsi="Times New Roman"/>
              </w:rPr>
            </w:pPr>
          </w:p>
          <w:p w:rsidR="00A903D6" w:rsidRPr="00400B1D" w:rsidRDefault="00A903D6" w:rsidP="00A903D6">
            <w:pPr>
              <w:rPr>
                <w:rFonts w:ascii="Times New Roman" w:hAnsi="Times New Roman"/>
              </w:rPr>
            </w:pPr>
          </w:p>
          <w:p w:rsidR="00A903D6" w:rsidRPr="00400B1D" w:rsidRDefault="00A903D6" w:rsidP="00A903D6">
            <w:pPr>
              <w:rPr>
                <w:rFonts w:ascii="Times New Roman" w:hAnsi="Times New Roman"/>
              </w:rPr>
            </w:pPr>
          </w:p>
          <w:p w:rsidR="00A903D6" w:rsidRPr="00400B1D" w:rsidRDefault="00A903D6" w:rsidP="00A903D6">
            <w:pPr>
              <w:rPr>
                <w:rFonts w:ascii="Times New Roman" w:hAnsi="Times New Roman"/>
              </w:rPr>
            </w:pPr>
            <w:r w:rsidRPr="00400B1D">
              <w:rPr>
                <w:rFonts w:ascii="Times New Roman" w:hAnsi="Times New Roman"/>
              </w:rPr>
              <w:t>[] Да [] Не</w:t>
            </w:r>
          </w:p>
        </w:tc>
      </w:tr>
      <w:tr w:rsidR="00A903D6" w:rsidRPr="00400B1D" w:rsidTr="00A903D6">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400B1D" w:rsidRDefault="00A903D6" w:rsidP="00A903D6">
            <w:pPr>
              <w:rPr>
                <w:rFonts w:ascii="Times New Roman" w:hAnsi="Times New Roman"/>
              </w:rPr>
            </w:pPr>
            <w:r w:rsidRPr="00400B1D">
              <w:rPr>
                <w:rFonts w:ascii="Times New Roman" w:hAnsi="Times New Roman"/>
              </w:rPr>
              <w:lastRenderedPageBreak/>
              <w:t>6. 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400B1D" w:rsidRDefault="00A903D6" w:rsidP="00A903D6">
            <w:pPr>
              <w:rPr>
                <w:rFonts w:ascii="Times New Roman" w:hAnsi="Times New Roman"/>
              </w:rPr>
            </w:pPr>
          </w:p>
          <w:p w:rsidR="00A903D6" w:rsidRPr="00400B1D" w:rsidRDefault="00A903D6" w:rsidP="00A903D6">
            <w:pPr>
              <w:rPr>
                <w:rFonts w:ascii="Times New Roman" w:hAnsi="Times New Roman"/>
              </w:rPr>
            </w:pPr>
            <w:r w:rsidRPr="00400B1D">
              <w:rPr>
                <w:rFonts w:ascii="Times New Roman" w:hAnsi="Times New Roman"/>
              </w:rPr>
              <w:t>[] Да [] Не</w:t>
            </w:r>
          </w:p>
        </w:tc>
      </w:tr>
      <w:tr w:rsidR="00A903D6" w:rsidRPr="00400B1D" w:rsidTr="00A903D6">
        <w:tc>
          <w:tcPr>
            <w:tcW w:w="5070" w:type="dxa"/>
            <w:tcBorders>
              <w:top w:val="single" w:sz="4" w:space="0" w:color="auto"/>
              <w:left w:val="single" w:sz="4" w:space="0" w:color="auto"/>
              <w:bottom w:val="single" w:sz="4" w:space="0" w:color="auto"/>
              <w:right w:val="single" w:sz="4" w:space="0" w:color="auto"/>
            </w:tcBorders>
            <w:shd w:val="clear" w:color="auto" w:fill="auto"/>
          </w:tcPr>
          <w:p w:rsidR="00A903D6" w:rsidRPr="00400B1D" w:rsidRDefault="00A903D6" w:rsidP="00A903D6">
            <w:pPr>
              <w:rPr>
                <w:rFonts w:ascii="Times New Roman" w:hAnsi="Times New Roman"/>
              </w:rPr>
            </w:pPr>
            <w:r w:rsidRPr="00400B1D">
              <w:rPr>
                <w:rFonts w:ascii="Times New Roman" w:hAnsi="Times New Roman"/>
              </w:rPr>
              <w:t>7. За лице по чл. 192,  ал. 2  ЗОП налице ли е конфликт на интереси, който не може да бъде отстранен (чл.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903D6" w:rsidRPr="00400B1D" w:rsidRDefault="00A903D6" w:rsidP="00A903D6">
            <w:pPr>
              <w:rPr>
                <w:rFonts w:ascii="Times New Roman" w:hAnsi="Times New Roman"/>
              </w:rPr>
            </w:pPr>
            <w:r w:rsidRPr="00400B1D">
              <w:rPr>
                <w:rFonts w:ascii="Times New Roman" w:hAnsi="Times New Roman"/>
              </w:rPr>
              <w:t>[] Да [] Не</w:t>
            </w:r>
          </w:p>
        </w:tc>
      </w:tr>
    </w:tbl>
    <w:p w:rsidR="00A903D6" w:rsidRPr="00400B1D" w:rsidRDefault="00A903D6" w:rsidP="00A903D6">
      <w:pPr>
        <w:keepNext/>
        <w:spacing w:before="120" w:after="360" w:line="240" w:lineRule="auto"/>
        <w:ind w:firstLine="708"/>
        <w:jc w:val="both"/>
        <w:rPr>
          <w:rFonts w:ascii="Times New Roman" w:hAnsi="Times New Roman"/>
        </w:rPr>
      </w:pPr>
      <w:r w:rsidRPr="00400B1D">
        <w:rPr>
          <w:rFonts w:ascii="Times New Roman" w:hAnsi="Times New Roman"/>
        </w:rPr>
        <w:t xml:space="preserve">* Съгласно чл. 192, ал. 2 ЗОП. основанията по чл. 54, ал. 1, т. 1, 2 и 7 ЗОП се отнасят за лицата, които представляват участника. </w:t>
      </w:r>
    </w:p>
    <w:p w:rsidR="00A903D6" w:rsidRPr="00400B1D" w:rsidRDefault="00A903D6" w:rsidP="00A903D6">
      <w:pPr>
        <w:keepNext/>
        <w:spacing w:before="120" w:after="360" w:line="240" w:lineRule="auto"/>
        <w:ind w:firstLine="708"/>
        <w:jc w:val="both"/>
        <w:rPr>
          <w:rFonts w:ascii="Times New Roman" w:eastAsia="Times New Roman" w:hAnsi="Times New Roman" w:cs="Times New Roman"/>
          <w:smallCaps/>
          <w:color w:val="000000" w:themeColor="text1"/>
          <w:sz w:val="24"/>
          <w:szCs w:val="24"/>
          <w:lang w:eastAsia="bg-BG"/>
        </w:rPr>
      </w:pPr>
      <w:r w:rsidRPr="00400B1D">
        <w:rPr>
          <w:rFonts w:ascii="Times New Roman" w:hAnsi="Times New Roman"/>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A903D6" w:rsidRPr="00400B1D" w:rsidTr="00A903D6">
        <w:tc>
          <w:tcPr>
            <w:tcW w:w="5104" w:type="dxa"/>
            <w:tcBorders>
              <w:top w:val="single" w:sz="4" w:space="0" w:color="auto"/>
              <w:left w:val="single" w:sz="4" w:space="0" w:color="auto"/>
              <w:bottom w:val="single" w:sz="4" w:space="0" w:color="auto"/>
              <w:right w:val="single" w:sz="4" w:space="0" w:color="auto"/>
            </w:tcBorders>
            <w:hideMark/>
          </w:tcPr>
          <w:p w:rsidR="00A903D6" w:rsidRPr="00400B1D" w:rsidRDefault="00A903D6" w:rsidP="00A903D6">
            <w:pPr>
              <w:numPr>
                <w:ilvl w:val="0"/>
                <w:numId w:val="25"/>
              </w:numPr>
              <w:spacing w:before="120" w:after="120"/>
              <w:ind w:left="-108" w:firstLine="99"/>
              <w:contextualSpacing/>
              <w:jc w:val="both"/>
              <w:rPr>
                <w:rFonts w:ascii="Times New Roman" w:eastAsia="Calibri" w:hAnsi="Times New Roman" w:cs="Times New Roman"/>
                <w:b/>
                <w:i/>
                <w:sz w:val="24"/>
              </w:rPr>
            </w:pPr>
            <w:r w:rsidRPr="00400B1D">
              <w:rPr>
                <w:rFonts w:ascii="Times New Roman" w:eastAsia="Calibri" w:hAnsi="Times New Roman" w:cs="Times New Roman"/>
                <w:b/>
                <w:i/>
                <w:sz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A903D6" w:rsidRPr="00400B1D" w:rsidRDefault="00A903D6" w:rsidP="00A903D6">
            <w:pPr>
              <w:spacing w:before="120" w:after="120"/>
              <w:jc w:val="both"/>
              <w:rPr>
                <w:rFonts w:ascii="Times New Roman" w:eastAsia="Calibri" w:hAnsi="Times New Roman" w:cs="Times New Roman"/>
                <w:b/>
                <w:i/>
                <w:sz w:val="24"/>
              </w:rPr>
            </w:pPr>
            <w:r w:rsidRPr="00400B1D">
              <w:rPr>
                <w:rFonts w:ascii="Calibri" w:eastAsia="Calibri" w:hAnsi="Calibri" w:cs="Times New Roman"/>
                <w:b/>
                <w:i/>
              </w:rPr>
              <w:t>Отговор:</w:t>
            </w:r>
          </w:p>
        </w:tc>
      </w:tr>
      <w:tr w:rsidR="00A903D6" w:rsidRPr="00400B1D" w:rsidTr="00A903D6">
        <w:tc>
          <w:tcPr>
            <w:tcW w:w="5104" w:type="dxa"/>
            <w:tcBorders>
              <w:top w:val="single" w:sz="4" w:space="0" w:color="auto"/>
              <w:left w:val="single" w:sz="4" w:space="0" w:color="auto"/>
              <w:bottom w:val="single" w:sz="4" w:space="0" w:color="auto"/>
              <w:right w:val="single" w:sz="4" w:space="0" w:color="auto"/>
            </w:tcBorders>
          </w:tcPr>
          <w:p w:rsidR="00A903D6" w:rsidRPr="00400B1D" w:rsidRDefault="00A075BE" w:rsidP="00A903D6">
            <w:pPr>
              <w:spacing w:before="120" w:after="120"/>
              <w:rPr>
                <w:rFonts w:ascii="Calibri" w:eastAsia="Calibri" w:hAnsi="Calibri" w:cs="Times New Roman"/>
                <w:b/>
                <w:i/>
              </w:rPr>
            </w:pPr>
            <w:r w:rsidRPr="00400B1D">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A903D6" w:rsidRPr="00400B1D" w:rsidRDefault="00A903D6" w:rsidP="00A903D6">
            <w:pPr>
              <w:spacing w:before="120" w:after="120"/>
              <w:jc w:val="both"/>
              <w:rPr>
                <w:rFonts w:ascii="Calibri" w:eastAsia="Calibri" w:hAnsi="Calibri" w:cs="Times New Roman"/>
                <w:b/>
                <w:i/>
              </w:rPr>
            </w:pPr>
          </w:p>
        </w:tc>
      </w:tr>
      <w:tr w:rsidR="00A903D6" w:rsidRPr="00400B1D" w:rsidTr="00A903D6">
        <w:tc>
          <w:tcPr>
            <w:tcW w:w="5104" w:type="dxa"/>
            <w:tcBorders>
              <w:top w:val="single" w:sz="4" w:space="0" w:color="auto"/>
              <w:left w:val="single" w:sz="4" w:space="0" w:color="auto"/>
              <w:bottom w:val="single" w:sz="4" w:space="0" w:color="auto"/>
              <w:right w:val="single" w:sz="4" w:space="0" w:color="auto"/>
            </w:tcBorders>
          </w:tcPr>
          <w:p w:rsidR="00A903D6" w:rsidRPr="00400B1D" w:rsidRDefault="00A903D6" w:rsidP="00A903D6">
            <w:pPr>
              <w:numPr>
                <w:ilvl w:val="0"/>
                <w:numId w:val="25"/>
              </w:numPr>
              <w:spacing w:before="120" w:after="120"/>
              <w:ind w:left="-108" w:firstLine="99"/>
              <w:contextualSpacing/>
              <w:jc w:val="both"/>
              <w:rPr>
                <w:rFonts w:ascii="Times New Roman" w:eastAsia="Calibri" w:hAnsi="Times New Roman" w:cs="Times New Roman"/>
                <w:b/>
                <w:i/>
              </w:rPr>
            </w:pPr>
            <w:r w:rsidRPr="00400B1D">
              <w:rPr>
                <w:rFonts w:ascii="Times New Roman" w:eastAsia="Calibri" w:hAnsi="Times New Roman" w:cs="Times New Roman"/>
                <w:b/>
                <w:i/>
                <w:sz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A903D6" w:rsidRPr="00400B1D" w:rsidRDefault="00A903D6" w:rsidP="00A903D6">
            <w:pPr>
              <w:spacing w:before="120" w:after="120"/>
              <w:jc w:val="both"/>
              <w:rPr>
                <w:rFonts w:ascii="Calibri" w:eastAsia="Calibri" w:hAnsi="Calibri" w:cs="Times New Roman"/>
                <w:b/>
                <w:i/>
              </w:rPr>
            </w:pPr>
            <w:r w:rsidRPr="00400B1D">
              <w:rPr>
                <w:rFonts w:ascii="Calibri" w:eastAsia="Calibri" w:hAnsi="Calibri" w:cs="Times New Roman"/>
                <w:b/>
                <w:i/>
              </w:rPr>
              <w:t>Отговор:</w:t>
            </w:r>
          </w:p>
        </w:tc>
      </w:tr>
      <w:tr w:rsidR="00A903D6" w:rsidRPr="00400B1D" w:rsidTr="00A903D6">
        <w:tc>
          <w:tcPr>
            <w:tcW w:w="5104" w:type="dxa"/>
            <w:tcBorders>
              <w:top w:val="single" w:sz="4" w:space="0" w:color="auto"/>
              <w:left w:val="single" w:sz="4" w:space="0" w:color="auto"/>
              <w:bottom w:val="single" w:sz="4" w:space="0" w:color="auto"/>
              <w:right w:val="single" w:sz="4" w:space="0" w:color="auto"/>
            </w:tcBorders>
          </w:tcPr>
          <w:p w:rsidR="00A903D6" w:rsidRPr="00400B1D" w:rsidRDefault="00A075BE" w:rsidP="00A903D6">
            <w:pPr>
              <w:rPr>
                <w:rFonts w:ascii="Times New Roman" w:hAnsi="Times New Roman"/>
                <w:sz w:val="28"/>
              </w:rPr>
            </w:pPr>
            <w:r w:rsidRPr="00400B1D">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A903D6" w:rsidRPr="00400B1D" w:rsidRDefault="00A903D6" w:rsidP="00A903D6">
            <w:pPr>
              <w:rPr>
                <w:rFonts w:ascii="Times New Roman" w:hAnsi="Times New Roman"/>
                <w:sz w:val="28"/>
              </w:rPr>
            </w:pPr>
          </w:p>
        </w:tc>
      </w:tr>
      <w:tr w:rsidR="00A903D6" w:rsidRPr="00400B1D" w:rsidTr="00A903D6">
        <w:tc>
          <w:tcPr>
            <w:tcW w:w="5104" w:type="dxa"/>
            <w:tcBorders>
              <w:top w:val="single" w:sz="4" w:space="0" w:color="auto"/>
              <w:left w:val="single" w:sz="4" w:space="0" w:color="auto"/>
              <w:bottom w:val="single" w:sz="4" w:space="0" w:color="auto"/>
              <w:right w:val="single" w:sz="4" w:space="0" w:color="auto"/>
            </w:tcBorders>
            <w:hideMark/>
          </w:tcPr>
          <w:p w:rsidR="00A903D6" w:rsidRPr="00400B1D" w:rsidRDefault="00A903D6" w:rsidP="00A903D6">
            <w:pPr>
              <w:numPr>
                <w:ilvl w:val="0"/>
                <w:numId w:val="25"/>
              </w:numPr>
              <w:spacing w:before="120" w:after="120"/>
              <w:ind w:left="-108" w:firstLine="99"/>
              <w:contextualSpacing/>
              <w:jc w:val="both"/>
              <w:rPr>
                <w:rFonts w:ascii="Times New Roman" w:eastAsia="Calibri" w:hAnsi="Times New Roman" w:cs="Times New Roman"/>
                <w:b/>
                <w:i/>
                <w:sz w:val="24"/>
              </w:rPr>
            </w:pPr>
            <w:r w:rsidRPr="00400B1D">
              <w:rPr>
                <w:rFonts w:ascii="Times New Roman" w:eastAsia="Calibri" w:hAnsi="Times New Roman" w:cs="Times New Roman"/>
                <w:b/>
                <w:i/>
                <w:sz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A903D6" w:rsidRPr="00400B1D" w:rsidRDefault="00A903D6" w:rsidP="00A903D6">
            <w:pPr>
              <w:spacing w:before="120" w:after="120"/>
              <w:jc w:val="both"/>
              <w:rPr>
                <w:rFonts w:ascii="Times New Roman" w:eastAsia="Calibri" w:hAnsi="Times New Roman" w:cs="Times New Roman"/>
                <w:b/>
                <w:i/>
                <w:sz w:val="24"/>
              </w:rPr>
            </w:pPr>
            <w:r w:rsidRPr="00400B1D">
              <w:rPr>
                <w:rFonts w:ascii="Calibri" w:eastAsia="Calibri" w:hAnsi="Calibri" w:cs="Times New Roman"/>
                <w:b/>
                <w:i/>
              </w:rPr>
              <w:t>Отговор:</w:t>
            </w:r>
          </w:p>
        </w:tc>
      </w:tr>
      <w:tr w:rsidR="00EB164D" w:rsidRPr="00400B1D" w:rsidTr="00A075BE">
        <w:tc>
          <w:tcPr>
            <w:tcW w:w="5104" w:type="dxa"/>
            <w:tcBorders>
              <w:top w:val="single" w:sz="4" w:space="0" w:color="auto"/>
              <w:left w:val="single" w:sz="4" w:space="0" w:color="auto"/>
              <w:bottom w:val="single" w:sz="4" w:space="0" w:color="auto"/>
              <w:right w:val="single" w:sz="4" w:space="0" w:color="auto"/>
            </w:tcBorders>
          </w:tcPr>
          <w:p w:rsidR="00EB164D" w:rsidRPr="003A4F35" w:rsidRDefault="00EB164D" w:rsidP="00EB164D">
            <w:pPr>
              <w:rPr>
                <w:rFonts w:ascii="Times New Roman" w:hAnsi="Times New Roman" w:cs="Times New Roman"/>
                <w:sz w:val="24"/>
                <w:szCs w:val="24"/>
                <w:highlight w:val="yellow"/>
              </w:rPr>
            </w:pPr>
            <w:r w:rsidRPr="003F483F">
              <w:rPr>
                <w:rFonts w:ascii="Times New Roman" w:eastAsia="Calibri" w:hAnsi="Times New Roman" w:cs="Times New Roman"/>
                <w:lang w:eastAsia="bg-BG"/>
              </w:rPr>
              <w:t xml:space="preserve">Икономическият оператор ще </w:t>
            </w:r>
            <w:r>
              <w:rPr>
                <w:rFonts w:ascii="Times New Roman" w:eastAsia="Calibri" w:hAnsi="Times New Roman" w:cs="Times New Roman"/>
                <w:lang w:eastAsia="bg-BG"/>
              </w:rPr>
              <w:t>може ли да представи сертификат</w:t>
            </w:r>
            <w:r w:rsidRPr="003F483F">
              <w:rPr>
                <w:rFonts w:ascii="Times New Roman" w:eastAsia="Calibri" w:hAnsi="Times New Roman" w:cs="Times New Roman"/>
                <w:lang w:eastAsia="bg-BG"/>
              </w:rPr>
              <w:t>, изготвен от независим орган и доказващ, че икономическият оператор</w:t>
            </w:r>
            <w:r>
              <w:rPr>
                <w:rFonts w:ascii="Times New Roman" w:eastAsia="Calibri" w:hAnsi="Times New Roman" w:cs="Times New Roman"/>
                <w:lang w:eastAsia="bg-BG"/>
              </w:rPr>
              <w:t xml:space="preserve"> отговаря на стандарт БДС </w:t>
            </w:r>
            <w:r>
              <w:rPr>
                <w:rFonts w:ascii="Times New Roman" w:eastAsia="Calibri" w:hAnsi="Times New Roman" w:cs="Times New Roman"/>
                <w:lang w:val="en-US" w:eastAsia="bg-BG"/>
              </w:rPr>
              <w:t xml:space="preserve">EN ISO 9001:2015 </w:t>
            </w:r>
            <w:r>
              <w:rPr>
                <w:rFonts w:ascii="Times New Roman" w:eastAsia="Calibri" w:hAnsi="Times New Roman" w:cs="Times New Roman"/>
                <w:lang w:eastAsia="bg-BG"/>
              </w:rPr>
              <w:t xml:space="preserve">или еквивалентен, </w:t>
            </w:r>
            <w:r w:rsidRPr="00EB164D">
              <w:rPr>
                <w:rFonts w:ascii="Times New Roman" w:eastAsia="Calibri" w:hAnsi="Times New Roman" w:cs="Times New Roman"/>
                <w:lang w:eastAsia="bg-BG"/>
              </w:rPr>
              <w:t>в чийто обхват се включва доставка на стоки, включени в предм</w:t>
            </w:r>
            <w:r>
              <w:rPr>
                <w:rFonts w:ascii="Times New Roman" w:eastAsia="Calibri" w:hAnsi="Times New Roman" w:cs="Times New Roman"/>
                <w:lang w:eastAsia="bg-BG"/>
              </w:rPr>
              <w:t>ета на поръчката по Обособена позиция № 2?</w:t>
            </w:r>
          </w:p>
        </w:tc>
        <w:tc>
          <w:tcPr>
            <w:tcW w:w="4961" w:type="dxa"/>
            <w:tcBorders>
              <w:top w:val="single" w:sz="4" w:space="0" w:color="auto"/>
              <w:left w:val="single" w:sz="4" w:space="0" w:color="auto"/>
              <w:bottom w:val="single" w:sz="4" w:space="0" w:color="auto"/>
              <w:right w:val="single" w:sz="4" w:space="0" w:color="auto"/>
            </w:tcBorders>
          </w:tcPr>
          <w:p w:rsidR="00EB164D" w:rsidRPr="008B5B41" w:rsidRDefault="00EB164D" w:rsidP="00D54592">
            <w:pPr>
              <w:rPr>
                <w:rFonts w:ascii="Times New Roman" w:hAnsi="Times New Roman" w:cs="Times New Roman"/>
                <w:sz w:val="24"/>
                <w:szCs w:val="24"/>
                <w:highlight w:val="yellow"/>
              </w:rPr>
            </w:pPr>
            <w:r w:rsidRPr="00213BB4">
              <w:rPr>
                <w:rFonts w:ascii="Times New Roman" w:hAnsi="Times New Roman"/>
              </w:rPr>
              <w:t>[] Да [] Не</w:t>
            </w:r>
          </w:p>
        </w:tc>
      </w:tr>
    </w:tbl>
    <w:p w:rsidR="00A903D6" w:rsidRPr="00400B1D" w:rsidRDefault="00A903D6" w:rsidP="00A903D6">
      <w:pPr>
        <w:spacing w:after="0" w:line="240" w:lineRule="auto"/>
        <w:ind w:left="709"/>
        <w:jc w:val="both"/>
        <w:rPr>
          <w:rFonts w:ascii="Times New Roman" w:eastAsia="Times New Roman" w:hAnsi="Times New Roman" w:cs="Times New Roman"/>
          <w:sz w:val="24"/>
          <w:szCs w:val="24"/>
        </w:rPr>
      </w:pPr>
    </w:p>
    <w:p w:rsidR="00A903D6" w:rsidRPr="00400B1D" w:rsidRDefault="00A903D6" w:rsidP="00A903D6">
      <w:pPr>
        <w:numPr>
          <w:ilvl w:val="0"/>
          <w:numId w:val="25"/>
        </w:numPr>
        <w:spacing w:after="0" w:line="240" w:lineRule="auto"/>
        <w:contextualSpacing/>
        <w:jc w:val="both"/>
        <w:rPr>
          <w:rFonts w:ascii="Times New Roman" w:eastAsia="Times New Roman" w:hAnsi="Times New Roman" w:cs="Times New Roman"/>
          <w:b/>
          <w:sz w:val="24"/>
          <w:szCs w:val="24"/>
        </w:rPr>
      </w:pPr>
      <w:r w:rsidRPr="00400B1D">
        <w:rPr>
          <w:rFonts w:ascii="Times New Roman" w:eastAsia="Times New Roman" w:hAnsi="Times New Roman" w:cs="Times New Roman"/>
          <w:b/>
          <w:sz w:val="24"/>
          <w:szCs w:val="24"/>
        </w:rPr>
        <w:t>Подизпълнители:</w:t>
      </w:r>
    </w:p>
    <w:p w:rsidR="00A903D6" w:rsidRPr="00400B1D" w:rsidRDefault="00A903D6" w:rsidP="00A903D6">
      <w:pPr>
        <w:spacing w:after="0" w:line="240" w:lineRule="auto"/>
        <w:ind w:left="1080"/>
        <w:contextualSpacing/>
        <w:jc w:val="both"/>
        <w:rPr>
          <w:rFonts w:ascii="Times New Roman" w:eastAsia="Times New Roman" w:hAnsi="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A903D6" w:rsidRPr="00400B1D" w:rsidTr="00E65940">
        <w:trPr>
          <w:trHeight w:val="1270"/>
        </w:trPr>
        <w:tc>
          <w:tcPr>
            <w:tcW w:w="5070" w:type="dxa"/>
            <w:tcBorders>
              <w:top w:val="single" w:sz="4" w:space="0" w:color="auto"/>
              <w:left w:val="single" w:sz="4" w:space="0" w:color="auto"/>
              <w:bottom w:val="single" w:sz="4" w:space="0" w:color="auto"/>
              <w:right w:val="single" w:sz="4" w:space="0" w:color="auto"/>
            </w:tcBorders>
          </w:tcPr>
          <w:p w:rsidR="00A903D6" w:rsidRPr="00E65940" w:rsidRDefault="00A903D6" w:rsidP="00E65940">
            <w:pPr>
              <w:rPr>
                <w:rFonts w:ascii="Times New Roman" w:hAnsi="Times New Roman"/>
              </w:rPr>
            </w:pPr>
          </w:p>
          <w:p w:rsidR="00A903D6" w:rsidRPr="00E65940" w:rsidRDefault="00A903D6" w:rsidP="00E65940">
            <w:pPr>
              <w:rPr>
                <w:rFonts w:ascii="Times New Roman" w:hAnsi="Times New Roman"/>
              </w:rPr>
            </w:pPr>
            <w:r w:rsidRPr="00E65940">
              <w:rPr>
                <w:rFonts w:ascii="Times New Roman" w:hAnsi="Times New Roman"/>
              </w:rPr>
              <w:t>При изпълнението на горната обществена поръчка ще използва подизпълнители</w:t>
            </w:r>
          </w:p>
          <w:p w:rsidR="00A903D6" w:rsidRPr="00E65940" w:rsidRDefault="00A903D6" w:rsidP="00E65940">
            <w:pPr>
              <w:rPr>
                <w:rFonts w:ascii="Times New Roman" w:hAnsi="Times New Roman"/>
              </w:rPr>
            </w:pPr>
            <w:r w:rsidRPr="00E65940">
              <w:rPr>
                <w:rFonts w:ascii="Times New Roman" w:hAnsi="Times New Roman"/>
              </w:rPr>
              <w:t>Подизпълнител/и ще бъде/бъдат</w:t>
            </w:r>
          </w:p>
          <w:p w:rsidR="00A903D6" w:rsidRPr="00E65940" w:rsidRDefault="00A903D6" w:rsidP="00E65940">
            <w:pPr>
              <w:rPr>
                <w:rFonts w:ascii="Times New Roman" w:hAnsi="Times New Roman"/>
              </w:rPr>
            </w:pPr>
          </w:p>
          <w:p w:rsidR="00A903D6" w:rsidRPr="00E65940" w:rsidRDefault="00A903D6" w:rsidP="00E65940">
            <w:pPr>
              <w:rPr>
                <w:rFonts w:ascii="Times New Roman" w:hAnsi="Times New Roman"/>
              </w:rPr>
            </w:pPr>
          </w:p>
          <w:p w:rsidR="00A903D6" w:rsidRPr="00E65940" w:rsidRDefault="00A903D6" w:rsidP="00E65940">
            <w:pPr>
              <w:rPr>
                <w:rFonts w:ascii="Times New Roman" w:hAnsi="Times New Roman"/>
              </w:rPr>
            </w:pPr>
            <w:r w:rsidRPr="00E65940">
              <w:rPr>
                <w:rFonts w:ascii="Times New Roman" w:hAnsi="Times New Roman"/>
              </w:rPr>
              <w:t xml:space="preserve">Делът на участие на всички подизпълнители при </w:t>
            </w:r>
            <w:r w:rsidRPr="00E65940">
              <w:rPr>
                <w:rFonts w:ascii="Times New Roman" w:hAnsi="Times New Roman"/>
              </w:rPr>
              <w:lastRenderedPageBreak/>
              <w:t xml:space="preserve">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A903D6" w:rsidRPr="00E65940" w:rsidRDefault="00A903D6" w:rsidP="00E65940">
            <w:pPr>
              <w:rPr>
                <w:rFonts w:ascii="Times New Roman" w:hAnsi="Times New Roman"/>
              </w:rPr>
            </w:pPr>
            <w:r w:rsidRPr="00E65940">
              <w:rPr>
                <w:rFonts w:ascii="Times New Roman" w:hAnsi="Times New Roman"/>
              </w:rPr>
              <w:lastRenderedPageBreak/>
              <w:t>Отговор:</w:t>
            </w:r>
          </w:p>
          <w:p w:rsidR="00A903D6" w:rsidRPr="00E65940" w:rsidRDefault="00A903D6" w:rsidP="00E65940">
            <w:pPr>
              <w:rPr>
                <w:rFonts w:ascii="Times New Roman" w:hAnsi="Times New Roman"/>
              </w:rPr>
            </w:pPr>
            <w:r w:rsidRPr="00E65940">
              <w:rPr>
                <w:rFonts w:ascii="Times New Roman" w:hAnsi="Times New Roman"/>
              </w:rPr>
              <w:t>[] Да [] Не</w:t>
            </w:r>
            <w:r w:rsidRPr="00E65940">
              <w:rPr>
                <w:rFonts w:ascii="Times New Roman" w:hAnsi="Times New Roman"/>
              </w:rPr>
              <w:br/>
            </w:r>
            <w:r w:rsidRPr="00E65940">
              <w:rPr>
                <w:rFonts w:ascii="Times New Roman" w:hAnsi="Times New Roman"/>
              </w:rPr>
              <w:br/>
            </w:r>
            <w:r w:rsidRPr="00E65940">
              <w:rPr>
                <w:rFonts w:ascii="Times New Roman" w:hAnsi="Times New Roman"/>
              </w:rPr>
              <w:br/>
              <w:t>[……]</w:t>
            </w:r>
          </w:p>
          <w:p w:rsidR="00A903D6" w:rsidRPr="00E65940" w:rsidRDefault="00A903D6" w:rsidP="00E65940">
            <w:pPr>
              <w:rPr>
                <w:rFonts w:ascii="Times New Roman" w:hAnsi="Times New Roman"/>
              </w:rPr>
            </w:pPr>
            <w:r w:rsidRPr="00E65940">
              <w:rPr>
                <w:rFonts w:ascii="Times New Roman" w:hAnsi="Times New Roman"/>
              </w:rPr>
              <w:t xml:space="preserve">посочва се наименование на подизпълнителя </w:t>
            </w:r>
            <w:r w:rsidRPr="00E65940">
              <w:rPr>
                <w:rFonts w:ascii="Times New Roman" w:hAnsi="Times New Roman"/>
              </w:rPr>
              <w:br/>
            </w:r>
          </w:p>
          <w:p w:rsidR="00A903D6" w:rsidRPr="00E65940" w:rsidRDefault="00A903D6" w:rsidP="00E65940">
            <w:pPr>
              <w:rPr>
                <w:rFonts w:ascii="Times New Roman" w:hAnsi="Times New Roman"/>
              </w:rPr>
            </w:pPr>
            <w:r w:rsidRPr="00E65940">
              <w:rPr>
                <w:rFonts w:ascii="Times New Roman" w:hAnsi="Times New Roman"/>
              </w:rPr>
              <w:t>[……]*</w:t>
            </w:r>
            <w:r w:rsidRPr="00E65940">
              <w:rPr>
                <w:rFonts w:ascii="Times New Roman" w:hAnsi="Times New Roman"/>
              </w:rPr>
              <w:br/>
              <w:t xml:space="preserve">(посочва се наименование на подизпълнителя и </w:t>
            </w:r>
            <w:r w:rsidRPr="00E65940">
              <w:rPr>
                <w:rFonts w:ascii="Times New Roman" w:hAnsi="Times New Roman"/>
              </w:rPr>
              <w:lastRenderedPageBreak/>
              <w:t>дял в проценти от общата стойност на поръчката, които ще бъдат изпълнение от него)</w:t>
            </w:r>
          </w:p>
          <w:p w:rsidR="00A903D6" w:rsidRPr="00E65940" w:rsidRDefault="00A903D6" w:rsidP="00E65940">
            <w:pPr>
              <w:rPr>
                <w:rFonts w:ascii="Times New Roman" w:hAnsi="Times New Roman"/>
              </w:rPr>
            </w:pPr>
            <w:r w:rsidRPr="00E65940">
              <w:rPr>
                <w:rFonts w:ascii="Times New Roman" w:hAnsi="Times New Roman"/>
              </w:rPr>
              <w:t>*да се използва колкото пъти е необходимо</w:t>
            </w:r>
          </w:p>
        </w:tc>
      </w:tr>
      <w:tr w:rsidR="00A903D6" w:rsidRPr="00400B1D" w:rsidTr="00E65940">
        <w:trPr>
          <w:trHeight w:val="1813"/>
        </w:trPr>
        <w:tc>
          <w:tcPr>
            <w:tcW w:w="5070" w:type="dxa"/>
            <w:tcBorders>
              <w:top w:val="single" w:sz="4" w:space="0" w:color="auto"/>
              <w:left w:val="single" w:sz="4" w:space="0" w:color="auto"/>
              <w:bottom w:val="single" w:sz="4" w:space="0" w:color="auto"/>
              <w:right w:val="single" w:sz="4" w:space="0" w:color="auto"/>
            </w:tcBorders>
          </w:tcPr>
          <w:p w:rsidR="00A903D6" w:rsidRPr="00E65940" w:rsidRDefault="00A903D6" w:rsidP="00E65940">
            <w:pPr>
              <w:rPr>
                <w:rFonts w:ascii="Times New Roman" w:hAnsi="Times New Roman"/>
              </w:rPr>
            </w:pPr>
            <w:r w:rsidRPr="00E65940">
              <w:rPr>
                <w:rFonts w:ascii="Times New Roman" w:hAnsi="Times New Roman"/>
              </w:rPr>
              <w:lastRenderedPageBreak/>
              <w:t>Видът на работите, които ще бъдат извършвани от подизпълнители е, както следва:</w:t>
            </w:r>
          </w:p>
          <w:p w:rsidR="00A903D6" w:rsidRPr="00E65940" w:rsidRDefault="00A903D6" w:rsidP="00E65940">
            <w:pPr>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tcPr>
          <w:p w:rsidR="00A903D6" w:rsidRPr="00E65940" w:rsidRDefault="00A903D6" w:rsidP="00E65940">
            <w:pPr>
              <w:rPr>
                <w:rFonts w:ascii="Times New Roman" w:hAnsi="Times New Roman"/>
              </w:rPr>
            </w:pPr>
            <w:r w:rsidRPr="00E65940">
              <w:rPr>
                <w:rFonts w:ascii="Times New Roman" w:hAnsi="Times New Roman"/>
              </w:rPr>
              <w:t xml:space="preserve"> [……]*</w:t>
            </w:r>
            <w:r w:rsidRPr="00E65940">
              <w:rPr>
                <w:rFonts w:ascii="Times New Roman" w:hAnsi="Times New Roman"/>
              </w:rPr>
              <w:br/>
              <w:t>(посочва се наименование на подизпълнителя и видът на работите, които ще бъдат извършвани от него)</w:t>
            </w:r>
          </w:p>
          <w:p w:rsidR="00A903D6" w:rsidRPr="00E65940" w:rsidRDefault="00A903D6" w:rsidP="00E65940">
            <w:pPr>
              <w:rPr>
                <w:rFonts w:ascii="Times New Roman" w:hAnsi="Times New Roman"/>
              </w:rPr>
            </w:pPr>
            <w:r w:rsidRPr="00E65940">
              <w:rPr>
                <w:rFonts w:ascii="Times New Roman" w:hAnsi="Times New Roman"/>
              </w:rPr>
              <w:t>*да се използва колкото пъти е необходимо</w:t>
            </w:r>
          </w:p>
        </w:tc>
      </w:tr>
    </w:tbl>
    <w:p w:rsidR="00A903D6" w:rsidRDefault="00A903D6" w:rsidP="00A903D6">
      <w:pPr>
        <w:spacing w:after="0" w:line="240" w:lineRule="auto"/>
        <w:ind w:left="1080"/>
        <w:contextualSpacing/>
        <w:jc w:val="both"/>
        <w:rPr>
          <w:rFonts w:ascii="Times New Roman" w:eastAsia="Times New Roman" w:hAnsi="Times New Roman" w:cs="Times New Roman"/>
          <w:sz w:val="24"/>
          <w:szCs w:val="24"/>
        </w:rPr>
      </w:pPr>
    </w:p>
    <w:p w:rsidR="00A903D6" w:rsidRPr="00400B1D" w:rsidRDefault="00A903D6" w:rsidP="00A903D6">
      <w:pPr>
        <w:numPr>
          <w:ilvl w:val="0"/>
          <w:numId w:val="25"/>
        </w:numPr>
        <w:spacing w:after="0" w:line="240" w:lineRule="auto"/>
        <w:contextualSpacing/>
        <w:jc w:val="both"/>
        <w:rPr>
          <w:rFonts w:ascii="Times New Roman" w:eastAsia="Times New Roman" w:hAnsi="Times New Roman" w:cs="Times New Roman"/>
          <w:b/>
          <w:sz w:val="24"/>
          <w:szCs w:val="24"/>
        </w:rPr>
      </w:pPr>
      <w:r w:rsidRPr="00400B1D">
        <w:rPr>
          <w:rFonts w:ascii="Times New Roman" w:eastAsia="Times New Roman" w:hAnsi="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A903D6" w:rsidRPr="00400B1D" w:rsidTr="00A903D6">
        <w:tc>
          <w:tcPr>
            <w:tcW w:w="5070" w:type="dxa"/>
            <w:tcBorders>
              <w:top w:val="single" w:sz="4" w:space="0" w:color="auto"/>
              <w:left w:val="single" w:sz="4" w:space="0" w:color="auto"/>
              <w:bottom w:val="single" w:sz="4" w:space="0" w:color="auto"/>
              <w:right w:val="single" w:sz="4" w:space="0" w:color="auto"/>
            </w:tcBorders>
            <w:hideMark/>
          </w:tcPr>
          <w:p w:rsidR="00A903D6" w:rsidRPr="00400B1D" w:rsidRDefault="00A903D6" w:rsidP="00A903D6">
            <w:pPr>
              <w:spacing w:before="120" w:after="120" w:line="240" w:lineRule="auto"/>
              <w:jc w:val="both"/>
              <w:rPr>
                <w:rFonts w:ascii="Times New Roman" w:eastAsia="Calibri" w:hAnsi="Times New Roman" w:cs="Times New Roman"/>
                <w:sz w:val="24"/>
                <w:szCs w:val="24"/>
                <w:lang w:eastAsia="bg-BG"/>
              </w:rPr>
            </w:pPr>
            <w:r w:rsidRPr="00400B1D">
              <w:rPr>
                <w:rFonts w:ascii="Times New Roman" w:eastAsia="Calibri" w:hAnsi="Times New Roman"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A903D6" w:rsidRPr="00400B1D" w:rsidRDefault="00A903D6" w:rsidP="00A903D6">
            <w:pPr>
              <w:spacing w:before="120" w:after="120" w:line="240" w:lineRule="auto"/>
              <w:jc w:val="both"/>
              <w:rPr>
                <w:rFonts w:ascii="Times New Roman" w:eastAsia="Calibri" w:hAnsi="Times New Roman" w:cs="Times New Roman"/>
                <w:sz w:val="26"/>
                <w:szCs w:val="26"/>
                <w:lang w:eastAsia="bg-BG"/>
              </w:rPr>
            </w:pPr>
            <w:r w:rsidRPr="00400B1D">
              <w:rPr>
                <w:rFonts w:ascii="Times New Roman" w:eastAsia="Calibri" w:hAnsi="Times New Roman" w:cs="Times New Roman"/>
                <w:sz w:val="26"/>
                <w:szCs w:val="26"/>
                <w:lang w:eastAsia="bg-BG"/>
              </w:rPr>
              <w:t>[]Да []Не</w:t>
            </w:r>
          </w:p>
        </w:tc>
      </w:tr>
    </w:tbl>
    <w:p w:rsidR="00A903D6" w:rsidRDefault="00A903D6" w:rsidP="00A903D6">
      <w:pPr>
        <w:spacing w:after="0" w:line="240" w:lineRule="auto"/>
        <w:ind w:left="1080"/>
        <w:contextualSpacing/>
        <w:jc w:val="both"/>
        <w:rPr>
          <w:rFonts w:ascii="Times New Roman" w:eastAsia="Times New Roman" w:hAnsi="Times New Roman" w:cs="Times New Roman"/>
          <w:sz w:val="24"/>
          <w:szCs w:val="24"/>
        </w:rPr>
      </w:pPr>
    </w:p>
    <w:p w:rsidR="00EB164D" w:rsidRPr="00400B1D" w:rsidRDefault="00EB164D" w:rsidP="00A903D6">
      <w:pPr>
        <w:spacing w:after="0" w:line="240" w:lineRule="auto"/>
        <w:ind w:left="1080"/>
        <w:contextualSpacing/>
        <w:jc w:val="both"/>
        <w:rPr>
          <w:rFonts w:ascii="Times New Roman" w:eastAsia="Times New Roman" w:hAnsi="Times New Roman" w:cs="Times New Roman"/>
          <w:sz w:val="24"/>
          <w:szCs w:val="24"/>
        </w:rPr>
      </w:pPr>
    </w:p>
    <w:p w:rsidR="00A903D6" w:rsidRPr="00400B1D" w:rsidRDefault="00A903D6" w:rsidP="00A903D6">
      <w:pPr>
        <w:spacing w:after="0" w:line="240" w:lineRule="auto"/>
        <w:ind w:firstLine="709"/>
        <w:contextualSpacing/>
        <w:jc w:val="both"/>
        <w:rPr>
          <w:rFonts w:ascii="Times New Roman" w:eastAsia="Calibri" w:hAnsi="Times New Roman" w:cs="Times New Roman"/>
          <w:b/>
          <w:i/>
          <w:sz w:val="24"/>
          <w:szCs w:val="24"/>
        </w:rPr>
      </w:pPr>
      <w:r w:rsidRPr="00400B1D">
        <w:rPr>
          <w:rFonts w:ascii="Times New Roman" w:eastAsia="Calibri" w:hAnsi="Times New Roman" w:cs="Times New Roman"/>
          <w:b/>
          <w:i/>
          <w:sz w:val="24"/>
          <w:szCs w:val="24"/>
        </w:rPr>
        <w:t>(В случай, че използвате капацитет на трети лица или подизпълнители следва да представите отделно за всеки от посочените надлежно попълнено и подписана от тях Декларация по чл. 192, ал. 3 ЗОП, в която се посочва информацията, която се отнася за тях</w:t>
      </w:r>
      <w:r w:rsidRPr="00400B1D">
        <w:rPr>
          <w:rFonts w:ascii="Times New Roman" w:eastAsia="Calibri" w:hAnsi="Times New Roman" w:cs="Times New Roman"/>
          <w:b/>
          <w:bCs/>
          <w:i/>
          <w:iCs/>
          <w:sz w:val="24"/>
          <w:szCs w:val="24"/>
        </w:rPr>
        <w:t xml:space="preserve"> съобразно изискването на чл.65, ал. 4 или чл.66, ал.2 от ЗОП.</w:t>
      </w:r>
      <w:r w:rsidRPr="00400B1D">
        <w:rPr>
          <w:rFonts w:ascii="Times New Roman" w:eastAsia="Calibri" w:hAnsi="Times New Roman" w:cs="Times New Roman"/>
          <w:b/>
          <w:i/>
          <w:sz w:val="24"/>
          <w:szCs w:val="24"/>
        </w:rPr>
        <w:t>)</w:t>
      </w:r>
    </w:p>
    <w:p w:rsidR="00A903D6" w:rsidRPr="00400B1D" w:rsidRDefault="00A903D6" w:rsidP="00A903D6">
      <w:pPr>
        <w:spacing w:after="0" w:line="240" w:lineRule="auto"/>
        <w:ind w:left="1080"/>
        <w:contextualSpacing/>
        <w:jc w:val="both"/>
        <w:rPr>
          <w:rFonts w:ascii="Times New Roman" w:eastAsia="Times New Roman" w:hAnsi="Times New Roman" w:cs="Times New Roman"/>
          <w:sz w:val="24"/>
          <w:szCs w:val="24"/>
        </w:rPr>
      </w:pPr>
    </w:p>
    <w:p w:rsidR="00A903D6" w:rsidRPr="00400B1D"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400B1D">
        <w:rPr>
          <w:rFonts w:ascii="Times New Roman" w:eastAsia="Times New Roman" w:hAnsi="Times New Roman" w:cs="Times New Roman"/>
          <w:b/>
          <w:bCs/>
          <w:sz w:val="24"/>
          <w:szCs w:val="24"/>
        </w:rPr>
        <w:t>Приложимо, в случай че участникът ще ползва подизпълнители:</w:t>
      </w:r>
    </w:p>
    <w:p w:rsidR="00A903D6" w:rsidRPr="00400B1D"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400B1D">
        <w:rPr>
          <w:rFonts w:ascii="Times New Roman" w:eastAsia="Times New Roman" w:hAnsi="Times New Roman" w:cs="Times New Roman"/>
          <w:b/>
          <w:bCs/>
          <w:sz w:val="24"/>
          <w:szCs w:val="24"/>
        </w:rPr>
        <w:t xml:space="preserve">Декларирам, че: </w:t>
      </w:r>
    </w:p>
    <w:p w:rsidR="00A903D6" w:rsidRPr="00400B1D" w:rsidRDefault="00A903D6" w:rsidP="00A903D6">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00B1D">
        <w:rPr>
          <w:rFonts w:ascii="Times New Roman" w:eastAsia="Times New Roman" w:hAnsi="Times New Roman" w:cs="Times New Roman"/>
          <w:bCs/>
          <w:sz w:val="24"/>
          <w:szCs w:val="24"/>
        </w:rPr>
        <w:t xml:space="preserve">посочените подизпълнители, които ще ползвам отговарят на съответните изисквания и условия на възложителя, </w:t>
      </w:r>
      <w:r w:rsidRPr="00400B1D">
        <w:rPr>
          <w:rFonts w:ascii="Times New Roman" w:eastAsia="Times New Roman" w:hAnsi="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rsidR="00A903D6" w:rsidRPr="00400B1D" w:rsidRDefault="00A903D6" w:rsidP="00A903D6">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4"/>
        </w:rPr>
      </w:pPr>
      <w:r w:rsidRPr="00400B1D">
        <w:rPr>
          <w:rFonts w:ascii="Times New Roman" w:eastAsia="Times New Roman" w:hAnsi="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rsidR="00A903D6" w:rsidRPr="00400B1D" w:rsidRDefault="00A903D6" w:rsidP="00A903D6">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A903D6" w:rsidRPr="00400B1D" w:rsidRDefault="00A903D6" w:rsidP="00A903D6">
      <w:pPr>
        <w:numPr>
          <w:ilvl w:val="0"/>
          <w:numId w:val="25"/>
        </w:numPr>
        <w:spacing w:after="0" w:line="240" w:lineRule="auto"/>
        <w:contextualSpacing/>
        <w:jc w:val="both"/>
        <w:rPr>
          <w:rFonts w:ascii="Times New Roman" w:eastAsia="Times New Roman" w:hAnsi="Times New Roman" w:cs="Times New Roman"/>
          <w:b/>
          <w:sz w:val="24"/>
          <w:szCs w:val="24"/>
        </w:rPr>
      </w:pPr>
      <w:r w:rsidRPr="00400B1D">
        <w:rPr>
          <w:rFonts w:ascii="Times New Roman" w:eastAsia="Times New Roman" w:hAnsi="Times New Roman" w:cs="Times New Roman"/>
          <w:b/>
          <w:sz w:val="24"/>
          <w:szCs w:val="24"/>
        </w:rPr>
        <w:t>Декларирам, че:</w:t>
      </w:r>
    </w:p>
    <w:p w:rsidR="00A903D6" w:rsidRPr="00400B1D"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400B1D">
        <w:rPr>
          <w:rFonts w:ascii="Times New Roman" w:eastAsia="Times New Roman" w:hAnsi="Times New Roman" w:cs="Times New Roman"/>
          <w:sz w:val="24"/>
          <w:szCs w:val="24"/>
          <w:lang w:eastAsia="bg-BG"/>
        </w:rPr>
        <w:t>липсва свързаност с друг участник в съответствие с чл. 101, ал. 11 от ЗОП;</w:t>
      </w:r>
    </w:p>
    <w:p w:rsidR="00A903D6" w:rsidRPr="00400B1D"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400B1D">
        <w:rPr>
          <w:rFonts w:ascii="Times New Roman" w:eastAsia="Times New Roman" w:hAnsi="Times New Roman" w:cs="Times New Roman"/>
          <w:sz w:val="24"/>
          <w:szCs w:val="24"/>
          <w:lang w:eastAsia="bg-BG"/>
        </w:rPr>
        <w:t xml:space="preserve">представляваният от мен участник не е свързано лице по смисъла на § </w:t>
      </w:r>
      <w:r w:rsidR="000073C6" w:rsidRPr="00400B1D">
        <w:rPr>
          <w:rFonts w:ascii="Times New Roman" w:eastAsia="Times New Roman" w:hAnsi="Times New Roman" w:cs="Times New Roman"/>
          <w:sz w:val="24"/>
          <w:szCs w:val="24"/>
          <w:lang w:eastAsia="bg-BG"/>
        </w:rPr>
        <w:t>2</w:t>
      </w:r>
      <w:r w:rsidRPr="00400B1D">
        <w:rPr>
          <w:rFonts w:ascii="Times New Roman" w:eastAsia="Times New Roman" w:hAnsi="Times New Roman" w:cs="Times New Roman"/>
          <w:sz w:val="24"/>
          <w:szCs w:val="24"/>
          <w:lang w:eastAsia="bg-BG"/>
        </w:rPr>
        <w:t>, т. 45 от допълнителните разпоредби на ЗОП с друг участник в настоящата поръчка;</w:t>
      </w:r>
    </w:p>
    <w:p w:rsidR="00A903D6" w:rsidRPr="00400B1D"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400B1D">
        <w:rPr>
          <w:rFonts w:ascii="Times New Roman" w:eastAsia="Times New Roman" w:hAnsi="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11" w:history="1">
        <w:r w:rsidRPr="00400B1D">
          <w:rPr>
            <w:rFonts w:ascii="Times New Roman" w:eastAsia="Calibri" w:hAnsi="Times New Roman" w:cs="Times New Roman"/>
            <w:color w:val="000000"/>
            <w:sz w:val="24"/>
            <w:szCs w:val="24"/>
            <w:lang w:eastAsia="bg-BG"/>
          </w:rPr>
          <w:t>чл. 101, ал. 11 ЗОП</w:t>
        </w:r>
      </w:hyperlink>
      <w:r w:rsidRPr="00400B1D">
        <w:rPr>
          <w:rFonts w:ascii="Times New Roman" w:eastAsia="Times New Roman" w:hAnsi="Times New Roman" w:cs="Times New Roman"/>
          <w:sz w:val="24"/>
          <w:szCs w:val="24"/>
          <w:lang w:eastAsia="bg-BG"/>
        </w:rPr>
        <w:t xml:space="preserve"> и посочено от възложителя основание по чл. 54, ал. 1, т. 1 – 5 и 7 ЗОП.</w:t>
      </w:r>
    </w:p>
    <w:p w:rsidR="00A903D6" w:rsidRPr="00400B1D" w:rsidRDefault="00A903D6" w:rsidP="00A903D6">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bg-BG"/>
        </w:rPr>
      </w:pPr>
      <w:r w:rsidRPr="00400B1D">
        <w:rPr>
          <w:rFonts w:ascii="Times New Roman" w:eastAsia="Times New Roman" w:hAnsi="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903D6" w:rsidRPr="00400B1D" w:rsidRDefault="00A903D6" w:rsidP="00A903D6">
      <w:pPr>
        <w:spacing w:after="0" w:line="240" w:lineRule="auto"/>
        <w:ind w:firstLine="709"/>
        <w:contextualSpacing/>
        <w:jc w:val="both"/>
        <w:rPr>
          <w:rFonts w:ascii="Calibri" w:eastAsia="Calibri" w:hAnsi="Calibri" w:cs="Times New Roman"/>
          <w:b/>
          <w:i/>
        </w:rPr>
      </w:pPr>
    </w:p>
    <w:p w:rsidR="00A903D6" w:rsidRPr="00400B1D" w:rsidRDefault="00A903D6" w:rsidP="00A903D6">
      <w:pPr>
        <w:spacing w:after="0" w:line="240" w:lineRule="auto"/>
        <w:ind w:left="709"/>
        <w:jc w:val="both"/>
        <w:rPr>
          <w:rFonts w:ascii="Times New Roman" w:eastAsia="Times New Roman" w:hAnsi="Times New Roman" w:cs="Times New Roman"/>
          <w:sz w:val="24"/>
          <w:szCs w:val="24"/>
        </w:rPr>
      </w:pPr>
    </w:p>
    <w:p w:rsidR="00A903D6" w:rsidRPr="00400B1D" w:rsidRDefault="00A903D6" w:rsidP="00A903D6">
      <w:pPr>
        <w:spacing w:after="120" w:line="240" w:lineRule="auto"/>
        <w:ind w:firstLine="709"/>
        <w:jc w:val="both"/>
        <w:rPr>
          <w:rFonts w:ascii="Times New Roman" w:eastAsia="Times New Roman" w:hAnsi="Times New Roman" w:cs="Times New Roman"/>
          <w:b/>
          <w:sz w:val="24"/>
          <w:szCs w:val="24"/>
          <w:u w:val="single"/>
        </w:rPr>
      </w:pPr>
      <w:r w:rsidRPr="00400B1D">
        <w:rPr>
          <w:rFonts w:ascii="Times New Roman" w:eastAsia="Times New Roman" w:hAnsi="Times New Roman" w:cs="Times New Roman"/>
          <w:b/>
          <w:sz w:val="24"/>
          <w:szCs w:val="24"/>
          <w:u w:val="single"/>
        </w:rPr>
        <w:t xml:space="preserve">Към настоящата Декларация прилагаме:  </w:t>
      </w:r>
    </w:p>
    <w:p w:rsidR="00A903D6" w:rsidRPr="00400B1D"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bg-BG"/>
        </w:rPr>
      </w:pPr>
      <w:r w:rsidRPr="00400B1D">
        <w:rPr>
          <w:rFonts w:ascii="Times New Roman" w:eastAsia="Times New Roman" w:hAnsi="Times New Roman" w:cs="Times New Roman"/>
          <w:sz w:val="24"/>
          <w:szCs w:val="24"/>
          <w:lang w:eastAsia="bg-BG"/>
        </w:rPr>
        <w:t xml:space="preserve">Документи за доказване на предприетите мерки за надеждност, </w:t>
      </w:r>
      <w:r w:rsidRPr="00400B1D">
        <w:rPr>
          <w:rFonts w:ascii="Times New Roman" w:eastAsia="Times New Roman" w:hAnsi="Times New Roman" w:cs="Times New Roman"/>
          <w:b/>
          <w:sz w:val="24"/>
          <w:szCs w:val="24"/>
          <w:lang w:eastAsia="bg-BG"/>
        </w:rPr>
        <w:t>когато е приложимо;</w:t>
      </w:r>
    </w:p>
    <w:p w:rsidR="00A903D6" w:rsidRPr="00400B1D"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rsidR="00A903D6" w:rsidRPr="00400B1D" w:rsidRDefault="00A903D6" w:rsidP="00A903D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bg-BG"/>
        </w:rPr>
      </w:pPr>
      <w:r w:rsidRPr="00400B1D">
        <w:rPr>
          <w:rFonts w:ascii="Times New Roman" w:eastAsia="Times New Roman" w:hAnsi="Times New Roman" w:cs="Times New Roman"/>
          <w:sz w:val="24"/>
          <w:szCs w:val="24"/>
          <w:lang w:eastAsia="bg-BG"/>
        </w:rPr>
        <w:t xml:space="preserve">Документите по чл. 37, ал. 4 от ППЗОП, </w:t>
      </w:r>
      <w:r w:rsidRPr="00400B1D">
        <w:rPr>
          <w:rFonts w:ascii="Times New Roman" w:eastAsia="Times New Roman" w:hAnsi="Times New Roman" w:cs="Times New Roman"/>
          <w:b/>
          <w:sz w:val="24"/>
          <w:szCs w:val="24"/>
          <w:lang w:eastAsia="bg-BG"/>
        </w:rPr>
        <w:t xml:space="preserve">когато е приложимо. </w:t>
      </w:r>
    </w:p>
    <w:p w:rsidR="00A903D6" w:rsidRPr="00400B1D"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p>
    <w:p w:rsidR="00A903D6" w:rsidRPr="00400B1D"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p>
    <w:p w:rsidR="00A903D6" w:rsidRPr="00400B1D"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r w:rsidRPr="00400B1D">
        <w:rPr>
          <w:rFonts w:ascii="Times New Roman" w:eastAsia="Times New Roman" w:hAnsi="Times New Roman" w:cs="Times New Roman"/>
          <w:i/>
          <w:color w:val="000000" w:themeColor="text1"/>
          <w:sz w:val="24"/>
          <w:szCs w:val="24"/>
        </w:rPr>
        <w:t>Дата:…………2019 г.                                              Подпис и печат</w:t>
      </w:r>
    </w:p>
    <w:p w:rsidR="00A903D6" w:rsidRPr="00400B1D" w:rsidRDefault="00A903D6" w:rsidP="00A903D6">
      <w:pPr>
        <w:spacing w:after="0" w:line="240" w:lineRule="auto"/>
        <w:ind w:firstLine="720"/>
        <w:jc w:val="both"/>
        <w:rPr>
          <w:rFonts w:ascii="Times New Roman" w:eastAsia="Times New Roman" w:hAnsi="Times New Roman" w:cs="Times New Roman"/>
          <w:i/>
          <w:color w:val="000000" w:themeColor="text1"/>
          <w:sz w:val="24"/>
          <w:szCs w:val="24"/>
        </w:rPr>
      </w:pPr>
      <w:r w:rsidRPr="00400B1D">
        <w:rPr>
          <w:rFonts w:ascii="Times New Roman" w:eastAsia="Times New Roman" w:hAnsi="Times New Roman" w:cs="Times New Roman"/>
          <w:i/>
          <w:color w:val="000000" w:themeColor="text1"/>
          <w:sz w:val="24"/>
          <w:szCs w:val="24"/>
        </w:rPr>
        <w:t xml:space="preserve">                                                                                      (име) (длъжност)</w:t>
      </w:r>
    </w:p>
    <w:p w:rsidR="00E01286" w:rsidRPr="00400B1D" w:rsidRDefault="00E01286" w:rsidP="00E01286">
      <w:pPr>
        <w:pageBreakBefore/>
        <w:spacing w:after="0"/>
        <w:jc w:val="right"/>
        <w:rPr>
          <w:rFonts w:ascii="Times New Roman" w:hAnsi="Times New Roman" w:cs="Times New Roman"/>
          <w:b/>
          <w:i/>
          <w:sz w:val="24"/>
          <w:szCs w:val="24"/>
        </w:rPr>
      </w:pPr>
      <w:r w:rsidRPr="00400B1D">
        <w:rPr>
          <w:rFonts w:ascii="Times New Roman" w:hAnsi="Times New Roman" w:cs="Times New Roman"/>
          <w:b/>
          <w:i/>
          <w:sz w:val="24"/>
          <w:szCs w:val="24"/>
        </w:rPr>
        <w:lastRenderedPageBreak/>
        <w:t xml:space="preserve">Приложение </w:t>
      </w:r>
      <w:r w:rsidR="009D0C4A" w:rsidRPr="00400B1D">
        <w:rPr>
          <w:rFonts w:ascii="Times New Roman" w:hAnsi="Times New Roman" w:cs="Times New Roman"/>
          <w:b/>
          <w:i/>
          <w:sz w:val="24"/>
          <w:szCs w:val="24"/>
        </w:rPr>
        <w:t xml:space="preserve">№ </w:t>
      </w:r>
      <w:r w:rsidR="000074E5" w:rsidRPr="00400B1D">
        <w:rPr>
          <w:rFonts w:ascii="Times New Roman" w:hAnsi="Times New Roman" w:cs="Times New Roman"/>
          <w:b/>
          <w:i/>
          <w:sz w:val="24"/>
          <w:szCs w:val="24"/>
        </w:rPr>
        <w:t>2</w:t>
      </w:r>
    </w:p>
    <w:p w:rsidR="00E01286" w:rsidRPr="00400B1D" w:rsidRDefault="00E01286" w:rsidP="00E01286">
      <w:pPr>
        <w:spacing w:after="0"/>
        <w:jc w:val="center"/>
        <w:rPr>
          <w:rFonts w:ascii="Times New Roman" w:hAnsi="Times New Roman" w:cs="Times New Roman"/>
          <w:b/>
          <w:sz w:val="24"/>
          <w:szCs w:val="24"/>
        </w:rPr>
      </w:pPr>
      <w:r w:rsidRPr="00400B1D">
        <w:rPr>
          <w:rFonts w:ascii="Times New Roman" w:hAnsi="Times New Roman" w:cs="Times New Roman"/>
          <w:b/>
          <w:sz w:val="24"/>
          <w:szCs w:val="24"/>
        </w:rPr>
        <w:t>ПРЕДСТАВЯНЕ НА УЧАСТНИК</w:t>
      </w:r>
    </w:p>
    <w:p w:rsidR="00E01286" w:rsidRPr="00400B1D" w:rsidRDefault="00E01286" w:rsidP="00E01286">
      <w:pPr>
        <w:spacing w:after="0"/>
        <w:rPr>
          <w:rFonts w:ascii="Times New Roman" w:hAnsi="Times New Roman" w:cs="Times New Roman"/>
          <w:b/>
          <w:sz w:val="24"/>
          <w:szCs w:val="24"/>
        </w:rPr>
      </w:pPr>
    </w:p>
    <w:p w:rsidR="00A903D6" w:rsidRPr="00400B1D" w:rsidRDefault="00A903D6" w:rsidP="00A903D6">
      <w:pPr>
        <w:spacing w:after="0" w:line="240" w:lineRule="auto"/>
        <w:ind w:firstLine="567"/>
        <w:jc w:val="center"/>
        <w:rPr>
          <w:rFonts w:ascii="Times New Roman" w:eastAsia="Calibri" w:hAnsi="Times New Roman" w:cs="Times New Roman"/>
          <w:b/>
          <w:sz w:val="24"/>
          <w:szCs w:val="24"/>
        </w:rPr>
      </w:pPr>
      <w:r w:rsidRPr="00400B1D">
        <w:rPr>
          <w:rFonts w:ascii="Times New Roman" w:eastAsia="Calibri" w:hAnsi="Times New Roman" w:cs="Times New Roman"/>
          <w:b/>
          <w:sz w:val="24"/>
          <w:szCs w:val="24"/>
        </w:rPr>
        <w:t xml:space="preserve">в обществена поръчка чрез събиране на оферти с обява с предмет: „…………..“, за Обособена позиция № ……., ……………………………. </w:t>
      </w:r>
    </w:p>
    <w:p w:rsidR="00E01286" w:rsidRPr="00400B1D" w:rsidRDefault="00E01286" w:rsidP="00E01286">
      <w:pPr>
        <w:spacing w:after="0"/>
        <w:jc w:val="center"/>
        <w:rPr>
          <w:rFonts w:ascii="Times New Roman" w:hAnsi="Times New Roman" w:cs="Times New Roman"/>
          <w:sz w:val="24"/>
          <w:szCs w:val="24"/>
        </w:rPr>
      </w:pPr>
    </w:p>
    <w:p w:rsidR="00E01286" w:rsidRPr="00400B1D" w:rsidRDefault="00E01286" w:rsidP="00E01286">
      <w:pPr>
        <w:spacing w:after="0"/>
        <w:rPr>
          <w:rFonts w:ascii="Times New Roman" w:hAnsi="Times New Roman" w:cs="Times New Roman"/>
          <w:b/>
          <w:sz w:val="24"/>
          <w:szCs w:val="24"/>
        </w:rPr>
      </w:pPr>
      <w:r w:rsidRPr="00400B1D">
        <w:rPr>
          <w:rFonts w:ascii="Times New Roman" w:hAnsi="Times New Roman" w:cs="Times New Roman"/>
          <w:b/>
          <w:sz w:val="24"/>
          <w:szCs w:val="24"/>
        </w:rPr>
        <w:t>Административни сведения</w:t>
      </w:r>
    </w:p>
    <w:p w:rsidR="00E01286" w:rsidRPr="00400B1D" w:rsidRDefault="00E01286" w:rsidP="00E01286">
      <w:pPr>
        <w:spacing w:after="0"/>
        <w:rPr>
          <w:rFonts w:ascii="Times New Roman" w:hAnsi="Times New Roman" w:cs="Times New Roman"/>
          <w:sz w:val="24"/>
          <w:szCs w:val="24"/>
        </w:rPr>
      </w:pP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Наименование на участника:</w:t>
      </w:r>
      <w:r w:rsidRPr="00400B1D">
        <w:rPr>
          <w:rFonts w:ascii="Times New Roman" w:hAnsi="Times New Roman" w:cs="Times New Roman"/>
          <w:sz w:val="24"/>
          <w:szCs w:val="24"/>
        </w:rPr>
        <w:tab/>
      </w:r>
    </w:p>
    <w:p w:rsidR="00E01286" w:rsidRPr="00400B1D" w:rsidRDefault="00E01286" w:rsidP="00E01286">
      <w:pPr>
        <w:spacing w:after="0"/>
        <w:rPr>
          <w:rFonts w:ascii="Times New Roman" w:hAnsi="Times New Roman" w:cs="Times New Roman"/>
          <w:sz w:val="24"/>
          <w:szCs w:val="24"/>
        </w:rPr>
      </w:pP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 xml:space="preserve">ЕИК/БУЛСТАТ/ЕГН </w:t>
      </w:r>
    </w:p>
    <w:p w:rsidR="00E01286" w:rsidRPr="00400B1D" w:rsidRDefault="00E01286" w:rsidP="00E01286">
      <w:pPr>
        <w:spacing w:after="0"/>
        <w:rPr>
          <w:rFonts w:ascii="Times New Roman" w:hAnsi="Times New Roman" w:cs="Times New Roman"/>
          <w:i/>
          <w:sz w:val="24"/>
          <w:szCs w:val="24"/>
        </w:rPr>
      </w:pPr>
      <w:r w:rsidRPr="00400B1D">
        <w:rPr>
          <w:rFonts w:ascii="Times New Roman" w:hAnsi="Times New Roman"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400B1D">
        <w:rPr>
          <w:rFonts w:ascii="Times New Roman" w:hAnsi="Times New Roman" w:cs="Times New Roman"/>
          <w:i/>
          <w:sz w:val="24"/>
          <w:szCs w:val="24"/>
        </w:rPr>
        <w:tab/>
      </w: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Седалище:</w:t>
      </w: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  пощенски код, населено място:</w:t>
      </w:r>
      <w:r w:rsidRPr="00400B1D">
        <w:rPr>
          <w:rFonts w:ascii="Times New Roman" w:hAnsi="Times New Roman" w:cs="Times New Roman"/>
          <w:sz w:val="24"/>
          <w:szCs w:val="24"/>
        </w:rPr>
        <w:tab/>
      </w: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 xml:space="preserve"> –  ул./бул. №, блок №, вход, етаж:</w:t>
      </w:r>
      <w:r w:rsidRPr="00400B1D">
        <w:rPr>
          <w:rFonts w:ascii="Times New Roman" w:hAnsi="Times New Roman" w:cs="Times New Roman"/>
          <w:sz w:val="24"/>
          <w:szCs w:val="24"/>
        </w:rPr>
        <w:tab/>
      </w:r>
    </w:p>
    <w:p w:rsidR="00E01286" w:rsidRPr="00400B1D" w:rsidRDefault="00E01286" w:rsidP="00E01286">
      <w:pPr>
        <w:spacing w:after="0"/>
        <w:rPr>
          <w:rFonts w:ascii="Times New Roman" w:hAnsi="Times New Roman" w:cs="Times New Roman"/>
          <w:sz w:val="24"/>
          <w:szCs w:val="24"/>
        </w:rPr>
      </w:pP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Адрес за кореспонденция:</w:t>
      </w: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 xml:space="preserve"> –  пощенски код, населено място:</w:t>
      </w:r>
      <w:r w:rsidRPr="00400B1D">
        <w:rPr>
          <w:rFonts w:ascii="Times New Roman" w:hAnsi="Times New Roman" w:cs="Times New Roman"/>
          <w:sz w:val="24"/>
          <w:szCs w:val="24"/>
        </w:rPr>
        <w:tab/>
      </w: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 xml:space="preserve"> –  ул./бул. №, блок №, вход, етаж:</w:t>
      </w:r>
      <w:r w:rsidRPr="00400B1D">
        <w:rPr>
          <w:rFonts w:ascii="Times New Roman" w:hAnsi="Times New Roman" w:cs="Times New Roman"/>
          <w:sz w:val="24"/>
          <w:szCs w:val="24"/>
        </w:rPr>
        <w:tab/>
      </w: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Телефон:</w:t>
      </w:r>
      <w:r w:rsidRPr="00400B1D">
        <w:rPr>
          <w:rFonts w:ascii="Times New Roman" w:hAnsi="Times New Roman" w:cs="Times New Roman"/>
          <w:sz w:val="24"/>
          <w:szCs w:val="24"/>
        </w:rPr>
        <w:tab/>
      </w: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Факс:</w:t>
      </w:r>
      <w:r w:rsidRPr="00400B1D">
        <w:rPr>
          <w:rFonts w:ascii="Times New Roman" w:hAnsi="Times New Roman" w:cs="Times New Roman"/>
          <w:sz w:val="24"/>
          <w:szCs w:val="24"/>
        </w:rPr>
        <w:tab/>
      </w:r>
    </w:p>
    <w:p w:rsidR="00E01286" w:rsidRPr="00400B1D" w:rsidRDefault="00E01286" w:rsidP="00E01286">
      <w:pPr>
        <w:spacing w:after="0"/>
        <w:rPr>
          <w:rFonts w:ascii="Times New Roman" w:hAnsi="Times New Roman" w:cs="Times New Roman"/>
          <w:sz w:val="24"/>
          <w:szCs w:val="24"/>
        </w:rPr>
      </w:pPr>
      <w:proofErr w:type="spellStart"/>
      <w:r w:rsidRPr="00400B1D">
        <w:rPr>
          <w:rFonts w:ascii="Times New Roman" w:hAnsi="Times New Roman" w:cs="Times New Roman"/>
          <w:sz w:val="24"/>
          <w:szCs w:val="24"/>
        </w:rPr>
        <w:t>E-mail</w:t>
      </w:r>
      <w:proofErr w:type="spellEnd"/>
      <w:r w:rsidRPr="00400B1D">
        <w:rPr>
          <w:rFonts w:ascii="Times New Roman" w:hAnsi="Times New Roman" w:cs="Times New Roman"/>
          <w:sz w:val="24"/>
          <w:szCs w:val="24"/>
        </w:rPr>
        <w:t xml:space="preserve"> адрес:</w:t>
      </w:r>
      <w:r w:rsidRPr="00400B1D">
        <w:rPr>
          <w:rFonts w:ascii="Times New Roman" w:hAnsi="Times New Roman" w:cs="Times New Roman"/>
          <w:sz w:val="24"/>
          <w:szCs w:val="24"/>
        </w:rPr>
        <w:tab/>
      </w:r>
    </w:p>
    <w:p w:rsidR="00E01286" w:rsidRPr="00400B1D" w:rsidRDefault="00E01286" w:rsidP="00E01286">
      <w:pPr>
        <w:spacing w:after="0"/>
        <w:rPr>
          <w:rFonts w:ascii="Times New Roman" w:hAnsi="Times New Roman" w:cs="Times New Roman"/>
          <w:i/>
          <w:sz w:val="24"/>
          <w:szCs w:val="24"/>
        </w:rPr>
      </w:pPr>
      <w:r w:rsidRPr="00400B1D">
        <w:rPr>
          <w:rFonts w:ascii="Times New Roman" w:hAnsi="Times New Roman"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E01286" w:rsidRPr="00400B1D" w:rsidRDefault="00E01286" w:rsidP="00E01286">
      <w:pPr>
        <w:spacing w:after="0"/>
        <w:rPr>
          <w:rFonts w:ascii="Times New Roman" w:hAnsi="Times New Roman" w:cs="Times New Roman"/>
          <w:i/>
          <w:sz w:val="24"/>
          <w:szCs w:val="24"/>
        </w:rPr>
      </w:pP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Лица, представляващи участника по учредителен акт:</w:t>
      </w: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 xml:space="preserve"> (ако лицата са повече от едно, се добавя необходимият брой полета)</w:t>
      </w:r>
    </w:p>
    <w:p w:rsidR="00E01286" w:rsidRPr="00400B1D" w:rsidRDefault="00E01286" w:rsidP="00E01286">
      <w:pPr>
        <w:spacing w:after="0"/>
        <w:rPr>
          <w:rFonts w:ascii="Times New Roman" w:hAnsi="Times New Roman" w:cs="Times New Roman"/>
          <w:sz w:val="24"/>
          <w:szCs w:val="24"/>
        </w:rPr>
      </w:pP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Трите имена, адрес</w:t>
      </w:r>
      <w:r w:rsidRPr="00400B1D">
        <w:rPr>
          <w:rFonts w:ascii="Times New Roman" w:hAnsi="Times New Roman" w:cs="Times New Roman"/>
          <w:sz w:val="24"/>
          <w:szCs w:val="24"/>
        </w:rPr>
        <w:tab/>
      </w: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ab/>
      </w: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Трите имена, адрес</w:t>
      </w: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Участникът се представлява заедно или поотделно (невярното се зачертава) от следните лица:</w:t>
      </w:r>
      <w:r w:rsidRPr="00400B1D">
        <w:rPr>
          <w:rFonts w:ascii="Times New Roman" w:hAnsi="Times New Roman" w:cs="Times New Roman"/>
          <w:sz w:val="24"/>
          <w:szCs w:val="24"/>
        </w:rPr>
        <w:tab/>
      </w: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 xml:space="preserve">1....................................         </w:t>
      </w: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2....................................</w:t>
      </w: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 xml:space="preserve">Данни за банковата сметка: </w:t>
      </w: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Обслужваща банка:…………………… IBAN......................................................... BIC............................................................. Титуляр на сметката:.................................</w:t>
      </w:r>
      <w:r w:rsidRPr="00400B1D">
        <w:rPr>
          <w:rFonts w:ascii="Times New Roman" w:hAnsi="Times New Roman" w:cs="Times New Roman"/>
          <w:sz w:val="24"/>
          <w:szCs w:val="24"/>
        </w:rPr>
        <w:tab/>
      </w:r>
    </w:p>
    <w:p w:rsidR="00E01286" w:rsidRPr="00400B1D" w:rsidRDefault="00E01286" w:rsidP="00E01286">
      <w:pPr>
        <w:spacing w:after="0"/>
        <w:rPr>
          <w:rFonts w:ascii="Times New Roman" w:hAnsi="Times New Roman" w:cs="Times New Roman"/>
          <w:sz w:val="24"/>
          <w:szCs w:val="24"/>
        </w:rPr>
      </w:pP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 xml:space="preserve">Дата </w:t>
      </w:r>
      <w:r w:rsidRPr="00400B1D">
        <w:rPr>
          <w:rFonts w:ascii="Times New Roman" w:hAnsi="Times New Roman" w:cs="Times New Roman"/>
          <w:sz w:val="24"/>
          <w:szCs w:val="24"/>
        </w:rPr>
        <w:tab/>
        <w:t>………………………</w:t>
      </w: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Име и фамилия</w:t>
      </w:r>
      <w:r w:rsidRPr="00400B1D">
        <w:rPr>
          <w:rFonts w:ascii="Times New Roman" w:hAnsi="Times New Roman" w:cs="Times New Roman"/>
          <w:sz w:val="24"/>
          <w:szCs w:val="24"/>
        </w:rPr>
        <w:tab/>
        <w:t>…………………………..</w:t>
      </w:r>
    </w:p>
    <w:p w:rsidR="00E01286" w:rsidRPr="00400B1D" w:rsidRDefault="00E01286" w:rsidP="00E01286">
      <w:pPr>
        <w:spacing w:after="0"/>
        <w:rPr>
          <w:rFonts w:ascii="Times New Roman" w:hAnsi="Times New Roman" w:cs="Times New Roman"/>
          <w:sz w:val="24"/>
          <w:szCs w:val="24"/>
        </w:rPr>
      </w:pPr>
      <w:r w:rsidRPr="00400B1D">
        <w:rPr>
          <w:rFonts w:ascii="Times New Roman" w:hAnsi="Times New Roman" w:cs="Times New Roman"/>
          <w:sz w:val="24"/>
          <w:szCs w:val="24"/>
        </w:rPr>
        <w:t>Подпис на лицето (и печат)</w:t>
      </w:r>
      <w:r w:rsidRPr="00400B1D">
        <w:rPr>
          <w:rFonts w:ascii="Times New Roman" w:hAnsi="Times New Roman" w:cs="Times New Roman"/>
          <w:sz w:val="24"/>
          <w:szCs w:val="24"/>
        </w:rPr>
        <w:tab/>
        <w:t>…………………………</w:t>
      </w:r>
    </w:p>
    <w:p w:rsidR="000D6BA4" w:rsidRPr="00400B1D" w:rsidRDefault="000D6BA4" w:rsidP="00E01286">
      <w:pPr>
        <w:spacing w:after="0"/>
        <w:rPr>
          <w:rFonts w:ascii="Times New Roman" w:hAnsi="Times New Roman" w:cs="Times New Roman"/>
          <w:sz w:val="26"/>
          <w:szCs w:val="26"/>
        </w:rPr>
      </w:pPr>
    </w:p>
    <w:p w:rsidR="000D6BA4" w:rsidRPr="00400B1D" w:rsidRDefault="000D6BA4" w:rsidP="00E01286">
      <w:pPr>
        <w:spacing w:after="0"/>
        <w:rPr>
          <w:rFonts w:ascii="Times New Roman" w:hAnsi="Times New Roman" w:cs="Times New Roman"/>
          <w:sz w:val="26"/>
          <w:szCs w:val="26"/>
        </w:rPr>
      </w:pPr>
    </w:p>
    <w:p w:rsidR="001F711C" w:rsidRPr="00400B1D"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F711C" w:rsidRPr="00400B1D"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1F711C" w:rsidRPr="00400B1D" w:rsidRDefault="001F711C"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A903D6" w:rsidRPr="00400B1D" w:rsidRDefault="00A903D6" w:rsidP="00143E38">
      <w:pPr>
        <w:spacing w:after="0" w:line="240" w:lineRule="auto"/>
        <w:ind w:left="5103"/>
        <w:jc w:val="right"/>
        <w:rPr>
          <w:rFonts w:ascii="Times New Roman" w:eastAsia="Times New Roman" w:hAnsi="Times New Roman" w:cs="Times New Roman"/>
          <w:b/>
          <w:i/>
          <w:color w:val="000000" w:themeColor="text1"/>
          <w:sz w:val="26"/>
          <w:szCs w:val="26"/>
        </w:rPr>
      </w:pPr>
    </w:p>
    <w:p w:rsidR="00B2589F" w:rsidRPr="00400B1D" w:rsidRDefault="001467ED" w:rsidP="00B2589F">
      <w:pPr>
        <w:pageBreakBefore/>
        <w:autoSpaceDE w:val="0"/>
        <w:autoSpaceDN w:val="0"/>
        <w:adjustRightInd w:val="0"/>
        <w:spacing w:after="0" w:line="240" w:lineRule="auto"/>
        <w:ind w:firstLine="720"/>
        <w:jc w:val="right"/>
        <w:rPr>
          <w:rFonts w:ascii="Times New Roman" w:eastAsia="Times New Roman" w:hAnsi="Times New Roman" w:cs="Times New Roman"/>
          <w:b/>
          <w:bCs/>
          <w:i/>
          <w:sz w:val="24"/>
          <w:szCs w:val="24"/>
          <w:lang w:eastAsia="bg-BG"/>
        </w:rPr>
      </w:pPr>
      <w:r w:rsidRPr="00400B1D">
        <w:rPr>
          <w:rFonts w:ascii="Times New Roman" w:eastAsia="Times New Roman" w:hAnsi="Times New Roman" w:cs="Times New Roman"/>
          <w:b/>
          <w:bCs/>
          <w:i/>
          <w:sz w:val="24"/>
          <w:szCs w:val="24"/>
          <w:lang w:eastAsia="bg-BG"/>
        </w:rPr>
        <w:lastRenderedPageBreak/>
        <w:t xml:space="preserve">Приложение № </w:t>
      </w:r>
      <w:r w:rsidR="000074E5" w:rsidRPr="00400B1D">
        <w:rPr>
          <w:rFonts w:ascii="Times New Roman" w:eastAsia="Times New Roman" w:hAnsi="Times New Roman" w:cs="Times New Roman"/>
          <w:b/>
          <w:bCs/>
          <w:i/>
          <w:sz w:val="24"/>
          <w:szCs w:val="24"/>
          <w:lang w:eastAsia="bg-BG"/>
        </w:rPr>
        <w:t>3</w:t>
      </w:r>
      <w:r w:rsidR="00A903D6" w:rsidRPr="00400B1D">
        <w:rPr>
          <w:rFonts w:ascii="Times New Roman" w:eastAsia="Times New Roman" w:hAnsi="Times New Roman" w:cs="Times New Roman"/>
          <w:b/>
          <w:bCs/>
          <w:i/>
          <w:sz w:val="24"/>
          <w:szCs w:val="24"/>
          <w:lang w:eastAsia="bg-BG"/>
        </w:rPr>
        <w:t>.</w:t>
      </w:r>
      <w:r w:rsidR="000074E5" w:rsidRPr="00400B1D">
        <w:rPr>
          <w:rFonts w:ascii="Times New Roman" w:eastAsia="Times New Roman" w:hAnsi="Times New Roman" w:cs="Times New Roman"/>
          <w:b/>
          <w:bCs/>
          <w:i/>
          <w:sz w:val="24"/>
          <w:szCs w:val="24"/>
          <w:lang w:eastAsia="bg-BG"/>
        </w:rPr>
        <w:t>1</w:t>
      </w:r>
      <w:r w:rsidR="00A903D6" w:rsidRPr="00400B1D">
        <w:rPr>
          <w:rFonts w:ascii="Times New Roman" w:eastAsia="Times New Roman" w:hAnsi="Times New Roman" w:cs="Times New Roman"/>
          <w:b/>
          <w:bCs/>
          <w:i/>
          <w:sz w:val="24"/>
          <w:szCs w:val="24"/>
          <w:lang w:eastAsia="bg-BG"/>
        </w:rPr>
        <w:t>.</w:t>
      </w:r>
    </w:p>
    <w:p w:rsidR="00B2589F" w:rsidRPr="00400B1D" w:rsidRDefault="00B2589F"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A903D6" w:rsidRPr="00400B1D" w:rsidRDefault="00A903D6"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A903D6" w:rsidRPr="00400B1D" w:rsidRDefault="00A903D6" w:rsidP="00A903D6">
      <w:pPr>
        <w:spacing w:after="0" w:line="240" w:lineRule="auto"/>
        <w:ind w:left="6663"/>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До</w:t>
      </w:r>
    </w:p>
    <w:p w:rsidR="00A903D6" w:rsidRPr="00400B1D" w:rsidRDefault="00A903D6" w:rsidP="00A903D6">
      <w:pPr>
        <w:spacing w:after="0" w:line="240" w:lineRule="auto"/>
        <w:ind w:left="6660"/>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Прокуратура на Република България</w:t>
      </w:r>
    </w:p>
    <w:p w:rsidR="00A903D6" w:rsidRPr="00400B1D" w:rsidRDefault="00A903D6" w:rsidP="00A903D6">
      <w:pPr>
        <w:spacing w:after="0" w:line="240" w:lineRule="auto"/>
        <w:ind w:left="6660"/>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гр. София, бул. „Витоша ” № 2</w:t>
      </w:r>
    </w:p>
    <w:p w:rsidR="00A903D6" w:rsidRPr="00400B1D" w:rsidRDefault="00A903D6"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B2589F" w:rsidRPr="00400B1D" w:rsidRDefault="00B2589F" w:rsidP="00B2589F">
      <w:pPr>
        <w:spacing w:after="0" w:line="240" w:lineRule="auto"/>
        <w:jc w:val="center"/>
        <w:rPr>
          <w:rFonts w:ascii="Times New Roman" w:eastAsia="Times New Roman" w:hAnsi="Times New Roman" w:cs="Times New Roman"/>
          <w:b/>
          <w:sz w:val="24"/>
          <w:szCs w:val="24"/>
        </w:rPr>
      </w:pPr>
      <w:r w:rsidRPr="003910EA">
        <w:rPr>
          <w:rFonts w:ascii="Times New Roman" w:eastAsia="Times New Roman" w:hAnsi="Times New Roman" w:cs="Times New Roman"/>
          <w:b/>
          <w:sz w:val="24"/>
          <w:szCs w:val="24"/>
        </w:rPr>
        <w:t xml:space="preserve">ПРЕДЛОЖЕНИЕ ЗА  ИЗПЪЛНЕНИЕ НА </w:t>
      </w:r>
      <w:r w:rsidR="00A903D6" w:rsidRPr="003910EA">
        <w:rPr>
          <w:rFonts w:ascii="Times New Roman" w:eastAsia="Times New Roman" w:hAnsi="Times New Roman" w:cs="Times New Roman"/>
          <w:b/>
          <w:sz w:val="24"/>
          <w:szCs w:val="24"/>
        </w:rPr>
        <w:t>ОБЩЕСТВЕНA ПОРЪЧКA</w:t>
      </w:r>
    </w:p>
    <w:p w:rsidR="00A903D6" w:rsidRPr="00400B1D" w:rsidRDefault="00A903D6" w:rsidP="00B2589F">
      <w:pPr>
        <w:tabs>
          <w:tab w:val="left" w:pos="708"/>
          <w:tab w:val="center" w:pos="4153"/>
          <w:tab w:val="right" w:pos="8306"/>
        </w:tabs>
        <w:spacing w:after="0" w:line="240" w:lineRule="auto"/>
        <w:jc w:val="both"/>
        <w:rPr>
          <w:rFonts w:ascii="Times New Roman" w:eastAsia="Times New Roman" w:hAnsi="Times New Roman" w:cs="Times New Roman"/>
          <w:b/>
          <w:sz w:val="24"/>
          <w:szCs w:val="24"/>
        </w:rPr>
      </w:pPr>
    </w:p>
    <w:p w:rsidR="00B2589F" w:rsidRPr="00400B1D" w:rsidRDefault="00A903D6" w:rsidP="00A903D6">
      <w:pPr>
        <w:tabs>
          <w:tab w:val="left" w:pos="708"/>
          <w:tab w:val="center" w:pos="4153"/>
          <w:tab w:val="right" w:pos="8306"/>
        </w:tabs>
        <w:spacing w:after="0" w:line="240" w:lineRule="auto"/>
        <w:jc w:val="center"/>
        <w:rPr>
          <w:rFonts w:ascii="Times New Roman" w:eastAsia="Times New Roman" w:hAnsi="Times New Roman" w:cs="Times New Roman"/>
          <w:sz w:val="24"/>
          <w:szCs w:val="24"/>
        </w:rPr>
      </w:pPr>
      <w:r w:rsidRPr="00400B1D">
        <w:rPr>
          <w:rFonts w:ascii="Times New Roman" w:eastAsia="Times New Roman" w:hAnsi="Times New Roman" w:cs="Times New Roman"/>
          <w:b/>
          <w:sz w:val="24"/>
          <w:szCs w:val="24"/>
        </w:rPr>
        <w:t>/</w:t>
      </w:r>
      <w:r w:rsidR="00AE5E08" w:rsidRPr="00400B1D">
        <w:rPr>
          <w:rFonts w:ascii="Times New Roman" w:eastAsia="Times New Roman" w:hAnsi="Times New Roman" w:cs="Times New Roman"/>
          <w:b/>
          <w:sz w:val="24"/>
          <w:szCs w:val="24"/>
        </w:rPr>
        <w:t xml:space="preserve">за </w:t>
      </w:r>
      <w:r w:rsidR="00745F3E" w:rsidRPr="00400B1D">
        <w:rPr>
          <w:rFonts w:ascii="Times New Roman" w:eastAsia="Times New Roman" w:hAnsi="Times New Roman" w:cs="Times New Roman"/>
          <w:b/>
          <w:sz w:val="24"/>
          <w:szCs w:val="24"/>
        </w:rPr>
        <w:t xml:space="preserve">Обособена </w:t>
      </w:r>
      <w:r w:rsidR="00AE5E08" w:rsidRPr="00400B1D">
        <w:rPr>
          <w:rFonts w:ascii="Times New Roman" w:eastAsia="Times New Roman" w:hAnsi="Times New Roman" w:cs="Times New Roman"/>
          <w:b/>
          <w:sz w:val="24"/>
          <w:szCs w:val="24"/>
        </w:rPr>
        <w:t>позиция № 1</w:t>
      </w:r>
      <w:r w:rsidRPr="00400B1D">
        <w:rPr>
          <w:rFonts w:ascii="Times New Roman" w:eastAsia="Times New Roman" w:hAnsi="Times New Roman" w:cs="Times New Roman"/>
          <w:b/>
          <w:sz w:val="24"/>
          <w:szCs w:val="24"/>
        </w:rPr>
        <w:t>/</w:t>
      </w:r>
    </w:p>
    <w:p w:rsidR="00B2589F" w:rsidRDefault="005F1C46" w:rsidP="00B258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A903D6" w:rsidRPr="00400B1D">
        <w:rPr>
          <w:rFonts w:ascii="Times New Roman" w:eastAsia="Times New Roman" w:hAnsi="Times New Roman" w:cs="Times New Roman"/>
          <w:sz w:val="24"/>
          <w:szCs w:val="24"/>
        </w:rPr>
        <w:t>т</w:t>
      </w:r>
    </w:p>
    <w:p w:rsidR="005F1C46" w:rsidRPr="00400B1D" w:rsidRDefault="005F1C46" w:rsidP="00B2589F">
      <w:pPr>
        <w:spacing w:after="0" w:line="240" w:lineRule="auto"/>
        <w:jc w:val="center"/>
        <w:rPr>
          <w:rFonts w:ascii="Times New Roman" w:eastAsia="Times New Roman" w:hAnsi="Times New Roman" w:cs="Times New Roman"/>
          <w:sz w:val="24"/>
          <w:szCs w:val="24"/>
        </w:rPr>
      </w:pPr>
    </w:p>
    <w:p w:rsidR="00B2589F" w:rsidRPr="00400B1D" w:rsidRDefault="00B2589F" w:rsidP="0006248C">
      <w:pPr>
        <w:shd w:val="clear" w:color="auto" w:fill="FFFFFF"/>
        <w:spacing w:after="0" w:line="240" w:lineRule="auto"/>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Участник: ....................................................................................................................</w:t>
      </w:r>
      <w:r w:rsidRPr="00400B1D">
        <w:rPr>
          <w:rFonts w:ascii="Times New Roman" w:eastAsia="Times New Roman" w:hAnsi="Times New Roman" w:cs="Times New Roman"/>
          <w:i/>
          <w:sz w:val="24"/>
          <w:szCs w:val="24"/>
        </w:rPr>
        <w:t xml:space="preserve"> (пълно   наименование   на   участника  и   правно-организационната   му   форма)</w:t>
      </w:r>
      <w:r w:rsidR="0006248C" w:rsidRPr="00400B1D">
        <w:rPr>
          <w:rFonts w:ascii="Times New Roman" w:eastAsia="Times New Roman" w:hAnsi="Times New Roman" w:cs="Times New Roman"/>
          <w:sz w:val="24"/>
          <w:szCs w:val="24"/>
        </w:rPr>
        <w:t xml:space="preserve">, </w:t>
      </w:r>
      <w:r w:rsidRPr="00400B1D">
        <w:rPr>
          <w:rFonts w:ascii="Times New Roman" w:eastAsia="Times New Roman" w:hAnsi="Times New Roman" w:cs="Times New Roman"/>
          <w:sz w:val="24"/>
          <w:szCs w:val="24"/>
        </w:rPr>
        <w:t>Адрес: .......................................</w:t>
      </w:r>
      <w:r w:rsidR="0006248C" w:rsidRPr="00400B1D">
        <w:rPr>
          <w:rFonts w:ascii="Times New Roman" w:eastAsia="Times New Roman" w:hAnsi="Times New Roman" w:cs="Times New Roman"/>
          <w:sz w:val="24"/>
          <w:szCs w:val="24"/>
        </w:rPr>
        <w:t>.</w:t>
      </w:r>
      <w:r w:rsidRPr="00400B1D">
        <w:rPr>
          <w:rFonts w:ascii="Times New Roman" w:eastAsia="Times New Roman" w:hAnsi="Times New Roman" w:cs="Times New Roman"/>
          <w:sz w:val="24"/>
          <w:szCs w:val="24"/>
        </w:rPr>
        <w:t>.....</w:t>
      </w:r>
      <w:r w:rsidR="0006248C" w:rsidRPr="00400B1D">
        <w:rPr>
          <w:rFonts w:ascii="Times New Roman" w:eastAsia="Times New Roman" w:hAnsi="Times New Roman" w:cs="Times New Roman"/>
          <w:sz w:val="24"/>
          <w:szCs w:val="24"/>
        </w:rPr>
        <w:t xml:space="preserve">............., </w:t>
      </w:r>
      <w:r w:rsidRPr="00400B1D">
        <w:rPr>
          <w:rFonts w:ascii="Times New Roman" w:eastAsia="Times New Roman" w:hAnsi="Times New Roman" w:cs="Times New Roman"/>
          <w:sz w:val="24"/>
          <w:szCs w:val="24"/>
        </w:rPr>
        <w:t xml:space="preserve">Тел.: .............., факс: </w:t>
      </w:r>
      <w:r w:rsidR="0006248C" w:rsidRPr="00400B1D">
        <w:rPr>
          <w:rFonts w:ascii="Times New Roman" w:eastAsia="Times New Roman" w:hAnsi="Times New Roman" w:cs="Times New Roman"/>
          <w:sz w:val="24"/>
          <w:szCs w:val="24"/>
        </w:rPr>
        <w:t xml:space="preserve">............., </w:t>
      </w:r>
      <w:r w:rsidRPr="00400B1D">
        <w:rPr>
          <w:rFonts w:ascii="Times New Roman" w:eastAsia="Times New Roman" w:hAnsi="Times New Roman" w:cs="Times New Roman"/>
          <w:sz w:val="24"/>
          <w:szCs w:val="24"/>
        </w:rPr>
        <w:t xml:space="preserve">ИН по ДДС: </w:t>
      </w:r>
      <w:r w:rsidR="0006248C" w:rsidRPr="00400B1D">
        <w:rPr>
          <w:rFonts w:ascii="Times New Roman" w:eastAsia="Times New Roman" w:hAnsi="Times New Roman" w:cs="Times New Roman"/>
          <w:sz w:val="24"/>
          <w:szCs w:val="24"/>
        </w:rPr>
        <w:t>...</w:t>
      </w:r>
      <w:r w:rsidRPr="00400B1D">
        <w:rPr>
          <w:rFonts w:ascii="Times New Roman" w:eastAsia="Times New Roman" w:hAnsi="Times New Roman" w:cs="Times New Roman"/>
          <w:sz w:val="24"/>
          <w:szCs w:val="24"/>
        </w:rPr>
        <w:t>..........., ЕИК по БУЛСТАТ .</w:t>
      </w:r>
      <w:r w:rsidR="0006248C" w:rsidRPr="00400B1D">
        <w:rPr>
          <w:rFonts w:ascii="Times New Roman" w:eastAsia="Times New Roman" w:hAnsi="Times New Roman" w:cs="Times New Roman"/>
          <w:sz w:val="24"/>
          <w:szCs w:val="24"/>
        </w:rPr>
        <w:t>...............................,</w:t>
      </w:r>
    </w:p>
    <w:p w:rsidR="00B2589F" w:rsidRPr="00400B1D" w:rsidRDefault="00B2589F" w:rsidP="00B2589F">
      <w:pPr>
        <w:shd w:val="clear" w:color="auto" w:fill="FFFFFF"/>
        <w:spacing w:after="0" w:line="240" w:lineRule="auto"/>
        <w:jc w:val="both"/>
        <w:rPr>
          <w:rFonts w:ascii="Times New Roman" w:eastAsia="Times New Roman" w:hAnsi="Times New Roman" w:cs="Times New Roman"/>
          <w:i/>
          <w:sz w:val="24"/>
          <w:szCs w:val="24"/>
        </w:rPr>
      </w:pPr>
      <w:r w:rsidRPr="00400B1D">
        <w:rPr>
          <w:rFonts w:ascii="Times New Roman" w:eastAsia="Times New Roman" w:hAnsi="Times New Roman" w:cs="Times New Roman"/>
          <w:sz w:val="24"/>
          <w:szCs w:val="24"/>
        </w:rPr>
        <w:t>Представлявано от .........................</w:t>
      </w:r>
      <w:r w:rsidR="0006248C" w:rsidRPr="00400B1D">
        <w:rPr>
          <w:rFonts w:ascii="Times New Roman" w:eastAsia="Times New Roman" w:hAnsi="Times New Roman" w:cs="Times New Roman"/>
          <w:sz w:val="24"/>
          <w:szCs w:val="24"/>
        </w:rPr>
        <w:t>..............................</w:t>
      </w:r>
      <w:r w:rsidRPr="00400B1D">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B2589F" w:rsidRPr="00400B1D" w:rsidRDefault="00B2589F" w:rsidP="00B2589F">
      <w:pPr>
        <w:keepNext/>
        <w:spacing w:after="0" w:line="240" w:lineRule="auto"/>
        <w:jc w:val="both"/>
        <w:rPr>
          <w:rFonts w:ascii="Times New Roman" w:eastAsia="Times New Roman" w:hAnsi="Times New Roman" w:cs="Times New Roman"/>
          <w:b/>
          <w:sz w:val="24"/>
          <w:szCs w:val="24"/>
        </w:rPr>
      </w:pPr>
    </w:p>
    <w:p w:rsidR="00B2589F" w:rsidRPr="00400B1D" w:rsidRDefault="00B2589F" w:rsidP="003C1124">
      <w:pPr>
        <w:keepNext/>
        <w:spacing w:after="0" w:line="240" w:lineRule="auto"/>
        <w:ind w:firstLine="567"/>
        <w:jc w:val="both"/>
        <w:rPr>
          <w:rFonts w:ascii="Times New Roman" w:eastAsia="Times New Roman" w:hAnsi="Times New Roman" w:cs="Times New Roman"/>
          <w:b/>
          <w:sz w:val="24"/>
          <w:szCs w:val="24"/>
        </w:rPr>
      </w:pPr>
      <w:r w:rsidRPr="00400B1D">
        <w:rPr>
          <w:rFonts w:ascii="Times New Roman" w:eastAsia="Times New Roman" w:hAnsi="Times New Roman" w:cs="Times New Roman"/>
          <w:b/>
          <w:sz w:val="24"/>
          <w:szCs w:val="24"/>
        </w:rPr>
        <w:t>УВАЖАЕМИ ДАМИ И ГОСПОДА,</w:t>
      </w:r>
    </w:p>
    <w:p w:rsidR="0095684B" w:rsidRPr="00400B1D" w:rsidRDefault="0095684B" w:rsidP="00B2589F">
      <w:pPr>
        <w:spacing w:after="0" w:line="240" w:lineRule="auto"/>
        <w:jc w:val="both"/>
        <w:rPr>
          <w:rFonts w:ascii="Times New Roman" w:eastAsia="Times New Roman" w:hAnsi="Times New Roman" w:cs="Times New Roman"/>
          <w:b/>
          <w:sz w:val="24"/>
          <w:szCs w:val="24"/>
        </w:rPr>
      </w:pPr>
    </w:p>
    <w:p w:rsidR="00B2589F" w:rsidRPr="00400B1D" w:rsidRDefault="00B2589F" w:rsidP="00B0658A">
      <w:pPr>
        <w:spacing w:after="0" w:line="240" w:lineRule="auto"/>
        <w:ind w:firstLine="567"/>
        <w:jc w:val="both"/>
        <w:rPr>
          <w:rFonts w:ascii="Times New Roman" w:eastAsia="Times New Roman" w:hAnsi="Times New Roman" w:cs="Times New Roman"/>
          <w:b/>
          <w:sz w:val="24"/>
          <w:szCs w:val="24"/>
        </w:rPr>
      </w:pPr>
      <w:r w:rsidRPr="00400B1D">
        <w:rPr>
          <w:rFonts w:ascii="Times New Roman" w:eastAsia="Times New Roman" w:hAnsi="Times New Roman" w:cs="Times New Roman"/>
          <w:b/>
          <w:sz w:val="24"/>
          <w:szCs w:val="24"/>
        </w:rPr>
        <w:t>С настоящото декларираме:</w:t>
      </w:r>
    </w:p>
    <w:p w:rsidR="00B2589F" w:rsidRPr="00400B1D" w:rsidRDefault="00B2589F" w:rsidP="00B0658A">
      <w:pPr>
        <w:tabs>
          <w:tab w:val="left" w:pos="426"/>
        </w:tabs>
        <w:spacing w:after="0" w:line="240" w:lineRule="auto"/>
        <w:ind w:firstLine="567"/>
        <w:jc w:val="both"/>
        <w:rPr>
          <w:rFonts w:ascii="Times New Roman" w:eastAsia="Times New Roman" w:hAnsi="Times New Roman" w:cs="Times New Roman"/>
          <w:b/>
          <w:bCs/>
          <w:spacing w:val="-1"/>
          <w:sz w:val="24"/>
          <w:szCs w:val="24"/>
        </w:rPr>
      </w:pPr>
      <w:r w:rsidRPr="00400B1D">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B2589F" w:rsidRPr="00400B1D" w:rsidRDefault="00B2589F" w:rsidP="00B0658A">
      <w:pPr>
        <w:tabs>
          <w:tab w:val="left" w:pos="426"/>
        </w:tabs>
        <w:spacing w:after="0" w:line="240" w:lineRule="auto"/>
        <w:ind w:firstLine="567"/>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881DA5" w:rsidRDefault="00881DA5" w:rsidP="0006248C">
      <w:pPr>
        <w:spacing w:after="0" w:line="240" w:lineRule="auto"/>
        <w:ind w:firstLine="567"/>
        <w:contextualSpacing/>
        <w:jc w:val="both"/>
        <w:rPr>
          <w:rFonts w:ascii="Times New Roman" w:eastAsia="Times New Roman" w:hAnsi="Times New Roman" w:cs="Times New Roman"/>
          <w:sz w:val="24"/>
          <w:szCs w:val="24"/>
        </w:rPr>
      </w:pPr>
    </w:p>
    <w:p w:rsidR="00881DA5" w:rsidRPr="00213BB4" w:rsidRDefault="00881DA5" w:rsidP="00881DA5">
      <w:pPr>
        <w:tabs>
          <w:tab w:val="left" w:pos="426"/>
        </w:tabs>
        <w:spacing w:after="0" w:line="240" w:lineRule="auto"/>
        <w:ind w:firstLine="567"/>
        <w:jc w:val="both"/>
        <w:rPr>
          <w:rFonts w:ascii="Times New Roman" w:eastAsia="Times New Roman" w:hAnsi="Times New Roman" w:cs="Times New Roman"/>
          <w:b/>
          <w:sz w:val="24"/>
          <w:szCs w:val="24"/>
        </w:rPr>
      </w:pPr>
      <w:r w:rsidRPr="00213BB4">
        <w:rPr>
          <w:rFonts w:ascii="Times New Roman" w:eastAsia="Times New Roman" w:hAnsi="Times New Roman" w:cs="Times New Roman"/>
          <w:b/>
          <w:sz w:val="24"/>
          <w:szCs w:val="24"/>
        </w:rPr>
        <w:t xml:space="preserve">В случай, че бъдем избрани за изпълнител на обществената поръчка, заявяваме че: </w:t>
      </w:r>
    </w:p>
    <w:p w:rsidR="00881DA5" w:rsidRDefault="00881DA5" w:rsidP="00881DA5">
      <w:pPr>
        <w:spacing w:after="0" w:line="240" w:lineRule="auto"/>
        <w:ind w:firstLine="567"/>
        <w:contextualSpacing/>
        <w:jc w:val="both"/>
        <w:rPr>
          <w:rFonts w:ascii="Times New Roman" w:eastAsia="Times New Roman" w:hAnsi="Times New Roman" w:cs="Times New Roman"/>
          <w:sz w:val="24"/>
          <w:szCs w:val="24"/>
        </w:rPr>
      </w:pPr>
      <w:r w:rsidRPr="00C715A0">
        <w:rPr>
          <w:rFonts w:ascii="Times New Roman" w:eastAsia="MS Mincho" w:hAnsi="Times New Roman" w:cs="Times New Roman"/>
          <w:sz w:val="24"/>
          <w:szCs w:val="24"/>
        </w:rPr>
        <w:t>Всички дейности, включени в предмета на поръчката ще бъдат извършени съгласно изискванията на действащат</w:t>
      </w:r>
      <w:r>
        <w:rPr>
          <w:rFonts w:ascii="Times New Roman" w:eastAsia="MS Mincho" w:hAnsi="Times New Roman" w:cs="Times New Roman"/>
          <w:sz w:val="24"/>
          <w:szCs w:val="24"/>
        </w:rPr>
        <w:t>а нормативна уредба в страната,</w:t>
      </w:r>
      <w:r w:rsidRPr="00C715A0">
        <w:rPr>
          <w:rFonts w:ascii="Times New Roman" w:eastAsia="MS Mincho" w:hAnsi="Times New Roman" w:cs="Times New Roman"/>
          <w:sz w:val="24"/>
          <w:szCs w:val="24"/>
        </w:rPr>
        <w:t xml:space="preserve"> изискванията</w:t>
      </w:r>
      <w:r>
        <w:rPr>
          <w:rFonts w:ascii="Times New Roman" w:eastAsia="MS Mincho" w:hAnsi="Times New Roman" w:cs="Times New Roman"/>
          <w:sz w:val="24"/>
          <w:szCs w:val="24"/>
        </w:rPr>
        <w:t xml:space="preserve"> и условията</w:t>
      </w:r>
      <w:r w:rsidRPr="00C715A0">
        <w:rPr>
          <w:rFonts w:ascii="Times New Roman" w:eastAsia="MS Mincho" w:hAnsi="Times New Roman" w:cs="Times New Roman"/>
          <w:sz w:val="24"/>
          <w:szCs w:val="24"/>
        </w:rPr>
        <w:t xml:space="preserve"> на Възложителя.</w:t>
      </w:r>
      <w:r w:rsidRPr="00CF43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Изискванията на Техническата спецификация се считат за задължителни минимални изисквания към офертата и и</w:t>
      </w:r>
      <w:r w:rsidRPr="00213BB4">
        <w:rPr>
          <w:rFonts w:ascii="Times New Roman" w:eastAsia="Times New Roman" w:hAnsi="Times New Roman" w:cs="Times New Roman"/>
          <w:sz w:val="24"/>
          <w:szCs w:val="24"/>
        </w:rPr>
        <w:t xml:space="preserve">зпълнението на  поръчката </w:t>
      </w:r>
      <w:r>
        <w:rPr>
          <w:rFonts w:ascii="Times New Roman" w:eastAsia="Times New Roman" w:hAnsi="Times New Roman" w:cs="Times New Roman"/>
          <w:sz w:val="24"/>
          <w:szCs w:val="24"/>
        </w:rPr>
        <w:t xml:space="preserve">ще се </w:t>
      </w:r>
      <w:r w:rsidRPr="00213BB4">
        <w:rPr>
          <w:rFonts w:ascii="Times New Roman" w:eastAsia="Times New Roman" w:hAnsi="Times New Roman" w:cs="Times New Roman"/>
          <w:sz w:val="24"/>
          <w:szCs w:val="24"/>
        </w:rPr>
        <w:t>извърш</w:t>
      </w:r>
      <w:r>
        <w:rPr>
          <w:rFonts w:ascii="Times New Roman" w:eastAsia="Times New Roman" w:hAnsi="Times New Roman" w:cs="Times New Roman"/>
          <w:sz w:val="24"/>
          <w:szCs w:val="24"/>
        </w:rPr>
        <w:t>и</w:t>
      </w:r>
      <w:r w:rsidRPr="00213BB4">
        <w:rPr>
          <w:rFonts w:ascii="Times New Roman" w:eastAsia="Times New Roman" w:hAnsi="Times New Roman" w:cs="Times New Roman"/>
          <w:sz w:val="24"/>
          <w:szCs w:val="24"/>
        </w:rPr>
        <w:t xml:space="preserve"> в пълно съответствие с Техническата спецификация.  </w:t>
      </w:r>
    </w:p>
    <w:p w:rsidR="00881DA5" w:rsidRDefault="00881DA5" w:rsidP="0006248C">
      <w:pPr>
        <w:spacing w:after="0" w:line="240" w:lineRule="auto"/>
        <w:ind w:firstLine="567"/>
        <w:contextualSpacing/>
        <w:jc w:val="both"/>
        <w:rPr>
          <w:rFonts w:ascii="Times New Roman" w:eastAsia="Times New Roman" w:hAnsi="Times New Roman" w:cs="Times New Roman"/>
          <w:sz w:val="24"/>
          <w:szCs w:val="24"/>
        </w:rPr>
      </w:pPr>
    </w:p>
    <w:p w:rsidR="003741CC" w:rsidRPr="00857807" w:rsidRDefault="003741CC" w:rsidP="003741CC">
      <w:pPr>
        <w:spacing w:after="0" w:line="240" w:lineRule="atLeast"/>
        <w:ind w:firstLine="567"/>
        <w:jc w:val="both"/>
        <w:rPr>
          <w:rFonts w:ascii="Times New Roman" w:eastAsia="MS Mincho" w:hAnsi="Times New Roman"/>
          <w:sz w:val="24"/>
          <w:szCs w:val="24"/>
        </w:rPr>
      </w:pPr>
      <w:r w:rsidRPr="00857807">
        <w:rPr>
          <w:rFonts w:ascii="Times New Roman" w:eastAsia="MS Mincho" w:hAnsi="Times New Roman"/>
          <w:sz w:val="24"/>
          <w:szCs w:val="24"/>
        </w:rPr>
        <w:t>1. Срокът за доставката и</w:t>
      </w:r>
      <w:r w:rsidRPr="00857807">
        <w:rPr>
          <w:rFonts w:ascii="Times New Roman" w:eastAsia="Times New Roman" w:hAnsi="Times New Roman"/>
          <w:bCs/>
          <w:sz w:val="24"/>
          <w:szCs w:val="24"/>
        </w:rPr>
        <w:t xml:space="preserve"> </w:t>
      </w:r>
      <w:r w:rsidRPr="00857807">
        <w:rPr>
          <w:rFonts w:ascii="Times New Roman" w:eastAsia="MS Mincho" w:hAnsi="Times New Roman"/>
          <w:sz w:val="24"/>
          <w:szCs w:val="24"/>
        </w:rPr>
        <w:t>монтажа</w:t>
      </w:r>
      <w:r w:rsidRPr="00857807">
        <w:rPr>
          <w:rFonts w:ascii="Times New Roman" w:eastAsia="Times New Roman" w:hAnsi="Times New Roman"/>
          <w:b/>
          <w:bCs/>
          <w:sz w:val="24"/>
          <w:szCs w:val="24"/>
        </w:rPr>
        <w:t xml:space="preserve"> </w:t>
      </w:r>
      <w:r w:rsidRPr="00857807">
        <w:rPr>
          <w:rFonts w:ascii="Times New Roman" w:eastAsia="MS Mincho" w:hAnsi="Times New Roman"/>
          <w:sz w:val="24"/>
          <w:szCs w:val="24"/>
        </w:rPr>
        <w:t>на стоките, предмет на обособената позиция е ……………… (</w:t>
      </w:r>
      <w:r w:rsidRPr="00857807">
        <w:rPr>
          <w:rFonts w:ascii="Times New Roman" w:eastAsia="MS Mincho" w:hAnsi="Times New Roman"/>
          <w:i/>
          <w:sz w:val="24"/>
          <w:szCs w:val="24"/>
        </w:rPr>
        <w:t>словом</w:t>
      </w:r>
      <w:r>
        <w:rPr>
          <w:rFonts w:ascii="Times New Roman" w:eastAsia="MS Mincho" w:hAnsi="Times New Roman"/>
          <w:sz w:val="24"/>
          <w:szCs w:val="24"/>
        </w:rPr>
        <w:t xml:space="preserve">) календарни дни, считано </w:t>
      </w:r>
      <w:r w:rsidRPr="00400B1D">
        <w:rPr>
          <w:rFonts w:ascii="Times New Roman" w:eastAsia="Times New Roman" w:hAnsi="Times New Roman"/>
          <w:bCs/>
          <w:sz w:val="24"/>
          <w:szCs w:val="24"/>
        </w:rPr>
        <w:t>от датата следваща деня на получаване на заявка от Възложителя</w:t>
      </w:r>
      <w:r w:rsidRPr="00857807">
        <w:rPr>
          <w:rFonts w:ascii="Times New Roman" w:eastAsia="MS Mincho" w:hAnsi="Times New Roman"/>
          <w:sz w:val="24"/>
          <w:szCs w:val="24"/>
        </w:rPr>
        <w:t>.</w:t>
      </w:r>
    </w:p>
    <w:p w:rsidR="003741CC" w:rsidRPr="00D177AB" w:rsidRDefault="003741CC" w:rsidP="003741CC">
      <w:pPr>
        <w:spacing w:after="0" w:line="240" w:lineRule="auto"/>
        <w:ind w:firstLine="567"/>
        <w:jc w:val="both"/>
        <w:rPr>
          <w:rFonts w:ascii="Times New Roman" w:eastAsia="MS Mincho" w:hAnsi="Times New Roman"/>
          <w:b/>
          <w:i/>
          <w:sz w:val="24"/>
          <w:szCs w:val="24"/>
        </w:rPr>
      </w:pPr>
      <w:r w:rsidRPr="00D177AB">
        <w:rPr>
          <w:rFonts w:ascii="Times New Roman" w:eastAsia="MS Mincho" w:hAnsi="Times New Roman"/>
          <w:b/>
          <w:i/>
          <w:sz w:val="24"/>
          <w:szCs w:val="24"/>
        </w:rPr>
        <w:t xml:space="preserve">Забележка: Срокът за доставка и монтаж следва да е не повече от </w:t>
      </w:r>
      <w:r>
        <w:rPr>
          <w:rFonts w:ascii="Times New Roman" w:eastAsia="MS Mincho" w:hAnsi="Times New Roman"/>
          <w:b/>
          <w:i/>
          <w:sz w:val="24"/>
          <w:szCs w:val="24"/>
        </w:rPr>
        <w:t>40</w:t>
      </w:r>
      <w:r w:rsidRPr="00D177AB">
        <w:rPr>
          <w:rFonts w:ascii="Times New Roman" w:eastAsia="MS Mincho" w:hAnsi="Times New Roman"/>
          <w:b/>
          <w:i/>
          <w:sz w:val="24"/>
          <w:szCs w:val="24"/>
        </w:rPr>
        <w:t xml:space="preserve"> (</w:t>
      </w:r>
      <w:r>
        <w:rPr>
          <w:rFonts w:ascii="Times New Roman" w:eastAsia="MS Mincho" w:hAnsi="Times New Roman"/>
          <w:b/>
          <w:i/>
          <w:sz w:val="24"/>
          <w:szCs w:val="24"/>
        </w:rPr>
        <w:t>четиридесет</w:t>
      </w:r>
      <w:r w:rsidRPr="00D177AB">
        <w:rPr>
          <w:rFonts w:ascii="Times New Roman" w:eastAsia="MS Mincho" w:hAnsi="Times New Roman"/>
          <w:b/>
          <w:i/>
          <w:sz w:val="24"/>
          <w:szCs w:val="24"/>
        </w:rPr>
        <w:t xml:space="preserve">) календарни дни, считано от датата </w:t>
      </w:r>
      <w:r w:rsidRPr="00C41976">
        <w:rPr>
          <w:rFonts w:ascii="Times New Roman" w:eastAsia="MS Mincho" w:hAnsi="Times New Roman"/>
          <w:b/>
          <w:i/>
          <w:sz w:val="24"/>
          <w:szCs w:val="24"/>
        </w:rPr>
        <w:t>следваща деня на получаване на заявка от Възложителя</w:t>
      </w:r>
      <w:r w:rsidRPr="00D177AB">
        <w:rPr>
          <w:rFonts w:ascii="Times New Roman" w:eastAsia="MS Mincho" w:hAnsi="Times New Roman"/>
          <w:b/>
          <w:i/>
          <w:sz w:val="24"/>
          <w:szCs w:val="24"/>
        </w:rPr>
        <w:t>.</w:t>
      </w:r>
    </w:p>
    <w:p w:rsidR="003741CC" w:rsidRPr="00857807" w:rsidRDefault="003741CC" w:rsidP="003741CC">
      <w:pPr>
        <w:spacing w:after="0" w:line="240" w:lineRule="auto"/>
        <w:ind w:firstLine="567"/>
        <w:jc w:val="both"/>
        <w:rPr>
          <w:rFonts w:ascii="Times New Roman" w:eastAsia="MS Mincho" w:hAnsi="Times New Roman"/>
          <w:sz w:val="24"/>
          <w:szCs w:val="24"/>
        </w:rPr>
      </w:pPr>
    </w:p>
    <w:p w:rsidR="003741CC" w:rsidRPr="00857807" w:rsidRDefault="003741CC" w:rsidP="003741CC">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 xml:space="preserve">2. </w:t>
      </w:r>
      <w:r w:rsidRPr="00857807">
        <w:rPr>
          <w:rFonts w:ascii="Times New Roman" w:eastAsia="Times New Roman" w:hAnsi="Times New Roman"/>
          <w:bCs/>
          <w:sz w:val="24"/>
          <w:szCs w:val="24"/>
        </w:rPr>
        <w:t xml:space="preserve">Срок за подаване на заявка – </w:t>
      </w:r>
      <w:r w:rsidRPr="00A32339">
        <w:rPr>
          <w:rFonts w:ascii="Times New Roman" w:eastAsia="Times New Roman" w:hAnsi="Times New Roman"/>
          <w:bCs/>
          <w:sz w:val="24"/>
          <w:szCs w:val="24"/>
        </w:rPr>
        <w:t>до 3</w:t>
      </w:r>
      <w:r>
        <w:rPr>
          <w:rFonts w:ascii="Times New Roman" w:eastAsia="Times New Roman" w:hAnsi="Times New Roman"/>
          <w:bCs/>
          <w:sz w:val="24"/>
          <w:szCs w:val="24"/>
        </w:rPr>
        <w:t>0</w:t>
      </w:r>
      <w:r w:rsidRPr="00A32339">
        <w:rPr>
          <w:rFonts w:ascii="Times New Roman" w:eastAsia="Times New Roman" w:hAnsi="Times New Roman"/>
          <w:bCs/>
          <w:sz w:val="24"/>
          <w:szCs w:val="24"/>
        </w:rPr>
        <w:t xml:space="preserve"> (три</w:t>
      </w:r>
      <w:r>
        <w:rPr>
          <w:rFonts w:ascii="Times New Roman" w:eastAsia="Times New Roman" w:hAnsi="Times New Roman"/>
          <w:bCs/>
          <w:sz w:val="24"/>
          <w:szCs w:val="24"/>
        </w:rPr>
        <w:t>десет</w:t>
      </w:r>
      <w:r w:rsidRPr="00A32339">
        <w:rPr>
          <w:rFonts w:ascii="Times New Roman" w:eastAsia="Times New Roman" w:hAnsi="Times New Roman"/>
          <w:bCs/>
          <w:sz w:val="24"/>
          <w:szCs w:val="24"/>
        </w:rPr>
        <w:t xml:space="preserve">) </w:t>
      </w:r>
      <w:r w:rsidRPr="00400B1D">
        <w:rPr>
          <w:rFonts w:ascii="Times New Roman" w:eastAsia="Times New Roman" w:hAnsi="Times New Roman"/>
          <w:bCs/>
          <w:sz w:val="24"/>
          <w:szCs w:val="24"/>
        </w:rPr>
        <w:t>календарни дни</w:t>
      </w:r>
      <w:r w:rsidRPr="00A32339">
        <w:rPr>
          <w:rFonts w:ascii="Times New Roman" w:eastAsia="Times New Roman" w:hAnsi="Times New Roman"/>
          <w:bCs/>
          <w:sz w:val="24"/>
          <w:szCs w:val="24"/>
        </w:rPr>
        <w:t xml:space="preserve"> от датата на подписване на договора за обществена поръчка.</w:t>
      </w:r>
      <w:r>
        <w:rPr>
          <w:rFonts w:ascii="Times New Roman" w:eastAsia="Times New Roman" w:hAnsi="Times New Roman"/>
          <w:bCs/>
          <w:sz w:val="24"/>
          <w:szCs w:val="24"/>
        </w:rPr>
        <w:t xml:space="preserve"> </w:t>
      </w:r>
    </w:p>
    <w:p w:rsidR="005F1C46" w:rsidRDefault="005F1C46" w:rsidP="003741CC">
      <w:pPr>
        <w:spacing w:after="0" w:line="240" w:lineRule="auto"/>
        <w:ind w:firstLine="567"/>
        <w:jc w:val="both"/>
        <w:rPr>
          <w:rFonts w:ascii="Times New Roman" w:eastAsia="MS Mincho" w:hAnsi="Times New Roman"/>
          <w:sz w:val="24"/>
          <w:szCs w:val="24"/>
        </w:rPr>
      </w:pPr>
    </w:p>
    <w:p w:rsidR="003741CC" w:rsidRPr="00857807" w:rsidRDefault="003741CC" w:rsidP="003741CC">
      <w:pPr>
        <w:spacing w:after="0" w:line="240" w:lineRule="auto"/>
        <w:ind w:firstLine="567"/>
        <w:jc w:val="both"/>
        <w:rPr>
          <w:rFonts w:ascii="Times New Roman" w:eastAsia="Times New Roman" w:hAnsi="Times New Roman"/>
          <w:bCs/>
          <w:sz w:val="24"/>
          <w:szCs w:val="24"/>
          <w:highlight w:val="yellow"/>
        </w:rPr>
      </w:pPr>
      <w:r w:rsidRPr="00857807">
        <w:rPr>
          <w:rFonts w:ascii="Times New Roman" w:eastAsia="MS Mincho" w:hAnsi="Times New Roman"/>
          <w:sz w:val="24"/>
          <w:szCs w:val="24"/>
        </w:rPr>
        <w:t xml:space="preserve">3.  Срокът за гаранционна поддръжка е ………………. (словом) месеца от  </w:t>
      </w:r>
      <w:r w:rsidRPr="00857807">
        <w:rPr>
          <w:rFonts w:ascii="Times New Roman" w:eastAsia="Times New Roman" w:hAnsi="Times New Roman"/>
          <w:bCs/>
          <w:sz w:val="24"/>
          <w:szCs w:val="24"/>
        </w:rPr>
        <w:t xml:space="preserve">подписване на </w:t>
      </w:r>
      <w:proofErr w:type="spellStart"/>
      <w:r w:rsidRPr="00857807">
        <w:rPr>
          <w:rFonts w:ascii="Times New Roman" w:eastAsia="Times New Roman" w:hAnsi="Times New Roman"/>
          <w:bCs/>
          <w:sz w:val="24"/>
          <w:szCs w:val="24"/>
        </w:rPr>
        <w:t>приемо-предавателен</w:t>
      </w:r>
      <w:proofErr w:type="spellEnd"/>
      <w:r w:rsidRPr="00857807">
        <w:rPr>
          <w:rFonts w:ascii="Times New Roman" w:eastAsia="Times New Roman" w:hAnsi="Times New Roman"/>
          <w:bCs/>
          <w:sz w:val="24"/>
          <w:szCs w:val="24"/>
        </w:rPr>
        <w:t xml:space="preserve"> протокол за доставка и извършен монтаж</w:t>
      </w:r>
    </w:p>
    <w:p w:rsidR="003741CC" w:rsidRPr="00D177AB" w:rsidRDefault="003741CC" w:rsidP="003741CC">
      <w:pPr>
        <w:spacing w:after="0" w:line="240" w:lineRule="auto"/>
        <w:ind w:firstLine="567"/>
        <w:jc w:val="both"/>
        <w:rPr>
          <w:rFonts w:ascii="Times New Roman" w:eastAsia="Times New Roman" w:hAnsi="Times New Roman"/>
          <w:b/>
          <w:bCs/>
          <w:i/>
          <w:sz w:val="24"/>
          <w:szCs w:val="24"/>
          <w:highlight w:val="yellow"/>
        </w:rPr>
      </w:pPr>
      <w:r w:rsidRPr="00D177AB">
        <w:rPr>
          <w:rFonts w:ascii="Times New Roman" w:eastAsia="MS Mincho" w:hAnsi="Times New Roman"/>
          <w:b/>
          <w:i/>
          <w:sz w:val="24"/>
          <w:szCs w:val="24"/>
        </w:rPr>
        <w:t xml:space="preserve">Забележка: Срокът за гаранционна поддръжка следва да е не по-малко от </w:t>
      </w:r>
      <w:r w:rsidRPr="000D43FC">
        <w:rPr>
          <w:rFonts w:ascii="Times New Roman" w:eastAsia="MS Mincho" w:hAnsi="Times New Roman"/>
          <w:b/>
          <w:i/>
          <w:sz w:val="24"/>
          <w:szCs w:val="24"/>
        </w:rPr>
        <w:t>24</w:t>
      </w:r>
      <w:r w:rsidRPr="00D177AB">
        <w:rPr>
          <w:rFonts w:ascii="Times New Roman" w:eastAsia="MS Mincho" w:hAnsi="Times New Roman"/>
          <w:b/>
          <w:i/>
          <w:sz w:val="24"/>
          <w:szCs w:val="24"/>
        </w:rPr>
        <w:t xml:space="preserve"> месеца от  </w:t>
      </w:r>
      <w:r w:rsidRPr="00D177AB">
        <w:rPr>
          <w:rFonts w:ascii="Times New Roman" w:eastAsia="Times New Roman" w:hAnsi="Times New Roman"/>
          <w:b/>
          <w:bCs/>
          <w:i/>
          <w:sz w:val="24"/>
          <w:szCs w:val="24"/>
        </w:rPr>
        <w:t>подписване на прием</w:t>
      </w:r>
      <w:r>
        <w:rPr>
          <w:rFonts w:ascii="Times New Roman" w:eastAsia="Times New Roman" w:hAnsi="Times New Roman"/>
          <w:b/>
          <w:bCs/>
          <w:i/>
          <w:sz w:val="24"/>
          <w:szCs w:val="24"/>
        </w:rPr>
        <w:t>н</w:t>
      </w:r>
      <w:r w:rsidRPr="00D177AB">
        <w:rPr>
          <w:rFonts w:ascii="Times New Roman" w:eastAsia="Times New Roman" w:hAnsi="Times New Roman"/>
          <w:b/>
          <w:bCs/>
          <w:i/>
          <w:sz w:val="24"/>
          <w:szCs w:val="24"/>
        </w:rPr>
        <w:t>о-предавателен протокол за доставка и извършен монтаж.</w:t>
      </w:r>
      <w:r>
        <w:rPr>
          <w:rFonts w:ascii="Times New Roman" w:eastAsia="Times New Roman" w:hAnsi="Times New Roman"/>
          <w:b/>
          <w:bCs/>
          <w:i/>
          <w:sz w:val="24"/>
          <w:szCs w:val="24"/>
        </w:rPr>
        <w:t xml:space="preserve"> </w:t>
      </w:r>
    </w:p>
    <w:p w:rsidR="005F1C46" w:rsidRDefault="005F1C46" w:rsidP="003741CC">
      <w:pPr>
        <w:spacing w:after="0" w:line="240" w:lineRule="auto"/>
        <w:ind w:firstLine="567"/>
        <w:jc w:val="both"/>
        <w:rPr>
          <w:rFonts w:ascii="Times New Roman" w:eastAsia="MS Mincho" w:hAnsi="Times New Roman"/>
          <w:sz w:val="24"/>
          <w:szCs w:val="24"/>
        </w:rPr>
      </w:pPr>
    </w:p>
    <w:p w:rsidR="003741CC" w:rsidRPr="00857807" w:rsidRDefault="003741CC" w:rsidP="003741CC">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 xml:space="preserve">4.  Срок за отстраняване на повреди и/или дефекти, проявили се в рамките на гаранционния срок: </w:t>
      </w:r>
    </w:p>
    <w:p w:rsidR="003741CC" w:rsidRPr="00857807" w:rsidRDefault="003741CC" w:rsidP="003741C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При повреда на стоките ще осигури</w:t>
      </w:r>
      <w:r>
        <w:rPr>
          <w:rFonts w:ascii="Times New Roman" w:eastAsia="Times New Roman" w:hAnsi="Times New Roman"/>
          <w:sz w:val="24"/>
          <w:szCs w:val="24"/>
          <w:lang w:eastAsia="ar-SA"/>
        </w:rPr>
        <w:t>м</w:t>
      </w:r>
      <w:r w:rsidRPr="00857807">
        <w:rPr>
          <w:rFonts w:ascii="Times New Roman" w:eastAsia="Times New Roman" w:hAnsi="Times New Roman"/>
          <w:sz w:val="24"/>
          <w:szCs w:val="24"/>
          <w:lang w:eastAsia="ar-SA"/>
        </w:rPr>
        <w:t xml:space="preserve"> сервиз на място, не по-късно от 48 часа след заявяване на повредата. В случай че посоченият срок изтича в неработен ден, </w:t>
      </w:r>
      <w:r>
        <w:rPr>
          <w:rFonts w:ascii="Times New Roman" w:eastAsia="Times New Roman" w:hAnsi="Times New Roman"/>
          <w:sz w:val="24"/>
          <w:szCs w:val="24"/>
          <w:lang w:eastAsia="ar-SA"/>
        </w:rPr>
        <w:t>ще</w:t>
      </w:r>
      <w:r w:rsidRPr="00857807">
        <w:rPr>
          <w:rFonts w:ascii="Times New Roman" w:eastAsia="Times New Roman" w:hAnsi="Times New Roman"/>
          <w:sz w:val="24"/>
          <w:szCs w:val="24"/>
          <w:lang w:eastAsia="ar-SA"/>
        </w:rPr>
        <w:t xml:space="preserve"> се счита, че същият изтича в 17:00 часа на първия работен ден.</w:t>
      </w:r>
    </w:p>
    <w:p w:rsidR="003741CC" w:rsidRPr="00857807" w:rsidRDefault="003741CC" w:rsidP="003741C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ще отстрани</w:t>
      </w:r>
      <w:r>
        <w:rPr>
          <w:rFonts w:ascii="Times New Roman" w:eastAsia="Times New Roman" w:hAnsi="Times New Roman"/>
          <w:sz w:val="24"/>
          <w:szCs w:val="24"/>
          <w:lang w:eastAsia="ar-SA"/>
        </w:rPr>
        <w:t>м</w:t>
      </w:r>
      <w:r w:rsidRPr="00857807">
        <w:rPr>
          <w:rFonts w:ascii="Times New Roman" w:eastAsia="Times New Roman" w:hAnsi="Times New Roman"/>
          <w:sz w:val="24"/>
          <w:szCs w:val="24"/>
          <w:lang w:eastAsia="ar-SA"/>
        </w:rPr>
        <w:t xml:space="preserve"> гаранционните неизправности в рамките на 5 (пет) работни дни от установяване на повредата.</w:t>
      </w:r>
    </w:p>
    <w:p w:rsidR="003741CC" w:rsidRPr="00857807" w:rsidRDefault="003741CC" w:rsidP="003741C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 xml:space="preserve">При подмяна на части, отстраняването на гаранционните неизправности </w:t>
      </w:r>
      <w:r>
        <w:rPr>
          <w:rFonts w:ascii="Times New Roman" w:eastAsia="Times New Roman" w:hAnsi="Times New Roman"/>
          <w:sz w:val="24"/>
          <w:szCs w:val="24"/>
          <w:lang w:eastAsia="ar-SA"/>
        </w:rPr>
        <w:t xml:space="preserve">ще </w:t>
      </w:r>
      <w:r w:rsidRPr="00857807">
        <w:rPr>
          <w:rFonts w:ascii="Times New Roman" w:eastAsia="Times New Roman" w:hAnsi="Times New Roman"/>
          <w:sz w:val="24"/>
          <w:szCs w:val="24"/>
          <w:lang w:eastAsia="ar-SA"/>
        </w:rPr>
        <w:t>се извършва в рамките на 10 (десет) работни дни, както следва:</w:t>
      </w:r>
    </w:p>
    <w:p w:rsidR="003741CC" w:rsidRPr="00857807" w:rsidRDefault="003741CC" w:rsidP="003741C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lastRenderedPageBreak/>
        <w:t>1. за случаите, когато същите са налични, срокът е считано от датата на установяването на повредата;</w:t>
      </w:r>
    </w:p>
    <w:p w:rsidR="003741CC" w:rsidRPr="00857807" w:rsidRDefault="003741CC" w:rsidP="003741C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3741CC" w:rsidRPr="00857807" w:rsidRDefault="003741CC" w:rsidP="003741C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w:t>
      </w:r>
      <w:r>
        <w:rPr>
          <w:rFonts w:ascii="Times New Roman" w:eastAsia="Times New Roman" w:hAnsi="Times New Roman"/>
          <w:sz w:val="24"/>
          <w:szCs w:val="24"/>
          <w:lang w:eastAsia="ar-SA"/>
        </w:rPr>
        <w:t>лучаване на неговите инструкции</w:t>
      </w:r>
      <w:r w:rsidRPr="00857807">
        <w:rPr>
          <w:rFonts w:ascii="Times New Roman" w:eastAsia="Times New Roman" w:hAnsi="Times New Roman"/>
          <w:sz w:val="24"/>
          <w:szCs w:val="24"/>
          <w:lang w:eastAsia="ar-SA"/>
        </w:rPr>
        <w:t>.</w:t>
      </w:r>
    </w:p>
    <w:p w:rsidR="003741CC" w:rsidRPr="00857807" w:rsidRDefault="003741CC" w:rsidP="003741C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857807">
        <w:rPr>
          <w:rFonts w:ascii="Times New Roman" w:eastAsia="Times New Roman" w:hAnsi="Times New Roman"/>
          <w:sz w:val="24"/>
          <w:szCs w:val="24"/>
          <w:lang w:eastAsia="ar-SA"/>
        </w:rPr>
        <w:t>дефектиралата</w:t>
      </w:r>
      <w:proofErr w:type="spellEnd"/>
      <w:r w:rsidRPr="00857807">
        <w:rPr>
          <w:rFonts w:ascii="Times New Roman" w:eastAsia="Times New Roman" w:hAnsi="Times New Roman"/>
          <w:sz w:val="24"/>
          <w:szCs w:val="24"/>
          <w:lang w:eastAsia="ar-SA"/>
        </w:rPr>
        <w:t xml:space="preserve"> вещ се заменя с нова от същия вид и качество.</w:t>
      </w:r>
    </w:p>
    <w:p w:rsidR="003741CC" w:rsidRPr="00857807" w:rsidRDefault="003741CC" w:rsidP="003741CC">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MS Mincho" w:hAnsi="Times New Roman"/>
          <w:sz w:val="24"/>
          <w:szCs w:val="24"/>
        </w:rPr>
        <w:t xml:space="preserve">Възложителят може да направи уведомяването за повреда по факс, </w:t>
      </w:r>
      <w:proofErr w:type="spellStart"/>
      <w:r w:rsidRPr="00857807">
        <w:rPr>
          <w:rFonts w:ascii="Times New Roman" w:eastAsia="MS Mincho" w:hAnsi="Times New Roman"/>
          <w:sz w:val="24"/>
          <w:szCs w:val="24"/>
        </w:rPr>
        <w:t>и-мейл</w:t>
      </w:r>
      <w:proofErr w:type="spellEnd"/>
      <w:r w:rsidRPr="00857807">
        <w:rPr>
          <w:rFonts w:ascii="Times New Roman" w:eastAsia="MS Mincho" w:hAnsi="Times New Roman"/>
          <w:sz w:val="24"/>
          <w:szCs w:val="24"/>
        </w:rPr>
        <w:t xml:space="preserve"> адрес или по поща с писмо с обратна разписка.</w:t>
      </w:r>
    </w:p>
    <w:p w:rsidR="003741CC" w:rsidRPr="00D177AB" w:rsidRDefault="003741CC" w:rsidP="003741CC">
      <w:pPr>
        <w:spacing w:after="0" w:line="240" w:lineRule="auto"/>
        <w:ind w:firstLine="567"/>
        <w:jc w:val="both"/>
        <w:rPr>
          <w:b/>
          <w:i/>
        </w:rPr>
      </w:pPr>
      <w:r w:rsidRPr="00D177AB">
        <w:rPr>
          <w:rFonts w:ascii="Times New Roman" w:eastAsia="Times New Roman" w:hAnsi="Times New Roman"/>
          <w:b/>
          <w:bCs/>
          <w:i/>
          <w:sz w:val="24"/>
          <w:szCs w:val="24"/>
          <w:lang w:eastAsia="bg-BG"/>
        </w:rPr>
        <w:t>Забележка: При офериране на срокове, следва да се посочат единствено цели положителни числа. Неспазването на условието е основание за отстраняване от участие в процедурата.</w:t>
      </w:r>
    </w:p>
    <w:p w:rsidR="003741CC" w:rsidRPr="00857807" w:rsidRDefault="003741CC" w:rsidP="003741CC">
      <w:pPr>
        <w:spacing w:after="0" w:line="240" w:lineRule="auto"/>
        <w:ind w:left="567"/>
        <w:jc w:val="both"/>
        <w:rPr>
          <w:rFonts w:ascii="Times New Roman" w:eastAsia="MS Mincho" w:hAnsi="Times New Roman"/>
          <w:sz w:val="24"/>
          <w:szCs w:val="24"/>
        </w:rPr>
      </w:pPr>
    </w:p>
    <w:p w:rsidR="003741CC" w:rsidRPr="00857807" w:rsidRDefault="003741CC" w:rsidP="003741CC">
      <w:pPr>
        <w:spacing w:after="0" w:line="240" w:lineRule="auto"/>
        <w:ind w:left="567"/>
        <w:jc w:val="both"/>
        <w:rPr>
          <w:rFonts w:ascii="Times New Roman" w:eastAsia="MS Mincho" w:hAnsi="Times New Roman"/>
          <w:sz w:val="24"/>
          <w:szCs w:val="24"/>
        </w:rPr>
      </w:pPr>
      <w:r w:rsidRPr="00857807">
        <w:rPr>
          <w:rFonts w:ascii="Times New Roman" w:eastAsia="MS Mincho" w:hAnsi="Times New Roman"/>
          <w:sz w:val="24"/>
          <w:szCs w:val="24"/>
        </w:rPr>
        <w:t>5. Условия за гаранционно обслужване на предлаганите стоки:</w:t>
      </w:r>
    </w:p>
    <w:p w:rsidR="003741CC" w:rsidRPr="00844DFC" w:rsidRDefault="003741CC" w:rsidP="003741CC">
      <w:pPr>
        <w:spacing w:after="0" w:line="240" w:lineRule="atLeast"/>
        <w:ind w:firstLine="567"/>
        <w:jc w:val="both"/>
        <w:rPr>
          <w:rFonts w:ascii="Times New Roman" w:eastAsia="MS Mincho" w:hAnsi="Times New Roman"/>
          <w:sz w:val="24"/>
          <w:szCs w:val="24"/>
        </w:rPr>
      </w:pPr>
      <w:r w:rsidRPr="00844DFC">
        <w:rPr>
          <w:rFonts w:ascii="Times New Roman" w:eastAsia="MS Mincho" w:hAnsi="Times New Roman"/>
          <w:sz w:val="24"/>
          <w:szCs w:val="24"/>
        </w:rPr>
        <w:t xml:space="preserve">Гаранционното обслужване </w:t>
      </w:r>
      <w:r>
        <w:rPr>
          <w:rFonts w:ascii="Times New Roman" w:eastAsia="MS Mincho" w:hAnsi="Times New Roman"/>
          <w:sz w:val="24"/>
          <w:szCs w:val="24"/>
        </w:rPr>
        <w:t xml:space="preserve">ще </w:t>
      </w:r>
      <w:r w:rsidRPr="00844DFC">
        <w:rPr>
          <w:rFonts w:ascii="Times New Roman" w:eastAsia="MS Mincho" w:hAnsi="Times New Roman"/>
          <w:sz w:val="24"/>
          <w:szCs w:val="24"/>
        </w:rPr>
        <w:t xml:space="preserve">се осигурява от </w:t>
      </w:r>
      <w:r>
        <w:rPr>
          <w:rFonts w:ascii="Times New Roman" w:eastAsia="MS Mincho" w:hAnsi="Times New Roman"/>
          <w:sz w:val="24"/>
          <w:szCs w:val="24"/>
        </w:rPr>
        <w:t>нас</w:t>
      </w:r>
      <w:r w:rsidRPr="00844DFC">
        <w:rPr>
          <w:rFonts w:ascii="Times New Roman" w:eastAsia="MS Mincho" w:hAnsi="Times New Roman"/>
          <w:sz w:val="24"/>
          <w:szCs w:val="24"/>
        </w:rPr>
        <w:t xml:space="preserve"> и </w:t>
      </w:r>
      <w:r>
        <w:rPr>
          <w:rFonts w:ascii="Times New Roman" w:eastAsia="MS Mincho" w:hAnsi="Times New Roman"/>
          <w:sz w:val="24"/>
          <w:szCs w:val="24"/>
        </w:rPr>
        <w:t xml:space="preserve">ще </w:t>
      </w:r>
      <w:r w:rsidRPr="00844DFC">
        <w:rPr>
          <w:rFonts w:ascii="Times New Roman" w:eastAsia="MS Mincho" w:hAnsi="Times New Roman"/>
          <w:sz w:val="24"/>
          <w:szCs w:val="24"/>
        </w:rPr>
        <w:t xml:space="preserve">се извършва на място или в </w:t>
      </w:r>
      <w:r>
        <w:rPr>
          <w:rFonts w:ascii="Times New Roman" w:eastAsia="MS Mincho" w:hAnsi="Times New Roman"/>
          <w:sz w:val="24"/>
          <w:szCs w:val="24"/>
        </w:rPr>
        <w:t xml:space="preserve">наш </w:t>
      </w:r>
      <w:r w:rsidRPr="00844DFC">
        <w:rPr>
          <w:rFonts w:ascii="Times New Roman" w:eastAsia="MS Mincho" w:hAnsi="Times New Roman"/>
          <w:sz w:val="24"/>
          <w:szCs w:val="24"/>
        </w:rPr>
        <w:t xml:space="preserve">сервиз. </w:t>
      </w:r>
      <w:proofErr w:type="spellStart"/>
      <w:r w:rsidRPr="00844DFC">
        <w:rPr>
          <w:rFonts w:ascii="Times New Roman" w:eastAsia="MS Mincho" w:hAnsi="Times New Roman"/>
          <w:sz w:val="24"/>
          <w:szCs w:val="24"/>
        </w:rPr>
        <w:t>Товоро-разтоварните</w:t>
      </w:r>
      <w:proofErr w:type="spellEnd"/>
      <w:r w:rsidRPr="00844DFC">
        <w:rPr>
          <w:rFonts w:ascii="Times New Roman" w:eastAsia="MS Mincho" w:hAnsi="Times New Roman"/>
          <w:sz w:val="24"/>
          <w:szCs w:val="24"/>
        </w:rPr>
        <w:t xml:space="preserve"> разходи, както и тези за транспорт до и от сервиза </w:t>
      </w:r>
      <w:r>
        <w:rPr>
          <w:rFonts w:ascii="Times New Roman" w:eastAsia="MS Mincho" w:hAnsi="Times New Roman"/>
          <w:sz w:val="24"/>
          <w:szCs w:val="24"/>
        </w:rPr>
        <w:t xml:space="preserve">ще </w:t>
      </w:r>
      <w:r w:rsidRPr="00844DFC">
        <w:rPr>
          <w:rFonts w:ascii="Times New Roman" w:eastAsia="MS Mincho" w:hAnsi="Times New Roman"/>
          <w:sz w:val="24"/>
          <w:szCs w:val="24"/>
        </w:rPr>
        <w:t xml:space="preserve">са за </w:t>
      </w:r>
      <w:r>
        <w:rPr>
          <w:rFonts w:ascii="Times New Roman" w:eastAsia="MS Mincho" w:hAnsi="Times New Roman"/>
          <w:sz w:val="24"/>
          <w:szCs w:val="24"/>
        </w:rPr>
        <w:t xml:space="preserve">наша </w:t>
      </w:r>
      <w:r w:rsidRPr="00844DFC">
        <w:rPr>
          <w:rFonts w:ascii="Times New Roman" w:eastAsia="MS Mincho" w:hAnsi="Times New Roman"/>
          <w:sz w:val="24"/>
          <w:szCs w:val="24"/>
        </w:rPr>
        <w:t xml:space="preserve">сметка. При приемане на уредите за гаранционен ремонт, </w:t>
      </w:r>
      <w:r>
        <w:rPr>
          <w:rFonts w:ascii="Times New Roman" w:eastAsia="MS Mincho" w:hAnsi="Times New Roman"/>
          <w:sz w:val="24"/>
          <w:szCs w:val="24"/>
        </w:rPr>
        <w:t>сме</w:t>
      </w:r>
      <w:r w:rsidRPr="00844DFC">
        <w:rPr>
          <w:rFonts w:ascii="Times New Roman" w:eastAsia="MS Mincho" w:hAnsi="Times New Roman"/>
          <w:sz w:val="24"/>
          <w:szCs w:val="24"/>
        </w:rPr>
        <w:t xml:space="preserve"> длъжн</w:t>
      </w:r>
      <w:r>
        <w:rPr>
          <w:rFonts w:ascii="Times New Roman" w:eastAsia="MS Mincho" w:hAnsi="Times New Roman"/>
          <w:sz w:val="24"/>
          <w:szCs w:val="24"/>
        </w:rPr>
        <w:t>и</w:t>
      </w:r>
      <w:r w:rsidRPr="00844DFC">
        <w:rPr>
          <w:rFonts w:ascii="Times New Roman" w:eastAsia="MS Mincho" w:hAnsi="Times New Roman"/>
          <w:sz w:val="24"/>
          <w:szCs w:val="24"/>
        </w:rPr>
        <w:t xml:space="preserve"> да осигури</w:t>
      </w:r>
      <w:r>
        <w:rPr>
          <w:rFonts w:ascii="Times New Roman" w:eastAsia="MS Mincho" w:hAnsi="Times New Roman"/>
          <w:sz w:val="24"/>
          <w:szCs w:val="24"/>
        </w:rPr>
        <w:t>м</w:t>
      </w:r>
      <w:r w:rsidRPr="00844DFC">
        <w:rPr>
          <w:rFonts w:ascii="Times New Roman" w:eastAsia="MS Mincho" w:hAnsi="Times New Roman"/>
          <w:sz w:val="24"/>
          <w:szCs w:val="24"/>
        </w:rPr>
        <w:t xml:space="preserve"> подходяща опаковка, гарантираща безопасно транспортиране, когато това се налага.</w:t>
      </w:r>
    </w:p>
    <w:p w:rsidR="003741CC" w:rsidRDefault="003741CC" w:rsidP="003741CC">
      <w:pPr>
        <w:spacing w:after="0" w:line="240" w:lineRule="auto"/>
        <w:ind w:firstLine="567"/>
        <w:jc w:val="both"/>
        <w:rPr>
          <w:rFonts w:ascii="Times New Roman" w:eastAsia="MS Mincho" w:hAnsi="Times New Roman"/>
          <w:b/>
          <w:i/>
          <w:sz w:val="24"/>
          <w:szCs w:val="24"/>
        </w:rPr>
      </w:pPr>
      <w:r w:rsidRPr="00D177AB">
        <w:rPr>
          <w:rFonts w:ascii="Times New Roman" w:eastAsia="MS Mincho" w:hAnsi="Times New Roman"/>
          <w:b/>
          <w:i/>
          <w:sz w:val="24"/>
          <w:szCs w:val="24"/>
        </w:rPr>
        <w:t>/Участникът следва да попълни с конкретно предложение всяко от посочените по-горе изисквания/</w:t>
      </w:r>
    </w:p>
    <w:p w:rsidR="003741CC" w:rsidRPr="00D177AB" w:rsidRDefault="003741CC" w:rsidP="003741CC">
      <w:pPr>
        <w:spacing w:after="0" w:line="240" w:lineRule="auto"/>
        <w:ind w:firstLine="567"/>
        <w:jc w:val="both"/>
        <w:rPr>
          <w:rFonts w:ascii="Times New Roman" w:eastAsia="MS Mincho" w:hAnsi="Times New Roman"/>
          <w:b/>
          <w:i/>
          <w:sz w:val="24"/>
          <w:szCs w:val="24"/>
        </w:rPr>
      </w:pPr>
    </w:p>
    <w:p w:rsidR="003741CC" w:rsidRPr="000D43FC" w:rsidRDefault="003741CC" w:rsidP="003741CC">
      <w:pPr>
        <w:spacing w:after="0" w:line="240" w:lineRule="auto"/>
        <w:ind w:firstLine="567"/>
        <w:jc w:val="both"/>
        <w:rPr>
          <w:rFonts w:ascii="Times New Roman" w:eastAsia="Times New Roman" w:hAnsi="Times New Roman"/>
          <w:sz w:val="24"/>
          <w:szCs w:val="24"/>
          <w:lang w:eastAsia="bg-BG"/>
        </w:rPr>
      </w:pPr>
      <w:r w:rsidRPr="00857807">
        <w:rPr>
          <w:rFonts w:ascii="Times New Roman" w:eastAsia="MS Mincho" w:hAnsi="Times New Roman"/>
          <w:sz w:val="24"/>
          <w:szCs w:val="24"/>
        </w:rPr>
        <w:t>6. Декларираме, че ще доставяме и монтираме стоките</w:t>
      </w:r>
      <w:r>
        <w:rPr>
          <w:rFonts w:ascii="Times New Roman" w:eastAsia="MS Mincho" w:hAnsi="Times New Roman"/>
          <w:sz w:val="24"/>
          <w:szCs w:val="24"/>
        </w:rPr>
        <w:t xml:space="preserve"> </w:t>
      </w:r>
      <w:r w:rsidRPr="00400B1D">
        <w:rPr>
          <w:rFonts w:ascii="Times New Roman" w:eastAsia="Times New Roman" w:hAnsi="Times New Roman"/>
          <w:sz w:val="24"/>
          <w:szCs w:val="24"/>
          <w:lang w:eastAsia="bg-BG"/>
        </w:rPr>
        <w:t>по вид и брой</w:t>
      </w:r>
      <w:r w:rsidRPr="00857807">
        <w:rPr>
          <w:rFonts w:ascii="Times New Roman" w:eastAsia="MS Mincho" w:hAnsi="Times New Roman"/>
          <w:sz w:val="24"/>
          <w:szCs w:val="24"/>
        </w:rPr>
        <w:t xml:space="preserve"> </w:t>
      </w:r>
      <w:r>
        <w:rPr>
          <w:rFonts w:ascii="Times New Roman" w:eastAsia="MS Mincho" w:hAnsi="Times New Roman"/>
          <w:sz w:val="24"/>
          <w:szCs w:val="24"/>
        </w:rPr>
        <w:t>съгласно техническата спецификация</w:t>
      </w:r>
      <w:r w:rsidRPr="00857807">
        <w:rPr>
          <w:rFonts w:ascii="Times New Roman" w:eastAsia="MS Mincho" w:hAnsi="Times New Roman"/>
          <w:sz w:val="24"/>
          <w:szCs w:val="24"/>
        </w:rPr>
        <w:t xml:space="preserve"> </w:t>
      </w:r>
      <w:r>
        <w:rPr>
          <w:rFonts w:ascii="Times New Roman" w:eastAsia="MS Mincho" w:hAnsi="Times New Roman"/>
          <w:sz w:val="24"/>
          <w:szCs w:val="24"/>
        </w:rPr>
        <w:t>по обособената позиция, като Възложителят има право да прави промени.</w:t>
      </w:r>
    </w:p>
    <w:p w:rsidR="003741CC" w:rsidRDefault="003741CC" w:rsidP="003741CC">
      <w:pPr>
        <w:spacing w:after="0" w:line="240" w:lineRule="auto"/>
        <w:ind w:firstLine="567"/>
        <w:jc w:val="both"/>
        <w:rPr>
          <w:rFonts w:ascii="Times New Roman" w:eastAsia="MS Mincho" w:hAnsi="Times New Roman"/>
          <w:sz w:val="24"/>
          <w:szCs w:val="24"/>
        </w:rPr>
      </w:pPr>
    </w:p>
    <w:p w:rsidR="003741CC" w:rsidRPr="00857807" w:rsidRDefault="003741CC" w:rsidP="003741CC">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7. Декларираме, че:</w:t>
      </w:r>
    </w:p>
    <w:p w:rsidR="003741CC" w:rsidRPr="00E300E0" w:rsidRDefault="003741CC" w:rsidP="003741CC">
      <w:pPr>
        <w:numPr>
          <w:ilvl w:val="0"/>
          <w:numId w:val="32"/>
        </w:numPr>
        <w:tabs>
          <w:tab w:val="left" w:pos="851"/>
        </w:tabs>
        <w:spacing w:after="0" w:line="240" w:lineRule="auto"/>
        <w:ind w:left="0" w:firstLine="556"/>
        <w:contextualSpacing/>
        <w:jc w:val="both"/>
        <w:rPr>
          <w:rFonts w:ascii="Times New Roman" w:eastAsia="MS Mincho" w:hAnsi="Times New Roman"/>
          <w:sz w:val="24"/>
          <w:szCs w:val="24"/>
        </w:rPr>
      </w:pPr>
      <w:r w:rsidRPr="00E300E0">
        <w:rPr>
          <w:rFonts w:ascii="Times New Roman" w:eastAsia="MS Mincho" w:hAnsi="Times New Roman"/>
          <w:sz w:val="24"/>
          <w:szCs w:val="24"/>
        </w:rPr>
        <w:t xml:space="preserve">Стоките, предмет на настоящата доставка, </w:t>
      </w:r>
      <w:r>
        <w:rPr>
          <w:rFonts w:ascii="Times New Roman" w:eastAsia="MS Mincho" w:hAnsi="Times New Roman"/>
          <w:sz w:val="24"/>
          <w:szCs w:val="24"/>
        </w:rPr>
        <w:t>ще</w:t>
      </w:r>
      <w:r w:rsidRPr="00E300E0">
        <w:rPr>
          <w:rFonts w:ascii="Times New Roman" w:eastAsia="MS Mincho" w:hAnsi="Times New Roman"/>
          <w:sz w:val="24"/>
          <w:szCs w:val="24"/>
        </w:rPr>
        <w:t xml:space="preserve"> са нови, неупотребявани и нерециклирани и </w:t>
      </w:r>
      <w:r>
        <w:rPr>
          <w:rFonts w:ascii="Times New Roman" w:eastAsia="MS Mincho" w:hAnsi="Times New Roman"/>
          <w:sz w:val="24"/>
          <w:szCs w:val="24"/>
        </w:rPr>
        <w:t>ще</w:t>
      </w:r>
      <w:r w:rsidRPr="00E300E0">
        <w:rPr>
          <w:rFonts w:ascii="Times New Roman" w:eastAsia="MS Mincho" w:hAnsi="Times New Roman"/>
          <w:sz w:val="24"/>
          <w:szCs w:val="24"/>
        </w:rPr>
        <w:t xml:space="preserve"> отговарят на европейските стандарти за съответния вид стока (ако има такива приложими за нея)</w:t>
      </w:r>
    </w:p>
    <w:p w:rsidR="003741CC" w:rsidRPr="00E300E0" w:rsidRDefault="003741CC" w:rsidP="003741CC">
      <w:pPr>
        <w:numPr>
          <w:ilvl w:val="0"/>
          <w:numId w:val="32"/>
        </w:numPr>
        <w:tabs>
          <w:tab w:val="left" w:pos="851"/>
        </w:tabs>
        <w:spacing w:after="0" w:line="240" w:lineRule="auto"/>
        <w:ind w:left="0" w:firstLine="556"/>
        <w:contextualSpacing/>
        <w:jc w:val="both"/>
        <w:rPr>
          <w:rFonts w:ascii="Times New Roman" w:eastAsia="MS Mincho" w:hAnsi="Times New Roman"/>
          <w:sz w:val="24"/>
          <w:szCs w:val="24"/>
        </w:rPr>
      </w:pPr>
      <w:r>
        <w:rPr>
          <w:rFonts w:ascii="Times New Roman" w:eastAsia="MS Mincho" w:hAnsi="Times New Roman"/>
          <w:sz w:val="24"/>
          <w:szCs w:val="24"/>
        </w:rPr>
        <w:t>Доставените  стоки ще</w:t>
      </w:r>
      <w:r w:rsidRPr="00E300E0">
        <w:rPr>
          <w:rFonts w:ascii="Times New Roman" w:eastAsia="MS Mincho" w:hAnsi="Times New Roman"/>
          <w:sz w:val="24"/>
          <w:szCs w:val="24"/>
        </w:rPr>
        <w:t xml:space="preserve"> отговарят на изискванията за безопасност при употреба. При извършване на доставката, </w:t>
      </w:r>
      <w:r>
        <w:rPr>
          <w:rFonts w:ascii="Times New Roman" w:eastAsia="MS Mincho" w:hAnsi="Times New Roman"/>
          <w:sz w:val="24"/>
          <w:szCs w:val="24"/>
        </w:rPr>
        <w:t>ще</w:t>
      </w:r>
      <w:r w:rsidRPr="00E300E0">
        <w:rPr>
          <w:rFonts w:ascii="Times New Roman" w:eastAsia="MS Mincho" w:hAnsi="Times New Roman"/>
          <w:sz w:val="24"/>
          <w:szCs w:val="24"/>
        </w:rPr>
        <w:t xml:space="preserve"> предостави</w:t>
      </w:r>
      <w:r>
        <w:rPr>
          <w:rFonts w:ascii="Times New Roman" w:eastAsia="MS Mincho" w:hAnsi="Times New Roman"/>
          <w:sz w:val="24"/>
          <w:szCs w:val="24"/>
        </w:rPr>
        <w:t>м</w:t>
      </w:r>
      <w:r w:rsidRPr="00E300E0">
        <w:rPr>
          <w:rFonts w:ascii="Times New Roman" w:eastAsia="MS Mincho" w:hAnsi="Times New Roman"/>
          <w:sz w:val="24"/>
          <w:szCs w:val="24"/>
        </w:rPr>
        <w:t xml:space="preserve"> инструкция за безопасна работа. </w:t>
      </w:r>
    </w:p>
    <w:p w:rsidR="003741CC" w:rsidRPr="00E300E0" w:rsidRDefault="003741CC" w:rsidP="003741CC">
      <w:pPr>
        <w:numPr>
          <w:ilvl w:val="0"/>
          <w:numId w:val="32"/>
        </w:numPr>
        <w:tabs>
          <w:tab w:val="left" w:pos="851"/>
        </w:tabs>
        <w:spacing w:after="0" w:line="240" w:lineRule="auto"/>
        <w:ind w:left="0" w:firstLine="556"/>
        <w:contextualSpacing/>
        <w:jc w:val="both"/>
        <w:rPr>
          <w:rFonts w:ascii="Times New Roman" w:eastAsia="MS Mincho" w:hAnsi="Times New Roman"/>
          <w:sz w:val="24"/>
          <w:szCs w:val="24"/>
        </w:rPr>
      </w:pPr>
      <w:r>
        <w:rPr>
          <w:rFonts w:ascii="Times New Roman" w:eastAsia="MS Mincho" w:hAnsi="Times New Roman"/>
          <w:sz w:val="24"/>
          <w:szCs w:val="24"/>
        </w:rPr>
        <w:t>Ще</w:t>
      </w:r>
      <w:r w:rsidRPr="00E300E0">
        <w:rPr>
          <w:rFonts w:ascii="Times New Roman" w:eastAsia="MS Mincho" w:hAnsi="Times New Roman"/>
          <w:sz w:val="24"/>
          <w:szCs w:val="24"/>
        </w:rPr>
        <w:t xml:space="preserve"> представи</w:t>
      </w:r>
      <w:r>
        <w:rPr>
          <w:rFonts w:ascii="Times New Roman" w:eastAsia="MS Mincho" w:hAnsi="Times New Roman"/>
          <w:sz w:val="24"/>
          <w:szCs w:val="24"/>
        </w:rPr>
        <w:t>м</w:t>
      </w:r>
      <w:r w:rsidRPr="00E300E0">
        <w:rPr>
          <w:rFonts w:ascii="Times New Roman" w:eastAsia="MS Mincho" w:hAnsi="Times New Roman"/>
          <w:sz w:val="24"/>
          <w:szCs w:val="24"/>
        </w:rPr>
        <w:t xml:space="preserve">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rsidR="003741CC" w:rsidRPr="00E300E0" w:rsidRDefault="003741CC" w:rsidP="003741CC">
      <w:pPr>
        <w:numPr>
          <w:ilvl w:val="0"/>
          <w:numId w:val="32"/>
        </w:numPr>
        <w:tabs>
          <w:tab w:val="left" w:pos="851"/>
        </w:tabs>
        <w:spacing w:after="0" w:line="240" w:lineRule="auto"/>
        <w:ind w:left="0" w:firstLine="556"/>
        <w:contextualSpacing/>
        <w:jc w:val="both"/>
        <w:rPr>
          <w:rFonts w:ascii="Times New Roman" w:eastAsia="MS Mincho" w:hAnsi="Times New Roman"/>
          <w:sz w:val="24"/>
          <w:szCs w:val="24"/>
        </w:rPr>
      </w:pPr>
      <w:r w:rsidRPr="00E300E0">
        <w:rPr>
          <w:rFonts w:ascii="Times New Roman" w:eastAsia="MS Mincho" w:hAnsi="Times New Roman"/>
          <w:sz w:val="24"/>
          <w:szCs w:val="24"/>
        </w:rPr>
        <w:t xml:space="preserve">Стоките </w:t>
      </w:r>
      <w:r>
        <w:rPr>
          <w:rFonts w:ascii="Times New Roman" w:eastAsia="MS Mincho" w:hAnsi="Times New Roman"/>
          <w:sz w:val="24"/>
          <w:szCs w:val="24"/>
        </w:rPr>
        <w:t xml:space="preserve">ще </w:t>
      </w:r>
      <w:r w:rsidRPr="00E300E0">
        <w:rPr>
          <w:rFonts w:ascii="Times New Roman" w:eastAsia="MS Mincho" w:hAnsi="Times New Roman"/>
          <w:sz w:val="24"/>
          <w:szCs w:val="24"/>
        </w:rPr>
        <w:t xml:space="preserve">се доставят в опаковка, предпазваща от увреждане по време на транспорт. </w:t>
      </w:r>
    </w:p>
    <w:p w:rsidR="003741CC" w:rsidRPr="00E300E0" w:rsidRDefault="003741CC" w:rsidP="003741CC">
      <w:pPr>
        <w:numPr>
          <w:ilvl w:val="0"/>
          <w:numId w:val="32"/>
        </w:numPr>
        <w:tabs>
          <w:tab w:val="left" w:pos="851"/>
        </w:tabs>
        <w:spacing w:after="0" w:line="240" w:lineRule="auto"/>
        <w:ind w:left="0" w:firstLine="556"/>
        <w:contextualSpacing/>
        <w:jc w:val="both"/>
        <w:rPr>
          <w:rFonts w:ascii="Times New Roman" w:eastAsia="MS Mincho" w:hAnsi="Times New Roman"/>
          <w:sz w:val="24"/>
          <w:szCs w:val="24"/>
        </w:rPr>
      </w:pPr>
      <w:r w:rsidRPr="00E300E0">
        <w:rPr>
          <w:rFonts w:ascii="Times New Roman" w:eastAsia="MS Mincho" w:hAnsi="Times New Roman"/>
          <w:sz w:val="24"/>
          <w:szCs w:val="24"/>
        </w:rPr>
        <w:t xml:space="preserve">Монтажът </w:t>
      </w:r>
      <w:r>
        <w:rPr>
          <w:rFonts w:ascii="Times New Roman" w:eastAsia="MS Mincho" w:hAnsi="Times New Roman"/>
          <w:sz w:val="24"/>
          <w:szCs w:val="24"/>
        </w:rPr>
        <w:t xml:space="preserve">ще </w:t>
      </w:r>
      <w:r w:rsidRPr="00E300E0">
        <w:rPr>
          <w:rFonts w:ascii="Times New Roman" w:eastAsia="MS Mincho" w:hAnsi="Times New Roman"/>
          <w:sz w:val="24"/>
          <w:szCs w:val="24"/>
        </w:rPr>
        <w:t>се извършва на посочено от Възложителя място.</w:t>
      </w:r>
    </w:p>
    <w:p w:rsidR="003741CC" w:rsidRDefault="003741CC" w:rsidP="003741CC">
      <w:pPr>
        <w:spacing w:after="0" w:line="240" w:lineRule="auto"/>
        <w:ind w:firstLine="567"/>
        <w:jc w:val="both"/>
        <w:rPr>
          <w:rFonts w:ascii="Times New Roman" w:eastAsia="MS Mincho" w:hAnsi="Times New Roman"/>
          <w:sz w:val="24"/>
          <w:szCs w:val="24"/>
        </w:rPr>
      </w:pPr>
    </w:p>
    <w:p w:rsidR="003741CC" w:rsidRPr="003D6672" w:rsidRDefault="003741CC" w:rsidP="003741CC">
      <w:pPr>
        <w:spacing w:after="0" w:line="240" w:lineRule="auto"/>
        <w:ind w:firstLine="567"/>
        <w:jc w:val="both"/>
        <w:rPr>
          <w:rFonts w:ascii="Times New Roman" w:eastAsia="MS Mincho" w:hAnsi="Times New Roman"/>
          <w:sz w:val="24"/>
          <w:szCs w:val="24"/>
        </w:rPr>
      </w:pPr>
      <w:r w:rsidRPr="003D6672">
        <w:rPr>
          <w:rFonts w:ascii="Times New Roman" w:eastAsia="MS Mincho" w:hAnsi="Times New Roman"/>
          <w:sz w:val="24"/>
          <w:szCs w:val="24"/>
        </w:rPr>
        <w:t>8. Съгласни сме да уведомяваме писмено в срок от пет дни предварително за конкретните дати и час, на които ще осъществяваме доставките и монтажа.</w:t>
      </w:r>
    </w:p>
    <w:p w:rsidR="005F1C46" w:rsidRDefault="005F1C46" w:rsidP="003741CC">
      <w:pPr>
        <w:spacing w:after="0" w:line="240" w:lineRule="auto"/>
        <w:ind w:firstLine="567"/>
        <w:jc w:val="both"/>
        <w:rPr>
          <w:rFonts w:ascii="Times New Roman" w:eastAsia="MS Mincho" w:hAnsi="Times New Roman"/>
          <w:sz w:val="24"/>
          <w:szCs w:val="24"/>
        </w:rPr>
      </w:pPr>
    </w:p>
    <w:p w:rsidR="003741CC" w:rsidRPr="003D6672" w:rsidRDefault="003741CC" w:rsidP="003741CC">
      <w:pPr>
        <w:spacing w:after="0" w:line="240" w:lineRule="auto"/>
        <w:ind w:firstLine="567"/>
        <w:jc w:val="both"/>
        <w:rPr>
          <w:rFonts w:ascii="Times New Roman" w:eastAsia="MS Mincho" w:hAnsi="Times New Roman"/>
          <w:sz w:val="24"/>
          <w:szCs w:val="24"/>
        </w:rPr>
      </w:pPr>
      <w:r w:rsidRPr="003D6672">
        <w:rPr>
          <w:rFonts w:ascii="Times New Roman" w:eastAsia="MS Mincho" w:hAnsi="Times New Roman"/>
          <w:sz w:val="24"/>
          <w:szCs w:val="24"/>
        </w:rPr>
        <w:t>9. Съгласни сме да извършваме доставките и монтажа на уредите в работното време на възложителя: от 8:30 до 17:00 часа всеки работен ден.</w:t>
      </w:r>
    </w:p>
    <w:p w:rsidR="005F1C46" w:rsidRDefault="005F1C46" w:rsidP="003741CC">
      <w:pPr>
        <w:spacing w:after="0" w:line="240" w:lineRule="auto"/>
        <w:ind w:firstLine="567"/>
        <w:jc w:val="both"/>
        <w:rPr>
          <w:rFonts w:ascii="Times New Roman" w:eastAsia="MS Mincho" w:hAnsi="Times New Roman"/>
          <w:sz w:val="24"/>
          <w:szCs w:val="24"/>
        </w:rPr>
      </w:pPr>
    </w:p>
    <w:p w:rsidR="003741CC" w:rsidRPr="00857807" w:rsidRDefault="003741CC" w:rsidP="003741CC">
      <w:pPr>
        <w:spacing w:after="0" w:line="240" w:lineRule="auto"/>
        <w:ind w:firstLine="567"/>
        <w:jc w:val="both"/>
        <w:rPr>
          <w:rFonts w:ascii="Times New Roman" w:eastAsia="MS Mincho" w:hAnsi="Times New Roman"/>
          <w:sz w:val="24"/>
          <w:szCs w:val="24"/>
        </w:rPr>
      </w:pPr>
      <w:r w:rsidRPr="003D6672">
        <w:rPr>
          <w:rFonts w:ascii="Times New Roman" w:eastAsia="MS Mincho" w:hAnsi="Times New Roman"/>
          <w:sz w:val="24"/>
          <w:szCs w:val="24"/>
        </w:rPr>
        <w:t>10. Съгласни сме всяка доставка и монтаж да се удостоверява с подписване на двустранен приемно-предавателен протокол. След приключване на доставките и монтажа ще се подписва обобщен</w:t>
      </w:r>
      <w:r w:rsidRPr="003D6672">
        <w:rPr>
          <w:rFonts w:ascii="Times New Roman" w:eastAsia="Times New Roman" w:hAnsi="Times New Roman"/>
          <w:sz w:val="24"/>
          <w:szCs w:val="24"/>
          <w:lang w:eastAsia="bg-BG"/>
        </w:rPr>
        <w:t xml:space="preserve"> констативен</w:t>
      </w:r>
      <w:r w:rsidRPr="003D6672">
        <w:rPr>
          <w:rFonts w:ascii="Times New Roman" w:eastAsia="MS Mincho" w:hAnsi="Times New Roman"/>
          <w:sz w:val="24"/>
          <w:szCs w:val="24"/>
        </w:rPr>
        <w:t xml:space="preserve"> протокол, в който се отразяват всички единични доставки.</w:t>
      </w:r>
      <w:r w:rsidRPr="00857807">
        <w:rPr>
          <w:rFonts w:ascii="Times New Roman" w:eastAsia="MS Mincho" w:hAnsi="Times New Roman"/>
          <w:sz w:val="24"/>
          <w:szCs w:val="24"/>
        </w:rPr>
        <w:t xml:space="preserve"> </w:t>
      </w:r>
    </w:p>
    <w:p w:rsidR="003741CC" w:rsidRDefault="003741CC" w:rsidP="003741CC">
      <w:pPr>
        <w:spacing w:after="0" w:line="240" w:lineRule="auto"/>
        <w:ind w:firstLine="567"/>
        <w:jc w:val="both"/>
        <w:rPr>
          <w:rFonts w:ascii="Times New Roman" w:eastAsia="MS Mincho" w:hAnsi="Times New Roman"/>
          <w:sz w:val="24"/>
          <w:szCs w:val="24"/>
        </w:rPr>
      </w:pPr>
    </w:p>
    <w:p w:rsidR="003741CC" w:rsidRPr="00BF2B86" w:rsidRDefault="003741CC" w:rsidP="003741CC">
      <w:pPr>
        <w:widowControl w:val="0"/>
        <w:suppressAutoHyphens/>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за обособената позиция, за която участва/.  </w:t>
      </w:r>
    </w:p>
    <w:p w:rsidR="005F1C46" w:rsidRDefault="005F1C46" w:rsidP="003741CC">
      <w:pPr>
        <w:spacing w:after="0" w:line="240" w:lineRule="auto"/>
        <w:ind w:left="567"/>
        <w:jc w:val="both"/>
        <w:rPr>
          <w:rFonts w:ascii="Times New Roman" w:eastAsia="Times New Roman" w:hAnsi="Times New Roman"/>
          <w:sz w:val="24"/>
          <w:szCs w:val="24"/>
          <w:lang w:eastAsia="bg-BG"/>
        </w:rPr>
      </w:pPr>
    </w:p>
    <w:p w:rsidR="003741CC" w:rsidRPr="001C721C" w:rsidRDefault="003741CC" w:rsidP="003741CC">
      <w:pPr>
        <w:spacing w:after="0" w:line="240" w:lineRule="auto"/>
        <w:ind w:left="567"/>
        <w:jc w:val="both"/>
        <w:rPr>
          <w:rFonts w:ascii="Times New Roman" w:eastAsia="Times New Roman" w:hAnsi="Times New Roman"/>
          <w:sz w:val="24"/>
          <w:szCs w:val="24"/>
          <w:lang w:val="en-US" w:eastAsia="bg-BG"/>
        </w:rPr>
      </w:pPr>
      <w:r w:rsidRPr="004B0284">
        <w:rPr>
          <w:rFonts w:ascii="Times New Roman" w:eastAsia="Times New Roman" w:hAnsi="Times New Roman"/>
          <w:sz w:val="24"/>
          <w:szCs w:val="24"/>
          <w:lang w:eastAsia="bg-BG"/>
        </w:rPr>
        <w:t>Попълването на данните за посочените в таблиците показатели е задължително.</w:t>
      </w:r>
    </w:p>
    <w:p w:rsidR="003741CC" w:rsidRDefault="003741CC" w:rsidP="0006248C">
      <w:pPr>
        <w:spacing w:after="0" w:line="240" w:lineRule="auto"/>
        <w:ind w:firstLine="567"/>
        <w:contextualSpacing/>
        <w:jc w:val="both"/>
        <w:rPr>
          <w:rFonts w:ascii="Times New Roman" w:eastAsia="Times New Roman" w:hAnsi="Times New Roman" w:cs="Times New Roman"/>
          <w:sz w:val="24"/>
          <w:szCs w:val="24"/>
        </w:rPr>
      </w:pPr>
    </w:p>
    <w:p w:rsidR="00881DA5" w:rsidRDefault="00881DA5" w:rsidP="0006248C">
      <w:pPr>
        <w:spacing w:after="0" w:line="240" w:lineRule="auto"/>
        <w:ind w:firstLine="567"/>
        <w:contextualSpacing/>
        <w:jc w:val="both"/>
        <w:rPr>
          <w:rFonts w:ascii="Times New Roman" w:eastAsia="Times New Roman" w:hAnsi="Times New Roman" w:cs="Times New Roman"/>
          <w:sz w:val="24"/>
          <w:szCs w:val="24"/>
        </w:rPr>
      </w:pPr>
    </w:p>
    <w:p w:rsidR="00881DA5" w:rsidRDefault="00881DA5" w:rsidP="0006248C">
      <w:pPr>
        <w:spacing w:after="0" w:line="240" w:lineRule="auto"/>
        <w:ind w:firstLine="567"/>
        <w:contextualSpacing/>
        <w:jc w:val="both"/>
        <w:rPr>
          <w:rFonts w:ascii="Times New Roman" w:eastAsia="Times New Roman" w:hAnsi="Times New Roman" w:cs="Times New Roman"/>
          <w:sz w:val="24"/>
          <w:szCs w:val="24"/>
        </w:rPr>
      </w:pPr>
    </w:p>
    <w:p w:rsidR="00881DA5" w:rsidRDefault="00881DA5" w:rsidP="0006248C">
      <w:pPr>
        <w:spacing w:after="0" w:line="240" w:lineRule="auto"/>
        <w:ind w:firstLine="567"/>
        <w:contextualSpacing/>
        <w:jc w:val="both"/>
        <w:rPr>
          <w:rFonts w:ascii="Times New Roman" w:eastAsia="Times New Roman" w:hAnsi="Times New Roman" w:cs="Times New Roman"/>
          <w:sz w:val="24"/>
          <w:szCs w:val="24"/>
        </w:rPr>
      </w:pPr>
    </w:p>
    <w:tbl>
      <w:tblPr>
        <w:tblW w:w="1067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1985"/>
        <w:gridCol w:w="617"/>
        <w:gridCol w:w="3288"/>
        <w:gridCol w:w="2048"/>
        <w:gridCol w:w="2127"/>
      </w:tblGrid>
      <w:tr w:rsidR="003910EA" w:rsidRPr="00400B1D" w:rsidTr="003910EA">
        <w:trPr>
          <w:trHeight w:val="645"/>
          <w:jc w:val="center"/>
        </w:trPr>
        <w:tc>
          <w:tcPr>
            <w:tcW w:w="8548" w:type="dxa"/>
            <w:gridSpan w:val="5"/>
            <w:shd w:val="clear" w:color="auto" w:fill="auto"/>
            <w:vAlign w:val="center"/>
          </w:tcPr>
          <w:p w:rsidR="003910EA" w:rsidRPr="00400B1D" w:rsidRDefault="003910EA" w:rsidP="003910EA">
            <w:pPr>
              <w:spacing w:after="0" w:line="240" w:lineRule="auto"/>
              <w:jc w:val="center"/>
              <w:rPr>
                <w:rFonts w:ascii="Times New Roman" w:eastAsia="Times New Roman" w:hAnsi="Times New Roman"/>
                <w:b/>
                <w:bCs/>
                <w:sz w:val="20"/>
                <w:szCs w:val="20"/>
                <w:lang w:eastAsia="bg-BG"/>
              </w:rPr>
            </w:pPr>
            <w:r w:rsidRPr="003910EA">
              <w:rPr>
                <w:rFonts w:ascii="Times New Roman" w:eastAsia="Times New Roman" w:hAnsi="Times New Roman"/>
                <w:b/>
                <w:bCs/>
                <w:sz w:val="20"/>
                <w:szCs w:val="20"/>
                <w:lang w:eastAsia="bg-BG"/>
              </w:rPr>
              <w:lastRenderedPageBreak/>
              <w:t>ИЗИСКВАНИЯ НА ВЪЗЛОЖИТЕЛЯ</w:t>
            </w:r>
          </w:p>
        </w:tc>
        <w:tc>
          <w:tcPr>
            <w:tcW w:w="2127" w:type="dxa"/>
            <w:vAlign w:val="center"/>
          </w:tcPr>
          <w:p w:rsidR="003910EA" w:rsidRPr="00400B1D" w:rsidRDefault="003910EA" w:rsidP="003910EA">
            <w:pPr>
              <w:spacing w:after="0" w:line="240" w:lineRule="auto"/>
              <w:jc w:val="center"/>
              <w:rPr>
                <w:rFonts w:ascii="Times New Roman" w:eastAsia="Times New Roman" w:hAnsi="Times New Roman"/>
                <w:b/>
                <w:bCs/>
                <w:sz w:val="20"/>
                <w:szCs w:val="20"/>
                <w:lang w:eastAsia="bg-BG"/>
              </w:rPr>
            </w:pPr>
            <w:r w:rsidRPr="005F1C46">
              <w:rPr>
                <w:rFonts w:ascii="Times New Roman" w:eastAsia="Times New Roman" w:hAnsi="Times New Roman"/>
                <w:b/>
                <w:bCs/>
                <w:sz w:val="20"/>
                <w:szCs w:val="20"/>
                <w:lang w:eastAsia="bg-BG"/>
              </w:rPr>
              <w:t>ПРЕДЛОЖЕНИЕ НА УЧАСТНИКА</w:t>
            </w:r>
          </w:p>
        </w:tc>
      </w:tr>
      <w:tr w:rsidR="005F1C46" w:rsidRPr="00400B1D" w:rsidTr="004B4A4F">
        <w:trPr>
          <w:trHeight w:val="645"/>
          <w:jc w:val="center"/>
        </w:trPr>
        <w:tc>
          <w:tcPr>
            <w:tcW w:w="610" w:type="dxa"/>
            <w:shd w:val="clear" w:color="auto" w:fill="auto"/>
            <w:vAlign w:val="center"/>
            <w:hideMark/>
          </w:tcPr>
          <w:p w:rsidR="005F1C46" w:rsidRPr="00400B1D" w:rsidRDefault="005F1C46" w:rsidP="00EF2BF8">
            <w:pPr>
              <w:spacing w:after="0" w:line="240" w:lineRule="auto"/>
              <w:jc w:val="center"/>
              <w:rPr>
                <w:rFonts w:ascii="Times New Roman" w:eastAsia="Times New Roman" w:hAnsi="Times New Roman"/>
                <w:b/>
                <w:bCs/>
                <w:sz w:val="20"/>
                <w:szCs w:val="20"/>
                <w:lang w:eastAsia="bg-BG"/>
              </w:rPr>
            </w:pPr>
            <w:r w:rsidRPr="00400B1D">
              <w:rPr>
                <w:rFonts w:ascii="Times New Roman" w:eastAsia="Times New Roman" w:hAnsi="Times New Roman"/>
                <w:b/>
                <w:bCs/>
                <w:sz w:val="20"/>
                <w:szCs w:val="20"/>
                <w:lang w:eastAsia="bg-BG"/>
              </w:rPr>
              <w:t>№ по ред</w:t>
            </w:r>
          </w:p>
        </w:tc>
        <w:tc>
          <w:tcPr>
            <w:tcW w:w="1985" w:type="dxa"/>
            <w:shd w:val="clear" w:color="auto" w:fill="auto"/>
            <w:vAlign w:val="center"/>
            <w:hideMark/>
          </w:tcPr>
          <w:p w:rsidR="005F1C46" w:rsidRPr="00400B1D" w:rsidRDefault="005F1C46" w:rsidP="00EF2BF8">
            <w:pPr>
              <w:spacing w:after="0" w:line="240" w:lineRule="auto"/>
              <w:jc w:val="center"/>
              <w:rPr>
                <w:rFonts w:ascii="Times New Roman" w:eastAsia="Times New Roman" w:hAnsi="Times New Roman"/>
                <w:b/>
                <w:bCs/>
                <w:sz w:val="20"/>
                <w:szCs w:val="20"/>
                <w:lang w:eastAsia="bg-BG"/>
              </w:rPr>
            </w:pPr>
            <w:r w:rsidRPr="00400B1D">
              <w:rPr>
                <w:rFonts w:ascii="Times New Roman" w:eastAsia="Times New Roman" w:hAnsi="Times New Roman"/>
                <w:b/>
                <w:bCs/>
                <w:sz w:val="20"/>
                <w:szCs w:val="20"/>
                <w:lang w:eastAsia="bg-BG"/>
              </w:rPr>
              <w:t xml:space="preserve">Наименование </w:t>
            </w:r>
          </w:p>
        </w:tc>
        <w:tc>
          <w:tcPr>
            <w:tcW w:w="617" w:type="dxa"/>
            <w:shd w:val="clear" w:color="auto" w:fill="auto"/>
            <w:vAlign w:val="center"/>
          </w:tcPr>
          <w:p w:rsidR="005F1C46" w:rsidRPr="00400B1D" w:rsidRDefault="003910EA" w:rsidP="00EF2BF8">
            <w:pPr>
              <w:spacing w:after="0" w:line="240" w:lineRule="auto"/>
              <w:jc w:val="center"/>
              <w:rPr>
                <w:rFonts w:ascii="Times New Roman" w:eastAsia="Times New Roman" w:hAnsi="Times New Roman"/>
                <w:b/>
                <w:bCs/>
                <w:sz w:val="20"/>
                <w:szCs w:val="20"/>
                <w:lang w:eastAsia="bg-BG"/>
              </w:rPr>
            </w:pPr>
            <w:r w:rsidRPr="00400B1D">
              <w:rPr>
                <w:rFonts w:ascii="Times New Roman" w:eastAsia="Times New Roman" w:hAnsi="Times New Roman"/>
                <w:b/>
                <w:bCs/>
                <w:sz w:val="20"/>
                <w:szCs w:val="20"/>
                <w:lang w:eastAsia="bg-BG"/>
              </w:rPr>
              <w:t>Брой</w:t>
            </w:r>
          </w:p>
        </w:tc>
        <w:tc>
          <w:tcPr>
            <w:tcW w:w="3288" w:type="dxa"/>
            <w:shd w:val="clear" w:color="auto" w:fill="auto"/>
            <w:vAlign w:val="center"/>
            <w:hideMark/>
          </w:tcPr>
          <w:p w:rsidR="005F1C46" w:rsidRPr="00400B1D" w:rsidRDefault="005F1C46" w:rsidP="00EF2BF8">
            <w:pPr>
              <w:spacing w:after="0" w:line="240" w:lineRule="auto"/>
              <w:jc w:val="center"/>
              <w:rPr>
                <w:rFonts w:ascii="Times New Roman" w:eastAsia="Times New Roman" w:hAnsi="Times New Roman"/>
                <w:b/>
                <w:bCs/>
                <w:sz w:val="20"/>
                <w:szCs w:val="20"/>
                <w:lang w:eastAsia="bg-BG"/>
              </w:rPr>
            </w:pPr>
            <w:r w:rsidRPr="00400B1D">
              <w:rPr>
                <w:rFonts w:ascii="Times New Roman" w:eastAsia="Times New Roman" w:hAnsi="Times New Roman"/>
                <w:b/>
                <w:bCs/>
                <w:sz w:val="20"/>
                <w:szCs w:val="20"/>
                <w:lang w:eastAsia="bg-BG"/>
              </w:rPr>
              <w:t>Технически характеристики</w:t>
            </w:r>
          </w:p>
        </w:tc>
        <w:tc>
          <w:tcPr>
            <w:tcW w:w="2048" w:type="dxa"/>
            <w:shd w:val="clear" w:color="auto" w:fill="auto"/>
            <w:vAlign w:val="center"/>
            <w:hideMark/>
          </w:tcPr>
          <w:p w:rsidR="003910EA" w:rsidRDefault="005F1C46" w:rsidP="00EF2BF8">
            <w:pPr>
              <w:spacing w:after="0" w:line="240" w:lineRule="auto"/>
              <w:jc w:val="center"/>
              <w:rPr>
                <w:rFonts w:ascii="Times New Roman" w:eastAsia="Times New Roman" w:hAnsi="Times New Roman"/>
                <w:b/>
                <w:bCs/>
                <w:sz w:val="20"/>
                <w:szCs w:val="20"/>
                <w:lang w:eastAsia="bg-BG"/>
              </w:rPr>
            </w:pPr>
            <w:r w:rsidRPr="00400B1D">
              <w:rPr>
                <w:rFonts w:ascii="Times New Roman" w:eastAsia="Times New Roman" w:hAnsi="Times New Roman"/>
                <w:b/>
                <w:bCs/>
                <w:sz w:val="20"/>
                <w:szCs w:val="20"/>
                <w:lang w:eastAsia="bg-BG"/>
              </w:rPr>
              <w:t xml:space="preserve">Размери </w:t>
            </w:r>
          </w:p>
          <w:p w:rsidR="005F1C46" w:rsidRPr="00400B1D" w:rsidRDefault="005F1C46" w:rsidP="00EF2BF8">
            <w:pPr>
              <w:spacing w:after="0" w:line="240" w:lineRule="auto"/>
              <w:jc w:val="center"/>
              <w:rPr>
                <w:rFonts w:ascii="Times New Roman" w:eastAsia="Times New Roman" w:hAnsi="Times New Roman"/>
                <w:b/>
                <w:bCs/>
                <w:sz w:val="20"/>
                <w:szCs w:val="20"/>
                <w:lang w:eastAsia="bg-BG"/>
              </w:rPr>
            </w:pPr>
            <w:r w:rsidRPr="00400B1D">
              <w:rPr>
                <w:rFonts w:ascii="Times New Roman" w:eastAsia="Times New Roman" w:hAnsi="Times New Roman"/>
                <w:b/>
                <w:bCs/>
                <w:sz w:val="20"/>
                <w:szCs w:val="20"/>
                <w:lang w:eastAsia="bg-BG"/>
              </w:rPr>
              <w:t xml:space="preserve">(допуска се отклонение </w:t>
            </w:r>
            <w:r w:rsidRPr="00400B1D">
              <w:rPr>
                <w:rFonts w:ascii="Times New Roman" w:eastAsia="Times New Roman" w:hAnsi="Times New Roman"/>
                <w:bCs/>
                <w:sz w:val="20"/>
                <w:szCs w:val="20"/>
                <w:u w:val="single"/>
                <w:lang w:eastAsia="bg-BG"/>
              </w:rPr>
              <w:t>+</w:t>
            </w:r>
            <w:r w:rsidRPr="00400B1D">
              <w:rPr>
                <w:rFonts w:ascii="Times New Roman" w:eastAsia="Times New Roman" w:hAnsi="Times New Roman"/>
                <w:b/>
                <w:bCs/>
                <w:sz w:val="20"/>
                <w:szCs w:val="20"/>
                <w:lang w:eastAsia="bg-BG"/>
              </w:rPr>
              <w:t xml:space="preserve"> 100 мм)</w:t>
            </w:r>
          </w:p>
        </w:tc>
        <w:tc>
          <w:tcPr>
            <w:tcW w:w="2127" w:type="dxa"/>
          </w:tcPr>
          <w:p w:rsidR="005F1C46" w:rsidRPr="00400B1D" w:rsidRDefault="003910EA" w:rsidP="00EF2BF8">
            <w:pPr>
              <w:spacing w:after="0" w:line="240" w:lineRule="auto"/>
              <w:jc w:val="center"/>
              <w:rPr>
                <w:rFonts w:ascii="Times New Roman" w:eastAsia="Times New Roman" w:hAnsi="Times New Roman"/>
                <w:b/>
                <w:bCs/>
                <w:sz w:val="20"/>
                <w:szCs w:val="20"/>
                <w:lang w:eastAsia="bg-BG"/>
              </w:rPr>
            </w:pPr>
            <w:r w:rsidRPr="003910EA">
              <w:rPr>
                <w:rFonts w:ascii="Times New Roman" w:eastAsia="Times New Roman" w:hAnsi="Times New Roman"/>
                <w:b/>
                <w:bCs/>
                <w:sz w:val="20"/>
                <w:szCs w:val="20"/>
                <w:lang w:eastAsia="bg-BG"/>
              </w:rPr>
              <w:t>МАРКА, МОДЕЛ И ПРОДУКТОВ НОМЕР (КОГАТО Е ПРИЛОЖИМО) И КОНКРЕТНИ ХАРАКТЕРИСТИКИ СЪГЛАСНО ИЗИСКВАНИЯТА НА ВЪЗЛОЖИТЕЛЯ</w:t>
            </w:r>
          </w:p>
        </w:tc>
      </w:tr>
      <w:tr w:rsidR="005F1C46" w:rsidRPr="00400B1D" w:rsidTr="004B4A4F">
        <w:trPr>
          <w:trHeight w:val="1795"/>
          <w:jc w:val="center"/>
        </w:trPr>
        <w:tc>
          <w:tcPr>
            <w:tcW w:w="610" w:type="dxa"/>
            <w:shd w:val="clear" w:color="auto" w:fill="auto"/>
            <w:noWrap/>
            <w:vAlign w:val="center"/>
          </w:tcPr>
          <w:p w:rsidR="005F1C46" w:rsidRPr="00400B1D" w:rsidRDefault="005F1C46" w:rsidP="003910EA">
            <w:pPr>
              <w:jc w:val="center"/>
              <w:rPr>
                <w:rFonts w:ascii="Times New Roman" w:hAnsi="Times New Roman"/>
                <w:sz w:val="20"/>
                <w:szCs w:val="20"/>
              </w:rPr>
            </w:pPr>
            <w:r w:rsidRPr="00400B1D">
              <w:rPr>
                <w:rFonts w:ascii="Times New Roman" w:hAnsi="Times New Roman"/>
                <w:sz w:val="20"/>
                <w:szCs w:val="20"/>
              </w:rPr>
              <w:t>1</w:t>
            </w:r>
          </w:p>
        </w:tc>
        <w:tc>
          <w:tcPr>
            <w:tcW w:w="1985" w:type="dxa"/>
            <w:shd w:val="clear" w:color="auto" w:fill="auto"/>
            <w:vAlign w:val="center"/>
          </w:tcPr>
          <w:p w:rsidR="005F1C46" w:rsidRPr="00400B1D" w:rsidRDefault="005F1C46" w:rsidP="00EF2BF8">
            <w:pPr>
              <w:rPr>
                <w:rFonts w:ascii="Times New Roman" w:hAnsi="Times New Roman"/>
                <w:szCs w:val="20"/>
              </w:rPr>
            </w:pPr>
            <w:proofErr w:type="spellStart"/>
            <w:r w:rsidRPr="00400B1D">
              <w:rPr>
                <w:rFonts w:ascii="Times New Roman" w:hAnsi="Times New Roman"/>
                <w:szCs w:val="20"/>
              </w:rPr>
              <w:t>Конвектор</w:t>
            </w:r>
            <w:proofErr w:type="spellEnd"/>
            <w:r w:rsidRPr="00400B1D">
              <w:rPr>
                <w:rFonts w:ascii="Times New Roman" w:hAnsi="Times New Roman"/>
                <w:szCs w:val="20"/>
              </w:rPr>
              <w:t xml:space="preserve"> стенен </w:t>
            </w:r>
          </w:p>
        </w:tc>
        <w:tc>
          <w:tcPr>
            <w:tcW w:w="617" w:type="dxa"/>
            <w:vAlign w:val="center"/>
          </w:tcPr>
          <w:p w:rsidR="005F1C46" w:rsidRPr="00400B1D" w:rsidRDefault="005F1C46" w:rsidP="00EF2BF8">
            <w:pPr>
              <w:jc w:val="center"/>
              <w:rPr>
                <w:rFonts w:ascii="Times New Roman" w:hAnsi="Times New Roman"/>
                <w:szCs w:val="20"/>
              </w:rPr>
            </w:pPr>
            <w:r w:rsidRPr="00400B1D">
              <w:rPr>
                <w:rFonts w:ascii="Times New Roman" w:hAnsi="Times New Roman"/>
                <w:szCs w:val="20"/>
              </w:rPr>
              <w:t>10</w:t>
            </w:r>
          </w:p>
        </w:tc>
        <w:tc>
          <w:tcPr>
            <w:tcW w:w="3288" w:type="dxa"/>
            <w:shd w:val="clear" w:color="auto" w:fill="auto"/>
            <w:hideMark/>
          </w:tcPr>
          <w:p w:rsidR="004B4A4F" w:rsidRDefault="005F1C46" w:rsidP="004B4A4F">
            <w:pPr>
              <w:spacing w:after="0" w:line="240" w:lineRule="auto"/>
              <w:rPr>
                <w:rFonts w:ascii="Times New Roman" w:hAnsi="Times New Roman"/>
                <w:sz w:val="20"/>
                <w:szCs w:val="20"/>
              </w:rPr>
            </w:pPr>
            <w:r w:rsidRPr="00400B1D">
              <w:rPr>
                <w:rFonts w:ascii="Times New Roman" w:hAnsi="Times New Roman"/>
                <w:sz w:val="20"/>
                <w:szCs w:val="20"/>
              </w:rPr>
              <w:t>•Отопляема площ: 15-20 кв.м.;          •Отопляем обем: 30- 45 куб.м.;        •Термостат -електронен;                •Управление - механично;          •Захра</w:t>
            </w:r>
            <w:r w:rsidR="004B4A4F">
              <w:rPr>
                <w:rFonts w:ascii="Times New Roman" w:hAnsi="Times New Roman"/>
                <w:sz w:val="20"/>
                <w:szCs w:val="20"/>
              </w:rPr>
              <w:t>нващо напрежение /V/ -220</w:t>
            </w:r>
          </w:p>
          <w:p w:rsidR="005F1C46" w:rsidRPr="00400B1D" w:rsidRDefault="005F1C46" w:rsidP="004B4A4F">
            <w:pPr>
              <w:spacing w:after="0" w:line="240" w:lineRule="auto"/>
              <w:rPr>
                <w:rFonts w:ascii="Times New Roman" w:hAnsi="Times New Roman"/>
                <w:sz w:val="20"/>
                <w:szCs w:val="20"/>
              </w:rPr>
            </w:pPr>
            <w:r w:rsidRPr="00400B1D">
              <w:rPr>
                <w:rFonts w:ascii="Times New Roman" w:hAnsi="Times New Roman"/>
                <w:sz w:val="20"/>
                <w:szCs w:val="20"/>
              </w:rPr>
              <w:t>•мощност 2000W                                               •Захранващ кабел</w:t>
            </w:r>
          </w:p>
        </w:tc>
        <w:tc>
          <w:tcPr>
            <w:tcW w:w="2048" w:type="dxa"/>
            <w:shd w:val="clear" w:color="auto" w:fill="auto"/>
            <w:hideMark/>
          </w:tcPr>
          <w:p w:rsidR="005F1C46" w:rsidRPr="00400B1D" w:rsidRDefault="005F1C46" w:rsidP="00EF2BF8">
            <w:pPr>
              <w:rPr>
                <w:rFonts w:ascii="Times New Roman" w:hAnsi="Times New Roman"/>
                <w:sz w:val="20"/>
                <w:szCs w:val="20"/>
              </w:rPr>
            </w:pPr>
            <w:r w:rsidRPr="00400B1D">
              <w:rPr>
                <w:rFonts w:ascii="Times New Roman" w:hAnsi="Times New Roman"/>
                <w:sz w:val="20"/>
                <w:szCs w:val="20"/>
              </w:rPr>
              <w:t>Дълбочина: 84 мм             Височина: 420 мм     Широчина: 950 мм</w:t>
            </w:r>
          </w:p>
        </w:tc>
        <w:tc>
          <w:tcPr>
            <w:tcW w:w="2127" w:type="dxa"/>
          </w:tcPr>
          <w:p w:rsidR="005F1C46" w:rsidRPr="00400B1D" w:rsidRDefault="005F1C46" w:rsidP="00EF2BF8">
            <w:pPr>
              <w:rPr>
                <w:rFonts w:ascii="Times New Roman" w:hAnsi="Times New Roman"/>
                <w:sz w:val="20"/>
                <w:szCs w:val="20"/>
              </w:rPr>
            </w:pPr>
          </w:p>
        </w:tc>
      </w:tr>
      <w:tr w:rsidR="005F1C46" w:rsidRPr="00400B1D" w:rsidTr="004B4A4F">
        <w:trPr>
          <w:trHeight w:val="774"/>
          <w:jc w:val="center"/>
        </w:trPr>
        <w:tc>
          <w:tcPr>
            <w:tcW w:w="610" w:type="dxa"/>
            <w:shd w:val="clear" w:color="auto" w:fill="auto"/>
            <w:noWrap/>
            <w:vAlign w:val="center"/>
            <w:hideMark/>
          </w:tcPr>
          <w:p w:rsidR="005F1C46" w:rsidRPr="00400B1D" w:rsidRDefault="005F1C46" w:rsidP="003910EA">
            <w:pPr>
              <w:jc w:val="center"/>
              <w:rPr>
                <w:rFonts w:ascii="Times New Roman" w:hAnsi="Times New Roman"/>
                <w:sz w:val="20"/>
                <w:szCs w:val="20"/>
              </w:rPr>
            </w:pPr>
            <w:r w:rsidRPr="00400B1D">
              <w:rPr>
                <w:rFonts w:ascii="Times New Roman" w:hAnsi="Times New Roman"/>
                <w:sz w:val="20"/>
                <w:szCs w:val="20"/>
              </w:rPr>
              <w:t>2</w:t>
            </w:r>
          </w:p>
        </w:tc>
        <w:tc>
          <w:tcPr>
            <w:tcW w:w="1985" w:type="dxa"/>
            <w:shd w:val="clear" w:color="auto" w:fill="auto"/>
            <w:vAlign w:val="center"/>
            <w:hideMark/>
          </w:tcPr>
          <w:p w:rsidR="005F1C46" w:rsidRPr="00400B1D" w:rsidRDefault="005F1C46" w:rsidP="00EF2BF8">
            <w:pPr>
              <w:rPr>
                <w:rFonts w:ascii="Times New Roman" w:hAnsi="Times New Roman"/>
                <w:szCs w:val="20"/>
              </w:rPr>
            </w:pPr>
            <w:r w:rsidRPr="00400B1D">
              <w:rPr>
                <w:rFonts w:ascii="Times New Roman" w:hAnsi="Times New Roman"/>
                <w:szCs w:val="20"/>
              </w:rPr>
              <w:t>Вентилаторна печка</w:t>
            </w:r>
          </w:p>
        </w:tc>
        <w:tc>
          <w:tcPr>
            <w:tcW w:w="617" w:type="dxa"/>
            <w:vAlign w:val="center"/>
          </w:tcPr>
          <w:p w:rsidR="005F1C46" w:rsidRPr="00400B1D" w:rsidRDefault="005F1C46" w:rsidP="00EF2BF8">
            <w:pPr>
              <w:jc w:val="center"/>
              <w:rPr>
                <w:rFonts w:ascii="Times New Roman" w:hAnsi="Times New Roman"/>
                <w:szCs w:val="20"/>
              </w:rPr>
            </w:pPr>
            <w:r w:rsidRPr="00400B1D">
              <w:rPr>
                <w:rFonts w:ascii="Times New Roman" w:hAnsi="Times New Roman"/>
                <w:szCs w:val="20"/>
              </w:rPr>
              <w:t>10</w:t>
            </w:r>
          </w:p>
        </w:tc>
        <w:tc>
          <w:tcPr>
            <w:tcW w:w="3288" w:type="dxa"/>
            <w:shd w:val="clear" w:color="auto" w:fill="auto"/>
            <w:hideMark/>
          </w:tcPr>
          <w:p w:rsidR="004B4A4F" w:rsidRDefault="005F1C46" w:rsidP="004B4A4F">
            <w:pPr>
              <w:spacing w:after="0" w:line="240" w:lineRule="auto"/>
              <w:rPr>
                <w:rFonts w:ascii="Times New Roman" w:hAnsi="Times New Roman"/>
                <w:sz w:val="20"/>
                <w:szCs w:val="20"/>
              </w:rPr>
            </w:pPr>
            <w:r w:rsidRPr="00400B1D">
              <w:rPr>
                <w:rFonts w:ascii="Times New Roman" w:hAnsi="Times New Roman"/>
                <w:sz w:val="20"/>
                <w:szCs w:val="20"/>
              </w:rPr>
              <w:t xml:space="preserve">•2000W                                                              • Две степени на отопление: 1000/2000 W  </w:t>
            </w:r>
          </w:p>
          <w:p w:rsidR="005F1C46" w:rsidRDefault="005F1C46" w:rsidP="004B4A4F">
            <w:pPr>
              <w:spacing w:after="0" w:line="240" w:lineRule="auto"/>
              <w:rPr>
                <w:rFonts w:ascii="Times New Roman" w:hAnsi="Times New Roman"/>
                <w:sz w:val="20"/>
                <w:szCs w:val="20"/>
              </w:rPr>
            </w:pPr>
            <w:r w:rsidRPr="00400B1D">
              <w:rPr>
                <w:rFonts w:ascii="Times New Roman" w:hAnsi="Times New Roman"/>
                <w:sz w:val="20"/>
                <w:szCs w:val="20"/>
              </w:rPr>
              <w:t>• Регулируем термостат                        •Захранващ кабел</w:t>
            </w:r>
          </w:p>
          <w:p w:rsidR="004B4A4F" w:rsidRPr="00400B1D" w:rsidRDefault="004B4A4F" w:rsidP="004B4A4F">
            <w:pPr>
              <w:spacing w:after="0" w:line="240" w:lineRule="auto"/>
              <w:rPr>
                <w:rFonts w:ascii="Times New Roman" w:hAnsi="Times New Roman"/>
                <w:sz w:val="20"/>
                <w:szCs w:val="20"/>
              </w:rPr>
            </w:pPr>
          </w:p>
        </w:tc>
        <w:tc>
          <w:tcPr>
            <w:tcW w:w="2048" w:type="dxa"/>
            <w:shd w:val="clear" w:color="auto" w:fill="auto"/>
            <w:hideMark/>
          </w:tcPr>
          <w:p w:rsidR="005F1C46" w:rsidRPr="00400B1D" w:rsidRDefault="005F1C46" w:rsidP="00EF2BF8">
            <w:pPr>
              <w:rPr>
                <w:rFonts w:ascii="Times New Roman" w:hAnsi="Times New Roman"/>
                <w:sz w:val="20"/>
                <w:szCs w:val="20"/>
              </w:rPr>
            </w:pPr>
          </w:p>
        </w:tc>
        <w:tc>
          <w:tcPr>
            <w:tcW w:w="2127" w:type="dxa"/>
          </w:tcPr>
          <w:p w:rsidR="005F1C46" w:rsidRPr="00400B1D" w:rsidRDefault="005F1C46" w:rsidP="00EF2BF8">
            <w:pPr>
              <w:rPr>
                <w:rFonts w:ascii="Times New Roman" w:hAnsi="Times New Roman"/>
                <w:sz w:val="20"/>
                <w:szCs w:val="20"/>
              </w:rPr>
            </w:pPr>
          </w:p>
        </w:tc>
      </w:tr>
      <w:tr w:rsidR="005F1C46" w:rsidRPr="00400B1D" w:rsidTr="004B4A4F">
        <w:trPr>
          <w:trHeight w:val="476"/>
          <w:jc w:val="center"/>
        </w:trPr>
        <w:tc>
          <w:tcPr>
            <w:tcW w:w="610" w:type="dxa"/>
            <w:shd w:val="clear" w:color="auto" w:fill="auto"/>
            <w:noWrap/>
            <w:vAlign w:val="center"/>
            <w:hideMark/>
          </w:tcPr>
          <w:p w:rsidR="005F1C46" w:rsidRPr="00400B1D" w:rsidRDefault="005F1C46" w:rsidP="003910EA">
            <w:pPr>
              <w:jc w:val="center"/>
              <w:rPr>
                <w:rFonts w:ascii="Times New Roman" w:hAnsi="Times New Roman"/>
                <w:sz w:val="20"/>
                <w:szCs w:val="20"/>
              </w:rPr>
            </w:pPr>
            <w:r w:rsidRPr="00400B1D">
              <w:rPr>
                <w:rFonts w:ascii="Times New Roman" w:hAnsi="Times New Roman"/>
                <w:sz w:val="20"/>
                <w:szCs w:val="20"/>
              </w:rPr>
              <w:t>3</w:t>
            </w:r>
          </w:p>
        </w:tc>
        <w:tc>
          <w:tcPr>
            <w:tcW w:w="1985" w:type="dxa"/>
            <w:shd w:val="clear" w:color="auto" w:fill="auto"/>
            <w:vAlign w:val="center"/>
            <w:hideMark/>
          </w:tcPr>
          <w:p w:rsidR="005F1C46" w:rsidRPr="00400B1D" w:rsidRDefault="005F1C46" w:rsidP="00EF2BF8">
            <w:pPr>
              <w:rPr>
                <w:rFonts w:ascii="Times New Roman" w:hAnsi="Times New Roman"/>
                <w:szCs w:val="20"/>
              </w:rPr>
            </w:pPr>
            <w:r w:rsidRPr="00400B1D">
              <w:rPr>
                <w:rFonts w:ascii="Times New Roman" w:hAnsi="Times New Roman"/>
                <w:szCs w:val="20"/>
              </w:rPr>
              <w:t>Сешоар</w:t>
            </w:r>
          </w:p>
        </w:tc>
        <w:tc>
          <w:tcPr>
            <w:tcW w:w="617" w:type="dxa"/>
            <w:vAlign w:val="center"/>
          </w:tcPr>
          <w:p w:rsidR="005F1C46" w:rsidRPr="00400B1D" w:rsidRDefault="005F1C46" w:rsidP="00EF2BF8">
            <w:pPr>
              <w:jc w:val="center"/>
              <w:rPr>
                <w:rFonts w:ascii="Times New Roman" w:hAnsi="Times New Roman"/>
                <w:szCs w:val="20"/>
              </w:rPr>
            </w:pPr>
            <w:r w:rsidRPr="00400B1D">
              <w:rPr>
                <w:rFonts w:ascii="Times New Roman" w:hAnsi="Times New Roman"/>
                <w:szCs w:val="20"/>
              </w:rPr>
              <w:t>23</w:t>
            </w:r>
          </w:p>
        </w:tc>
        <w:tc>
          <w:tcPr>
            <w:tcW w:w="3288" w:type="dxa"/>
            <w:shd w:val="clear" w:color="auto" w:fill="auto"/>
            <w:hideMark/>
          </w:tcPr>
          <w:p w:rsidR="005F1C46" w:rsidRPr="00400B1D" w:rsidRDefault="005F1C46" w:rsidP="00EF2BF8">
            <w:pPr>
              <w:rPr>
                <w:rFonts w:ascii="Times New Roman" w:hAnsi="Times New Roman"/>
                <w:sz w:val="20"/>
                <w:szCs w:val="20"/>
              </w:rPr>
            </w:pPr>
            <w:r w:rsidRPr="00400B1D">
              <w:rPr>
                <w:rFonts w:ascii="Times New Roman" w:hAnsi="Times New Roman"/>
                <w:sz w:val="20"/>
                <w:szCs w:val="20"/>
              </w:rPr>
              <w:t>•Две степени на работа;                                    •Мощност 1400W                              •Захранващ кабел</w:t>
            </w:r>
          </w:p>
        </w:tc>
        <w:tc>
          <w:tcPr>
            <w:tcW w:w="2048" w:type="dxa"/>
            <w:shd w:val="clear" w:color="auto" w:fill="auto"/>
            <w:noWrap/>
            <w:hideMark/>
          </w:tcPr>
          <w:p w:rsidR="005F1C46" w:rsidRPr="00400B1D" w:rsidRDefault="005F1C46" w:rsidP="00EF2BF8">
            <w:pPr>
              <w:rPr>
                <w:rFonts w:ascii="Times New Roman" w:hAnsi="Times New Roman"/>
                <w:sz w:val="20"/>
                <w:szCs w:val="20"/>
              </w:rPr>
            </w:pPr>
          </w:p>
        </w:tc>
        <w:tc>
          <w:tcPr>
            <w:tcW w:w="2127" w:type="dxa"/>
          </w:tcPr>
          <w:p w:rsidR="005F1C46" w:rsidRPr="00400B1D" w:rsidRDefault="005F1C46" w:rsidP="00EF2BF8">
            <w:pPr>
              <w:rPr>
                <w:rFonts w:ascii="Times New Roman" w:hAnsi="Times New Roman"/>
                <w:sz w:val="20"/>
                <w:szCs w:val="20"/>
              </w:rPr>
            </w:pPr>
          </w:p>
        </w:tc>
      </w:tr>
      <w:tr w:rsidR="005F1C46" w:rsidRPr="00400B1D" w:rsidTr="004B4A4F">
        <w:trPr>
          <w:trHeight w:val="2159"/>
          <w:jc w:val="center"/>
        </w:trPr>
        <w:tc>
          <w:tcPr>
            <w:tcW w:w="610" w:type="dxa"/>
            <w:shd w:val="clear" w:color="auto" w:fill="auto"/>
            <w:noWrap/>
            <w:vAlign w:val="center"/>
          </w:tcPr>
          <w:p w:rsidR="005F1C46" w:rsidRPr="00400B1D" w:rsidRDefault="005F1C46" w:rsidP="003910EA">
            <w:pPr>
              <w:jc w:val="center"/>
              <w:rPr>
                <w:rFonts w:ascii="Times New Roman" w:hAnsi="Times New Roman"/>
                <w:sz w:val="20"/>
                <w:szCs w:val="20"/>
              </w:rPr>
            </w:pPr>
            <w:r w:rsidRPr="00400B1D">
              <w:rPr>
                <w:rFonts w:ascii="Times New Roman" w:hAnsi="Times New Roman"/>
                <w:sz w:val="20"/>
                <w:szCs w:val="20"/>
              </w:rPr>
              <w:t>4</w:t>
            </w:r>
          </w:p>
        </w:tc>
        <w:tc>
          <w:tcPr>
            <w:tcW w:w="1985" w:type="dxa"/>
            <w:shd w:val="clear" w:color="auto" w:fill="auto"/>
            <w:vAlign w:val="center"/>
          </w:tcPr>
          <w:p w:rsidR="005F1C46" w:rsidRPr="00400B1D" w:rsidRDefault="005F1C46" w:rsidP="00EF2BF8">
            <w:pPr>
              <w:rPr>
                <w:rFonts w:ascii="Times New Roman" w:hAnsi="Times New Roman"/>
                <w:szCs w:val="20"/>
              </w:rPr>
            </w:pPr>
            <w:r w:rsidRPr="00400B1D">
              <w:rPr>
                <w:rFonts w:ascii="Times New Roman" w:hAnsi="Times New Roman"/>
                <w:szCs w:val="20"/>
              </w:rPr>
              <w:t>Прахосмукачка с контейнер</w:t>
            </w:r>
          </w:p>
        </w:tc>
        <w:tc>
          <w:tcPr>
            <w:tcW w:w="617" w:type="dxa"/>
            <w:vAlign w:val="center"/>
          </w:tcPr>
          <w:p w:rsidR="005F1C46" w:rsidRPr="00400B1D" w:rsidRDefault="005F1C46" w:rsidP="00EF2BF8">
            <w:pPr>
              <w:jc w:val="center"/>
              <w:rPr>
                <w:rFonts w:ascii="Times New Roman" w:hAnsi="Times New Roman"/>
                <w:szCs w:val="20"/>
              </w:rPr>
            </w:pPr>
            <w:r w:rsidRPr="00400B1D">
              <w:rPr>
                <w:rFonts w:ascii="Times New Roman" w:hAnsi="Times New Roman"/>
                <w:szCs w:val="20"/>
              </w:rPr>
              <w:t>6</w:t>
            </w:r>
          </w:p>
        </w:tc>
        <w:tc>
          <w:tcPr>
            <w:tcW w:w="3288" w:type="dxa"/>
            <w:shd w:val="clear" w:color="auto" w:fill="auto"/>
          </w:tcPr>
          <w:p w:rsidR="005F1C46" w:rsidRPr="00400B1D" w:rsidRDefault="005F1C46" w:rsidP="00EF2BF8">
            <w:pPr>
              <w:rPr>
                <w:rFonts w:ascii="Times New Roman" w:hAnsi="Times New Roman"/>
                <w:sz w:val="20"/>
                <w:szCs w:val="20"/>
              </w:rPr>
            </w:pPr>
            <w:r w:rsidRPr="00400B1D">
              <w:rPr>
                <w:rFonts w:ascii="Times New Roman" w:hAnsi="Times New Roman"/>
                <w:sz w:val="20"/>
                <w:szCs w:val="20"/>
              </w:rPr>
              <w:t>•мин. 750 W                                    •</w:t>
            </w:r>
            <w:proofErr w:type="spellStart"/>
            <w:r w:rsidRPr="00400B1D">
              <w:rPr>
                <w:rFonts w:ascii="Times New Roman" w:hAnsi="Times New Roman"/>
                <w:sz w:val="20"/>
                <w:szCs w:val="20"/>
              </w:rPr>
              <w:t>Eнергийна</w:t>
            </w:r>
            <w:proofErr w:type="spellEnd"/>
            <w:r w:rsidRPr="00400B1D">
              <w:rPr>
                <w:rFonts w:ascii="Times New Roman" w:hAnsi="Times New Roman"/>
                <w:sz w:val="20"/>
                <w:szCs w:val="20"/>
              </w:rPr>
              <w:t xml:space="preserve"> ефективност клас А, клас за почистване на килими D, клас за почистване на твърди повърхности С, клас на изходящи емисии B                                              •накрайници : подходящи за всякакви подови настилки                                    •вместимост на контейнера минимум 2 литра и тегло до 6 кг.                     •Захранващ кабел</w:t>
            </w:r>
          </w:p>
        </w:tc>
        <w:tc>
          <w:tcPr>
            <w:tcW w:w="2048" w:type="dxa"/>
            <w:shd w:val="clear" w:color="auto" w:fill="auto"/>
            <w:noWrap/>
            <w:hideMark/>
          </w:tcPr>
          <w:p w:rsidR="005F1C46" w:rsidRPr="00400B1D" w:rsidRDefault="005F1C46" w:rsidP="00EF2BF8">
            <w:pPr>
              <w:rPr>
                <w:rFonts w:ascii="Times New Roman" w:hAnsi="Times New Roman"/>
                <w:sz w:val="20"/>
                <w:szCs w:val="20"/>
              </w:rPr>
            </w:pPr>
          </w:p>
        </w:tc>
        <w:tc>
          <w:tcPr>
            <w:tcW w:w="2127" w:type="dxa"/>
          </w:tcPr>
          <w:p w:rsidR="005F1C46" w:rsidRPr="00400B1D" w:rsidRDefault="005F1C46" w:rsidP="00EF2BF8">
            <w:pPr>
              <w:rPr>
                <w:rFonts w:ascii="Times New Roman" w:hAnsi="Times New Roman"/>
                <w:sz w:val="20"/>
                <w:szCs w:val="20"/>
              </w:rPr>
            </w:pPr>
          </w:p>
        </w:tc>
      </w:tr>
      <w:tr w:rsidR="005F1C46" w:rsidRPr="00400B1D" w:rsidTr="004B4A4F">
        <w:trPr>
          <w:trHeight w:val="2565"/>
          <w:jc w:val="center"/>
        </w:trPr>
        <w:tc>
          <w:tcPr>
            <w:tcW w:w="610" w:type="dxa"/>
            <w:shd w:val="clear" w:color="auto" w:fill="auto"/>
            <w:noWrap/>
            <w:vAlign w:val="center"/>
          </w:tcPr>
          <w:p w:rsidR="005F1C46" w:rsidRPr="00400B1D" w:rsidRDefault="005F1C46" w:rsidP="004B4A4F">
            <w:pPr>
              <w:spacing w:after="0"/>
              <w:jc w:val="center"/>
              <w:rPr>
                <w:rFonts w:ascii="Times New Roman" w:hAnsi="Times New Roman"/>
                <w:sz w:val="20"/>
                <w:szCs w:val="20"/>
              </w:rPr>
            </w:pPr>
            <w:r w:rsidRPr="00400B1D">
              <w:rPr>
                <w:rFonts w:ascii="Times New Roman" w:hAnsi="Times New Roman"/>
                <w:sz w:val="20"/>
                <w:szCs w:val="20"/>
              </w:rPr>
              <w:t>5</w:t>
            </w:r>
          </w:p>
        </w:tc>
        <w:tc>
          <w:tcPr>
            <w:tcW w:w="1985" w:type="dxa"/>
            <w:shd w:val="clear" w:color="auto" w:fill="auto"/>
            <w:vAlign w:val="center"/>
          </w:tcPr>
          <w:p w:rsidR="005F1C46" w:rsidRPr="00400B1D" w:rsidRDefault="005F1C46" w:rsidP="004B4A4F">
            <w:pPr>
              <w:spacing w:after="0"/>
              <w:rPr>
                <w:rFonts w:ascii="Times New Roman" w:hAnsi="Times New Roman"/>
                <w:szCs w:val="20"/>
              </w:rPr>
            </w:pPr>
            <w:r w:rsidRPr="00400B1D">
              <w:rPr>
                <w:rFonts w:ascii="Times New Roman" w:hAnsi="Times New Roman"/>
                <w:szCs w:val="20"/>
              </w:rPr>
              <w:t>Хладилник мини бар</w:t>
            </w:r>
          </w:p>
        </w:tc>
        <w:tc>
          <w:tcPr>
            <w:tcW w:w="617" w:type="dxa"/>
            <w:vAlign w:val="center"/>
          </w:tcPr>
          <w:p w:rsidR="005F1C46" w:rsidRPr="00400B1D" w:rsidRDefault="005F1C46" w:rsidP="004B4A4F">
            <w:pPr>
              <w:spacing w:after="0"/>
              <w:jc w:val="center"/>
              <w:rPr>
                <w:rFonts w:ascii="Times New Roman" w:hAnsi="Times New Roman"/>
                <w:szCs w:val="20"/>
              </w:rPr>
            </w:pPr>
            <w:r w:rsidRPr="00400B1D">
              <w:rPr>
                <w:rFonts w:ascii="Times New Roman" w:hAnsi="Times New Roman"/>
                <w:szCs w:val="20"/>
              </w:rPr>
              <w:t>5</w:t>
            </w:r>
          </w:p>
        </w:tc>
        <w:tc>
          <w:tcPr>
            <w:tcW w:w="3288" w:type="dxa"/>
            <w:shd w:val="clear" w:color="auto" w:fill="auto"/>
          </w:tcPr>
          <w:p w:rsidR="004B4A4F" w:rsidRDefault="004B4A4F" w:rsidP="004B4A4F">
            <w:pPr>
              <w:spacing w:after="0"/>
              <w:rPr>
                <w:rFonts w:ascii="Times New Roman" w:hAnsi="Times New Roman"/>
                <w:sz w:val="20"/>
                <w:szCs w:val="20"/>
              </w:rPr>
            </w:pPr>
            <w:r>
              <w:rPr>
                <w:rFonts w:ascii="Times New Roman" w:hAnsi="Times New Roman"/>
                <w:sz w:val="20"/>
                <w:szCs w:val="20"/>
              </w:rPr>
              <w:t>•Мини бар;Обем: от 40 до 50 л</w:t>
            </w:r>
            <w:r w:rsidR="005F1C46" w:rsidRPr="00400B1D">
              <w:rPr>
                <w:rFonts w:ascii="Times New Roman" w:hAnsi="Times New Roman"/>
                <w:sz w:val="20"/>
                <w:szCs w:val="20"/>
              </w:rPr>
              <w:t xml:space="preserve">итра;       </w:t>
            </w:r>
          </w:p>
          <w:p w:rsidR="005F1C46" w:rsidRPr="00400B1D" w:rsidRDefault="005F1C46" w:rsidP="009E7CCA">
            <w:pPr>
              <w:spacing w:after="0"/>
              <w:rPr>
                <w:rFonts w:ascii="Times New Roman" w:hAnsi="Times New Roman"/>
                <w:sz w:val="20"/>
                <w:szCs w:val="20"/>
              </w:rPr>
            </w:pPr>
            <w:r w:rsidRPr="00400B1D">
              <w:rPr>
                <w:rFonts w:ascii="Times New Roman" w:hAnsi="Times New Roman"/>
                <w:sz w:val="20"/>
                <w:szCs w:val="20"/>
              </w:rPr>
              <w:t>•Енергиен клас: А;                                          •С компресор;                                       •Механичен контрол на темпер</w:t>
            </w:r>
            <w:r w:rsidR="009E7CCA">
              <w:rPr>
                <w:rFonts w:ascii="Times New Roman" w:hAnsi="Times New Roman"/>
                <w:sz w:val="20"/>
                <w:szCs w:val="20"/>
              </w:rPr>
              <w:t>а</w:t>
            </w:r>
            <w:r w:rsidRPr="00400B1D">
              <w:rPr>
                <w:rFonts w:ascii="Times New Roman" w:hAnsi="Times New Roman"/>
                <w:sz w:val="20"/>
                <w:szCs w:val="20"/>
              </w:rPr>
              <w:t xml:space="preserve">турата;                             •Термостат;                                   •Регулиращи се </w:t>
            </w:r>
            <w:proofErr w:type="spellStart"/>
            <w:r w:rsidRPr="00400B1D">
              <w:rPr>
                <w:rFonts w:ascii="Times New Roman" w:hAnsi="Times New Roman"/>
                <w:sz w:val="20"/>
                <w:szCs w:val="20"/>
              </w:rPr>
              <w:t>крачета</w:t>
            </w:r>
            <w:proofErr w:type="spellEnd"/>
            <w:r w:rsidRPr="00400B1D">
              <w:rPr>
                <w:rFonts w:ascii="Times New Roman" w:hAnsi="Times New Roman"/>
                <w:sz w:val="20"/>
                <w:szCs w:val="20"/>
              </w:rPr>
              <w:t>;                                •С един рафт                                       •Захранващ кабел</w:t>
            </w:r>
          </w:p>
        </w:tc>
        <w:tc>
          <w:tcPr>
            <w:tcW w:w="2048" w:type="dxa"/>
            <w:shd w:val="clear" w:color="auto" w:fill="auto"/>
            <w:noWrap/>
            <w:hideMark/>
          </w:tcPr>
          <w:p w:rsidR="005F1C46" w:rsidRPr="00400B1D" w:rsidRDefault="005F1C46" w:rsidP="004B4A4F">
            <w:pPr>
              <w:spacing w:after="0"/>
              <w:rPr>
                <w:rFonts w:ascii="Times New Roman" w:hAnsi="Times New Roman"/>
                <w:sz w:val="20"/>
                <w:szCs w:val="20"/>
              </w:rPr>
            </w:pPr>
            <w:r w:rsidRPr="00400B1D">
              <w:rPr>
                <w:rFonts w:ascii="Times New Roman" w:hAnsi="Times New Roman"/>
                <w:sz w:val="20"/>
                <w:szCs w:val="20"/>
              </w:rPr>
              <w:t xml:space="preserve">Дълбочина: 450 мм </w:t>
            </w:r>
            <w:r w:rsidR="004B4A4F">
              <w:rPr>
                <w:rFonts w:ascii="Times New Roman" w:hAnsi="Times New Roman"/>
                <w:sz w:val="20"/>
                <w:szCs w:val="20"/>
              </w:rPr>
              <w:t xml:space="preserve">            Височина:490 мм </w:t>
            </w:r>
            <w:r w:rsidRPr="00400B1D">
              <w:rPr>
                <w:rFonts w:ascii="Times New Roman" w:hAnsi="Times New Roman"/>
                <w:sz w:val="20"/>
                <w:szCs w:val="20"/>
              </w:rPr>
              <w:t xml:space="preserve"> Широчина: 470 мм</w:t>
            </w:r>
          </w:p>
        </w:tc>
        <w:tc>
          <w:tcPr>
            <w:tcW w:w="2127" w:type="dxa"/>
          </w:tcPr>
          <w:p w:rsidR="005F1C46" w:rsidRPr="00400B1D" w:rsidRDefault="005F1C46" w:rsidP="004B4A4F">
            <w:pPr>
              <w:spacing w:after="0"/>
              <w:rPr>
                <w:rFonts w:ascii="Times New Roman" w:hAnsi="Times New Roman"/>
                <w:sz w:val="20"/>
                <w:szCs w:val="20"/>
              </w:rPr>
            </w:pPr>
          </w:p>
        </w:tc>
      </w:tr>
      <w:tr w:rsidR="005F1C46" w:rsidRPr="00400B1D" w:rsidTr="004B4A4F">
        <w:trPr>
          <w:trHeight w:val="711"/>
          <w:jc w:val="center"/>
        </w:trPr>
        <w:tc>
          <w:tcPr>
            <w:tcW w:w="610" w:type="dxa"/>
            <w:shd w:val="clear" w:color="auto" w:fill="auto"/>
            <w:noWrap/>
            <w:vAlign w:val="center"/>
          </w:tcPr>
          <w:p w:rsidR="005F1C46" w:rsidRPr="00400B1D" w:rsidRDefault="005F1C46" w:rsidP="003910EA">
            <w:pPr>
              <w:jc w:val="center"/>
              <w:rPr>
                <w:rFonts w:ascii="Times New Roman" w:hAnsi="Times New Roman"/>
                <w:sz w:val="20"/>
                <w:szCs w:val="20"/>
              </w:rPr>
            </w:pPr>
            <w:r w:rsidRPr="00400B1D">
              <w:rPr>
                <w:rFonts w:ascii="Times New Roman" w:hAnsi="Times New Roman"/>
                <w:sz w:val="20"/>
                <w:szCs w:val="20"/>
              </w:rPr>
              <w:t>6</w:t>
            </w:r>
          </w:p>
        </w:tc>
        <w:tc>
          <w:tcPr>
            <w:tcW w:w="1985" w:type="dxa"/>
            <w:shd w:val="clear" w:color="auto" w:fill="auto"/>
            <w:vAlign w:val="center"/>
          </w:tcPr>
          <w:p w:rsidR="005F1C46" w:rsidRPr="00400B1D" w:rsidRDefault="005F1C46" w:rsidP="00EF2BF8">
            <w:pPr>
              <w:rPr>
                <w:rFonts w:ascii="Times New Roman" w:hAnsi="Times New Roman"/>
                <w:szCs w:val="20"/>
              </w:rPr>
            </w:pPr>
            <w:r w:rsidRPr="00400B1D">
              <w:rPr>
                <w:rFonts w:ascii="Times New Roman" w:hAnsi="Times New Roman"/>
                <w:szCs w:val="20"/>
              </w:rPr>
              <w:t>Хладилник с вътрешна камера</w:t>
            </w:r>
          </w:p>
        </w:tc>
        <w:tc>
          <w:tcPr>
            <w:tcW w:w="617" w:type="dxa"/>
            <w:vAlign w:val="center"/>
          </w:tcPr>
          <w:p w:rsidR="005F1C46" w:rsidRPr="00400B1D" w:rsidRDefault="005F1C46" w:rsidP="00EF2BF8">
            <w:pPr>
              <w:jc w:val="center"/>
              <w:rPr>
                <w:rFonts w:ascii="Times New Roman" w:hAnsi="Times New Roman"/>
                <w:szCs w:val="20"/>
              </w:rPr>
            </w:pPr>
            <w:r w:rsidRPr="00400B1D">
              <w:rPr>
                <w:rFonts w:ascii="Times New Roman" w:hAnsi="Times New Roman"/>
                <w:szCs w:val="20"/>
              </w:rPr>
              <w:t>5</w:t>
            </w:r>
          </w:p>
        </w:tc>
        <w:tc>
          <w:tcPr>
            <w:tcW w:w="3288" w:type="dxa"/>
            <w:shd w:val="clear" w:color="auto" w:fill="auto"/>
          </w:tcPr>
          <w:p w:rsidR="005F1C46" w:rsidRPr="00400B1D" w:rsidRDefault="005F1C46" w:rsidP="00EF2BF8">
            <w:pPr>
              <w:rPr>
                <w:rFonts w:ascii="Times New Roman" w:hAnsi="Times New Roman"/>
                <w:sz w:val="20"/>
                <w:szCs w:val="20"/>
              </w:rPr>
            </w:pPr>
            <w:r w:rsidRPr="00400B1D">
              <w:rPr>
                <w:rFonts w:ascii="Times New Roman" w:hAnsi="Times New Roman"/>
                <w:sz w:val="20"/>
                <w:szCs w:val="20"/>
              </w:rPr>
              <w:t>•Хладилник с вътрешна камера;     •Енергиен клас А;                                          •С една врата;                                               •Захранващ кабел</w:t>
            </w:r>
          </w:p>
        </w:tc>
        <w:tc>
          <w:tcPr>
            <w:tcW w:w="2048" w:type="dxa"/>
            <w:shd w:val="clear" w:color="auto" w:fill="auto"/>
            <w:noWrap/>
            <w:hideMark/>
          </w:tcPr>
          <w:p w:rsidR="005F1C46" w:rsidRPr="00400B1D" w:rsidRDefault="005F1C46" w:rsidP="00EF2BF8">
            <w:pPr>
              <w:rPr>
                <w:rFonts w:ascii="Times New Roman" w:hAnsi="Times New Roman"/>
                <w:sz w:val="20"/>
                <w:szCs w:val="20"/>
              </w:rPr>
            </w:pPr>
            <w:r w:rsidRPr="00400B1D">
              <w:rPr>
                <w:rFonts w:ascii="Times New Roman" w:hAnsi="Times New Roman"/>
                <w:sz w:val="20"/>
                <w:szCs w:val="20"/>
              </w:rPr>
              <w:t>Дълбочина: 600 мм             Височина: 800 мм      Широчина: 500 мм</w:t>
            </w:r>
          </w:p>
        </w:tc>
        <w:tc>
          <w:tcPr>
            <w:tcW w:w="2127" w:type="dxa"/>
          </w:tcPr>
          <w:p w:rsidR="005F1C46" w:rsidRPr="00400B1D" w:rsidRDefault="005F1C46" w:rsidP="00EF2BF8">
            <w:pPr>
              <w:rPr>
                <w:rFonts w:ascii="Times New Roman" w:hAnsi="Times New Roman"/>
                <w:sz w:val="20"/>
                <w:szCs w:val="20"/>
              </w:rPr>
            </w:pPr>
          </w:p>
        </w:tc>
      </w:tr>
      <w:tr w:rsidR="005F1C46" w:rsidRPr="00400B1D" w:rsidTr="004B4A4F">
        <w:trPr>
          <w:trHeight w:val="1120"/>
          <w:jc w:val="center"/>
        </w:trPr>
        <w:tc>
          <w:tcPr>
            <w:tcW w:w="610" w:type="dxa"/>
            <w:shd w:val="clear" w:color="auto" w:fill="auto"/>
            <w:noWrap/>
            <w:vAlign w:val="center"/>
          </w:tcPr>
          <w:p w:rsidR="005F1C46" w:rsidRPr="00400B1D" w:rsidRDefault="005F1C46" w:rsidP="003910EA">
            <w:pPr>
              <w:jc w:val="center"/>
              <w:rPr>
                <w:rFonts w:ascii="Times New Roman" w:hAnsi="Times New Roman"/>
                <w:sz w:val="20"/>
                <w:szCs w:val="20"/>
              </w:rPr>
            </w:pPr>
            <w:r w:rsidRPr="00400B1D">
              <w:rPr>
                <w:rFonts w:ascii="Times New Roman" w:hAnsi="Times New Roman"/>
                <w:sz w:val="20"/>
                <w:szCs w:val="20"/>
              </w:rPr>
              <w:t>7</w:t>
            </w:r>
          </w:p>
        </w:tc>
        <w:tc>
          <w:tcPr>
            <w:tcW w:w="1985" w:type="dxa"/>
            <w:shd w:val="clear" w:color="auto" w:fill="auto"/>
            <w:vAlign w:val="center"/>
          </w:tcPr>
          <w:p w:rsidR="005F1C46" w:rsidRPr="00400B1D" w:rsidRDefault="005F1C46" w:rsidP="00EF2BF8">
            <w:pPr>
              <w:rPr>
                <w:rFonts w:ascii="Times New Roman" w:hAnsi="Times New Roman"/>
                <w:szCs w:val="20"/>
              </w:rPr>
            </w:pPr>
            <w:r w:rsidRPr="00400B1D">
              <w:rPr>
                <w:rFonts w:ascii="Times New Roman" w:hAnsi="Times New Roman"/>
                <w:szCs w:val="20"/>
              </w:rPr>
              <w:t xml:space="preserve">Хладилник с долен </w:t>
            </w:r>
            <w:proofErr w:type="spellStart"/>
            <w:r w:rsidRPr="00400B1D">
              <w:rPr>
                <w:rFonts w:ascii="Times New Roman" w:hAnsi="Times New Roman"/>
                <w:szCs w:val="20"/>
              </w:rPr>
              <w:t>фризер</w:t>
            </w:r>
            <w:proofErr w:type="spellEnd"/>
          </w:p>
        </w:tc>
        <w:tc>
          <w:tcPr>
            <w:tcW w:w="617" w:type="dxa"/>
            <w:vAlign w:val="center"/>
          </w:tcPr>
          <w:p w:rsidR="005F1C46" w:rsidRPr="00400B1D" w:rsidRDefault="005F1C46" w:rsidP="00EF2BF8">
            <w:pPr>
              <w:jc w:val="center"/>
              <w:rPr>
                <w:rFonts w:ascii="Times New Roman" w:hAnsi="Times New Roman"/>
                <w:szCs w:val="20"/>
              </w:rPr>
            </w:pPr>
            <w:r w:rsidRPr="00400B1D">
              <w:rPr>
                <w:rFonts w:ascii="Times New Roman" w:hAnsi="Times New Roman"/>
                <w:szCs w:val="20"/>
              </w:rPr>
              <w:t>1</w:t>
            </w:r>
          </w:p>
        </w:tc>
        <w:tc>
          <w:tcPr>
            <w:tcW w:w="3288" w:type="dxa"/>
            <w:shd w:val="clear" w:color="auto" w:fill="auto"/>
          </w:tcPr>
          <w:p w:rsidR="004B4A4F" w:rsidRDefault="005F1C46" w:rsidP="004B4A4F">
            <w:pPr>
              <w:spacing w:after="0"/>
              <w:rPr>
                <w:rFonts w:ascii="Times New Roman" w:hAnsi="Times New Roman"/>
                <w:sz w:val="20"/>
                <w:szCs w:val="20"/>
              </w:rPr>
            </w:pP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sz w:val="20"/>
                <w:szCs w:val="20"/>
              </w:rPr>
              <w:t xml:space="preserve">долен </w:t>
            </w:r>
            <w:proofErr w:type="spellStart"/>
            <w:r w:rsidRPr="00400B1D">
              <w:rPr>
                <w:rFonts w:ascii="Times New Roman" w:hAnsi="Times New Roman"/>
                <w:sz w:val="20"/>
                <w:szCs w:val="20"/>
              </w:rPr>
              <w:t>фризер</w:t>
            </w:r>
            <w:proofErr w:type="spellEnd"/>
            <w:r w:rsidRPr="00400B1D">
              <w:rPr>
                <w:rFonts w:ascii="Times New Roman" w:hAnsi="Times New Roman"/>
                <w:sz w:val="20"/>
                <w:szCs w:val="20"/>
              </w:rPr>
              <w:t>;                                           •</w:t>
            </w:r>
            <w:r w:rsidR="004B4A4F">
              <w:rPr>
                <w:rFonts w:ascii="Times New Roman" w:hAnsi="Times New Roman"/>
                <w:sz w:val="20"/>
                <w:szCs w:val="20"/>
              </w:rPr>
              <w:t xml:space="preserve"> </w:t>
            </w:r>
            <w:r w:rsidRPr="00400B1D">
              <w:rPr>
                <w:rFonts w:ascii="Times New Roman" w:hAnsi="Times New Roman"/>
                <w:sz w:val="20"/>
                <w:szCs w:val="20"/>
              </w:rPr>
              <w:t xml:space="preserve">Общ капацитет на хладилника мин. 300 л.; </w:t>
            </w:r>
          </w:p>
          <w:p w:rsidR="005F1C46" w:rsidRPr="00400B1D" w:rsidRDefault="005F1C46" w:rsidP="004B4A4F">
            <w:pPr>
              <w:spacing w:after="0"/>
              <w:rPr>
                <w:rFonts w:ascii="Times New Roman" w:hAnsi="Times New Roman"/>
                <w:sz w:val="20"/>
                <w:szCs w:val="20"/>
              </w:rPr>
            </w:pP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sz w:val="20"/>
                <w:szCs w:val="20"/>
              </w:rPr>
              <w:t xml:space="preserve">Капацитет на </w:t>
            </w:r>
            <w:proofErr w:type="spellStart"/>
            <w:r w:rsidRPr="00400B1D">
              <w:rPr>
                <w:rFonts w:ascii="Times New Roman" w:hAnsi="Times New Roman"/>
                <w:sz w:val="20"/>
                <w:szCs w:val="20"/>
              </w:rPr>
              <w:t>фризера</w:t>
            </w:r>
            <w:proofErr w:type="spellEnd"/>
            <w:r w:rsidRPr="00400B1D">
              <w:rPr>
                <w:rFonts w:ascii="Times New Roman" w:hAnsi="Times New Roman"/>
                <w:sz w:val="20"/>
                <w:szCs w:val="20"/>
              </w:rPr>
              <w:t xml:space="preserve"> мин. 87 л.;                                                    •</w:t>
            </w:r>
            <w:r w:rsidR="004B4A4F">
              <w:rPr>
                <w:rFonts w:ascii="Times New Roman" w:hAnsi="Times New Roman"/>
                <w:sz w:val="20"/>
                <w:szCs w:val="20"/>
              </w:rPr>
              <w:t xml:space="preserve"> </w:t>
            </w:r>
            <w:r w:rsidRPr="00400B1D">
              <w:rPr>
                <w:rFonts w:ascii="Times New Roman" w:hAnsi="Times New Roman"/>
                <w:sz w:val="20"/>
                <w:szCs w:val="20"/>
              </w:rPr>
              <w:t>енергиен клас А++;                                  •</w:t>
            </w:r>
            <w:r w:rsidR="004B4A4F">
              <w:rPr>
                <w:rFonts w:ascii="Times New Roman" w:hAnsi="Times New Roman"/>
                <w:sz w:val="20"/>
                <w:szCs w:val="20"/>
              </w:rPr>
              <w:t xml:space="preserve"> </w:t>
            </w:r>
            <w:r w:rsidRPr="00400B1D">
              <w:rPr>
                <w:rFonts w:ascii="Times New Roman" w:hAnsi="Times New Roman"/>
                <w:sz w:val="20"/>
                <w:szCs w:val="20"/>
              </w:rPr>
              <w:t xml:space="preserve">мощност 1800W                                              </w:t>
            </w:r>
            <w:r w:rsidRPr="00400B1D">
              <w:rPr>
                <w:rFonts w:ascii="Times New Roman" w:hAnsi="Times New Roman"/>
                <w:sz w:val="20"/>
                <w:szCs w:val="20"/>
              </w:rPr>
              <w:lastRenderedPageBreak/>
              <w:t>•</w:t>
            </w:r>
            <w:r w:rsidR="004B4A4F">
              <w:rPr>
                <w:rFonts w:ascii="Times New Roman" w:hAnsi="Times New Roman"/>
                <w:sz w:val="20"/>
                <w:szCs w:val="20"/>
              </w:rPr>
              <w:t xml:space="preserve"> </w:t>
            </w:r>
            <w:r w:rsidRPr="00400B1D">
              <w:rPr>
                <w:rFonts w:ascii="Times New Roman" w:hAnsi="Times New Roman"/>
                <w:sz w:val="20"/>
                <w:szCs w:val="20"/>
              </w:rPr>
              <w:t xml:space="preserve">цвят </w:t>
            </w:r>
            <w:proofErr w:type="spellStart"/>
            <w:r w:rsidRPr="00400B1D">
              <w:rPr>
                <w:rFonts w:ascii="Times New Roman" w:hAnsi="Times New Roman"/>
                <w:sz w:val="20"/>
                <w:szCs w:val="20"/>
              </w:rPr>
              <w:t>инокс</w:t>
            </w:r>
            <w:proofErr w:type="spellEnd"/>
            <w:r w:rsidRPr="00400B1D">
              <w:rPr>
                <w:rFonts w:ascii="Times New Roman" w:hAnsi="Times New Roman"/>
                <w:sz w:val="20"/>
                <w:szCs w:val="20"/>
              </w:rPr>
              <w:t xml:space="preserve"> или сив                                 •</w:t>
            </w:r>
            <w:r w:rsidR="004B4A4F">
              <w:rPr>
                <w:rFonts w:ascii="Times New Roman" w:hAnsi="Times New Roman"/>
                <w:sz w:val="20"/>
                <w:szCs w:val="20"/>
              </w:rPr>
              <w:t xml:space="preserve"> </w:t>
            </w:r>
            <w:r w:rsidRPr="00400B1D">
              <w:rPr>
                <w:rFonts w:ascii="Times New Roman" w:hAnsi="Times New Roman"/>
                <w:sz w:val="20"/>
                <w:szCs w:val="20"/>
              </w:rPr>
              <w:t>захранващ кабел</w:t>
            </w:r>
          </w:p>
        </w:tc>
        <w:tc>
          <w:tcPr>
            <w:tcW w:w="2048" w:type="dxa"/>
            <w:shd w:val="clear" w:color="auto" w:fill="auto"/>
          </w:tcPr>
          <w:p w:rsidR="005F1C46" w:rsidRPr="00400B1D" w:rsidRDefault="005F1C46" w:rsidP="00EF2BF8">
            <w:pPr>
              <w:rPr>
                <w:rFonts w:ascii="Times New Roman" w:hAnsi="Times New Roman"/>
                <w:sz w:val="20"/>
                <w:szCs w:val="20"/>
              </w:rPr>
            </w:pPr>
            <w:r w:rsidRPr="00400B1D">
              <w:rPr>
                <w:rFonts w:ascii="Times New Roman" w:hAnsi="Times New Roman"/>
                <w:sz w:val="20"/>
                <w:szCs w:val="20"/>
              </w:rPr>
              <w:lastRenderedPageBreak/>
              <w:t>Дълбочина: 650 мм             Височина: 1850 мм     Широчина: 600 мм</w:t>
            </w:r>
          </w:p>
        </w:tc>
        <w:tc>
          <w:tcPr>
            <w:tcW w:w="2127" w:type="dxa"/>
          </w:tcPr>
          <w:p w:rsidR="005F1C46" w:rsidRPr="00400B1D" w:rsidRDefault="005F1C46" w:rsidP="00EF2BF8">
            <w:pPr>
              <w:rPr>
                <w:rFonts w:ascii="Times New Roman" w:hAnsi="Times New Roman"/>
                <w:sz w:val="20"/>
                <w:szCs w:val="20"/>
              </w:rPr>
            </w:pPr>
          </w:p>
        </w:tc>
      </w:tr>
      <w:tr w:rsidR="005F1C46" w:rsidRPr="00400B1D" w:rsidTr="004B4A4F">
        <w:trPr>
          <w:trHeight w:val="2483"/>
          <w:jc w:val="center"/>
        </w:trPr>
        <w:tc>
          <w:tcPr>
            <w:tcW w:w="610" w:type="dxa"/>
            <w:shd w:val="clear" w:color="auto" w:fill="auto"/>
            <w:noWrap/>
            <w:vAlign w:val="center"/>
          </w:tcPr>
          <w:p w:rsidR="005F1C46" w:rsidRPr="00400B1D" w:rsidRDefault="005F1C46" w:rsidP="003910EA">
            <w:pPr>
              <w:jc w:val="center"/>
              <w:rPr>
                <w:rFonts w:ascii="Times New Roman" w:hAnsi="Times New Roman"/>
                <w:color w:val="000000"/>
                <w:sz w:val="20"/>
                <w:szCs w:val="20"/>
              </w:rPr>
            </w:pPr>
            <w:r w:rsidRPr="00400B1D">
              <w:rPr>
                <w:rFonts w:ascii="Times New Roman" w:hAnsi="Times New Roman"/>
                <w:color w:val="000000"/>
                <w:sz w:val="20"/>
                <w:szCs w:val="20"/>
              </w:rPr>
              <w:lastRenderedPageBreak/>
              <w:t>8</w:t>
            </w:r>
          </w:p>
        </w:tc>
        <w:tc>
          <w:tcPr>
            <w:tcW w:w="1985" w:type="dxa"/>
            <w:shd w:val="clear" w:color="auto" w:fill="auto"/>
            <w:vAlign w:val="center"/>
          </w:tcPr>
          <w:p w:rsidR="005F1C46" w:rsidRPr="00400B1D" w:rsidRDefault="005F1C46" w:rsidP="00EF2BF8">
            <w:pPr>
              <w:rPr>
                <w:rFonts w:ascii="Times New Roman" w:hAnsi="Times New Roman"/>
                <w:color w:val="000000"/>
                <w:szCs w:val="20"/>
              </w:rPr>
            </w:pPr>
            <w:r w:rsidRPr="00400B1D">
              <w:rPr>
                <w:rFonts w:ascii="Times New Roman" w:hAnsi="Times New Roman"/>
                <w:color w:val="000000"/>
                <w:szCs w:val="20"/>
              </w:rPr>
              <w:t>Ютия</w:t>
            </w:r>
          </w:p>
        </w:tc>
        <w:tc>
          <w:tcPr>
            <w:tcW w:w="617" w:type="dxa"/>
            <w:vAlign w:val="center"/>
          </w:tcPr>
          <w:p w:rsidR="005F1C46" w:rsidRPr="00400B1D" w:rsidRDefault="005F1C46" w:rsidP="00EF2BF8">
            <w:pPr>
              <w:jc w:val="center"/>
              <w:rPr>
                <w:rFonts w:ascii="Times New Roman" w:hAnsi="Times New Roman"/>
                <w:color w:val="000000"/>
                <w:szCs w:val="20"/>
              </w:rPr>
            </w:pPr>
            <w:r w:rsidRPr="00400B1D">
              <w:rPr>
                <w:rFonts w:ascii="Times New Roman" w:hAnsi="Times New Roman"/>
                <w:color w:val="000000"/>
                <w:szCs w:val="20"/>
              </w:rPr>
              <w:t>30</w:t>
            </w:r>
          </w:p>
        </w:tc>
        <w:tc>
          <w:tcPr>
            <w:tcW w:w="3288" w:type="dxa"/>
            <w:shd w:val="clear" w:color="auto" w:fill="auto"/>
            <w:vAlign w:val="bottom"/>
          </w:tcPr>
          <w:p w:rsidR="005F1C46" w:rsidRPr="00400B1D" w:rsidRDefault="005F1C46" w:rsidP="004B4A4F">
            <w:pPr>
              <w:spacing w:after="0"/>
              <w:rPr>
                <w:rFonts w:ascii="Times New Roman" w:hAnsi="Times New Roman"/>
                <w:color w:val="000000"/>
                <w:sz w:val="20"/>
                <w:szCs w:val="20"/>
              </w:rPr>
            </w:pP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color w:val="000000"/>
                <w:sz w:val="20"/>
                <w:szCs w:val="20"/>
              </w:rPr>
              <w:t>минимална мощност 2 000 W;</w:t>
            </w:r>
            <w:r w:rsidRPr="00400B1D">
              <w:rPr>
                <w:rFonts w:ascii="Times New Roman" w:hAnsi="Times New Roman"/>
                <w:color w:val="000000"/>
                <w:sz w:val="20"/>
                <w:szCs w:val="20"/>
              </w:rPr>
              <w:br/>
            </w: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color w:val="000000"/>
                <w:sz w:val="20"/>
                <w:szCs w:val="20"/>
              </w:rPr>
              <w:t>система за почистване;</w:t>
            </w:r>
            <w:r w:rsidRPr="00400B1D">
              <w:rPr>
                <w:rFonts w:ascii="Times New Roman" w:hAnsi="Times New Roman"/>
                <w:color w:val="000000"/>
                <w:sz w:val="20"/>
                <w:szCs w:val="20"/>
              </w:rPr>
              <w:br/>
            </w: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color w:val="000000"/>
                <w:sz w:val="20"/>
                <w:szCs w:val="20"/>
              </w:rPr>
              <w:t>мин. вместимост на резервоара от 300 мл.;</w:t>
            </w:r>
            <w:r w:rsidRPr="00400B1D">
              <w:rPr>
                <w:rFonts w:ascii="Times New Roman" w:hAnsi="Times New Roman"/>
                <w:color w:val="000000"/>
                <w:sz w:val="20"/>
                <w:szCs w:val="20"/>
              </w:rPr>
              <w:br/>
            </w: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color w:val="000000"/>
                <w:sz w:val="20"/>
                <w:szCs w:val="20"/>
              </w:rPr>
              <w:t>автоматично изключване;</w:t>
            </w:r>
            <w:r w:rsidRPr="00400B1D">
              <w:rPr>
                <w:rFonts w:ascii="Times New Roman" w:hAnsi="Times New Roman"/>
                <w:color w:val="000000"/>
                <w:sz w:val="20"/>
                <w:szCs w:val="20"/>
              </w:rPr>
              <w:br/>
            </w: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color w:val="000000"/>
                <w:sz w:val="20"/>
                <w:szCs w:val="20"/>
              </w:rPr>
              <w:t>регулатор на пара;</w:t>
            </w:r>
            <w:r w:rsidRPr="00400B1D">
              <w:rPr>
                <w:rFonts w:ascii="Times New Roman" w:hAnsi="Times New Roman"/>
                <w:color w:val="000000"/>
                <w:sz w:val="20"/>
                <w:szCs w:val="20"/>
              </w:rPr>
              <w:br/>
            </w: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color w:val="000000"/>
                <w:sz w:val="20"/>
                <w:szCs w:val="20"/>
              </w:rPr>
              <w:t>плоча с керамично покритие;</w:t>
            </w:r>
            <w:r w:rsidRPr="00400B1D">
              <w:rPr>
                <w:rFonts w:ascii="Times New Roman" w:hAnsi="Times New Roman"/>
                <w:color w:val="000000"/>
                <w:sz w:val="20"/>
                <w:szCs w:val="20"/>
              </w:rPr>
              <w:br/>
            </w: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color w:val="000000"/>
                <w:sz w:val="20"/>
                <w:szCs w:val="20"/>
              </w:rPr>
              <w:t>възможност за сухо гладене и гладене с пара;</w:t>
            </w:r>
            <w:r w:rsidRPr="00400B1D">
              <w:rPr>
                <w:rFonts w:ascii="Times New Roman" w:hAnsi="Times New Roman"/>
                <w:color w:val="000000"/>
                <w:sz w:val="20"/>
                <w:szCs w:val="20"/>
              </w:rPr>
              <w:br/>
            </w: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color w:val="000000"/>
                <w:sz w:val="20"/>
                <w:szCs w:val="20"/>
              </w:rPr>
              <w:t>захранващ кабел.</w:t>
            </w:r>
          </w:p>
        </w:tc>
        <w:tc>
          <w:tcPr>
            <w:tcW w:w="2048" w:type="dxa"/>
            <w:shd w:val="clear" w:color="auto" w:fill="auto"/>
            <w:vAlign w:val="bottom"/>
          </w:tcPr>
          <w:p w:rsidR="005F1C46" w:rsidRPr="00400B1D" w:rsidRDefault="005F1C46" w:rsidP="00EF2BF8">
            <w:pPr>
              <w:rPr>
                <w:rFonts w:ascii="Times New Roman" w:hAnsi="Times New Roman"/>
                <w:color w:val="000000"/>
                <w:sz w:val="20"/>
                <w:szCs w:val="20"/>
              </w:rPr>
            </w:pPr>
            <w:r w:rsidRPr="00400B1D">
              <w:rPr>
                <w:rFonts w:ascii="Times New Roman" w:hAnsi="Times New Roman"/>
                <w:color w:val="000000"/>
                <w:sz w:val="20"/>
                <w:szCs w:val="20"/>
              </w:rPr>
              <w:t> </w:t>
            </w:r>
          </w:p>
        </w:tc>
        <w:tc>
          <w:tcPr>
            <w:tcW w:w="2127" w:type="dxa"/>
          </w:tcPr>
          <w:p w:rsidR="005F1C46" w:rsidRPr="00400B1D" w:rsidRDefault="005F1C46" w:rsidP="00EF2BF8">
            <w:pPr>
              <w:rPr>
                <w:rFonts w:ascii="Times New Roman" w:hAnsi="Times New Roman"/>
                <w:color w:val="000000"/>
                <w:sz w:val="20"/>
                <w:szCs w:val="20"/>
              </w:rPr>
            </w:pPr>
          </w:p>
        </w:tc>
      </w:tr>
      <w:tr w:rsidR="005F1C46" w:rsidRPr="00400B1D" w:rsidTr="004B4A4F">
        <w:trPr>
          <w:trHeight w:val="1651"/>
          <w:jc w:val="center"/>
        </w:trPr>
        <w:tc>
          <w:tcPr>
            <w:tcW w:w="610" w:type="dxa"/>
            <w:shd w:val="clear" w:color="auto" w:fill="auto"/>
            <w:noWrap/>
            <w:vAlign w:val="center"/>
          </w:tcPr>
          <w:p w:rsidR="005F1C46" w:rsidRPr="00400B1D" w:rsidRDefault="005F1C46" w:rsidP="003910EA">
            <w:pPr>
              <w:jc w:val="center"/>
              <w:rPr>
                <w:rFonts w:ascii="Times New Roman" w:hAnsi="Times New Roman"/>
                <w:color w:val="000000"/>
                <w:sz w:val="20"/>
                <w:szCs w:val="20"/>
              </w:rPr>
            </w:pPr>
            <w:r w:rsidRPr="00400B1D">
              <w:rPr>
                <w:rFonts w:ascii="Times New Roman" w:hAnsi="Times New Roman"/>
                <w:color w:val="000000"/>
                <w:sz w:val="20"/>
                <w:szCs w:val="20"/>
              </w:rPr>
              <w:t>9</w:t>
            </w:r>
          </w:p>
        </w:tc>
        <w:tc>
          <w:tcPr>
            <w:tcW w:w="1985" w:type="dxa"/>
            <w:shd w:val="clear" w:color="auto" w:fill="auto"/>
            <w:vAlign w:val="center"/>
          </w:tcPr>
          <w:p w:rsidR="005F1C46" w:rsidRPr="00400B1D" w:rsidRDefault="005F1C46" w:rsidP="00EF2BF8">
            <w:pPr>
              <w:rPr>
                <w:rFonts w:ascii="Times New Roman" w:hAnsi="Times New Roman"/>
                <w:color w:val="000000"/>
                <w:szCs w:val="20"/>
              </w:rPr>
            </w:pPr>
            <w:r w:rsidRPr="00400B1D">
              <w:rPr>
                <w:rFonts w:ascii="Times New Roman" w:hAnsi="Times New Roman"/>
                <w:color w:val="000000"/>
                <w:szCs w:val="20"/>
              </w:rPr>
              <w:t>Електрическа кана</w:t>
            </w:r>
          </w:p>
        </w:tc>
        <w:tc>
          <w:tcPr>
            <w:tcW w:w="617" w:type="dxa"/>
            <w:vAlign w:val="center"/>
          </w:tcPr>
          <w:p w:rsidR="005F1C46" w:rsidRPr="00400B1D" w:rsidRDefault="005F1C46" w:rsidP="00EF2BF8">
            <w:pPr>
              <w:jc w:val="center"/>
              <w:rPr>
                <w:rFonts w:ascii="Times New Roman" w:hAnsi="Times New Roman"/>
                <w:color w:val="000000"/>
                <w:szCs w:val="20"/>
              </w:rPr>
            </w:pPr>
            <w:r w:rsidRPr="00400B1D">
              <w:rPr>
                <w:rFonts w:ascii="Times New Roman" w:hAnsi="Times New Roman"/>
                <w:color w:val="000000"/>
                <w:szCs w:val="20"/>
              </w:rPr>
              <w:t>2</w:t>
            </w:r>
          </w:p>
        </w:tc>
        <w:tc>
          <w:tcPr>
            <w:tcW w:w="3288" w:type="dxa"/>
            <w:shd w:val="clear" w:color="auto" w:fill="auto"/>
            <w:vAlign w:val="bottom"/>
          </w:tcPr>
          <w:p w:rsidR="009E7CCA" w:rsidRDefault="005F1C46" w:rsidP="004B4A4F">
            <w:pPr>
              <w:spacing w:after="0"/>
              <w:rPr>
                <w:rFonts w:ascii="Times New Roman" w:hAnsi="Times New Roman"/>
                <w:color w:val="000000"/>
                <w:sz w:val="20"/>
                <w:szCs w:val="20"/>
              </w:rPr>
            </w:pP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color w:val="000000"/>
                <w:sz w:val="20"/>
                <w:szCs w:val="20"/>
              </w:rPr>
              <w:t xml:space="preserve">минимална мощност 1500 W; </w:t>
            </w:r>
            <w:r w:rsidRPr="00400B1D">
              <w:rPr>
                <w:rFonts w:ascii="Times New Roman" w:hAnsi="Times New Roman"/>
                <w:color w:val="000000"/>
                <w:sz w:val="20"/>
                <w:szCs w:val="20"/>
              </w:rPr>
              <w:br/>
            </w: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color w:val="000000"/>
                <w:sz w:val="20"/>
                <w:szCs w:val="20"/>
              </w:rPr>
              <w:t>минимален капацитет 1,2 л.;</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 xml:space="preserve">корпус от </w:t>
            </w:r>
            <w:proofErr w:type="spellStart"/>
            <w:r w:rsidRPr="00400B1D">
              <w:rPr>
                <w:rFonts w:ascii="Times New Roman" w:hAnsi="Times New Roman"/>
                <w:color w:val="000000"/>
                <w:sz w:val="20"/>
                <w:szCs w:val="20"/>
              </w:rPr>
              <w:t>инокс</w:t>
            </w:r>
            <w:proofErr w:type="spellEnd"/>
            <w:r w:rsidRPr="00400B1D">
              <w:rPr>
                <w:rFonts w:ascii="Times New Roman" w:hAnsi="Times New Roman"/>
                <w:color w:val="000000"/>
                <w:sz w:val="20"/>
                <w:szCs w:val="20"/>
              </w:rPr>
              <w:t>;</w:t>
            </w:r>
            <w:r w:rsidRPr="00400B1D">
              <w:rPr>
                <w:rFonts w:ascii="Times New Roman" w:hAnsi="Times New Roman"/>
                <w:color w:val="000000"/>
                <w:sz w:val="20"/>
                <w:szCs w:val="20"/>
              </w:rPr>
              <w:br/>
            </w: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color w:val="000000"/>
                <w:sz w:val="20"/>
                <w:szCs w:val="20"/>
              </w:rPr>
              <w:t xml:space="preserve">въртяща се безжична основа на 360 градуса; </w:t>
            </w:r>
            <w:r w:rsidRPr="00400B1D">
              <w:rPr>
                <w:rFonts w:ascii="Times New Roman" w:hAnsi="Times New Roman"/>
                <w:color w:val="000000"/>
                <w:sz w:val="20"/>
                <w:szCs w:val="20"/>
              </w:rPr>
              <w:br/>
            </w: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color w:val="000000"/>
                <w:sz w:val="20"/>
                <w:szCs w:val="20"/>
              </w:rPr>
              <w:t xml:space="preserve">скрит нагревател от неръждаема стомана; </w:t>
            </w:r>
          </w:p>
          <w:p w:rsidR="005F1C46" w:rsidRPr="00400B1D" w:rsidRDefault="005F1C46" w:rsidP="004B4A4F">
            <w:pPr>
              <w:spacing w:after="0"/>
              <w:rPr>
                <w:rFonts w:ascii="Times New Roman" w:hAnsi="Times New Roman"/>
                <w:color w:val="000000"/>
                <w:sz w:val="20"/>
                <w:szCs w:val="20"/>
              </w:rPr>
            </w:pPr>
            <w:r w:rsidRPr="00400B1D">
              <w:rPr>
                <w:rFonts w:ascii="Times New Roman" w:hAnsi="Times New Roman"/>
                <w:sz w:val="20"/>
                <w:szCs w:val="20"/>
              </w:rPr>
              <w:t>•</w:t>
            </w:r>
            <w:r w:rsidRPr="00400B1D">
              <w:rPr>
                <w:rFonts w:ascii="Times New Roman" w:hAnsi="Times New Roman"/>
                <w:color w:val="000000"/>
                <w:sz w:val="20"/>
                <w:szCs w:val="20"/>
              </w:rPr>
              <w:t>индикатор за нивото на водата;</w:t>
            </w:r>
            <w:r w:rsidRPr="00400B1D">
              <w:rPr>
                <w:rFonts w:ascii="Times New Roman" w:hAnsi="Times New Roman"/>
                <w:color w:val="000000"/>
                <w:sz w:val="20"/>
                <w:szCs w:val="20"/>
              </w:rPr>
              <w:br/>
            </w: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color w:val="000000"/>
                <w:sz w:val="20"/>
                <w:szCs w:val="20"/>
              </w:rPr>
              <w:t>подвижен филтър;</w:t>
            </w:r>
            <w:r w:rsidRPr="00400B1D">
              <w:rPr>
                <w:rFonts w:ascii="Times New Roman" w:hAnsi="Times New Roman"/>
                <w:color w:val="000000"/>
                <w:sz w:val="20"/>
                <w:szCs w:val="20"/>
              </w:rPr>
              <w:br/>
            </w: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color w:val="000000"/>
                <w:sz w:val="20"/>
                <w:szCs w:val="20"/>
              </w:rPr>
              <w:t xml:space="preserve">автоматично изключване; </w:t>
            </w:r>
            <w:r w:rsidRPr="00400B1D">
              <w:rPr>
                <w:rFonts w:ascii="Times New Roman" w:hAnsi="Times New Roman"/>
                <w:color w:val="000000"/>
                <w:sz w:val="20"/>
                <w:szCs w:val="20"/>
              </w:rPr>
              <w:br/>
            </w: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color w:val="000000"/>
                <w:sz w:val="20"/>
                <w:szCs w:val="20"/>
              </w:rPr>
              <w:t>защита срещу варене на сухо и прегряване;</w:t>
            </w:r>
            <w:r w:rsidRPr="00400B1D">
              <w:rPr>
                <w:rFonts w:ascii="Times New Roman" w:hAnsi="Times New Roman"/>
                <w:color w:val="000000"/>
                <w:sz w:val="20"/>
                <w:szCs w:val="20"/>
              </w:rPr>
              <w:br/>
            </w: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color w:val="000000"/>
                <w:sz w:val="20"/>
                <w:szCs w:val="20"/>
              </w:rPr>
              <w:t>отделение за прибиране на кабела;</w:t>
            </w:r>
            <w:r w:rsidRPr="00400B1D">
              <w:rPr>
                <w:rFonts w:ascii="Times New Roman" w:hAnsi="Times New Roman"/>
                <w:color w:val="000000"/>
                <w:sz w:val="20"/>
                <w:szCs w:val="20"/>
              </w:rPr>
              <w:br/>
            </w: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color w:val="000000"/>
                <w:sz w:val="20"/>
                <w:szCs w:val="20"/>
              </w:rPr>
              <w:t>захранващ кабел.</w:t>
            </w:r>
          </w:p>
        </w:tc>
        <w:tc>
          <w:tcPr>
            <w:tcW w:w="2048" w:type="dxa"/>
            <w:shd w:val="clear" w:color="auto" w:fill="auto"/>
            <w:vAlign w:val="bottom"/>
          </w:tcPr>
          <w:p w:rsidR="005F1C46" w:rsidRPr="00400B1D" w:rsidRDefault="005F1C46" w:rsidP="00EF2BF8">
            <w:pPr>
              <w:rPr>
                <w:rFonts w:ascii="Times New Roman" w:hAnsi="Times New Roman"/>
                <w:color w:val="000000"/>
                <w:sz w:val="20"/>
                <w:szCs w:val="20"/>
              </w:rPr>
            </w:pPr>
            <w:r w:rsidRPr="00400B1D">
              <w:rPr>
                <w:rFonts w:ascii="Times New Roman" w:hAnsi="Times New Roman"/>
                <w:color w:val="000000"/>
                <w:sz w:val="20"/>
                <w:szCs w:val="20"/>
              </w:rPr>
              <w:t> </w:t>
            </w:r>
          </w:p>
        </w:tc>
        <w:tc>
          <w:tcPr>
            <w:tcW w:w="2127" w:type="dxa"/>
          </w:tcPr>
          <w:p w:rsidR="005F1C46" w:rsidRPr="00400B1D" w:rsidRDefault="005F1C46" w:rsidP="00EF2BF8">
            <w:pPr>
              <w:rPr>
                <w:rFonts w:ascii="Times New Roman" w:hAnsi="Times New Roman"/>
                <w:color w:val="000000"/>
                <w:sz w:val="20"/>
                <w:szCs w:val="20"/>
              </w:rPr>
            </w:pPr>
          </w:p>
        </w:tc>
      </w:tr>
      <w:tr w:rsidR="005F1C46" w:rsidRPr="00400B1D" w:rsidTr="004B4A4F">
        <w:trPr>
          <w:trHeight w:val="2101"/>
          <w:jc w:val="center"/>
        </w:trPr>
        <w:tc>
          <w:tcPr>
            <w:tcW w:w="610" w:type="dxa"/>
            <w:tcBorders>
              <w:top w:val="single" w:sz="4" w:space="0" w:color="auto"/>
              <w:left w:val="single" w:sz="4" w:space="0" w:color="auto"/>
              <w:bottom w:val="single" w:sz="4" w:space="0" w:color="auto"/>
              <w:right w:val="single" w:sz="4" w:space="0" w:color="auto"/>
            </w:tcBorders>
            <w:noWrap/>
            <w:vAlign w:val="center"/>
            <w:hideMark/>
          </w:tcPr>
          <w:p w:rsidR="005F1C46" w:rsidRPr="00400B1D" w:rsidRDefault="005F1C46" w:rsidP="003910EA">
            <w:pPr>
              <w:jc w:val="center"/>
              <w:rPr>
                <w:rFonts w:ascii="Times New Roman" w:hAnsi="Times New Roman"/>
                <w:color w:val="000000"/>
                <w:sz w:val="20"/>
                <w:szCs w:val="20"/>
              </w:rPr>
            </w:pPr>
            <w:r w:rsidRPr="00400B1D">
              <w:rPr>
                <w:rFonts w:ascii="Times New Roman" w:hAnsi="Times New Roman"/>
                <w:color w:val="000000"/>
                <w:sz w:val="20"/>
                <w:szCs w:val="20"/>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5F1C46" w:rsidRPr="00400B1D" w:rsidRDefault="005F1C46" w:rsidP="00EF2BF8">
            <w:pPr>
              <w:rPr>
                <w:rFonts w:ascii="Times New Roman" w:hAnsi="Times New Roman"/>
                <w:color w:val="000000"/>
                <w:szCs w:val="20"/>
              </w:rPr>
            </w:pPr>
            <w:r w:rsidRPr="00400B1D">
              <w:rPr>
                <w:rFonts w:ascii="Times New Roman" w:hAnsi="Times New Roman"/>
                <w:color w:val="000000"/>
                <w:szCs w:val="20"/>
              </w:rPr>
              <w:t>Компресорен мобилен хладилник</w:t>
            </w:r>
          </w:p>
        </w:tc>
        <w:tc>
          <w:tcPr>
            <w:tcW w:w="617" w:type="dxa"/>
            <w:tcBorders>
              <w:top w:val="single" w:sz="4" w:space="0" w:color="auto"/>
              <w:left w:val="single" w:sz="4" w:space="0" w:color="auto"/>
              <w:bottom w:val="single" w:sz="4" w:space="0" w:color="auto"/>
              <w:right w:val="single" w:sz="4" w:space="0" w:color="auto"/>
            </w:tcBorders>
            <w:vAlign w:val="center"/>
            <w:hideMark/>
          </w:tcPr>
          <w:p w:rsidR="005F1C46" w:rsidRPr="00400B1D" w:rsidRDefault="005F1C46" w:rsidP="00EF2BF8">
            <w:pPr>
              <w:jc w:val="center"/>
              <w:rPr>
                <w:rFonts w:ascii="Times New Roman" w:hAnsi="Times New Roman"/>
                <w:color w:val="000000"/>
                <w:szCs w:val="20"/>
              </w:rPr>
            </w:pPr>
            <w:r w:rsidRPr="00400B1D">
              <w:rPr>
                <w:rFonts w:ascii="Times New Roman" w:hAnsi="Times New Roman"/>
                <w:color w:val="000000"/>
                <w:szCs w:val="20"/>
              </w:rPr>
              <w:t>1</w:t>
            </w:r>
          </w:p>
        </w:tc>
        <w:tc>
          <w:tcPr>
            <w:tcW w:w="3288" w:type="dxa"/>
            <w:tcBorders>
              <w:top w:val="single" w:sz="4" w:space="0" w:color="auto"/>
              <w:left w:val="single" w:sz="4" w:space="0" w:color="auto"/>
              <w:bottom w:val="single" w:sz="4" w:space="0" w:color="auto"/>
              <w:right w:val="single" w:sz="4" w:space="0" w:color="auto"/>
            </w:tcBorders>
            <w:hideMark/>
          </w:tcPr>
          <w:p w:rsidR="004B4A4F" w:rsidRDefault="005F1C46" w:rsidP="004B4A4F">
            <w:pPr>
              <w:spacing w:after="0"/>
              <w:rPr>
                <w:rFonts w:ascii="Times New Roman" w:hAnsi="Times New Roman"/>
                <w:color w:val="000000"/>
                <w:sz w:val="20"/>
                <w:szCs w:val="20"/>
              </w:rPr>
            </w:pP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sz w:val="20"/>
                <w:szCs w:val="20"/>
              </w:rPr>
              <w:t>Захранващо напрежени</w:t>
            </w:r>
            <w:r w:rsidR="003910EA">
              <w:rPr>
                <w:rFonts w:ascii="Times New Roman" w:hAnsi="Times New Roman"/>
                <w:sz w:val="20"/>
                <w:szCs w:val="20"/>
              </w:rPr>
              <w:t xml:space="preserve">е 12 – 24 V  </w:t>
            </w:r>
            <w:r w:rsidRPr="00400B1D">
              <w:rPr>
                <w:rFonts w:ascii="Times New Roman" w:hAnsi="Times New Roman"/>
                <w:sz w:val="20"/>
                <w:szCs w:val="20"/>
              </w:rPr>
              <w:t xml:space="preserve"> •</w:t>
            </w:r>
            <w:r w:rsidR="004B4A4F">
              <w:rPr>
                <w:rFonts w:ascii="Times New Roman" w:hAnsi="Times New Roman"/>
                <w:sz w:val="20"/>
                <w:szCs w:val="20"/>
              </w:rPr>
              <w:t xml:space="preserve"> </w:t>
            </w:r>
            <w:r w:rsidRPr="00400B1D">
              <w:rPr>
                <w:rFonts w:ascii="Times New Roman" w:hAnsi="Times New Roman"/>
                <w:sz w:val="20"/>
                <w:szCs w:val="20"/>
              </w:rPr>
              <w:t>Температурен диапазон от +5</w:t>
            </w:r>
            <w:r w:rsidR="003910EA">
              <w:rPr>
                <w:rFonts w:ascii="Times New Roman" w:hAnsi="Times New Roman"/>
                <w:color w:val="000000"/>
                <w:sz w:val="20"/>
                <w:szCs w:val="20"/>
              </w:rPr>
              <w:t xml:space="preserve">° С до -18° С  </w:t>
            </w:r>
            <w:r w:rsidRPr="00400B1D">
              <w:rPr>
                <w:rFonts w:ascii="Times New Roman" w:hAnsi="Times New Roman"/>
                <w:color w:val="000000"/>
                <w:sz w:val="20"/>
                <w:szCs w:val="20"/>
              </w:rPr>
              <w:t xml:space="preserve"> </w:t>
            </w:r>
          </w:p>
          <w:p w:rsidR="004B4A4F" w:rsidRDefault="005F1C46" w:rsidP="004B4A4F">
            <w:pPr>
              <w:spacing w:after="0"/>
              <w:rPr>
                <w:rFonts w:ascii="Times New Roman" w:hAnsi="Times New Roman"/>
                <w:sz w:val="20"/>
                <w:szCs w:val="20"/>
              </w:rPr>
            </w:pP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sz w:val="20"/>
                <w:szCs w:val="20"/>
              </w:rPr>
              <w:t>Вградена защи</w:t>
            </w:r>
            <w:r w:rsidR="004B4A4F">
              <w:rPr>
                <w:rFonts w:ascii="Times New Roman" w:hAnsi="Times New Roman"/>
                <w:sz w:val="20"/>
                <w:szCs w:val="20"/>
              </w:rPr>
              <w:t>та за разряд на акумулатора</w:t>
            </w:r>
          </w:p>
          <w:p w:rsidR="005F1C46" w:rsidRPr="00400B1D" w:rsidRDefault="005F1C46" w:rsidP="004B4A4F">
            <w:pPr>
              <w:spacing w:after="0"/>
              <w:rPr>
                <w:rFonts w:ascii="Times New Roman" w:hAnsi="Times New Roman"/>
                <w:sz w:val="20"/>
                <w:szCs w:val="20"/>
              </w:rPr>
            </w:pPr>
            <w:r w:rsidRPr="00400B1D">
              <w:rPr>
                <w:rFonts w:ascii="Times New Roman" w:hAnsi="Times New Roman"/>
                <w:sz w:val="20"/>
                <w:szCs w:val="20"/>
              </w:rPr>
              <w:t>•</w:t>
            </w:r>
            <w:r w:rsidR="004B4A4F">
              <w:rPr>
                <w:rFonts w:ascii="Times New Roman" w:hAnsi="Times New Roman"/>
                <w:sz w:val="20"/>
                <w:szCs w:val="20"/>
              </w:rPr>
              <w:t xml:space="preserve"> </w:t>
            </w:r>
            <w:r w:rsidRPr="00400B1D">
              <w:rPr>
                <w:rFonts w:ascii="Times New Roman" w:hAnsi="Times New Roman"/>
                <w:sz w:val="20"/>
                <w:szCs w:val="20"/>
              </w:rPr>
              <w:t>Електронен термостат                                           •</w:t>
            </w:r>
            <w:r w:rsidR="004B4A4F">
              <w:rPr>
                <w:rFonts w:ascii="Times New Roman" w:hAnsi="Times New Roman"/>
                <w:sz w:val="20"/>
                <w:szCs w:val="20"/>
              </w:rPr>
              <w:t xml:space="preserve"> </w:t>
            </w:r>
            <w:r w:rsidRPr="00400B1D">
              <w:rPr>
                <w:rFonts w:ascii="Times New Roman" w:hAnsi="Times New Roman"/>
                <w:sz w:val="20"/>
                <w:szCs w:val="20"/>
              </w:rPr>
              <w:t>Захранващ кабел с накрайник за автомобилна запалка                                                             •</w:t>
            </w:r>
            <w:r w:rsidR="004B4A4F">
              <w:rPr>
                <w:rFonts w:ascii="Times New Roman" w:hAnsi="Times New Roman"/>
                <w:sz w:val="20"/>
                <w:szCs w:val="20"/>
              </w:rPr>
              <w:t xml:space="preserve"> </w:t>
            </w:r>
            <w:r w:rsidRPr="00400B1D">
              <w:rPr>
                <w:rFonts w:ascii="Times New Roman" w:hAnsi="Times New Roman"/>
                <w:sz w:val="20"/>
                <w:szCs w:val="20"/>
              </w:rPr>
              <w:t>Обем на хладилника от 40 л. до 55 л.</w:t>
            </w:r>
          </w:p>
        </w:tc>
        <w:tc>
          <w:tcPr>
            <w:tcW w:w="2048" w:type="dxa"/>
            <w:tcBorders>
              <w:top w:val="single" w:sz="4" w:space="0" w:color="auto"/>
              <w:left w:val="single" w:sz="4" w:space="0" w:color="auto"/>
              <w:bottom w:val="single" w:sz="4" w:space="0" w:color="auto"/>
              <w:right w:val="single" w:sz="4" w:space="0" w:color="auto"/>
            </w:tcBorders>
            <w:vAlign w:val="bottom"/>
          </w:tcPr>
          <w:p w:rsidR="005F1C46" w:rsidRPr="00400B1D" w:rsidRDefault="005F1C46" w:rsidP="00EF2BF8">
            <w:pPr>
              <w:rPr>
                <w:rFonts w:ascii="Times New Roman" w:hAnsi="Times New Roman"/>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tcPr>
          <w:p w:rsidR="005F1C46" w:rsidRPr="00400B1D" w:rsidRDefault="005F1C46" w:rsidP="00EF2BF8">
            <w:pPr>
              <w:rPr>
                <w:rFonts w:ascii="Times New Roman" w:hAnsi="Times New Roman"/>
                <w:color w:val="000000"/>
                <w:sz w:val="20"/>
                <w:szCs w:val="20"/>
              </w:rPr>
            </w:pPr>
          </w:p>
        </w:tc>
      </w:tr>
    </w:tbl>
    <w:p w:rsidR="00881DA5" w:rsidRDefault="00881DA5" w:rsidP="0006248C">
      <w:pPr>
        <w:spacing w:after="0" w:line="240" w:lineRule="auto"/>
        <w:ind w:firstLine="567"/>
        <w:contextualSpacing/>
        <w:jc w:val="both"/>
        <w:rPr>
          <w:rFonts w:ascii="Times New Roman" w:eastAsia="Times New Roman" w:hAnsi="Times New Roman" w:cs="Times New Roman"/>
          <w:sz w:val="24"/>
          <w:szCs w:val="24"/>
        </w:rPr>
      </w:pPr>
    </w:p>
    <w:p w:rsidR="00E46629" w:rsidRPr="00E46629" w:rsidRDefault="00E46629" w:rsidP="00E46629">
      <w:pPr>
        <w:spacing w:after="0"/>
        <w:ind w:firstLine="567"/>
        <w:jc w:val="both"/>
        <w:rPr>
          <w:rFonts w:ascii="Times New Roman" w:eastAsia="Times New Roman" w:hAnsi="Times New Roman"/>
          <w:b/>
          <w:bCs/>
          <w:i/>
          <w:sz w:val="24"/>
          <w:szCs w:val="24"/>
          <w:lang w:eastAsia="bg-BG"/>
        </w:rPr>
      </w:pPr>
      <w:r w:rsidRPr="00E46629">
        <w:rPr>
          <w:rFonts w:ascii="Times New Roman" w:eastAsia="Times New Roman" w:hAnsi="Times New Roman"/>
          <w:b/>
          <w:bCs/>
          <w:i/>
          <w:sz w:val="24"/>
          <w:szCs w:val="24"/>
          <w:lang w:eastAsia="bg-BG"/>
        </w:rPr>
        <w:t>При офериране на срокове, следва да се посочат единствено цели положителни числа. Неспазването на условието е основание за отстраняване от участие.</w:t>
      </w:r>
    </w:p>
    <w:p w:rsidR="00E46629" w:rsidRPr="00E46629" w:rsidRDefault="00E46629" w:rsidP="00E46629">
      <w:pPr>
        <w:widowControl w:val="0"/>
        <w:tabs>
          <w:tab w:val="left" w:pos="10773"/>
        </w:tabs>
        <w:suppressAutoHyphens/>
        <w:spacing w:after="0" w:line="240" w:lineRule="auto"/>
        <w:ind w:firstLine="567"/>
        <w:jc w:val="both"/>
        <w:rPr>
          <w:rFonts w:ascii="Times New Roman" w:eastAsia="Times New Roman" w:hAnsi="Times New Roman"/>
          <w:b/>
          <w:i/>
          <w:sz w:val="24"/>
          <w:szCs w:val="24"/>
          <w:lang w:eastAsia="ar-SA"/>
        </w:rPr>
      </w:pPr>
      <w:r w:rsidRPr="00E46629">
        <w:rPr>
          <w:rFonts w:ascii="Times New Roman" w:eastAsia="Times New Roman" w:hAnsi="Times New Roman"/>
          <w:b/>
          <w:i/>
          <w:sz w:val="24"/>
          <w:szCs w:val="24"/>
          <w:lang w:eastAsia="bg-BG"/>
        </w:rPr>
        <w:t>Представянето на оферта, съдържаща гаранционен срок, който е по-малък от определения от Възложителя, а така също и оферирането на различни гаранционни срокове и условия за един вид стоки са основания за отстраняване на този участник, поради представяне на оферта, неотговаряща на предварително обявените условия от Възложителя.</w:t>
      </w:r>
    </w:p>
    <w:p w:rsidR="00A6373D" w:rsidRDefault="00A6373D" w:rsidP="009E6939">
      <w:pPr>
        <w:spacing w:after="0" w:line="240" w:lineRule="auto"/>
        <w:jc w:val="both"/>
        <w:rPr>
          <w:rFonts w:ascii="Times New Roman" w:eastAsia="Times New Roman" w:hAnsi="Times New Roman" w:cs="Times New Roman"/>
          <w:bCs/>
          <w:sz w:val="24"/>
          <w:szCs w:val="24"/>
          <w:lang w:val="en-US"/>
        </w:rPr>
      </w:pPr>
    </w:p>
    <w:p w:rsidR="009E6939" w:rsidRPr="00400B1D" w:rsidRDefault="009E6939" w:rsidP="009E6939">
      <w:pPr>
        <w:spacing w:after="0" w:line="240" w:lineRule="auto"/>
        <w:jc w:val="both"/>
        <w:rPr>
          <w:rFonts w:ascii="Times New Roman" w:eastAsia="Times New Roman" w:hAnsi="Times New Roman" w:cs="Times New Roman"/>
          <w:bCs/>
          <w:sz w:val="24"/>
          <w:szCs w:val="24"/>
        </w:rPr>
      </w:pPr>
      <w:r w:rsidRPr="00400B1D">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E6939" w:rsidRPr="00400B1D" w:rsidTr="00292708">
        <w:trPr>
          <w:trHeight w:val="376"/>
        </w:trPr>
        <w:tc>
          <w:tcPr>
            <w:tcW w:w="4153" w:type="dxa"/>
          </w:tcPr>
          <w:p w:rsidR="009E6939" w:rsidRPr="00400B1D" w:rsidRDefault="009E6939" w:rsidP="00292708">
            <w:pPr>
              <w:spacing w:after="0" w:line="240" w:lineRule="auto"/>
              <w:ind w:left="-108"/>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 xml:space="preserve">Дата </w:t>
            </w:r>
          </w:p>
        </w:tc>
        <w:tc>
          <w:tcPr>
            <w:tcW w:w="4261" w:type="dxa"/>
          </w:tcPr>
          <w:p w:rsidR="009E6939" w:rsidRPr="00400B1D" w:rsidRDefault="009E6939" w:rsidP="00292708">
            <w:pPr>
              <w:spacing w:after="0" w:line="240" w:lineRule="auto"/>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________/ _________ / ______</w:t>
            </w:r>
          </w:p>
        </w:tc>
      </w:tr>
      <w:tr w:rsidR="009E6939" w:rsidRPr="00400B1D" w:rsidTr="00292708">
        <w:tc>
          <w:tcPr>
            <w:tcW w:w="4153" w:type="dxa"/>
          </w:tcPr>
          <w:p w:rsidR="009E6939" w:rsidRPr="00400B1D" w:rsidRDefault="009E6939" w:rsidP="00292708">
            <w:pPr>
              <w:spacing w:after="0" w:line="240" w:lineRule="auto"/>
              <w:ind w:left="-108"/>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Име и фамилия</w:t>
            </w:r>
          </w:p>
          <w:p w:rsidR="009E6939" w:rsidRPr="00400B1D" w:rsidRDefault="009E6939" w:rsidP="00292708">
            <w:pPr>
              <w:spacing w:after="0" w:line="240" w:lineRule="auto"/>
              <w:ind w:left="-108"/>
              <w:jc w:val="both"/>
              <w:rPr>
                <w:rFonts w:ascii="Times New Roman" w:eastAsia="Times New Roman" w:hAnsi="Times New Roman" w:cs="Times New Roman"/>
                <w:sz w:val="24"/>
                <w:szCs w:val="24"/>
              </w:rPr>
            </w:pPr>
          </w:p>
        </w:tc>
        <w:tc>
          <w:tcPr>
            <w:tcW w:w="4261" w:type="dxa"/>
          </w:tcPr>
          <w:p w:rsidR="009E6939" w:rsidRPr="00400B1D" w:rsidRDefault="009E6939" w:rsidP="00292708">
            <w:pPr>
              <w:spacing w:after="0" w:line="240" w:lineRule="auto"/>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__________________________</w:t>
            </w:r>
          </w:p>
        </w:tc>
      </w:tr>
      <w:tr w:rsidR="009E6939" w:rsidRPr="00400B1D" w:rsidTr="00292708">
        <w:tc>
          <w:tcPr>
            <w:tcW w:w="4153" w:type="dxa"/>
          </w:tcPr>
          <w:p w:rsidR="009E6939" w:rsidRPr="00400B1D" w:rsidRDefault="009E6939" w:rsidP="00292708">
            <w:pPr>
              <w:spacing w:after="0" w:line="240" w:lineRule="auto"/>
              <w:ind w:left="-108"/>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Подпис на упълномощеното лице</w:t>
            </w:r>
          </w:p>
        </w:tc>
        <w:tc>
          <w:tcPr>
            <w:tcW w:w="4261" w:type="dxa"/>
          </w:tcPr>
          <w:p w:rsidR="009E6939" w:rsidRPr="00400B1D" w:rsidRDefault="009E6939" w:rsidP="00292708">
            <w:pPr>
              <w:spacing w:after="0" w:line="240" w:lineRule="auto"/>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___________________________</w:t>
            </w:r>
          </w:p>
        </w:tc>
      </w:tr>
      <w:tr w:rsidR="009E6939" w:rsidRPr="00400B1D" w:rsidTr="00292708">
        <w:tc>
          <w:tcPr>
            <w:tcW w:w="4153" w:type="dxa"/>
          </w:tcPr>
          <w:p w:rsidR="009E6939" w:rsidRPr="00400B1D" w:rsidRDefault="009E6939" w:rsidP="00292708">
            <w:pPr>
              <w:spacing w:after="0" w:line="240" w:lineRule="auto"/>
              <w:ind w:left="-108"/>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 xml:space="preserve">Длъжност </w:t>
            </w:r>
          </w:p>
        </w:tc>
        <w:tc>
          <w:tcPr>
            <w:tcW w:w="4261" w:type="dxa"/>
          </w:tcPr>
          <w:p w:rsidR="009E6939" w:rsidRPr="00400B1D" w:rsidRDefault="009E6939" w:rsidP="00292708">
            <w:pPr>
              <w:spacing w:after="0" w:line="240" w:lineRule="auto"/>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___________________________</w:t>
            </w:r>
          </w:p>
        </w:tc>
      </w:tr>
      <w:tr w:rsidR="009E6939" w:rsidRPr="00400B1D" w:rsidTr="00292708">
        <w:tc>
          <w:tcPr>
            <w:tcW w:w="4153" w:type="dxa"/>
          </w:tcPr>
          <w:p w:rsidR="009E6939" w:rsidRPr="00400B1D" w:rsidRDefault="009E6939" w:rsidP="00292708">
            <w:pPr>
              <w:spacing w:after="0" w:line="240" w:lineRule="auto"/>
              <w:ind w:left="-108"/>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Наименование на участника</w:t>
            </w:r>
          </w:p>
        </w:tc>
        <w:tc>
          <w:tcPr>
            <w:tcW w:w="4261" w:type="dxa"/>
          </w:tcPr>
          <w:p w:rsidR="009E6939" w:rsidRPr="00400B1D" w:rsidRDefault="009E6939" w:rsidP="00292708">
            <w:pPr>
              <w:spacing w:after="0" w:line="240" w:lineRule="auto"/>
              <w:jc w:val="both"/>
              <w:rPr>
                <w:rFonts w:ascii="Times New Roman" w:eastAsia="Times New Roman" w:hAnsi="Times New Roman" w:cs="Times New Roman"/>
                <w:sz w:val="24"/>
                <w:szCs w:val="24"/>
              </w:rPr>
            </w:pPr>
          </w:p>
        </w:tc>
      </w:tr>
    </w:tbl>
    <w:p w:rsidR="00B40EEC" w:rsidRPr="00400B1D" w:rsidRDefault="001467ED" w:rsidP="00B40EEC">
      <w:pPr>
        <w:pageBreakBefore/>
        <w:autoSpaceDE w:val="0"/>
        <w:autoSpaceDN w:val="0"/>
        <w:adjustRightInd w:val="0"/>
        <w:spacing w:after="0" w:line="240" w:lineRule="auto"/>
        <w:ind w:firstLine="720"/>
        <w:jc w:val="right"/>
        <w:rPr>
          <w:rFonts w:ascii="Times New Roman" w:eastAsia="Times New Roman" w:hAnsi="Times New Roman" w:cs="Times New Roman"/>
          <w:b/>
          <w:bCs/>
          <w:i/>
          <w:sz w:val="24"/>
          <w:szCs w:val="24"/>
          <w:lang w:eastAsia="bg-BG"/>
        </w:rPr>
      </w:pPr>
      <w:r w:rsidRPr="00400B1D">
        <w:rPr>
          <w:rFonts w:ascii="Times New Roman" w:eastAsia="Times New Roman" w:hAnsi="Times New Roman" w:cs="Times New Roman"/>
          <w:b/>
          <w:bCs/>
          <w:i/>
          <w:sz w:val="24"/>
          <w:szCs w:val="24"/>
          <w:lang w:eastAsia="bg-BG"/>
        </w:rPr>
        <w:lastRenderedPageBreak/>
        <w:t xml:space="preserve">Приложение № </w:t>
      </w:r>
      <w:r w:rsidR="000074E5" w:rsidRPr="00400B1D">
        <w:rPr>
          <w:rFonts w:ascii="Times New Roman" w:eastAsia="Times New Roman" w:hAnsi="Times New Roman" w:cs="Times New Roman"/>
          <w:b/>
          <w:bCs/>
          <w:i/>
          <w:sz w:val="24"/>
          <w:szCs w:val="24"/>
          <w:lang w:eastAsia="bg-BG"/>
        </w:rPr>
        <w:t>3</w:t>
      </w:r>
      <w:r w:rsidR="00A903D6" w:rsidRPr="00400B1D">
        <w:rPr>
          <w:rFonts w:ascii="Times New Roman" w:eastAsia="Times New Roman" w:hAnsi="Times New Roman" w:cs="Times New Roman"/>
          <w:b/>
          <w:bCs/>
          <w:i/>
          <w:sz w:val="24"/>
          <w:szCs w:val="24"/>
          <w:lang w:eastAsia="bg-BG"/>
        </w:rPr>
        <w:t>.</w:t>
      </w:r>
      <w:r w:rsidR="000074E5" w:rsidRPr="00400B1D">
        <w:rPr>
          <w:rFonts w:ascii="Times New Roman" w:eastAsia="Times New Roman" w:hAnsi="Times New Roman" w:cs="Times New Roman"/>
          <w:b/>
          <w:bCs/>
          <w:i/>
          <w:sz w:val="24"/>
          <w:szCs w:val="24"/>
          <w:lang w:eastAsia="bg-BG"/>
        </w:rPr>
        <w:t>2</w:t>
      </w:r>
      <w:r w:rsidR="00A903D6" w:rsidRPr="00400B1D">
        <w:rPr>
          <w:rFonts w:ascii="Times New Roman" w:eastAsia="Times New Roman" w:hAnsi="Times New Roman" w:cs="Times New Roman"/>
          <w:b/>
          <w:bCs/>
          <w:i/>
          <w:sz w:val="24"/>
          <w:szCs w:val="24"/>
          <w:lang w:eastAsia="bg-BG"/>
        </w:rPr>
        <w:t>.</w:t>
      </w:r>
    </w:p>
    <w:p w:rsidR="00B40EEC" w:rsidRPr="00400B1D" w:rsidRDefault="00B40EEC" w:rsidP="00B40EEC">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A903D6" w:rsidRPr="00400B1D" w:rsidRDefault="00A903D6" w:rsidP="00A903D6">
      <w:pPr>
        <w:spacing w:after="0" w:line="240" w:lineRule="auto"/>
        <w:ind w:left="6663"/>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До</w:t>
      </w:r>
    </w:p>
    <w:p w:rsidR="00A903D6" w:rsidRPr="00400B1D" w:rsidRDefault="00A903D6" w:rsidP="00A903D6">
      <w:pPr>
        <w:spacing w:after="0" w:line="240" w:lineRule="auto"/>
        <w:ind w:left="6660"/>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Прокуратура на Република България</w:t>
      </w:r>
    </w:p>
    <w:p w:rsidR="00A903D6" w:rsidRPr="00400B1D" w:rsidRDefault="00A903D6" w:rsidP="00A903D6">
      <w:pPr>
        <w:spacing w:after="0" w:line="240" w:lineRule="auto"/>
        <w:ind w:left="6660"/>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гр. София, бул. „Витоша ” № 2</w:t>
      </w:r>
    </w:p>
    <w:p w:rsidR="00A903D6" w:rsidRPr="00400B1D" w:rsidRDefault="00A903D6" w:rsidP="00A903D6">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A903D6" w:rsidRPr="00400B1D" w:rsidRDefault="00A903D6" w:rsidP="00A903D6">
      <w:pPr>
        <w:spacing w:after="0" w:line="240" w:lineRule="auto"/>
        <w:jc w:val="center"/>
        <w:rPr>
          <w:rFonts w:ascii="Times New Roman" w:eastAsia="Times New Roman" w:hAnsi="Times New Roman" w:cs="Times New Roman"/>
          <w:b/>
          <w:sz w:val="24"/>
          <w:szCs w:val="24"/>
        </w:rPr>
      </w:pPr>
      <w:r w:rsidRPr="00FA5869">
        <w:rPr>
          <w:rFonts w:ascii="Times New Roman" w:eastAsia="Times New Roman" w:hAnsi="Times New Roman" w:cs="Times New Roman"/>
          <w:b/>
          <w:sz w:val="24"/>
          <w:szCs w:val="24"/>
        </w:rPr>
        <w:t>ПРЕДЛОЖЕНИЕ ЗА  ИЗПЪЛНЕНИЕ НА ОБЩЕСТВЕНA ПОРЪЧКA</w:t>
      </w:r>
    </w:p>
    <w:p w:rsidR="00A903D6" w:rsidRPr="00400B1D" w:rsidRDefault="00A903D6" w:rsidP="00A903D6">
      <w:pPr>
        <w:tabs>
          <w:tab w:val="left" w:pos="708"/>
          <w:tab w:val="center" w:pos="4153"/>
          <w:tab w:val="right" w:pos="8306"/>
        </w:tabs>
        <w:spacing w:after="0" w:line="240" w:lineRule="auto"/>
        <w:jc w:val="both"/>
        <w:rPr>
          <w:rFonts w:ascii="Times New Roman" w:eastAsia="Times New Roman" w:hAnsi="Times New Roman" w:cs="Times New Roman"/>
          <w:b/>
          <w:sz w:val="24"/>
          <w:szCs w:val="24"/>
        </w:rPr>
      </w:pPr>
    </w:p>
    <w:p w:rsidR="00A903D6" w:rsidRPr="00400B1D" w:rsidRDefault="00A903D6" w:rsidP="00A903D6">
      <w:pPr>
        <w:tabs>
          <w:tab w:val="left" w:pos="708"/>
          <w:tab w:val="center" w:pos="4153"/>
          <w:tab w:val="right" w:pos="8306"/>
        </w:tabs>
        <w:spacing w:after="0" w:line="240" w:lineRule="auto"/>
        <w:jc w:val="center"/>
        <w:rPr>
          <w:rFonts w:ascii="Times New Roman" w:eastAsia="Times New Roman" w:hAnsi="Times New Roman" w:cs="Times New Roman"/>
          <w:sz w:val="24"/>
          <w:szCs w:val="24"/>
        </w:rPr>
      </w:pPr>
      <w:r w:rsidRPr="00400B1D">
        <w:rPr>
          <w:rFonts w:ascii="Times New Roman" w:eastAsia="Times New Roman" w:hAnsi="Times New Roman" w:cs="Times New Roman"/>
          <w:b/>
          <w:sz w:val="24"/>
          <w:szCs w:val="24"/>
        </w:rPr>
        <w:t xml:space="preserve">/за </w:t>
      </w:r>
      <w:r w:rsidR="00745F3E" w:rsidRPr="00400B1D">
        <w:rPr>
          <w:rFonts w:ascii="Times New Roman" w:eastAsia="Times New Roman" w:hAnsi="Times New Roman" w:cs="Times New Roman"/>
          <w:b/>
          <w:sz w:val="24"/>
          <w:szCs w:val="24"/>
        </w:rPr>
        <w:t xml:space="preserve">Обособена </w:t>
      </w:r>
      <w:r w:rsidRPr="00400B1D">
        <w:rPr>
          <w:rFonts w:ascii="Times New Roman" w:eastAsia="Times New Roman" w:hAnsi="Times New Roman" w:cs="Times New Roman"/>
          <w:b/>
          <w:sz w:val="24"/>
          <w:szCs w:val="24"/>
        </w:rPr>
        <w:t>позиция № 2/</w:t>
      </w:r>
    </w:p>
    <w:p w:rsidR="00B40EEC" w:rsidRPr="00400B1D" w:rsidRDefault="00B40EEC" w:rsidP="00B40EEC">
      <w:pPr>
        <w:tabs>
          <w:tab w:val="left" w:pos="708"/>
          <w:tab w:val="center" w:pos="4153"/>
          <w:tab w:val="right" w:pos="8306"/>
        </w:tabs>
        <w:spacing w:after="0" w:line="240" w:lineRule="auto"/>
        <w:jc w:val="both"/>
        <w:rPr>
          <w:rFonts w:ascii="Times New Roman" w:eastAsia="Times New Roman" w:hAnsi="Times New Roman" w:cs="Times New Roman"/>
          <w:sz w:val="24"/>
          <w:szCs w:val="24"/>
        </w:rPr>
      </w:pPr>
    </w:p>
    <w:p w:rsidR="00B40EEC" w:rsidRPr="00400B1D" w:rsidRDefault="00A903D6" w:rsidP="00B40EEC">
      <w:pPr>
        <w:spacing w:after="0" w:line="240" w:lineRule="auto"/>
        <w:jc w:val="center"/>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от</w:t>
      </w:r>
    </w:p>
    <w:p w:rsidR="00B82E90" w:rsidRPr="00400B1D" w:rsidRDefault="00B82E90" w:rsidP="00B82E90">
      <w:pPr>
        <w:shd w:val="clear" w:color="auto" w:fill="FFFFFF"/>
        <w:spacing w:after="0" w:line="240" w:lineRule="auto"/>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Участник: ....................................................................................................................</w:t>
      </w:r>
      <w:r w:rsidRPr="00400B1D">
        <w:rPr>
          <w:rFonts w:ascii="Times New Roman" w:eastAsia="Times New Roman" w:hAnsi="Times New Roman" w:cs="Times New Roman"/>
          <w:i/>
          <w:sz w:val="24"/>
          <w:szCs w:val="24"/>
        </w:rPr>
        <w:t xml:space="preserve"> (пълно   наименование   на   участника  и   правно-организационната   му   форма)</w:t>
      </w:r>
      <w:r w:rsidRPr="00400B1D">
        <w:rPr>
          <w:rFonts w:ascii="Times New Roman" w:eastAsia="Times New Roman" w:hAnsi="Times New Roman" w:cs="Times New Roman"/>
          <w:sz w:val="24"/>
          <w:szCs w:val="24"/>
        </w:rPr>
        <w:t>, Адрес: .........................................................., Тел.: .............., факс: ............., ИН по ДДС: .............., ЕИК по БУЛСТАТ ................................,</w:t>
      </w:r>
    </w:p>
    <w:p w:rsidR="00B82E90" w:rsidRPr="00400B1D" w:rsidRDefault="00B82E90" w:rsidP="00B82E90">
      <w:pPr>
        <w:shd w:val="clear" w:color="auto" w:fill="FFFFFF"/>
        <w:spacing w:after="0" w:line="240" w:lineRule="auto"/>
        <w:jc w:val="both"/>
        <w:rPr>
          <w:rFonts w:ascii="Times New Roman" w:eastAsia="Times New Roman" w:hAnsi="Times New Roman" w:cs="Times New Roman"/>
          <w:i/>
          <w:sz w:val="24"/>
          <w:szCs w:val="24"/>
        </w:rPr>
      </w:pPr>
      <w:r w:rsidRPr="00400B1D">
        <w:rPr>
          <w:rFonts w:ascii="Times New Roman" w:eastAsia="Times New Roman" w:hAnsi="Times New Roman" w:cs="Times New Roman"/>
          <w:sz w:val="24"/>
          <w:szCs w:val="24"/>
        </w:rPr>
        <w:t>Представлявано от .......................................................</w:t>
      </w:r>
      <w:r w:rsidRPr="00400B1D">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B40EEC" w:rsidRPr="00400B1D" w:rsidRDefault="00B40EEC" w:rsidP="00FA5869">
      <w:pPr>
        <w:keepNext/>
        <w:spacing w:after="0" w:line="240" w:lineRule="auto"/>
        <w:ind w:firstLine="567"/>
        <w:jc w:val="both"/>
        <w:rPr>
          <w:rFonts w:ascii="Times New Roman" w:eastAsia="Times New Roman" w:hAnsi="Times New Roman" w:cs="Times New Roman"/>
          <w:b/>
          <w:sz w:val="24"/>
          <w:szCs w:val="24"/>
        </w:rPr>
      </w:pPr>
    </w:p>
    <w:p w:rsidR="00FA5869" w:rsidRDefault="00FA5869" w:rsidP="00FA5869">
      <w:pPr>
        <w:keepNext/>
        <w:spacing w:after="0" w:line="240" w:lineRule="auto"/>
        <w:ind w:firstLine="567"/>
        <w:jc w:val="both"/>
        <w:rPr>
          <w:rFonts w:ascii="Times New Roman" w:eastAsia="Times New Roman" w:hAnsi="Times New Roman" w:cs="Times New Roman"/>
          <w:b/>
          <w:sz w:val="24"/>
          <w:szCs w:val="24"/>
        </w:rPr>
      </w:pPr>
    </w:p>
    <w:p w:rsidR="00B40EEC" w:rsidRPr="00400B1D" w:rsidRDefault="00B40EEC" w:rsidP="00FA5869">
      <w:pPr>
        <w:keepNext/>
        <w:spacing w:after="0" w:line="240" w:lineRule="auto"/>
        <w:ind w:firstLine="567"/>
        <w:jc w:val="both"/>
        <w:rPr>
          <w:rFonts w:ascii="Times New Roman" w:eastAsia="Times New Roman" w:hAnsi="Times New Roman" w:cs="Times New Roman"/>
          <w:b/>
          <w:sz w:val="24"/>
          <w:szCs w:val="24"/>
        </w:rPr>
      </w:pPr>
      <w:r w:rsidRPr="00400B1D">
        <w:rPr>
          <w:rFonts w:ascii="Times New Roman" w:eastAsia="Times New Roman" w:hAnsi="Times New Roman" w:cs="Times New Roman"/>
          <w:b/>
          <w:sz w:val="24"/>
          <w:szCs w:val="24"/>
        </w:rPr>
        <w:t>УВАЖАЕМИ ДАМИ И ГОСПОДА,</w:t>
      </w:r>
    </w:p>
    <w:p w:rsidR="00B40EEC" w:rsidRPr="00400B1D" w:rsidRDefault="00B40EEC" w:rsidP="00B40EEC">
      <w:pPr>
        <w:spacing w:after="0" w:line="240" w:lineRule="auto"/>
        <w:jc w:val="both"/>
        <w:rPr>
          <w:rFonts w:ascii="Times New Roman" w:eastAsia="Times New Roman" w:hAnsi="Times New Roman" w:cs="Times New Roman"/>
          <w:b/>
          <w:sz w:val="24"/>
          <w:szCs w:val="24"/>
        </w:rPr>
      </w:pPr>
    </w:p>
    <w:p w:rsidR="00FA5869" w:rsidRPr="00400B1D" w:rsidRDefault="00FA5869" w:rsidP="00FA5869">
      <w:pPr>
        <w:spacing w:after="0" w:line="240" w:lineRule="auto"/>
        <w:ind w:firstLine="567"/>
        <w:jc w:val="both"/>
        <w:rPr>
          <w:rFonts w:ascii="Times New Roman" w:eastAsia="Times New Roman" w:hAnsi="Times New Roman" w:cs="Times New Roman"/>
          <w:b/>
          <w:sz w:val="24"/>
          <w:szCs w:val="24"/>
        </w:rPr>
      </w:pPr>
      <w:r w:rsidRPr="00400B1D">
        <w:rPr>
          <w:rFonts w:ascii="Times New Roman" w:eastAsia="Times New Roman" w:hAnsi="Times New Roman" w:cs="Times New Roman"/>
          <w:b/>
          <w:sz w:val="24"/>
          <w:szCs w:val="24"/>
        </w:rPr>
        <w:t>С настоящото декларираме:</w:t>
      </w:r>
    </w:p>
    <w:p w:rsidR="00FA5869" w:rsidRPr="00400B1D" w:rsidRDefault="00FA5869" w:rsidP="00FA5869">
      <w:pPr>
        <w:tabs>
          <w:tab w:val="left" w:pos="426"/>
        </w:tabs>
        <w:spacing w:after="0" w:line="240" w:lineRule="auto"/>
        <w:ind w:firstLine="567"/>
        <w:jc w:val="both"/>
        <w:rPr>
          <w:rFonts w:ascii="Times New Roman" w:eastAsia="Times New Roman" w:hAnsi="Times New Roman" w:cs="Times New Roman"/>
          <w:b/>
          <w:bCs/>
          <w:spacing w:val="-1"/>
          <w:sz w:val="24"/>
          <w:szCs w:val="24"/>
        </w:rPr>
      </w:pPr>
      <w:r w:rsidRPr="00400B1D">
        <w:rPr>
          <w:rFonts w:ascii="Times New Roman" w:eastAsia="Times New Roman" w:hAnsi="Times New Roman" w:cs="Times New Roman"/>
          <w:sz w:val="24"/>
          <w:szCs w:val="24"/>
        </w:rPr>
        <w:t xml:space="preserve">Запознати сме с условията, посочени в Обявата за събиране на оферти. </w:t>
      </w:r>
    </w:p>
    <w:p w:rsidR="00FA5869" w:rsidRPr="00400B1D" w:rsidRDefault="00FA5869" w:rsidP="00FA5869">
      <w:pPr>
        <w:tabs>
          <w:tab w:val="left" w:pos="426"/>
        </w:tabs>
        <w:spacing w:after="0" w:line="240" w:lineRule="auto"/>
        <w:ind w:firstLine="567"/>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Приемаме изцяло, без резерви или ограничения всички условия на настоящата обществена поръчка.</w:t>
      </w:r>
    </w:p>
    <w:p w:rsidR="00FA5869" w:rsidRDefault="00FA5869" w:rsidP="00FA5869">
      <w:pPr>
        <w:spacing w:after="0" w:line="240" w:lineRule="auto"/>
        <w:ind w:firstLine="567"/>
        <w:contextualSpacing/>
        <w:jc w:val="both"/>
        <w:rPr>
          <w:rFonts w:ascii="Times New Roman" w:eastAsia="Times New Roman" w:hAnsi="Times New Roman" w:cs="Times New Roman"/>
          <w:sz w:val="24"/>
          <w:szCs w:val="24"/>
        </w:rPr>
      </w:pPr>
    </w:p>
    <w:p w:rsidR="00FA5869" w:rsidRPr="00213BB4" w:rsidRDefault="00FA5869" w:rsidP="00FA5869">
      <w:pPr>
        <w:tabs>
          <w:tab w:val="left" w:pos="426"/>
        </w:tabs>
        <w:spacing w:after="0" w:line="240" w:lineRule="auto"/>
        <w:ind w:firstLine="567"/>
        <w:jc w:val="both"/>
        <w:rPr>
          <w:rFonts w:ascii="Times New Roman" w:eastAsia="Times New Roman" w:hAnsi="Times New Roman" w:cs="Times New Roman"/>
          <w:b/>
          <w:sz w:val="24"/>
          <w:szCs w:val="24"/>
        </w:rPr>
      </w:pPr>
      <w:r w:rsidRPr="00213BB4">
        <w:rPr>
          <w:rFonts w:ascii="Times New Roman" w:eastAsia="Times New Roman" w:hAnsi="Times New Roman" w:cs="Times New Roman"/>
          <w:b/>
          <w:sz w:val="24"/>
          <w:szCs w:val="24"/>
        </w:rPr>
        <w:t xml:space="preserve">В случай, че бъдем избрани за изпълнител на обществената поръчка, заявяваме че: </w:t>
      </w:r>
    </w:p>
    <w:p w:rsidR="00FA5869" w:rsidRDefault="00FA5869" w:rsidP="00FA5869">
      <w:pPr>
        <w:spacing w:after="0" w:line="240" w:lineRule="auto"/>
        <w:ind w:firstLine="567"/>
        <w:contextualSpacing/>
        <w:jc w:val="both"/>
        <w:rPr>
          <w:rFonts w:ascii="Times New Roman" w:eastAsia="Times New Roman" w:hAnsi="Times New Roman" w:cs="Times New Roman"/>
          <w:sz w:val="24"/>
          <w:szCs w:val="24"/>
        </w:rPr>
      </w:pPr>
      <w:r w:rsidRPr="00C715A0">
        <w:rPr>
          <w:rFonts w:ascii="Times New Roman" w:eastAsia="MS Mincho" w:hAnsi="Times New Roman" w:cs="Times New Roman"/>
          <w:sz w:val="24"/>
          <w:szCs w:val="24"/>
        </w:rPr>
        <w:t>Всички дейности, включени в предмета на поръчката ще бъдат извършени съгласно изискванията на действащат</w:t>
      </w:r>
      <w:r>
        <w:rPr>
          <w:rFonts w:ascii="Times New Roman" w:eastAsia="MS Mincho" w:hAnsi="Times New Roman" w:cs="Times New Roman"/>
          <w:sz w:val="24"/>
          <w:szCs w:val="24"/>
        </w:rPr>
        <w:t>а нормативна уредба в страната,</w:t>
      </w:r>
      <w:r w:rsidRPr="00C715A0">
        <w:rPr>
          <w:rFonts w:ascii="Times New Roman" w:eastAsia="MS Mincho" w:hAnsi="Times New Roman" w:cs="Times New Roman"/>
          <w:sz w:val="24"/>
          <w:szCs w:val="24"/>
        </w:rPr>
        <w:t xml:space="preserve"> изискванията</w:t>
      </w:r>
      <w:r>
        <w:rPr>
          <w:rFonts w:ascii="Times New Roman" w:eastAsia="MS Mincho" w:hAnsi="Times New Roman" w:cs="Times New Roman"/>
          <w:sz w:val="24"/>
          <w:szCs w:val="24"/>
        </w:rPr>
        <w:t xml:space="preserve"> и условията</w:t>
      </w:r>
      <w:r w:rsidRPr="00C715A0">
        <w:rPr>
          <w:rFonts w:ascii="Times New Roman" w:eastAsia="MS Mincho" w:hAnsi="Times New Roman" w:cs="Times New Roman"/>
          <w:sz w:val="24"/>
          <w:szCs w:val="24"/>
        </w:rPr>
        <w:t xml:space="preserve"> на Възложителя.</w:t>
      </w:r>
      <w:r w:rsidRPr="00CF43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Изискванията на Техническата спецификация се считат за задължителни минимални изисквания към офертата и и</w:t>
      </w:r>
      <w:r w:rsidRPr="00213BB4">
        <w:rPr>
          <w:rFonts w:ascii="Times New Roman" w:eastAsia="Times New Roman" w:hAnsi="Times New Roman" w:cs="Times New Roman"/>
          <w:sz w:val="24"/>
          <w:szCs w:val="24"/>
        </w:rPr>
        <w:t xml:space="preserve">зпълнението на  поръчката </w:t>
      </w:r>
      <w:r>
        <w:rPr>
          <w:rFonts w:ascii="Times New Roman" w:eastAsia="Times New Roman" w:hAnsi="Times New Roman" w:cs="Times New Roman"/>
          <w:sz w:val="24"/>
          <w:szCs w:val="24"/>
        </w:rPr>
        <w:t xml:space="preserve">ще се </w:t>
      </w:r>
      <w:r w:rsidRPr="00213BB4">
        <w:rPr>
          <w:rFonts w:ascii="Times New Roman" w:eastAsia="Times New Roman" w:hAnsi="Times New Roman" w:cs="Times New Roman"/>
          <w:sz w:val="24"/>
          <w:szCs w:val="24"/>
        </w:rPr>
        <w:t>извърш</w:t>
      </w:r>
      <w:r>
        <w:rPr>
          <w:rFonts w:ascii="Times New Roman" w:eastAsia="Times New Roman" w:hAnsi="Times New Roman" w:cs="Times New Roman"/>
          <w:sz w:val="24"/>
          <w:szCs w:val="24"/>
        </w:rPr>
        <w:t>и</w:t>
      </w:r>
      <w:r w:rsidRPr="00213BB4">
        <w:rPr>
          <w:rFonts w:ascii="Times New Roman" w:eastAsia="Times New Roman" w:hAnsi="Times New Roman" w:cs="Times New Roman"/>
          <w:sz w:val="24"/>
          <w:szCs w:val="24"/>
        </w:rPr>
        <w:t xml:space="preserve"> в пълно съответствие с Техническата спецификация.  </w:t>
      </w:r>
    </w:p>
    <w:p w:rsidR="00FA5869" w:rsidRDefault="00FA5869" w:rsidP="00FA5869">
      <w:pPr>
        <w:spacing w:after="0" w:line="240" w:lineRule="auto"/>
        <w:ind w:firstLine="567"/>
        <w:contextualSpacing/>
        <w:jc w:val="both"/>
        <w:rPr>
          <w:rFonts w:ascii="Times New Roman" w:eastAsia="Times New Roman" w:hAnsi="Times New Roman" w:cs="Times New Roman"/>
          <w:sz w:val="24"/>
          <w:szCs w:val="24"/>
        </w:rPr>
      </w:pPr>
    </w:p>
    <w:p w:rsidR="00FA5869" w:rsidRPr="00857807" w:rsidRDefault="00FA5869" w:rsidP="00FA5869">
      <w:pPr>
        <w:spacing w:after="0" w:line="240" w:lineRule="atLeast"/>
        <w:ind w:firstLine="567"/>
        <w:jc w:val="both"/>
        <w:rPr>
          <w:rFonts w:ascii="Times New Roman" w:eastAsia="MS Mincho" w:hAnsi="Times New Roman"/>
          <w:sz w:val="24"/>
          <w:szCs w:val="24"/>
        </w:rPr>
      </w:pPr>
      <w:r w:rsidRPr="00857807">
        <w:rPr>
          <w:rFonts w:ascii="Times New Roman" w:eastAsia="MS Mincho" w:hAnsi="Times New Roman"/>
          <w:sz w:val="24"/>
          <w:szCs w:val="24"/>
        </w:rPr>
        <w:t>1. Срокът за доставката и</w:t>
      </w:r>
      <w:r w:rsidRPr="00857807">
        <w:rPr>
          <w:rFonts w:ascii="Times New Roman" w:eastAsia="Times New Roman" w:hAnsi="Times New Roman"/>
          <w:bCs/>
          <w:sz w:val="24"/>
          <w:szCs w:val="24"/>
        </w:rPr>
        <w:t xml:space="preserve"> </w:t>
      </w:r>
      <w:r w:rsidRPr="00857807">
        <w:rPr>
          <w:rFonts w:ascii="Times New Roman" w:eastAsia="MS Mincho" w:hAnsi="Times New Roman"/>
          <w:sz w:val="24"/>
          <w:szCs w:val="24"/>
        </w:rPr>
        <w:t>монтажа</w:t>
      </w:r>
      <w:r w:rsidRPr="00857807">
        <w:rPr>
          <w:rFonts w:ascii="Times New Roman" w:eastAsia="Times New Roman" w:hAnsi="Times New Roman"/>
          <w:b/>
          <w:bCs/>
          <w:sz w:val="24"/>
          <w:szCs w:val="24"/>
        </w:rPr>
        <w:t xml:space="preserve"> </w:t>
      </w:r>
      <w:r w:rsidRPr="00857807">
        <w:rPr>
          <w:rFonts w:ascii="Times New Roman" w:eastAsia="MS Mincho" w:hAnsi="Times New Roman"/>
          <w:sz w:val="24"/>
          <w:szCs w:val="24"/>
        </w:rPr>
        <w:t>на стоките, предмет на обособената позиция е ……………… (</w:t>
      </w:r>
      <w:r w:rsidRPr="00857807">
        <w:rPr>
          <w:rFonts w:ascii="Times New Roman" w:eastAsia="MS Mincho" w:hAnsi="Times New Roman"/>
          <w:i/>
          <w:sz w:val="24"/>
          <w:szCs w:val="24"/>
        </w:rPr>
        <w:t>словом</w:t>
      </w:r>
      <w:r>
        <w:rPr>
          <w:rFonts w:ascii="Times New Roman" w:eastAsia="MS Mincho" w:hAnsi="Times New Roman"/>
          <w:sz w:val="24"/>
          <w:szCs w:val="24"/>
        </w:rPr>
        <w:t xml:space="preserve">) календарни дни, считано </w:t>
      </w:r>
      <w:r w:rsidRPr="00400B1D">
        <w:rPr>
          <w:rFonts w:ascii="Times New Roman" w:eastAsia="Times New Roman" w:hAnsi="Times New Roman"/>
          <w:bCs/>
          <w:sz w:val="24"/>
          <w:szCs w:val="24"/>
        </w:rPr>
        <w:t>от датата следваща деня на получаване на заявка от Възложителя</w:t>
      </w:r>
      <w:r w:rsidRPr="00857807">
        <w:rPr>
          <w:rFonts w:ascii="Times New Roman" w:eastAsia="MS Mincho" w:hAnsi="Times New Roman"/>
          <w:sz w:val="24"/>
          <w:szCs w:val="24"/>
        </w:rPr>
        <w:t>.</w:t>
      </w:r>
    </w:p>
    <w:p w:rsidR="00FA5869" w:rsidRPr="00D177AB" w:rsidRDefault="00FA5869" w:rsidP="00FA5869">
      <w:pPr>
        <w:spacing w:after="0" w:line="240" w:lineRule="auto"/>
        <w:ind w:firstLine="567"/>
        <w:jc w:val="both"/>
        <w:rPr>
          <w:rFonts w:ascii="Times New Roman" w:eastAsia="MS Mincho" w:hAnsi="Times New Roman"/>
          <w:b/>
          <w:i/>
          <w:sz w:val="24"/>
          <w:szCs w:val="24"/>
        </w:rPr>
      </w:pPr>
      <w:r w:rsidRPr="00D177AB">
        <w:rPr>
          <w:rFonts w:ascii="Times New Roman" w:eastAsia="MS Mincho" w:hAnsi="Times New Roman"/>
          <w:b/>
          <w:i/>
          <w:sz w:val="24"/>
          <w:szCs w:val="24"/>
        </w:rPr>
        <w:t xml:space="preserve">Забележка: Срокът за доставка и монтаж следва да е не повече от </w:t>
      </w:r>
      <w:r>
        <w:rPr>
          <w:rFonts w:ascii="Times New Roman" w:eastAsia="MS Mincho" w:hAnsi="Times New Roman"/>
          <w:b/>
          <w:i/>
          <w:sz w:val="24"/>
          <w:szCs w:val="24"/>
        </w:rPr>
        <w:t>40</w:t>
      </w:r>
      <w:r w:rsidRPr="00D177AB">
        <w:rPr>
          <w:rFonts w:ascii="Times New Roman" w:eastAsia="MS Mincho" w:hAnsi="Times New Roman"/>
          <w:b/>
          <w:i/>
          <w:sz w:val="24"/>
          <w:szCs w:val="24"/>
        </w:rPr>
        <w:t xml:space="preserve"> (</w:t>
      </w:r>
      <w:r>
        <w:rPr>
          <w:rFonts w:ascii="Times New Roman" w:eastAsia="MS Mincho" w:hAnsi="Times New Roman"/>
          <w:b/>
          <w:i/>
          <w:sz w:val="24"/>
          <w:szCs w:val="24"/>
        </w:rPr>
        <w:t>четиридесет</w:t>
      </w:r>
      <w:r w:rsidRPr="00D177AB">
        <w:rPr>
          <w:rFonts w:ascii="Times New Roman" w:eastAsia="MS Mincho" w:hAnsi="Times New Roman"/>
          <w:b/>
          <w:i/>
          <w:sz w:val="24"/>
          <w:szCs w:val="24"/>
        </w:rPr>
        <w:t xml:space="preserve">) календарни дни, считано от датата </w:t>
      </w:r>
      <w:r w:rsidRPr="00C41976">
        <w:rPr>
          <w:rFonts w:ascii="Times New Roman" w:eastAsia="MS Mincho" w:hAnsi="Times New Roman"/>
          <w:b/>
          <w:i/>
          <w:sz w:val="24"/>
          <w:szCs w:val="24"/>
        </w:rPr>
        <w:t>следваща деня на получаване на заявка от Възложителя</w:t>
      </w:r>
      <w:r w:rsidRPr="00D177AB">
        <w:rPr>
          <w:rFonts w:ascii="Times New Roman" w:eastAsia="MS Mincho" w:hAnsi="Times New Roman"/>
          <w:b/>
          <w:i/>
          <w:sz w:val="24"/>
          <w:szCs w:val="24"/>
        </w:rPr>
        <w:t>.</w:t>
      </w:r>
    </w:p>
    <w:p w:rsidR="00FA5869" w:rsidRPr="00857807" w:rsidRDefault="00FA5869" w:rsidP="00FA5869">
      <w:pPr>
        <w:spacing w:after="0" w:line="240" w:lineRule="auto"/>
        <w:ind w:firstLine="567"/>
        <w:jc w:val="both"/>
        <w:rPr>
          <w:rFonts w:ascii="Times New Roman" w:eastAsia="MS Mincho" w:hAnsi="Times New Roman"/>
          <w:sz w:val="24"/>
          <w:szCs w:val="24"/>
        </w:rPr>
      </w:pPr>
    </w:p>
    <w:p w:rsidR="00FA5869" w:rsidRPr="00857807" w:rsidRDefault="00FA5869" w:rsidP="00FA5869">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 xml:space="preserve">2. </w:t>
      </w:r>
      <w:r w:rsidRPr="00857807">
        <w:rPr>
          <w:rFonts w:ascii="Times New Roman" w:eastAsia="Times New Roman" w:hAnsi="Times New Roman"/>
          <w:bCs/>
          <w:sz w:val="24"/>
          <w:szCs w:val="24"/>
        </w:rPr>
        <w:t xml:space="preserve">Срок за подаване на заявка – </w:t>
      </w:r>
      <w:r w:rsidRPr="00A32339">
        <w:rPr>
          <w:rFonts w:ascii="Times New Roman" w:eastAsia="Times New Roman" w:hAnsi="Times New Roman"/>
          <w:bCs/>
          <w:sz w:val="24"/>
          <w:szCs w:val="24"/>
        </w:rPr>
        <w:t>до 3</w:t>
      </w:r>
      <w:r>
        <w:rPr>
          <w:rFonts w:ascii="Times New Roman" w:eastAsia="Times New Roman" w:hAnsi="Times New Roman"/>
          <w:bCs/>
          <w:sz w:val="24"/>
          <w:szCs w:val="24"/>
        </w:rPr>
        <w:t>0</w:t>
      </w:r>
      <w:r w:rsidRPr="00A32339">
        <w:rPr>
          <w:rFonts w:ascii="Times New Roman" w:eastAsia="Times New Roman" w:hAnsi="Times New Roman"/>
          <w:bCs/>
          <w:sz w:val="24"/>
          <w:szCs w:val="24"/>
        </w:rPr>
        <w:t xml:space="preserve"> (три</w:t>
      </w:r>
      <w:r>
        <w:rPr>
          <w:rFonts w:ascii="Times New Roman" w:eastAsia="Times New Roman" w:hAnsi="Times New Roman"/>
          <w:bCs/>
          <w:sz w:val="24"/>
          <w:szCs w:val="24"/>
        </w:rPr>
        <w:t>десет</w:t>
      </w:r>
      <w:r w:rsidRPr="00A32339">
        <w:rPr>
          <w:rFonts w:ascii="Times New Roman" w:eastAsia="Times New Roman" w:hAnsi="Times New Roman"/>
          <w:bCs/>
          <w:sz w:val="24"/>
          <w:szCs w:val="24"/>
        </w:rPr>
        <w:t xml:space="preserve">) </w:t>
      </w:r>
      <w:r w:rsidRPr="00400B1D">
        <w:rPr>
          <w:rFonts w:ascii="Times New Roman" w:eastAsia="Times New Roman" w:hAnsi="Times New Roman"/>
          <w:bCs/>
          <w:sz w:val="24"/>
          <w:szCs w:val="24"/>
        </w:rPr>
        <w:t>календарни дни</w:t>
      </w:r>
      <w:r w:rsidRPr="00A32339">
        <w:rPr>
          <w:rFonts w:ascii="Times New Roman" w:eastAsia="Times New Roman" w:hAnsi="Times New Roman"/>
          <w:bCs/>
          <w:sz w:val="24"/>
          <w:szCs w:val="24"/>
        </w:rPr>
        <w:t xml:space="preserve"> от датата на подписване на договора за обществена поръчка.</w:t>
      </w:r>
      <w:r>
        <w:rPr>
          <w:rFonts w:ascii="Times New Roman" w:eastAsia="Times New Roman" w:hAnsi="Times New Roman"/>
          <w:bCs/>
          <w:sz w:val="24"/>
          <w:szCs w:val="24"/>
        </w:rPr>
        <w:t xml:space="preserve"> </w:t>
      </w:r>
    </w:p>
    <w:p w:rsidR="00FA5869" w:rsidRDefault="00FA5869" w:rsidP="00FA5869">
      <w:pPr>
        <w:spacing w:after="0" w:line="240" w:lineRule="auto"/>
        <w:ind w:firstLine="567"/>
        <w:jc w:val="both"/>
        <w:rPr>
          <w:rFonts w:ascii="Times New Roman" w:eastAsia="MS Mincho" w:hAnsi="Times New Roman"/>
          <w:sz w:val="24"/>
          <w:szCs w:val="24"/>
        </w:rPr>
      </w:pPr>
    </w:p>
    <w:p w:rsidR="00FA5869" w:rsidRPr="00857807" w:rsidRDefault="00FA5869" w:rsidP="00FA5869">
      <w:pPr>
        <w:spacing w:after="0" w:line="240" w:lineRule="auto"/>
        <w:ind w:firstLine="567"/>
        <w:jc w:val="both"/>
        <w:rPr>
          <w:rFonts w:ascii="Times New Roman" w:eastAsia="Times New Roman" w:hAnsi="Times New Roman"/>
          <w:bCs/>
          <w:sz w:val="24"/>
          <w:szCs w:val="24"/>
          <w:highlight w:val="yellow"/>
        </w:rPr>
      </w:pPr>
      <w:r w:rsidRPr="00857807">
        <w:rPr>
          <w:rFonts w:ascii="Times New Roman" w:eastAsia="MS Mincho" w:hAnsi="Times New Roman"/>
          <w:sz w:val="24"/>
          <w:szCs w:val="24"/>
        </w:rPr>
        <w:t xml:space="preserve">3.  Срокът за гаранционна поддръжка е ………………. (словом) месеца от  </w:t>
      </w:r>
      <w:r w:rsidRPr="00857807">
        <w:rPr>
          <w:rFonts w:ascii="Times New Roman" w:eastAsia="Times New Roman" w:hAnsi="Times New Roman"/>
          <w:bCs/>
          <w:sz w:val="24"/>
          <w:szCs w:val="24"/>
        </w:rPr>
        <w:t xml:space="preserve">подписване на </w:t>
      </w:r>
      <w:proofErr w:type="spellStart"/>
      <w:r w:rsidRPr="00857807">
        <w:rPr>
          <w:rFonts w:ascii="Times New Roman" w:eastAsia="Times New Roman" w:hAnsi="Times New Roman"/>
          <w:bCs/>
          <w:sz w:val="24"/>
          <w:szCs w:val="24"/>
        </w:rPr>
        <w:t>приемо-предавателен</w:t>
      </w:r>
      <w:proofErr w:type="spellEnd"/>
      <w:r w:rsidRPr="00857807">
        <w:rPr>
          <w:rFonts w:ascii="Times New Roman" w:eastAsia="Times New Roman" w:hAnsi="Times New Roman"/>
          <w:bCs/>
          <w:sz w:val="24"/>
          <w:szCs w:val="24"/>
        </w:rPr>
        <w:t xml:space="preserve"> протокол за доставка и извършен монтаж</w:t>
      </w:r>
    </w:p>
    <w:p w:rsidR="00FA5869" w:rsidRPr="00D177AB" w:rsidRDefault="00FA5869" w:rsidP="00FA5869">
      <w:pPr>
        <w:spacing w:after="0" w:line="240" w:lineRule="auto"/>
        <w:ind w:firstLine="567"/>
        <w:jc w:val="both"/>
        <w:rPr>
          <w:rFonts w:ascii="Times New Roman" w:eastAsia="Times New Roman" w:hAnsi="Times New Roman"/>
          <w:b/>
          <w:bCs/>
          <w:i/>
          <w:sz w:val="24"/>
          <w:szCs w:val="24"/>
          <w:highlight w:val="yellow"/>
        </w:rPr>
      </w:pPr>
      <w:r w:rsidRPr="00D177AB">
        <w:rPr>
          <w:rFonts w:ascii="Times New Roman" w:eastAsia="MS Mincho" w:hAnsi="Times New Roman"/>
          <w:b/>
          <w:i/>
          <w:sz w:val="24"/>
          <w:szCs w:val="24"/>
        </w:rPr>
        <w:t xml:space="preserve">Забележка: Срокът за гаранционна поддръжка следва да е не по-малко от </w:t>
      </w:r>
      <w:r w:rsidRPr="000D43FC">
        <w:rPr>
          <w:rFonts w:ascii="Times New Roman" w:eastAsia="MS Mincho" w:hAnsi="Times New Roman"/>
          <w:b/>
          <w:i/>
          <w:sz w:val="24"/>
          <w:szCs w:val="24"/>
        </w:rPr>
        <w:t>24</w:t>
      </w:r>
      <w:r w:rsidRPr="00D177AB">
        <w:rPr>
          <w:rFonts w:ascii="Times New Roman" w:eastAsia="MS Mincho" w:hAnsi="Times New Roman"/>
          <w:b/>
          <w:i/>
          <w:sz w:val="24"/>
          <w:szCs w:val="24"/>
        </w:rPr>
        <w:t xml:space="preserve"> месеца от  </w:t>
      </w:r>
      <w:r w:rsidRPr="00D177AB">
        <w:rPr>
          <w:rFonts w:ascii="Times New Roman" w:eastAsia="Times New Roman" w:hAnsi="Times New Roman"/>
          <w:b/>
          <w:bCs/>
          <w:i/>
          <w:sz w:val="24"/>
          <w:szCs w:val="24"/>
        </w:rPr>
        <w:t>подписване на прием</w:t>
      </w:r>
      <w:r>
        <w:rPr>
          <w:rFonts w:ascii="Times New Roman" w:eastAsia="Times New Roman" w:hAnsi="Times New Roman"/>
          <w:b/>
          <w:bCs/>
          <w:i/>
          <w:sz w:val="24"/>
          <w:szCs w:val="24"/>
        </w:rPr>
        <w:t>н</w:t>
      </w:r>
      <w:r w:rsidRPr="00D177AB">
        <w:rPr>
          <w:rFonts w:ascii="Times New Roman" w:eastAsia="Times New Roman" w:hAnsi="Times New Roman"/>
          <w:b/>
          <w:bCs/>
          <w:i/>
          <w:sz w:val="24"/>
          <w:szCs w:val="24"/>
        </w:rPr>
        <w:t>о-предавателен протокол за доставка и извършен монтаж.</w:t>
      </w:r>
      <w:r>
        <w:rPr>
          <w:rFonts w:ascii="Times New Roman" w:eastAsia="Times New Roman" w:hAnsi="Times New Roman"/>
          <w:b/>
          <w:bCs/>
          <w:i/>
          <w:sz w:val="24"/>
          <w:szCs w:val="24"/>
        </w:rPr>
        <w:t xml:space="preserve"> </w:t>
      </w:r>
    </w:p>
    <w:p w:rsidR="00FA5869" w:rsidRDefault="00FA5869" w:rsidP="00FA5869">
      <w:pPr>
        <w:spacing w:after="0" w:line="240" w:lineRule="auto"/>
        <w:ind w:firstLine="567"/>
        <w:jc w:val="both"/>
        <w:rPr>
          <w:rFonts w:ascii="Times New Roman" w:eastAsia="MS Mincho" w:hAnsi="Times New Roman"/>
          <w:sz w:val="24"/>
          <w:szCs w:val="24"/>
        </w:rPr>
      </w:pPr>
    </w:p>
    <w:p w:rsidR="00FA5869" w:rsidRPr="00857807" w:rsidRDefault="00FA5869" w:rsidP="00FA5869">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 xml:space="preserve">4.  Срок за отстраняване на повреди и/или дефекти, проявили се в рамките на гаранционния срок: </w:t>
      </w:r>
    </w:p>
    <w:p w:rsidR="00FA5869" w:rsidRPr="00857807" w:rsidRDefault="00FA5869" w:rsidP="00FA586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При повреда на стоките ще осигури</w:t>
      </w:r>
      <w:r>
        <w:rPr>
          <w:rFonts w:ascii="Times New Roman" w:eastAsia="Times New Roman" w:hAnsi="Times New Roman"/>
          <w:sz w:val="24"/>
          <w:szCs w:val="24"/>
          <w:lang w:eastAsia="ar-SA"/>
        </w:rPr>
        <w:t>м</w:t>
      </w:r>
      <w:r w:rsidRPr="00857807">
        <w:rPr>
          <w:rFonts w:ascii="Times New Roman" w:eastAsia="Times New Roman" w:hAnsi="Times New Roman"/>
          <w:sz w:val="24"/>
          <w:szCs w:val="24"/>
          <w:lang w:eastAsia="ar-SA"/>
        </w:rPr>
        <w:t xml:space="preserve"> сервиз на място, не по-късно от 48 часа след заявяване на повредата. В случай че посоченият срок изтича в неработен ден, </w:t>
      </w:r>
      <w:r>
        <w:rPr>
          <w:rFonts w:ascii="Times New Roman" w:eastAsia="Times New Roman" w:hAnsi="Times New Roman"/>
          <w:sz w:val="24"/>
          <w:szCs w:val="24"/>
          <w:lang w:eastAsia="ar-SA"/>
        </w:rPr>
        <w:t>ще</w:t>
      </w:r>
      <w:r w:rsidRPr="00857807">
        <w:rPr>
          <w:rFonts w:ascii="Times New Roman" w:eastAsia="Times New Roman" w:hAnsi="Times New Roman"/>
          <w:sz w:val="24"/>
          <w:szCs w:val="24"/>
          <w:lang w:eastAsia="ar-SA"/>
        </w:rPr>
        <w:t xml:space="preserve"> се счита, че същият изтича в 17:00 часа на първия работен ден.</w:t>
      </w:r>
    </w:p>
    <w:p w:rsidR="00FA5869" w:rsidRPr="00857807" w:rsidRDefault="00FA5869" w:rsidP="00FA586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ще отстрани</w:t>
      </w:r>
      <w:r>
        <w:rPr>
          <w:rFonts w:ascii="Times New Roman" w:eastAsia="Times New Roman" w:hAnsi="Times New Roman"/>
          <w:sz w:val="24"/>
          <w:szCs w:val="24"/>
          <w:lang w:eastAsia="ar-SA"/>
        </w:rPr>
        <w:t>м</w:t>
      </w:r>
      <w:r w:rsidRPr="00857807">
        <w:rPr>
          <w:rFonts w:ascii="Times New Roman" w:eastAsia="Times New Roman" w:hAnsi="Times New Roman"/>
          <w:sz w:val="24"/>
          <w:szCs w:val="24"/>
          <w:lang w:eastAsia="ar-SA"/>
        </w:rPr>
        <w:t xml:space="preserve"> гаранционните неизправности в рамките на 5 (пет) работни дни от установяване на повредата.</w:t>
      </w:r>
    </w:p>
    <w:p w:rsidR="00FA5869" w:rsidRPr="00857807" w:rsidRDefault="00FA5869" w:rsidP="00FA586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 xml:space="preserve">При подмяна на части, отстраняването на гаранционните неизправности </w:t>
      </w:r>
      <w:r>
        <w:rPr>
          <w:rFonts w:ascii="Times New Roman" w:eastAsia="Times New Roman" w:hAnsi="Times New Roman"/>
          <w:sz w:val="24"/>
          <w:szCs w:val="24"/>
          <w:lang w:eastAsia="ar-SA"/>
        </w:rPr>
        <w:t xml:space="preserve">ще </w:t>
      </w:r>
      <w:r w:rsidRPr="00857807">
        <w:rPr>
          <w:rFonts w:ascii="Times New Roman" w:eastAsia="Times New Roman" w:hAnsi="Times New Roman"/>
          <w:sz w:val="24"/>
          <w:szCs w:val="24"/>
          <w:lang w:eastAsia="ar-SA"/>
        </w:rPr>
        <w:t>се извършва в рамките на 10 (десет) работни дни, както следва:</w:t>
      </w:r>
    </w:p>
    <w:p w:rsidR="00FA5869" w:rsidRPr="00857807" w:rsidRDefault="00FA5869" w:rsidP="00FA586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lastRenderedPageBreak/>
        <w:t>1. за случаите, когато същите са налични, срокът е считано от датата на установяването на повредата;</w:t>
      </w:r>
    </w:p>
    <w:p w:rsidR="00FA5869" w:rsidRPr="00857807" w:rsidRDefault="00FA5869" w:rsidP="00FA586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FA5869" w:rsidRPr="00857807" w:rsidRDefault="00FA5869" w:rsidP="00FA586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w:t>
      </w:r>
      <w:r>
        <w:rPr>
          <w:rFonts w:ascii="Times New Roman" w:eastAsia="Times New Roman" w:hAnsi="Times New Roman"/>
          <w:sz w:val="24"/>
          <w:szCs w:val="24"/>
          <w:lang w:eastAsia="ar-SA"/>
        </w:rPr>
        <w:t>лучаване на неговите инструкции</w:t>
      </w:r>
      <w:r w:rsidRPr="00857807">
        <w:rPr>
          <w:rFonts w:ascii="Times New Roman" w:eastAsia="Times New Roman" w:hAnsi="Times New Roman"/>
          <w:sz w:val="24"/>
          <w:szCs w:val="24"/>
          <w:lang w:eastAsia="ar-SA"/>
        </w:rPr>
        <w:t>.</w:t>
      </w:r>
    </w:p>
    <w:p w:rsidR="00FA5869" w:rsidRPr="00857807" w:rsidRDefault="00FA5869" w:rsidP="00FA586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857807">
        <w:rPr>
          <w:rFonts w:ascii="Times New Roman" w:eastAsia="Times New Roman" w:hAnsi="Times New Roman"/>
          <w:sz w:val="24"/>
          <w:szCs w:val="24"/>
          <w:lang w:eastAsia="ar-SA"/>
        </w:rPr>
        <w:t>дефектиралата</w:t>
      </w:r>
      <w:proofErr w:type="spellEnd"/>
      <w:r w:rsidRPr="00857807">
        <w:rPr>
          <w:rFonts w:ascii="Times New Roman" w:eastAsia="Times New Roman" w:hAnsi="Times New Roman"/>
          <w:sz w:val="24"/>
          <w:szCs w:val="24"/>
          <w:lang w:eastAsia="ar-SA"/>
        </w:rPr>
        <w:t xml:space="preserve"> вещ се заменя с нова от същия вид и качество.</w:t>
      </w:r>
    </w:p>
    <w:p w:rsidR="00FA5869" w:rsidRPr="00857807" w:rsidRDefault="00FA5869" w:rsidP="00FA586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857807">
        <w:rPr>
          <w:rFonts w:ascii="Times New Roman" w:eastAsia="MS Mincho" w:hAnsi="Times New Roman"/>
          <w:sz w:val="24"/>
          <w:szCs w:val="24"/>
        </w:rPr>
        <w:t xml:space="preserve">Възложителят може да направи уведомяването за повреда по факс, </w:t>
      </w:r>
      <w:proofErr w:type="spellStart"/>
      <w:r w:rsidRPr="00857807">
        <w:rPr>
          <w:rFonts w:ascii="Times New Roman" w:eastAsia="MS Mincho" w:hAnsi="Times New Roman"/>
          <w:sz w:val="24"/>
          <w:szCs w:val="24"/>
        </w:rPr>
        <w:t>и-мейл</w:t>
      </w:r>
      <w:proofErr w:type="spellEnd"/>
      <w:r w:rsidRPr="00857807">
        <w:rPr>
          <w:rFonts w:ascii="Times New Roman" w:eastAsia="MS Mincho" w:hAnsi="Times New Roman"/>
          <w:sz w:val="24"/>
          <w:szCs w:val="24"/>
        </w:rPr>
        <w:t xml:space="preserve"> адрес или по поща с писмо с обратна разписка.</w:t>
      </w:r>
    </w:p>
    <w:p w:rsidR="00FA5869" w:rsidRPr="00D177AB" w:rsidRDefault="00FA5869" w:rsidP="00FA5869">
      <w:pPr>
        <w:spacing w:after="0" w:line="240" w:lineRule="auto"/>
        <w:ind w:firstLine="567"/>
        <w:jc w:val="both"/>
        <w:rPr>
          <w:b/>
          <w:i/>
        </w:rPr>
      </w:pPr>
      <w:r w:rsidRPr="00D177AB">
        <w:rPr>
          <w:rFonts w:ascii="Times New Roman" w:eastAsia="Times New Roman" w:hAnsi="Times New Roman"/>
          <w:b/>
          <w:bCs/>
          <w:i/>
          <w:sz w:val="24"/>
          <w:szCs w:val="24"/>
          <w:lang w:eastAsia="bg-BG"/>
        </w:rPr>
        <w:t>Забележка: При офериране на срокове, следва да се посочат единствено цели положителни числа. Неспазването на условието е основание за отстраняване от участие в процедурата.</w:t>
      </w:r>
    </w:p>
    <w:p w:rsidR="00FA5869" w:rsidRPr="00857807" w:rsidRDefault="00FA5869" w:rsidP="00FA5869">
      <w:pPr>
        <w:spacing w:after="0" w:line="240" w:lineRule="auto"/>
        <w:ind w:left="567"/>
        <w:jc w:val="both"/>
        <w:rPr>
          <w:rFonts w:ascii="Times New Roman" w:eastAsia="MS Mincho" w:hAnsi="Times New Roman"/>
          <w:sz w:val="24"/>
          <w:szCs w:val="24"/>
        </w:rPr>
      </w:pPr>
    </w:p>
    <w:p w:rsidR="00FA5869" w:rsidRPr="00857807" w:rsidRDefault="00FA5869" w:rsidP="00FA5869">
      <w:pPr>
        <w:spacing w:after="0" w:line="240" w:lineRule="auto"/>
        <w:ind w:left="567"/>
        <w:jc w:val="both"/>
        <w:rPr>
          <w:rFonts w:ascii="Times New Roman" w:eastAsia="MS Mincho" w:hAnsi="Times New Roman"/>
          <w:sz w:val="24"/>
          <w:szCs w:val="24"/>
        </w:rPr>
      </w:pPr>
      <w:r w:rsidRPr="00857807">
        <w:rPr>
          <w:rFonts w:ascii="Times New Roman" w:eastAsia="MS Mincho" w:hAnsi="Times New Roman"/>
          <w:sz w:val="24"/>
          <w:szCs w:val="24"/>
        </w:rPr>
        <w:t>5. Условия за гаранционно обслужване на предлаганите стоки:</w:t>
      </w:r>
    </w:p>
    <w:p w:rsidR="00FA5869" w:rsidRPr="00844DFC" w:rsidRDefault="00FA5869" w:rsidP="00FA5869">
      <w:pPr>
        <w:spacing w:after="0" w:line="240" w:lineRule="atLeast"/>
        <w:ind w:firstLine="567"/>
        <w:jc w:val="both"/>
        <w:rPr>
          <w:rFonts w:ascii="Times New Roman" w:eastAsia="MS Mincho" w:hAnsi="Times New Roman"/>
          <w:sz w:val="24"/>
          <w:szCs w:val="24"/>
        </w:rPr>
      </w:pPr>
      <w:r w:rsidRPr="00844DFC">
        <w:rPr>
          <w:rFonts w:ascii="Times New Roman" w:eastAsia="MS Mincho" w:hAnsi="Times New Roman"/>
          <w:sz w:val="24"/>
          <w:szCs w:val="24"/>
        </w:rPr>
        <w:t xml:space="preserve">Гаранционното обслужване </w:t>
      </w:r>
      <w:r>
        <w:rPr>
          <w:rFonts w:ascii="Times New Roman" w:eastAsia="MS Mincho" w:hAnsi="Times New Roman"/>
          <w:sz w:val="24"/>
          <w:szCs w:val="24"/>
        </w:rPr>
        <w:t xml:space="preserve">ще </w:t>
      </w:r>
      <w:r w:rsidRPr="00844DFC">
        <w:rPr>
          <w:rFonts w:ascii="Times New Roman" w:eastAsia="MS Mincho" w:hAnsi="Times New Roman"/>
          <w:sz w:val="24"/>
          <w:szCs w:val="24"/>
        </w:rPr>
        <w:t xml:space="preserve">се осигурява от </w:t>
      </w:r>
      <w:r>
        <w:rPr>
          <w:rFonts w:ascii="Times New Roman" w:eastAsia="MS Mincho" w:hAnsi="Times New Roman"/>
          <w:sz w:val="24"/>
          <w:szCs w:val="24"/>
        </w:rPr>
        <w:t>нас</w:t>
      </w:r>
      <w:r w:rsidRPr="00844DFC">
        <w:rPr>
          <w:rFonts w:ascii="Times New Roman" w:eastAsia="MS Mincho" w:hAnsi="Times New Roman"/>
          <w:sz w:val="24"/>
          <w:szCs w:val="24"/>
        </w:rPr>
        <w:t xml:space="preserve"> и </w:t>
      </w:r>
      <w:r>
        <w:rPr>
          <w:rFonts w:ascii="Times New Roman" w:eastAsia="MS Mincho" w:hAnsi="Times New Roman"/>
          <w:sz w:val="24"/>
          <w:szCs w:val="24"/>
        </w:rPr>
        <w:t xml:space="preserve">ще </w:t>
      </w:r>
      <w:r w:rsidRPr="00844DFC">
        <w:rPr>
          <w:rFonts w:ascii="Times New Roman" w:eastAsia="MS Mincho" w:hAnsi="Times New Roman"/>
          <w:sz w:val="24"/>
          <w:szCs w:val="24"/>
        </w:rPr>
        <w:t xml:space="preserve">се извършва на място или в </w:t>
      </w:r>
      <w:r>
        <w:rPr>
          <w:rFonts w:ascii="Times New Roman" w:eastAsia="MS Mincho" w:hAnsi="Times New Roman"/>
          <w:sz w:val="24"/>
          <w:szCs w:val="24"/>
        </w:rPr>
        <w:t xml:space="preserve">наш </w:t>
      </w:r>
      <w:r w:rsidRPr="00844DFC">
        <w:rPr>
          <w:rFonts w:ascii="Times New Roman" w:eastAsia="MS Mincho" w:hAnsi="Times New Roman"/>
          <w:sz w:val="24"/>
          <w:szCs w:val="24"/>
        </w:rPr>
        <w:t xml:space="preserve">сервиз. </w:t>
      </w:r>
      <w:proofErr w:type="spellStart"/>
      <w:r w:rsidRPr="00844DFC">
        <w:rPr>
          <w:rFonts w:ascii="Times New Roman" w:eastAsia="MS Mincho" w:hAnsi="Times New Roman"/>
          <w:sz w:val="24"/>
          <w:szCs w:val="24"/>
        </w:rPr>
        <w:t>Товоро-разтоварните</w:t>
      </w:r>
      <w:proofErr w:type="spellEnd"/>
      <w:r w:rsidRPr="00844DFC">
        <w:rPr>
          <w:rFonts w:ascii="Times New Roman" w:eastAsia="MS Mincho" w:hAnsi="Times New Roman"/>
          <w:sz w:val="24"/>
          <w:szCs w:val="24"/>
        </w:rPr>
        <w:t xml:space="preserve"> разходи, както и тези за транспорт до и от сервиза </w:t>
      </w:r>
      <w:r>
        <w:rPr>
          <w:rFonts w:ascii="Times New Roman" w:eastAsia="MS Mincho" w:hAnsi="Times New Roman"/>
          <w:sz w:val="24"/>
          <w:szCs w:val="24"/>
        </w:rPr>
        <w:t xml:space="preserve">ще </w:t>
      </w:r>
      <w:r w:rsidRPr="00844DFC">
        <w:rPr>
          <w:rFonts w:ascii="Times New Roman" w:eastAsia="MS Mincho" w:hAnsi="Times New Roman"/>
          <w:sz w:val="24"/>
          <w:szCs w:val="24"/>
        </w:rPr>
        <w:t xml:space="preserve">са за </w:t>
      </w:r>
      <w:r>
        <w:rPr>
          <w:rFonts w:ascii="Times New Roman" w:eastAsia="MS Mincho" w:hAnsi="Times New Roman"/>
          <w:sz w:val="24"/>
          <w:szCs w:val="24"/>
        </w:rPr>
        <w:t xml:space="preserve">наша </w:t>
      </w:r>
      <w:r w:rsidRPr="00844DFC">
        <w:rPr>
          <w:rFonts w:ascii="Times New Roman" w:eastAsia="MS Mincho" w:hAnsi="Times New Roman"/>
          <w:sz w:val="24"/>
          <w:szCs w:val="24"/>
        </w:rPr>
        <w:t xml:space="preserve">сметка. При приемане на уредите за гаранционен ремонт, </w:t>
      </w:r>
      <w:r>
        <w:rPr>
          <w:rFonts w:ascii="Times New Roman" w:eastAsia="MS Mincho" w:hAnsi="Times New Roman"/>
          <w:sz w:val="24"/>
          <w:szCs w:val="24"/>
        </w:rPr>
        <w:t>сме</w:t>
      </w:r>
      <w:r w:rsidRPr="00844DFC">
        <w:rPr>
          <w:rFonts w:ascii="Times New Roman" w:eastAsia="MS Mincho" w:hAnsi="Times New Roman"/>
          <w:sz w:val="24"/>
          <w:szCs w:val="24"/>
        </w:rPr>
        <w:t xml:space="preserve"> длъжн</w:t>
      </w:r>
      <w:r>
        <w:rPr>
          <w:rFonts w:ascii="Times New Roman" w:eastAsia="MS Mincho" w:hAnsi="Times New Roman"/>
          <w:sz w:val="24"/>
          <w:szCs w:val="24"/>
        </w:rPr>
        <w:t>и</w:t>
      </w:r>
      <w:r w:rsidRPr="00844DFC">
        <w:rPr>
          <w:rFonts w:ascii="Times New Roman" w:eastAsia="MS Mincho" w:hAnsi="Times New Roman"/>
          <w:sz w:val="24"/>
          <w:szCs w:val="24"/>
        </w:rPr>
        <w:t xml:space="preserve"> да осигури</w:t>
      </w:r>
      <w:r>
        <w:rPr>
          <w:rFonts w:ascii="Times New Roman" w:eastAsia="MS Mincho" w:hAnsi="Times New Roman"/>
          <w:sz w:val="24"/>
          <w:szCs w:val="24"/>
        </w:rPr>
        <w:t>м</w:t>
      </w:r>
      <w:r w:rsidRPr="00844DFC">
        <w:rPr>
          <w:rFonts w:ascii="Times New Roman" w:eastAsia="MS Mincho" w:hAnsi="Times New Roman"/>
          <w:sz w:val="24"/>
          <w:szCs w:val="24"/>
        </w:rPr>
        <w:t xml:space="preserve"> подходяща опаковка, гарантираща безопасно транспортиране, когато това се налага.</w:t>
      </w:r>
    </w:p>
    <w:p w:rsidR="00FA5869" w:rsidRDefault="00FA5869" w:rsidP="00FA5869">
      <w:pPr>
        <w:spacing w:after="0" w:line="240" w:lineRule="auto"/>
        <w:ind w:firstLine="567"/>
        <w:jc w:val="both"/>
        <w:rPr>
          <w:rFonts w:ascii="Times New Roman" w:eastAsia="MS Mincho" w:hAnsi="Times New Roman"/>
          <w:b/>
          <w:i/>
          <w:sz w:val="24"/>
          <w:szCs w:val="24"/>
        </w:rPr>
      </w:pPr>
      <w:r w:rsidRPr="00D177AB">
        <w:rPr>
          <w:rFonts w:ascii="Times New Roman" w:eastAsia="MS Mincho" w:hAnsi="Times New Roman"/>
          <w:b/>
          <w:i/>
          <w:sz w:val="24"/>
          <w:szCs w:val="24"/>
        </w:rPr>
        <w:t>/Участникът следва да попълни с конкретно предложение всяко от посочените по-горе изисквания/</w:t>
      </w:r>
    </w:p>
    <w:p w:rsidR="00FA5869" w:rsidRPr="00D177AB" w:rsidRDefault="00FA5869" w:rsidP="00FA5869">
      <w:pPr>
        <w:spacing w:after="0" w:line="240" w:lineRule="auto"/>
        <w:ind w:firstLine="567"/>
        <w:jc w:val="both"/>
        <w:rPr>
          <w:rFonts w:ascii="Times New Roman" w:eastAsia="MS Mincho" w:hAnsi="Times New Roman"/>
          <w:b/>
          <w:i/>
          <w:sz w:val="24"/>
          <w:szCs w:val="24"/>
        </w:rPr>
      </w:pPr>
    </w:p>
    <w:p w:rsidR="00FA5869" w:rsidRPr="000D43FC" w:rsidRDefault="00FA5869" w:rsidP="00FA5869">
      <w:pPr>
        <w:spacing w:after="0" w:line="240" w:lineRule="auto"/>
        <w:ind w:firstLine="567"/>
        <w:jc w:val="both"/>
        <w:rPr>
          <w:rFonts w:ascii="Times New Roman" w:eastAsia="Times New Roman" w:hAnsi="Times New Roman"/>
          <w:sz w:val="24"/>
          <w:szCs w:val="24"/>
          <w:lang w:eastAsia="bg-BG"/>
        </w:rPr>
      </w:pPr>
      <w:r w:rsidRPr="00857807">
        <w:rPr>
          <w:rFonts w:ascii="Times New Roman" w:eastAsia="MS Mincho" w:hAnsi="Times New Roman"/>
          <w:sz w:val="24"/>
          <w:szCs w:val="24"/>
        </w:rPr>
        <w:t>6. Декларираме, че ще доставяме и монтираме стоките</w:t>
      </w:r>
      <w:r>
        <w:rPr>
          <w:rFonts w:ascii="Times New Roman" w:eastAsia="MS Mincho" w:hAnsi="Times New Roman"/>
          <w:sz w:val="24"/>
          <w:szCs w:val="24"/>
        </w:rPr>
        <w:t xml:space="preserve"> </w:t>
      </w:r>
      <w:r w:rsidRPr="00400B1D">
        <w:rPr>
          <w:rFonts w:ascii="Times New Roman" w:eastAsia="Times New Roman" w:hAnsi="Times New Roman"/>
          <w:sz w:val="24"/>
          <w:szCs w:val="24"/>
          <w:lang w:eastAsia="bg-BG"/>
        </w:rPr>
        <w:t>по вид и брой</w:t>
      </w:r>
      <w:r w:rsidRPr="00857807">
        <w:rPr>
          <w:rFonts w:ascii="Times New Roman" w:eastAsia="MS Mincho" w:hAnsi="Times New Roman"/>
          <w:sz w:val="24"/>
          <w:szCs w:val="24"/>
        </w:rPr>
        <w:t xml:space="preserve"> </w:t>
      </w:r>
      <w:r>
        <w:rPr>
          <w:rFonts w:ascii="Times New Roman" w:eastAsia="MS Mincho" w:hAnsi="Times New Roman"/>
          <w:sz w:val="24"/>
          <w:szCs w:val="24"/>
        </w:rPr>
        <w:t>съгласно техническата спецификация</w:t>
      </w:r>
      <w:r w:rsidRPr="00857807">
        <w:rPr>
          <w:rFonts w:ascii="Times New Roman" w:eastAsia="MS Mincho" w:hAnsi="Times New Roman"/>
          <w:sz w:val="24"/>
          <w:szCs w:val="24"/>
        </w:rPr>
        <w:t xml:space="preserve"> </w:t>
      </w:r>
      <w:r>
        <w:rPr>
          <w:rFonts w:ascii="Times New Roman" w:eastAsia="MS Mincho" w:hAnsi="Times New Roman"/>
          <w:sz w:val="24"/>
          <w:szCs w:val="24"/>
        </w:rPr>
        <w:t>по обособената позиция, като Възложителят има право да прави промени.</w:t>
      </w:r>
    </w:p>
    <w:p w:rsidR="00FA5869" w:rsidRDefault="00FA5869" w:rsidP="00FA5869">
      <w:pPr>
        <w:spacing w:after="0" w:line="240" w:lineRule="auto"/>
        <w:ind w:firstLine="567"/>
        <w:jc w:val="both"/>
        <w:rPr>
          <w:rFonts w:ascii="Times New Roman" w:eastAsia="MS Mincho" w:hAnsi="Times New Roman"/>
          <w:sz w:val="24"/>
          <w:szCs w:val="24"/>
        </w:rPr>
      </w:pPr>
    </w:p>
    <w:p w:rsidR="00FA5869" w:rsidRPr="00857807" w:rsidRDefault="00FA5869" w:rsidP="00FA5869">
      <w:pPr>
        <w:spacing w:after="0" w:line="240" w:lineRule="auto"/>
        <w:ind w:firstLine="567"/>
        <w:jc w:val="both"/>
        <w:rPr>
          <w:rFonts w:ascii="Times New Roman" w:eastAsia="MS Mincho" w:hAnsi="Times New Roman"/>
          <w:sz w:val="24"/>
          <w:szCs w:val="24"/>
        </w:rPr>
      </w:pPr>
      <w:r w:rsidRPr="00857807">
        <w:rPr>
          <w:rFonts w:ascii="Times New Roman" w:eastAsia="MS Mincho" w:hAnsi="Times New Roman"/>
          <w:sz w:val="24"/>
          <w:szCs w:val="24"/>
        </w:rPr>
        <w:t>7. Декларираме, че:</w:t>
      </w:r>
    </w:p>
    <w:p w:rsidR="00FA5869" w:rsidRPr="00E300E0" w:rsidRDefault="00FA5869" w:rsidP="002A4C02">
      <w:pPr>
        <w:numPr>
          <w:ilvl w:val="0"/>
          <w:numId w:val="32"/>
        </w:numPr>
        <w:tabs>
          <w:tab w:val="left" w:pos="851"/>
        </w:tabs>
        <w:spacing w:after="0" w:line="240" w:lineRule="auto"/>
        <w:ind w:left="0" w:firstLine="556"/>
        <w:contextualSpacing/>
        <w:jc w:val="both"/>
        <w:rPr>
          <w:rFonts w:ascii="Times New Roman" w:eastAsia="MS Mincho" w:hAnsi="Times New Roman"/>
          <w:sz w:val="24"/>
          <w:szCs w:val="24"/>
        </w:rPr>
      </w:pPr>
      <w:r w:rsidRPr="00E300E0">
        <w:rPr>
          <w:rFonts w:ascii="Times New Roman" w:eastAsia="MS Mincho" w:hAnsi="Times New Roman"/>
          <w:sz w:val="24"/>
          <w:szCs w:val="24"/>
        </w:rPr>
        <w:t xml:space="preserve">Стоките, предмет на настоящата доставка, </w:t>
      </w:r>
      <w:r>
        <w:rPr>
          <w:rFonts w:ascii="Times New Roman" w:eastAsia="MS Mincho" w:hAnsi="Times New Roman"/>
          <w:sz w:val="24"/>
          <w:szCs w:val="24"/>
        </w:rPr>
        <w:t>ще</w:t>
      </w:r>
      <w:r w:rsidRPr="00E300E0">
        <w:rPr>
          <w:rFonts w:ascii="Times New Roman" w:eastAsia="MS Mincho" w:hAnsi="Times New Roman"/>
          <w:sz w:val="24"/>
          <w:szCs w:val="24"/>
        </w:rPr>
        <w:t xml:space="preserve"> са нови, неупотребявани и нерециклирани и </w:t>
      </w:r>
      <w:r>
        <w:rPr>
          <w:rFonts w:ascii="Times New Roman" w:eastAsia="MS Mincho" w:hAnsi="Times New Roman"/>
          <w:sz w:val="24"/>
          <w:szCs w:val="24"/>
        </w:rPr>
        <w:t>ще</w:t>
      </w:r>
      <w:r w:rsidRPr="00E300E0">
        <w:rPr>
          <w:rFonts w:ascii="Times New Roman" w:eastAsia="MS Mincho" w:hAnsi="Times New Roman"/>
          <w:sz w:val="24"/>
          <w:szCs w:val="24"/>
        </w:rPr>
        <w:t xml:space="preserve"> отговарят на европейските стандарти за съответния вид стока (ако има такива приложими за нея)</w:t>
      </w:r>
    </w:p>
    <w:p w:rsidR="00FA5869" w:rsidRPr="00E300E0" w:rsidRDefault="00FA5869" w:rsidP="002A4C02">
      <w:pPr>
        <w:numPr>
          <w:ilvl w:val="0"/>
          <w:numId w:val="32"/>
        </w:numPr>
        <w:tabs>
          <w:tab w:val="left" w:pos="851"/>
        </w:tabs>
        <w:spacing w:after="0" w:line="240" w:lineRule="auto"/>
        <w:ind w:left="0" w:firstLine="556"/>
        <w:contextualSpacing/>
        <w:jc w:val="both"/>
        <w:rPr>
          <w:rFonts w:ascii="Times New Roman" w:eastAsia="MS Mincho" w:hAnsi="Times New Roman"/>
          <w:sz w:val="24"/>
          <w:szCs w:val="24"/>
        </w:rPr>
      </w:pPr>
      <w:r>
        <w:rPr>
          <w:rFonts w:ascii="Times New Roman" w:eastAsia="MS Mincho" w:hAnsi="Times New Roman"/>
          <w:sz w:val="24"/>
          <w:szCs w:val="24"/>
        </w:rPr>
        <w:t>Доставените  стоки ще</w:t>
      </w:r>
      <w:r w:rsidRPr="00E300E0">
        <w:rPr>
          <w:rFonts w:ascii="Times New Roman" w:eastAsia="MS Mincho" w:hAnsi="Times New Roman"/>
          <w:sz w:val="24"/>
          <w:szCs w:val="24"/>
        </w:rPr>
        <w:t xml:space="preserve"> отговарят на изискванията за безопасност при употреба. При извършване на доставката, </w:t>
      </w:r>
      <w:r>
        <w:rPr>
          <w:rFonts w:ascii="Times New Roman" w:eastAsia="MS Mincho" w:hAnsi="Times New Roman"/>
          <w:sz w:val="24"/>
          <w:szCs w:val="24"/>
        </w:rPr>
        <w:t>ще</w:t>
      </w:r>
      <w:r w:rsidRPr="00E300E0">
        <w:rPr>
          <w:rFonts w:ascii="Times New Roman" w:eastAsia="MS Mincho" w:hAnsi="Times New Roman"/>
          <w:sz w:val="24"/>
          <w:szCs w:val="24"/>
        </w:rPr>
        <w:t xml:space="preserve"> предостави</w:t>
      </w:r>
      <w:r>
        <w:rPr>
          <w:rFonts w:ascii="Times New Roman" w:eastAsia="MS Mincho" w:hAnsi="Times New Roman"/>
          <w:sz w:val="24"/>
          <w:szCs w:val="24"/>
        </w:rPr>
        <w:t>м</w:t>
      </w:r>
      <w:r w:rsidRPr="00E300E0">
        <w:rPr>
          <w:rFonts w:ascii="Times New Roman" w:eastAsia="MS Mincho" w:hAnsi="Times New Roman"/>
          <w:sz w:val="24"/>
          <w:szCs w:val="24"/>
        </w:rPr>
        <w:t xml:space="preserve"> инструкция за безопасна работа. </w:t>
      </w:r>
    </w:p>
    <w:p w:rsidR="00FA5869" w:rsidRPr="00E300E0" w:rsidRDefault="00FA5869" w:rsidP="002A4C02">
      <w:pPr>
        <w:numPr>
          <w:ilvl w:val="0"/>
          <w:numId w:val="32"/>
        </w:numPr>
        <w:tabs>
          <w:tab w:val="left" w:pos="851"/>
        </w:tabs>
        <w:spacing w:after="0" w:line="240" w:lineRule="auto"/>
        <w:ind w:left="0" w:firstLine="556"/>
        <w:contextualSpacing/>
        <w:jc w:val="both"/>
        <w:rPr>
          <w:rFonts w:ascii="Times New Roman" w:eastAsia="MS Mincho" w:hAnsi="Times New Roman"/>
          <w:sz w:val="24"/>
          <w:szCs w:val="24"/>
        </w:rPr>
      </w:pPr>
      <w:r>
        <w:rPr>
          <w:rFonts w:ascii="Times New Roman" w:eastAsia="MS Mincho" w:hAnsi="Times New Roman"/>
          <w:sz w:val="24"/>
          <w:szCs w:val="24"/>
        </w:rPr>
        <w:t>Ще</w:t>
      </w:r>
      <w:r w:rsidRPr="00E300E0">
        <w:rPr>
          <w:rFonts w:ascii="Times New Roman" w:eastAsia="MS Mincho" w:hAnsi="Times New Roman"/>
          <w:sz w:val="24"/>
          <w:szCs w:val="24"/>
        </w:rPr>
        <w:t xml:space="preserve"> представи</w:t>
      </w:r>
      <w:r>
        <w:rPr>
          <w:rFonts w:ascii="Times New Roman" w:eastAsia="MS Mincho" w:hAnsi="Times New Roman"/>
          <w:sz w:val="24"/>
          <w:szCs w:val="24"/>
        </w:rPr>
        <w:t>м</w:t>
      </w:r>
      <w:r w:rsidRPr="00E300E0">
        <w:rPr>
          <w:rFonts w:ascii="Times New Roman" w:eastAsia="MS Mincho" w:hAnsi="Times New Roman"/>
          <w:sz w:val="24"/>
          <w:szCs w:val="24"/>
        </w:rPr>
        <w:t xml:space="preserve"> при предаването на доставката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w:t>
      </w:r>
    </w:p>
    <w:p w:rsidR="00FA5869" w:rsidRPr="00E300E0" w:rsidRDefault="00FA5869" w:rsidP="002A4C02">
      <w:pPr>
        <w:numPr>
          <w:ilvl w:val="0"/>
          <w:numId w:val="32"/>
        </w:numPr>
        <w:tabs>
          <w:tab w:val="left" w:pos="851"/>
        </w:tabs>
        <w:spacing w:after="0" w:line="240" w:lineRule="auto"/>
        <w:ind w:left="0" w:firstLine="556"/>
        <w:contextualSpacing/>
        <w:jc w:val="both"/>
        <w:rPr>
          <w:rFonts w:ascii="Times New Roman" w:eastAsia="MS Mincho" w:hAnsi="Times New Roman"/>
          <w:sz w:val="24"/>
          <w:szCs w:val="24"/>
        </w:rPr>
      </w:pPr>
      <w:r w:rsidRPr="00E300E0">
        <w:rPr>
          <w:rFonts w:ascii="Times New Roman" w:eastAsia="MS Mincho" w:hAnsi="Times New Roman"/>
          <w:sz w:val="24"/>
          <w:szCs w:val="24"/>
        </w:rPr>
        <w:t xml:space="preserve">Стоките </w:t>
      </w:r>
      <w:r>
        <w:rPr>
          <w:rFonts w:ascii="Times New Roman" w:eastAsia="MS Mincho" w:hAnsi="Times New Roman"/>
          <w:sz w:val="24"/>
          <w:szCs w:val="24"/>
        </w:rPr>
        <w:t xml:space="preserve">ще </w:t>
      </w:r>
      <w:r w:rsidRPr="00E300E0">
        <w:rPr>
          <w:rFonts w:ascii="Times New Roman" w:eastAsia="MS Mincho" w:hAnsi="Times New Roman"/>
          <w:sz w:val="24"/>
          <w:szCs w:val="24"/>
        </w:rPr>
        <w:t xml:space="preserve">се доставят в опаковка, предпазваща от увреждане по време на транспорт. </w:t>
      </w:r>
    </w:p>
    <w:p w:rsidR="00FA5869" w:rsidRPr="00E300E0" w:rsidRDefault="00FA5869" w:rsidP="002A4C02">
      <w:pPr>
        <w:numPr>
          <w:ilvl w:val="0"/>
          <w:numId w:val="32"/>
        </w:numPr>
        <w:tabs>
          <w:tab w:val="left" w:pos="851"/>
        </w:tabs>
        <w:spacing w:after="0" w:line="240" w:lineRule="auto"/>
        <w:ind w:left="0" w:firstLine="556"/>
        <w:contextualSpacing/>
        <w:jc w:val="both"/>
        <w:rPr>
          <w:rFonts w:ascii="Times New Roman" w:eastAsia="MS Mincho" w:hAnsi="Times New Roman"/>
          <w:sz w:val="24"/>
          <w:szCs w:val="24"/>
        </w:rPr>
      </w:pPr>
      <w:r w:rsidRPr="00E300E0">
        <w:rPr>
          <w:rFonts w:ascii="Times New Roman" w:eastAsia="MS Mincho" w:hAnsi="Times New Roman"/>
          <w:sz w:val="24"/>
          <w:szCs w:val="24"/>
        </w:rPr>
        <w:t xml:space="preserve">Монтажът </w:t>
      </w:r>
      <w:r>
        <w:rPr>
          <w:rFonts w:ascii="Times New Roman" w:eastAsia="MS Mincho" w:hAnsi="Times New Roman"/>
          <w:sz w:val="24"/>
          <w:szCs w:val="24"/>
        </w:rPr>
        <w:t xml:space="preserve">ще </w:t>
      </w:r>
      <w:r w:rsidRPr="00E300E0">
        <w:rPr>
          <w:rFonts w:ascii="Times New Roman" w:eastAsia="MS Mincho" w:hAnsi="Times New Roman"/>
          <w:sz w:val="24"/>
          <w:szCs w:val="24"/>
        </w:rPr>
        <w:t>се извършва на посочено от Възложителя място.</w:t>
      </w:r>
    </w:p>
    <w:p w:rsidR="00FA5869" w:rsidRDefault="00FA5869" w:rsidP="00FA5869">
      <w:pPr>
        <w:spacing w:after="0" w:line="240" w:lineRule="auto"/>
        <w:ind w:firstLine="567"/>
        <w:jc w:val="both"/>
        <w:rPr>
          <w:rFonts w:ascii="Times New Roman" w:eastAsia="MS Mincho" w:hAnsi="Times New Roman"/>
          <w:sz w:val="24"/>
          <w:szCs w:val="24"/>
        </w:rPr>
      </w:pPr>
    </w:p>
    <w:p w:rsidR="00FA5869" w:rsidRPr="003D6672" w:rsidRDefault="00FA5869" w:rsidP="00FA5869">
      <w:pPr>
        <w:spacing w:after="0" w:line="240" w:lineRule="auto"/>
        <w:ind w:firstLine="567"/>
        <w:jc w:val="both"/>
        <w:rPr>
          <w:rFonts w:ascii="Times New Roman" w:eastAsia="MS Mincho" w:hAnsi="Times New Roman"/>
          <w:sz w:val="24"/>
          <w:szCs w:val="24"/>
        </w:rPr>
      </w:pPr>
      <w:r w:rsidRPr="003D6672">
        <w:rPr>
          <w:rFonts w:ascii="Times New Roman" w:eastAsia="MS Mincho" w:hAnsi="Times New Roman"/>
          <w:sz w:val="24"/>
          <w:szCs w:val="24"/>
        </w:rPr>
        <w:t>8. Съгласни сме да уведомяваме писмено в срок от пет дни предварително за конкретните дати и час, на които ще осъществяваме доставките и монтажа.</w:t>
      </w:r>
    </w:p>
    <w:p w:rsidR="00FA5869" w:rsidRDefault="00FA5869" w:rsidP="00FA5869">
      <w:pPr>
        <w:spacing w:after="0" w:line="240" w:lineRule="auto"/>
        <w:ind w:firstLine="567"/>
        <w:jc w:val="both"/>
        <w:rPr>
          <w:rFonts w:ascii="Times New Roman" w:eastAsia="MS Mincho" w:hAnsi="Times New Roman"/>
          <w:sz w:val="24"/>
          <w:szCs w:val="24"/>
        </w:rPr>
      </w:pPr>
    </w:p>
    <w:p w:rsidR="00FA5869" w:rsidRPr="003D6672" w:rsidRDefault="00FA5869" w:rsidP="00FA5869">
      <w:pPr>
        <w:spacing w:after="0" w:line="240" w:lineRule="auto"/>
        <w:ind w:firstLine="567"/>
        <w:jc w:val="both"/>
        <w:rPr>
          <w:rFonts w:ascii="Times New Roman" w:eastAsia="MS Mincho" w:hAnsi="Times New Roman"/>
          <w:sz w:val="24"/>
          <w:szCs w:val="24"/>
        </w:rPr>
      </w:pPr>
      <w:r w:rsidRPr="003D6672">
        <w:rPr>
          <w:rFonts w:ascii="Times New Roman" w:eastAsia="MS Mincho" w:hAnsi="Times New Roman"/>
          <w:sz w:val="24"/>
          <w:szCs w:val="24"/>
        </w:rPr>
        <w:t>9. Съгласни сме да извършваме доставките и монтажа на уредите в работното време на възложителя: от 8:30 до 17:00 часа всеки работен ден.</w:t>
      </w:r>
    </w:p>
    <w:p w:rsidR="00FA5869" w:rsidRDefault="00FA5869" w:rsidP="00FA5869">
      <w:pPr>
        <w:spacing w:after="0" w:line="240" w:lineRule="auto"/>
        <w:ind w:firstLine="567"/>
        <w:jc w:val="both"/>
        <w:rPr>
          <w:rFonts w:ascii="Times New Roman" w:eastAsia="MS Mincho" w:hAnsi="Times New Roman"/>
          <w:sz w:val="24"/>
          <w:szCs w:val="24"/>
        </w:rPr>
      </w:pPr>
    </w:p>
    <w:p w:rsidR="00FA5869" w:rsidRPr="00857807" w:rsidRDefault="00FA5869" w:rsidP="00FA5869">
      <w:pPr>
        <w:spacing w:after="0" w:line="240" w:lineRule="auto"/>
        <w:ind w:firstLine="567"/>
        <w:jc w:val="both"/>
        <w:rPr>
          <w:rFonts w:ascii="Times New Roman" w:eastAsia="MS Mincho" w:hAnsi="Times New Roman"/>
          <w:sz w:val="24"/>
          <w:szCs w:val="24"/>
        </w:rPr>
      </w:pPr>
      <w:r w:rsidRPr="003D6672">
        <w:rPr>
          <w:rFonts w:ascii="Times New Roman" w:eastAsia="MS Mincho" w:hAnsi="Times New Roman"/>
          <w:sz w:val="24"/>
          <w:szCs w:val="24"/>
        </w:rPr>
        <w:t>10. Съгласни сме всяка доставка и монтаж да се удостоверява с подписване на двустранен приемно-предавателен протокол. След приключване на доставките и монтажа ще се подписва обобщен</w:t>
      </w:r>
      <w:r w:rsidRPr="003D6672">
        <w:rPr>
          <w:rFonts w:ascii="Times New Roman" w:eastAsia="Times New Roman" w:hAnsi="Times New Roman"/>
          <w:sz w:val="24"/>
          <w:szCs w:val="24"/>
          <w:lang w:eastAsia="bg-BG"/>
        </w:rPr>
        <w:t xml:space="preserve"> констативен</w:t>
      </w:r>
      <w:r w:rsidRPr="003D6672">
        <w:rPr>
          <w:rFonts w:ascii="Times New Roman" w:eastAsia="MS Mincho" w:hAnsi="Times New Roman"/>
          <w:sz w:val="24"/>
          <w:szCs w:val="24"/>
        </w:rPr>
        <w:t xml:space="preserve"> протокол, в който се отразяват всички единични доставки.</w:t>
      </w:r>
      <w:r w:rsidRPr="00857807">
        <w:rPr>
          <w:rFonts w:ascii="Times New Roman" w:eastAsia="MS Mincho" w:hAnsi="Times New Roman"/>
          <w:sz w:val="24"/>
          <w:szCs w:val="24"/>
        </w:rPr>
        <w:t xml:space="preserve"> </w:t>
      </w:r>
    </w:p>
    <w:p w:rsidR="00FA5869" w:rsidRDefault="00FA5869" w:rsidP="00FA5869">
      <w:pPr>
        <w:spacing w:after="0" w:line="240" w:lineRule="auto"/>
        <w:ind w:firstLine="567"/>
        <w:jc w:val="both"/>
        <w:rPr>
          <w:rFonts w:ascii="Times New Roman" w:eastAsia="MS Mincho" w:hAnsi="Times New Roman"/>
          <w:sz w:val="24"/>
          <w:szCs w:val="24"/>
        </w:rPr>
      </w:pPr>
    </w:p>
    <w:p w:rsidR="00FA5869" w:rsidRDefault="00FA5869" w:rsidP="00FA5869">
      <w:pPr>
        <w:widowControl w:val="0"/>
        <w:suppressAutoHyphens/>
        <w:spacing w:after="0" w:line="240" w:lineRule="auto"/>
        <w:ind w:firstLine="567"/>
        <w:jc w:val="both"/>
        <w:rPr>
          <w:rFonts w:ascii="Times New Roman" w:eastAsia="Times New Roman" w:hAnsi="Times New Roman"/>
          <w:sz w:val="24"/>
          <w:szCs w:val="24"/>
          <w:lang w:eastAsia="bg-BG"/>
        </w:rPr>
      </w:pPr>
    </w:p>
    <w:p w:rsidR="00FA5869" w:rsidRPr="00BF2B86" w:rsidRDefault="00FA5869" w:rsidP="00FA5869">
      <w:pPr>
        <w:widowControl w:val="0"/>
        <w:suppressAutoHyphens/>
        <w:spacing w:after="0" w:line="240" w:lineRule="auto"/>
        <w:ind w:firstLine="567"/>
        <w:jc w:val="both"/>
        <w:rPr>
          <w:rFonts w:ascii="Times New Roman" w:eastAsia="Times New Roman" w:hAnsi="Times New Roman"/>
          <w:sz w:val="24"/>
          <w:szCs w:val="24"/>
          <w:lang w:eastAsia="bg-BG"/>
        </w:rPr>
      </w:pPr>
      <w:r w:rsidRPr="00BF2B86">
        <w:rPr>
          <w:rFonts w:ascii="Times New Roman" w:eastAsia="Times New Roman" w:hAnsi="Times New Roman"/>
          <w:sz w:val="24"/>
          <w:szCs w:val="24"/>
          <w:lang w:eastAsia="bg-BG"/>
        </w:rPr>
        <w:t xml:space="preserve">Предлагаме стоки със следните характеристики: /участникът следва подробно да опише предлаганите стоки в табличен вид в съответствие с техническата спецификация за обособената позиция, за която участва/.  </w:t>
      </w:r>
    </w:p>
    <w:p w:rsidR="00FA5869" w:rsidRDefault="00FA5869" w:rsidP="00FA5869">
      <w:pPr>
        <w:spacing w:after="0" w:line="240" w:lineRule="auto"/>
        <w:ind w:left="567"/>
        <w:jc w:val="both"/>
        <w:rPr>
          <w:rFonts w:ascii="Times New Roman" w:eastAsia="Times New Roman" w:hAnsi="Times New Roman"/>
          <w:sz w:val="24"/>
          <w:szCs w:val="24"/>
          <w:lang w:eastAsia="bg-BG"/>
        </w:rPr>
      </w:pPr>
    </w:p>
    <w:p w:rsidR="00FA5869" w:rsidRPr="001C721C" w:rsidRDefault="00FA5869" w:rsidP="00FA5869">
      <w:pPr>
        <w:spacing w:after="0" w:line="240" w:lineRule="auto"/>
        <w:ind w:left="567"/>
        <w:jc w:val="both"/>
        <w:rPr>
          <w:rFonts w:ascii="Times New Roman" w:eastAsia="Times New Roman" w:hAnsi="Times New Roman"/>
          <w:sz w:val="24"/>
          <w:szCs w:val="24"/>
          <w:lang w:val="en-US" w:eastAsia="bg-BG"/>
        </w:rPr>
      </w:pPr>
      <w:r w:rsidRPr="004B0284">
        <w:rPr>
          <w:rFonts w:ascii="Times New Roman" w:eastAsia="Times New Roman" w:hAnsi="Times New Roman"/>
          <w:sz w:val="24"/>
          <w:szCs w:val="24"/>
          <w:lang w:eastAsia="bg-BG"/>
        </w:rPr>
        <w:t>Попълването на данните за посочените в таблиците показатели е задължително.</w:t>
      </w:r>
    </w:p>
    <w:p w:rsidR="00844578" w:rsidRDefault="00844578" w:rsidP="00B40EEC">
      <w:pPr>
        <w:spacing w:after="0" w:line="360" w:lineRule="atLeast"/>
        <w:ind w:firstLine="567"/>
        <w:contextualSpacing/>
        <w:jc w:val="both"/>
        <w:rPr>
          <w:rFonts w:ascii="Times New Roman" w:eastAsia="Times New Roman" w:hAnsi="Times New Roman" w:cs="Times New Roman"/>
          <w:sz w:val="24"/>
          <w:szCs w:val="24"/>
        </w:rPr>
      </w:pPr>
    </w:p>
    <w:p w:rsidR="00B40EEC" w:rsidRDefault="00B40EEC" w:rsidP="00B40EEC">
      <w:pPr>
        <w:spacing w:after="0" w:line="360" w:lineRule="atLeast"/>
        <w:ind w:firstLine="567"/>
        <w:contextualSpacing/>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 xml:space="preserve"> </w:t>
      </w:r>
    </w:p>
    <w:tbl>
      <w:tblPr>
        <w:tblW w:w="10575"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1"/>
        <w:gridCol w:w="1873"/>
        <w:gridCol w:w="855"/>
        <w:gridCol w:w="3798"/>
        <w:gridCol w:w="3288"/>
      </w:tblGrid>
      <w:tr w:rsidR="00FA5869" w:rsidRPr="00400B1D" w:rsidTr="00FA5869">
        <w:trPr>
          <w:trHeight w:val="645"/>
          <w:jc w:val="center"/>
        </w:trPr>
        <w:tc>
          <w:tcPr>
            <w:tcW w:w="7287" w:type="dxa"/>
            <w:gridSpan w:val="4"/>
            <w:shd w:val="clear" w:color="auto" w:fill="auto"/>
            <w:vAlign w:val="center"/>
          </w:tcPr>
          <w:p w:rsidR="00FA5869" w:rsidRPr="00400B1D" w:rsidRDefault="00FA5869" w:rsidP="00FA5869">
            <w:pPr>
              <w:spacing w:after="0" w:line="240" w:lineRule="auto"/>
              <w:jc w:val="center"/>
              <w:rPr>
                <w:rFonts w:ascii="Times New Roman" w:eastAsia="Times New Roman" w:hAnsi="Times New Roman"/>
                <w:b/>
                <w:bCs/>
                <w:sz w:val="20"/>
                <w:szCs w:val="20"/>
                <w:lang w:eastAsia="bg-BG"/>
              </w:rPr>
            </w:pPr>
            <w:r w:rsidRPr="003910EA">
              <w:rPr>
                <w:rFonts w:ascii="Times New Roman" w:eastAsia="Times New Roman" w:hAnsi="Times New Roman"/>
                <w:b/>
                <w:bCs/>
                <w:sz w:val="20"/>
                <w:szCs w:val="20"/>
                <w:lang w:eastAsia="bg-BG"/>
              </w:rPr>
              <w:lastRenderedPageBreak/>
              <w:t>ИЗИСКВАНИЯ НА ВЪЗЛОЖИТЕЛЯ</w:t>
            </w:r>
          </w:p>
        </w:tc>
        <w:tc>
          <w:tcPr>
            <w:tcW w:w="3288" w:type="dxa"/>
            <w:vAlign w:val="center"/>
          </w:tcPr>
          <w:p w:rsidR="00FA5869" w:rsidRPr="00400B1D" w:rsidRDefault="00FA5869" w:rsidP="00FA5869">
            <w:pPr>
              <w:spacing w:after="0" w:line="240" w:lineRule="auto"/>
              <w:jc w:val="center"/>
              <w:rPr>
                <w:rFonts w:ascii="Times New Roman" w:eastAsia="Times New Roman" w:hAnsi="Times New Roman"/>
                <w:b/>
                <w:bCs/>
                <w:sz w:val="20"/>
                <w:szCs w:val="20"/>
                <w:lang w:eastAsia="bg-BG"/>
              </w:rPr>
            </w:pPr>
            <w:r w:rsidRPr="005F1C46">
              <w:rPr>
                <w:rFonts w:ascii="Times New Roman" w:eastAsia="Times New Roman" w:hAnsi="Times New Roman"/>
                <w:b/>
                <w:bCs/>
                <w:sz w:val="20"/>
                <w:szCs w:val="20"/>
                <w:lang w:eastAsia="bg-BG"/>
              </w:rPr>
              <w:t>ПРЕДЛОЖЕНИЕ НА УЧАСТНИКА</w:t>
            </w:r>
          </w:p>
        </w:tc>
      </w:tr>
      <w:tr w:rsidR="00FA5869" w:rsidRPr="00400B1D" w:rsidTr="00FA5869">
        <w:trPr>
          <w:trHeight w:val="645"/>
          <w:jc w:val="center"/>
        </w:trPr>
        <w:tc>
          <w:tcPr>
            <w:tcW w:w="761" w:type="dxa"/>
            <w:shd w:val="clear" w:color="auto" w:fill="auto"/>
            <w:vAlign w:val="center"/>
            <w:hideMark/>
          </w:tcPr>
          <w:p w:rsidR="00FA5869" w:rsidRPr="00400B1D" w:rsidRDefault="00FA5869" w:rsidP="00EF2BF8">
            <w:pPr>
              <w:spacing w:after="0" w:line="240" w:lineRule="auto"/>
              <w:jc w:val="center"/>
              <w:rPr>
                <w:rFonts w:ascii="Times New Roman" w:eastAsia="Times New Roman" w:hAnsi="Times New Roman"/>
                <w:b/>
                <w:bCs/>
                <w:sz w:val="20"/>
                <w:szCs w:val="20"/>
                <w:lang w:eastAsia="bg-BG"/>
              </w:rPr>
            </w:pPr>
            <w:r w:rsidRPr="00400B1D">
              <w:rPr>
                <w:rFonts w:ascii="Times New Roman" w:eastAsia="Times New Roman" w:hAnsi="Times New Roman"/>
                <w:b/>
                <w:bCs/>
                <w:sz w:val="20"/>
                <w:szCs w:val="20"/>
                <w:lang w:eastAsia="bg-BG"/>
              </w:rPr>
              <w:t>№ по ред</w:t>
            </w:r>
          </w:p>
        </w:tc>
        <w:tc>
          <w:tcPr>
            <w:tcW w:w="1873" w:type="dxa"/>
            <w:shd w:val="clear" w:color="auto" w:fill="auto"/>
            <w:vAlign w:val="center"/>
            <w:hideMark/>
          </w:tcPr>
          <w:p w:rsidR="00FA5869" w:rsidRPr="00400B1D" w:rsidRDefault="00FA5869" w:rsidP="00EF2BF8">
            <w:pPr>
              <w:spacing w:after="0" w:line="240" w:lineRule="auto"/>
              <w:jc w:val="center"/>
              <w:rPr>
                <w:rFonts w:ascii="Times New Roman" w:eastAsia="Times New Roman" w:hAnsi="Times New Roman"/>
                <w:b/>
                <w:bCs/>
                <w:sz w:val="20"/>
                <w:szCs w:val="20"/>
                <w:lang w:eastAsia="bg-BG"/>
              </w:rPr>
            </w:pPr>
            <w:r w:rsidRPr="00400B1D">
              <w:rPr>
                <w:rFonts w:ascii="Times New Roman" w:eastAsia="Times New Roman" w:hAnsi="Times New Roman"/>
                <w:b/>
                <w:bCs/>
                <w:sz w:val="20"/>
                <w:szCs w:val="20"/>
                <w:lang w:eastAsia="bg-BG"/>
              </w:rPr>
              <w:t xml:space="preserve">Наименование </w:t>
            </w:r>
          </w:p>
        </w:tc>
        <w:tc>
          <w:tcPr>
            <w:tcW w:w="855" w:type="dxa"/>
            <w:shd w:val="clear" w:color="auto" w:fill="auto"/>
            <w:vAlign w:val="center"/>
          </w:tcPr>
          <w:p w:rsidR="00FA5869" w:rsidRPr="00400B1D" w:rsidRDefault="00FA5869" w:rsidP="00EF2BF8">
            <w:pPr>
              <w:spacing w:after="0" w:line="240" w:lineRule="auto"/>
              <w:jc w:val="center"/>
              <w:rPr>
                <w:rFonts w:ascii="Times New Roman" w:eastAsia="Times New Roman" w:hAnsi="Times New Roman"/>
                <w:b/>
                <w:bCs/>
                <w:sz w:val="20"/>
                <w:szCs w:val="20"/>
                <w:lang w:eastAsia="bg-BG"/>
              </w:rPr>
            </w:pPr>
            <w:r w:rsidRPr="00400B1D">
              <w:rPr>
                <w:rFonts w:ascii="Times New Roman" w:eastAsia="Times New Roman" w:hAnsi="Times New Roman"/>
                <w:b/>
                <w:bCs/>
                <w:sz w:val="20"/>
                <w:szCs w:val="20"/>
                <w:lang w:eastAsia="bg-BG"/>
              </w:rPr>
              <w:t>Брой</w:t>
            </w:r>
          </w:p>
        </w:tc>
        <w:tc>
          <w:tcPr>
            <w:tcW w:w="3798" w:type="dxa"/>
            <w:shd w:val="clear" w:color="auto" w:fill="auto"/>
            <w:vAlign w:val="center"/>
            <w:hideMark/>
          </w:tcPr>
          <w:p w:rsidR="00FA5869" w:rsidRPr="00400B1D" w:rsidRDefault="00FA5869" w:rsidP="00EF2BF8">
            <w:pPr>
              <w:spacing w:after="0" w:line="240" w:lineRule="auto"/>
              <w:jc w:val="center"/>
              <w:rPr>
                <w:rFonts w:ascii="Times New Roman" w:eastAsia="Times New Roman" w:hAnsi="Times New Roman"/>
                <w:b/>
                <w:bCs/>
                <w:sz w:val="20"/>
                <w:szCs w:val="20"/>
                <w:lang w:eastAsia="bg-BG"/>
              </w:rPr>
            </w:pPr>
            <w:r w:rsidRPr="00400B1D">
              <w:rPr>
                <w:rFonts w:ascii="Times New Roman" w:eastAsia="Times New Roman" w:hAnsi="Times New Roman"/>
                <w:b/>
                <w:bCs/>
                <w:sz w:val="20"/>
                <w:szCs w:val="20"/>
                <w:lang w:eastAsia="bg-BG"/>
              </w:rPr>
              <w:t>Технически характеристики</w:t>
            </w:r>
          </w:p>
        </w:tc>
        <w:tc>
          <w:tcPr>
            <w:tcW w:w="3288" w:type="dxa"/>
          </w:tcPr>
          <w:p w:rsidR="00FA5869" w:rsidRPr="00400B1D" w:rsidRDefault="00FA5869" w:rsidP="00EF2BF8">
            <w:pPr>
              <w:spacing w:after="0" w:line="240" w:lineRule="auto"/>
              <w:jc w:val="center"/>
              <w:rPr>
                <w:rFonts w:ascii="Times New Roman" w:eastAsia="Times New Roman" w:hAnsi="Times New Roman"/>
                <w:b/>
                <w:bCs/>
                <w:sz w:val="20"/>
                <w:szCs w:val="20"/>
                <w:lang w:eastAsia="bg-BG"/>
              </w:rPr>
            </w:pPr>
            <w:r w:rsidRPr="003910EA">
              <w:rPr>
                <w:rFonts w:ascii="Times New Roman" w:eastAsia="Times New Roman" w:hAnsi="Times New Roman"/>
                <w:b/>
                <w:bCs/>
                <w:sz w:val="20"/>
                <w:szCs w:val="20"/>
                <w:lang w:eastAsia="bg-BG"/>
              </w:rPr>
              <w:t>МАРКА, МОДЕЛ И ПРОДУКТОВ НОМЕР (КОГАТО Е ПРИЛОЖИМО) И КОНКРЕТНИ ХАРАКТЕРИСТИКИ СЪГЛАСНО ИЗИСКВАНИЯТА НА ВЪЗЛОЖИТЕЛЯ</w:t>
            </w:r>
          </w:p>
        </w:tc>
      </w:tr>
      <w:tr w:rsidR="00FA5869" w:rsidRPr="00400B1D" w:rsidTr="00FA5869">
        <w:trPr>
          <w:trHeight w:val="1245"/>
          <w:jc w:val="center"/>
        </w:trPr>
        <w:tc>
          <w:tcPr>
            <w:tcW w:w="761" w:type="dxa"/>
            <w:shd w:val="clear" w:color="auto" w:fill="auto"/>
            <w:noWrap/>
            <w:vAlign w:val="center"/>
            <w:hideMark/>
          </w:tcPr>
          <w:p w:rsidR="00FA5869" w:rsidRPr="00400B1D" w:rsidRDefault="00FA5869" w:rsidP="00FA5869">
            <w:pPr>
              <w:jc w:val="center"/>
              <w:rPr>
                <w:rFonts w:ascii="Times New Roman" w:hAnsi="Times New Roman"/>
                <w:sz w:val="20"/>
                <w:szCs w:val="20"/>
              </w:rPr>
            </w:pPr>
            <w:r w:rsidRPr="00400B1D">
              <w:rPr>
                <w:rFonts w:ascii="Times New Roman" w:hAnsi="Times New Roman"/>
                <w:sz w:val="20"/>
                <w:szCs w:val="20"/>
              </w:rPr>
              <w:t>1</w:t>
            </w:r>
          </w:p>
        </w:tc>
        <w:tc>
          <w:tcPr>
            <w:tcW w:w="1873" w:type="dxa"/>
            <w:shd w:val="clear" w:color="auto" w:fill="auto"/>
            <w:vAlign w:val="center"/>
            <w:hideMark/>
          </w:tcPr>
          <w:p w:rsidR="00FA5869" w:rsidRPr="00400B1D" w:rsidRDefault="00FA5869" w:rsidP="00EF2BF8">
            <w:pPr>
              <w:rPr>
                <w:rFonts w:ascii="Times New Roman" w:hAnsi="Times New Roman"/>
                <w:szCs w:val="20"/>
              </w:rPr>
            </w:pPr>
            <w:r w:rsidRPr="00400B1D">
              <w:rPr>
                <w:rFonts w:ascii="Times New Roman" w:hAnsi="Times New Roman"/>
                <w:szCs w:val="20"/>
              </w:rPr>
              <w:t xml:space="preserve">Цитрус преса </w:t>
            </w:r>
          </w:p>
        </w:tc>
        <w:tc>
          <w:tcPr>
            <w:tcW w:w="855" w:type="dxa"/>
            <w:vAlign w:val="center"/>
          </w:tcPr>
          <w:p w:rsidR="00FA5869" w:rsidRPr="00400B1D" w:rsidRDefault="00FA5869" w:rsidP="00EF2BF8">
            <w:pPr>
              <w:jc w:val="center"/>
              <w:rPr>
                <w:rFonts w:ascii="Times New Roman" w:hAnsi="Times New Roman"/>
                <w:szCs w:val="20"/>
              </w:rPr>
            </w:pPr>
            <w:r w:rsidRPr="00400B1D">
              <w:rPr>
                <w:rFonts w:ascii="Times New Roman" w:hAnsi="Times New Roman"/>
                <w:szCs w:val="20"/>
              </w:rPr>
              <w:t>2</w:t>
            </w:r>
          </w:p>
        </w:tc>
        <w:tc>
          <w:tcPr>
            <w:tcW w:w="3798" w:type="dxa"/>
            <w:shd w:val="clear" w:color="auto" w:fill="auto"/>
            <w:hideMark/>
          </w:tcPr>
          <w:p w:rsidR="00FA5869" w:rsidRPr="00400B1D" w:rsidRDefault="00FA5869" w:rsidP="00EF2BF8">
            <w:pPr>
              <w:rPr>
                <w:rFonts w:ascii="Times New Roman" w:hAnsi="Times New Roman"/>
                <w:sz w:val="20"/>
                <w:szCs w:val="20"/>
              </w:rPr>
            </w:pPr>
            <w:r w:rsidRPr="00400B1D">
              <w:rPr>
                <w:rFonts w:ascii="Times New Roman" w:hAnsi="Times New Roman"/>
                <w:sz w:val="20"/>
                <w:szCs w:val="20"/>
              </w:rPr>
              <w:t>•Скорост: 1450 оборота/мин.;                                    •230W                                                                                                                                                  •Лост за натиск на плода                             •Разглобяеми елементи                                       •Захранващ кабел</w:t>
            </w:r>
          </w:p>
        </w:tc>
        <w:tc>
          <w:tcPr>
            <w:tcW w:w="3288" w:type="dxa"/>
          </w:tcPr>
          <w:p w:rsidR="00FA5869" w:rsidRPr="00400B1D" w:rsidRDefault="00FA5869" w:rsidP="00EF2BF8">
            <w:pPr>
              <w:rPr>
                <w:rFonts w:ascii="Times New Roman" w:hAnsi="Times New Roman"/>
                <w:sz w:val="20"/>
                <w:szCs w:val="20"/>
              </w:rPr>
            </w:pPr>
          </w:p>
        </w:tc>
      </w:tr>
      <w:tr w:rsidR="00FA5869" w:rsidRPr="00400B1D" w:rsidTr="00FA5869">
        <w:trPr>
          <w:trHeight w:val="1002"/>
          <w:jc w:val="center"/>
        </w:trPr>
        <w:tc>
          <w:tcPr>
            <w:tcW w:w="761" w:type="dxa"/>
            <w:shd w:val="clear" w:color="auto" w:fill="auto"/>
            <w:noWrap/>
            <w:vAlign w:val="center"/>
          </w:tcPr>
          <w:p w:rsidR="00FA5869" w:rsidRPr="00400B1D" w:rsidRDefault="00FA5869" w:rsidP="00FA5869">
            <w:pPr>
              <w:jc w:val="center"/>
              <w:rPr>
                <w:rFonts w:ascii="Times New Roman" w:hAnsi="Times New Roman"/>
                <w:sz w:val="20"/>
                <w:szCs w:val="20"/>
              </w:rPr>
            </w:pPr>
            <w:r w:rsidRPr="00400B1D">
              <w:rPr>
                <w:rFonts w:ascii="Times New Roman" w:hAnsi="Times New Roman"/>
                <w:sz w:val="20"/>
                <w:szCs w:val="20"/>
              </w:rPr>
              <w:t>2</w:t>
            </w:r>
          </w:p>
        </w:tc>
        <w:tc>
          <w:tcPr>
            <w:tcW w:w="1873" w:type="dxa"/>
            <w:shd w:val="clear" w:color="auto" w:fill="auto"/>
            <w:vAlign w:val="center"/>
          </w:tcPr>
          <w:p w:rsidR="00FA5869" w:rsidRPr="00400B1D" w:rsidRDefault="00FA5869" w:rsidP="00EF2BF8">
            <w:pPr>
              <w:rPr>
                <w:rFonts w:ascii="Times New Roman" w:hAnsi="Times New Roman"/>
                <w:szCs w:val="20"/>
              </w:rPr>
            </w:pPr>
            <w:proofErr w:type="spellStart"/>
            <w:r w:rsidRPr="00400B1D">
              <w:rPr>
                <w:rFonts w:ascii="Times New Roman" w:hAnsi="Times New Roman"/>
                <w:szCs w:val="20"/>
              </w:rPr>
              <w:t>Фризер</w:t>
            </w:r>
            <w:proofErr w:type="spellEnd"/>
            <w:r w:rsidRPr="00400B1D">
              <w:rPr>
                <w:rFonts w:ascii="Times New Roman" w:hAnsi="Times New Roman"/>
                <w:szCs w:val="20"/>
              </w:rPr>
              <w:t xml:space="preserve"> ракла</w:t>
            </w:r>
          </w:p>
        </w:tc>
        <w:tc>
          <w:tcPr>
            <w:tcW w:w="855" w:type="dxa"/>
            <w:vAlign w:val="center"/>
          </w:tcPr>
          <w:p w:rsidR="00FA5869" w:rsidRPr="00400B1D" w:rsidRDefault="00FA5869" w:rsidP="00EF2BF8">
            <w:pPr>
              <w:jc w:val="center"/>
              <w:rPr>
                <w:rFonts w:ascii="Times New Roman" w:hAnsi="Times New Roman"/>
                <w:szCs w:val="20"/>
              </w:rPr>
            </w:pPr>
            <w:r w:rsidRPr="00400B1D">
              <w:rPr>
                <w:rFonts w:ascii="Times New Roman" w:hAnsi="Times New Roman"/>
                <w:szCs w:val="20"/>
              </w:rPr>
              <w:t>2</w:t>
            </w:r>
          </w:p>
        </w:tc>
        <w:tc>
          <w:tcPr>
            <w:tcW w:w="3798" w:type="dxa"/>
            <w:shd w:val="clear" w:color="auto" w:fill="auto"/>
          </w:tcPr>
          <w:p w:rsidR="00FA5869" w:rsidRPr="00400B1D" w:rsidRDefault="00FA5869" w:rsidP="00EF2BF8">
            <w:pPr>
              <w:rPr>
                <w:rFonts w:ascii="Times New Roman" w:hAnsi="Times New Roman"/>
                <w:sz w:val="20"/>
                <w:szCs w:val="20"/>
              </w:rPr>
            </w:pPr>
            <w:r w:rsidRPr="00400B1D">
              <w:rPr>
                <w:rFonts w:ascii="Times New Roman" w:hAnsi="Times New Roman"/>
                <w:sz w:val="20"/>
                <w:szCs w:val="20"/>
              </w:rPr>
              <w:t>•Тип "ракла";                                                                       •с мин. 3 кошници;                                                          •от 380 до 430 л.;                                                   •Захранващ кабел                                                              •Статично охлаждане                                               •Покритие на вътрешния и външния корпус от неръждаема стомана или алуминий                    •Механично управление                                              •Отвор за изтичане на разтопена вода                     •Външен дисплей за показване на температурата.</w:t>
            </w:r>
          </w:p>
        </w:tc>
        <w:tc>
          <w:tcPr>
            <w:tcW w:w="3288" w:type="dxa"/>
          </w:tcPr>
          <w:p w:rsidR="00FA5869" w:rsidRPr="00400B1D" w:rsidRDefault="00FA5869" w:rsidP="00EF2BF8">
            <w:pPr>
              <w:rPr>
                <w:rFonts w:ascii="Times New Roman" w:hAnsi="Times New Roman"/>
                <w:sz w:val="20"/>
                <w:szCs w:val="20"/>
              </w:rPr>
            </w:pPr>
          </w:p>
        </w:tc>
      </w:tr>
      <w:tr w:rsidR="00FA5869" w:rsidRPr="00400B1D" w:rsidTr="00FA5869">
        <w:trPr>
          <w:trHeight w:val="1074"/>
          <w:jc w:val="center"/>
        </w:trPr>
        <w:tc>
          <w:tcPr>
            <w:tcW w:w="761" w:type="dxa"/>
            <w:shd w:val="clear" w:color="auto" w:fill="auto"/>
            <w:noWrap/>
            <w:vAlign w:val="center"/>
          </w:tcPr>
          <w:p w:rsidR="00FA5869" w:rsidRPr="00400B1D" w:rsidRDefault="00FA5869" w:rsidP="00FA5869">
            <w:pPr>
              <w:jc w:val="center"/>
              <w:rPr>
                <w:rFonts w:ascii="Times New Roman" w:hAnsi="Times New Roman"/>
                <w:color w:val="000000"/>
                <w:sz w:val="20"/>
                <w:szCs w:val="20"/>
              </w:rPr>
            </w:pPr>
            <w:r w:rsidRPr="00400B1D">
              <w:rPr>
                <w:rFonts w:ascii="Times New Roman" w:hAnsi="Times New Roman"/>
                <w:color w:val="000000"/>
                <w:sz w:val="20"/>
                <w:szCs w:val="20"/>
              </w:rPr>
              <w:t>3</w:t>
            </w:r>
          </w:p>
        </w:tc>
        <w:tc>
          <w:tcPr>
            <w:tcW w:w="1873" w:type="dxa"/>
            <w:shd w:val="clear" w:color="auto" w:fill="auto"/>
            <w:vAlign w:val="center"/>
          </w:tcPr>
          <w:p w:rsidR="00FA5869" w:rsidRPr="00400B1D" w:rsidRDefault="00FA5869" w:rsidP="00EF2BF8">
            <w:pPr>
              <w:rPr>
                <w:rFonts w:ascii="Times New Roman" w:hAnsi="Times New Roman"/>
                <w:color w:val="000000"/>
                <w:szCs w:val="20"/>
              </w:rPr>
            </w:pPr>
            <w:r w:rsidRPr="00400B1D">
              <w:rPr>
                <w:rFonts w:ascii="Times New Roman" w:eastAsia="Times New Roman" w:hAnsi="Times New Roman"/>
                <w:color w:val="000000"/>
                <w:lang w:eastAsia="bg-BG"/>
              </w:rPr>
              <w:t>Хладилен шкаф</w:t>
            </w:r>
            <w:r w:rsidRPr="00400B1D">
              <w:rPr>
                <w:rFonts w:ascii="Times New Roman" w:hAnsi="Times New Roman"/>
                <w:color w:val="000000"/>
              </w:rPr>
              <w:t xml:space="preserve"> с една врата</w:t>
            </w:r>
          </w:p>
        </w:tc>
        <w:tc>
          <w:tcPr>
            <w:tcW w:w="855" w:type="dxa"/>
            <w:vAlign w:val="center"/>
          </w:tcPr>
          <w:p w:rsidR="00FA5869" w:rsidRPr="00400B1D" w:rsidRDefault="00FA5869" w:rsidP="00EF2BF8">
            <w:pPr>
              <w:jc w:val="center"/>
              <w:rPr>
                <w:rFonts w:ascii="Times New Roman" w:hAnsi="Times New Roman"/>
                <w:color w:val="000000"/>
                <w:szCs w:val="20"/>
              </w:rPr>
            </w:pPr>
            <w:r w:rsidRPr="00400B1D">
              <w:rPr>
                <w:rFonts w:ascii="Times New Roman" w:hAnsi="Times New Roman"/>
                <w:color w:val="000000"/>
                <w:szCs w:val="20"/>
              </w:rPr>
              <w:t>3</w:t>
            </w:r>
          </w:p>
        </w:tc>
        <w:tc>
          <w:tcPr>
            <w:tcW w:w="3798" w:type="dxa"/>
            <w:shd w:val="clear" w:color="auto" w:fill="auto"/>
          </w:tcPr>
          <w:p w:rsidR="009E7CCA" w:rsidRDefault="00FA5869" w:rsidP="009E7CCA">
            <w:pPr>
              <w:spacing w:after="0"/>
              <w:rPr>
                <w:rFonts w:ascii="Times New Roman" w:hAnsi="Times New Roman"/>
                <w:sz w:val="20"/>
                <w:szCs w:val="20"/>
              </w:rPr>
            </w:pPr>
            <w:r w:rsidRPr="00400B1D">
              <w:rPr>
                <w:rFonts w:ascii="Times New Roman" w:hAnsi="Times New Roman"/>
                <w:sz w:val="20"/>
                <w:szCs w:val="20"/>
              </w:rPr>
              <w:t>•</w:t>
            </w:r>
            <w:r w:rsidRPr="00400B1D">
              <w:rPr>
                <w:rFonts w:ascii="Times New Roman" w:hAnsi="Times New Roman"/>
                <w:color w:val="000000"/>
                <w:sz w:val="20"/>
                <w:szCs w:val="20"/>
              </w:rPr>
              <w:t xml:space="preserve">Обем от 300 до 400 л.                                                           </w:t>
            </w:r>
            <w:r w:rsidRPr="00400B1D">
              <w:rPr>
                <w:rFonts w:ascii="Times New Roman" w:hAnsi="Times New Roman"/>
                <w:sz w:val="20"/>
                <w:szCs w:val="20"/>
              </w:rPr>
              <w:t>•</w:t>
            </w:r>
            <w:r w:rsidRPr="00400B1D">
              <w:rPr>
                <w:rFonts w:ascii="Times New Roman" w:hAnsi="Times New Roman"/>
                <w:color w:val="000000"/>
                <w:sz w:val="20"/>
                <w:szCs w:val="20"/>
              </w:rPr>
              <w:t xml:space="preserve">С една врата                                                       </w:t>
            </w:r>
            <w:r w:rsidRPr="00400B1D">
              <w:rPr>
                <w:rFonts w:ascii="Times New Roman" w:hAnsi="Times New Roman"/>
                <w:sz w:val="20"/>
                <w:szCs w:val="20"/>
              </w:rPr>
              <w:t xml:space="preserve">•Минимум 5 рафта                                                •Покритие на вътрешния и външния корпус от неръждаема стомана или алуминий                  </w:t>
            </w:r>
          </w:p>
          <w:p w:rsidR="00FA5869" w:rsidRPr="00400B1D" w:rsidRDefault="00FA5869" w:rsidP="009E7CCA">
            <w:pPr>
              <w:spacing w:after="0"/>
              <w:rPr>
                <w:rFonts w:ascii="Times New Roman" w:hAnsi="Times New Roman"/>
                <w:color w:val="000000"/>
                <w:sz w:val="20"/>
                <w:szCs w:val="20"/>
              </w:rPr>
            </w:pPr>
            <w:r w:rsidRPr="00400B1D">
              <w:rPr>
                <w:rFonts w:ascii="Times New Roman" w:hAnsi="Times New Roman"/>
                <w:sz w:val="20"/>
                <w:szCs w:val="20"/>
              </w:rPr>
              <w:t xml:space="preserve">•Външен дисплей за показване на температурата                                       •Захранващ кабел                                                    •Функция за </w:t>
            </w:r>
            <w:proofErr w:type="spellStart"/>
            <w:r w:rsidRPr="00400B1D">
              <w:rPr>
                <w:rFonts w:ascii="Times New Roman" w:hAnsi="Times New Roman"/>
                <w:sz w:val="20"/>
                <w:szCs w:val="20"/>
              </w:rPr>
              <w:t>разледяване</w:t>
            </w:r>
            <w:proofErr w:type="spellEnd"/>
            <w:r w:rsidRPr="00400B1D">
              <w:rPr>
                <w:rFonts w:ascii="Times New Roman" w:hAnsi="Times New Roman"/>
                <w:sz w:val="20"/>
                <w:szCs w:val="20"/>
              </w:rPr>
              <w:t xml:space="preserve">                                  •Статично охлаждане</w:t>
            </w:r>
          </w:p>
        </w:tc>
        <w:tc>
          <w:tcPr>
            <w:tcW w:w="3288" w:type="dxa"/>
          </w:tcPr>
          <w:p w:rsidR="00FA5869" w:rsidRPr="00400B1D" w:rsidRDefault="00FA5869" w:rsidP="00EF2BF8">
            <w:pPr>
              <w:rPr>
                <w:rFonts w:ascii="Times New Roman" w:hAnsi="Times New Roman"/>
                <w:sz w:val="20"/>
                <w:szCs w:val="20"/>
              </w:rPr>
            </w:pPr>
          </w:p>
        </w:tc>
      </w:tr>
      <w:tr w:rsidR="00FA5869" w:rsidRPr="00400B1D" w:rsidTr="00FA5869">
        <w:trPr>
          <w:trHeight w:val="2125"/>
          <w:jc w:val="center"/>
        </w:trPr>
        <w:tc>
          <w:tcPr>
            <w:tcW w:w="761" w:type="dxa"/>
            <w:shd w:val="clear" w:color="auto" w:fill="auto"/>
            <w:noWrap/>
            <w:vAlign w:val="center"/>
          </w:tcPr>
          <w:p w:rsidR="00FA5869" w:rsidRPr="00400B1D" w:rsidRDefault="00FA5869" w:rsidP="00FA5869">
            <w:pPr>
              <w:jc w:val="center"/>
              <w:rPr>
                <w:rFonts w:ascii="Times New Roman" w:hAnsi="Times New Roman"/>
                <w:color w:val="000000"/>
                <w:sz w:val="20"/>
                <w:szCs w:val="20"/>
              </w:rPr>
            </w:pPr>
            <w:r w:rsidRPr="00400B1D">
              <w:rPr>
                <w:rFonts w:ascii="Times New Roman" w:hAnsi="Times New Roman"/>
                <w:color w:val="000000"/>
                <w:sz w:val="20"/>
                <w:szCs w:val="20"/>
              </w:rPr>
              <w:t>4</w:t>
            </w:r>
          </w:p>
        </w:tc>
        <w:tc>
          <w:tcPr>
            <w:tcW w:w="1873" w:type="dxa"/>
            <w:shd w:val="clear" w:color="auto" w:fill="auto"/>
            <w:vAlign w:val="center"/>
          </w:tcPr>
          <w:p w:rsidR="00FA5869" w:rsidRPr="00400B1D" w:rsidRDefault="00FA5869" w:rsidP="00EF2BF8">
            <w:pPr>
              <w:rPr>
                <w:rFonts w:ascii="Times New Roman" w:hAnsi="Times New Roman"/>
                <w:color w:val="000000"/>
                <w:szCs w:val="20"/>
              </w:rPr>
            </w:pPr>
            <w:proofErr w:type="spellStart"/>
            <w:r w:rsidRPr="00400B1D">
              <w:rPr>
                <w:rFonts w:ascii="Times New Roman" w:hAnsi="Times New Roman"/>
                <w:color w:val="000000"/>
                <w:szCs w:val="20"/>
              </w:rPr>
              <w:t>Фризер</w:t>
            </w:r>
            <w:proofErr w:type="spellEnd"/>
            <w:r w:rsidRPr="00400B1D">
              <w:rPr>
                <w:rFonts w:ascii="Times New Roman" w:hAnsi="Times New Roman"/>
                <w:color w:val="000000"/>
                <w:szCs w:val="20"/>
              </w:rPr>
              <w:t xml:space="preserve"> вертикален </w:t>
            </w:r>
          </w:p>
        </w:tc>
        <w:tc>
          <w:tcPr>
            <w:tcW w:w="855" w:type="dxa"/>
            <w:vAlign w:val="center"/>
          </w:tcPr>
          <w:p w:rsidR="00FA5869" w:rsidRPr="00400B1D" w:rsidRDefault="00FA5869" w:rsidP="00EF2BF8">
            <w:pPr>
              <w:jc w:val="center"/>
              <w:rPr>
                <w:rFonts w:ascii="Times New Roman" w:hAnsi="Times New Roman"/>
                <w:color w:val="000000"/>
                <w:szCs w:val="20"/>
              </w:rPr>
            </w:pPr>
            <w:r w:rsidRPr="00400B1D">
              <w:rPr>
                <w:rFonts w:ascii="Times New Roman" w:hAnsi="Times New Roman"/>
                <w:color w:val="000000"/>
                <w:szCs w:val="20"/>
              </w:rPr>
              <w:t>1</w:t>
            </w:r>
          </w:p>
        </w:tc>
        <w:tc>
          <w:tcPr>
            <w:tcW w:w="3798" w:type="dxa"/>
            <w:shd w:val="clear" w:color="auto" w:fill="auto"/>
          </w:tcPr>
          <w:p w:rsidR="009E7CCA" w:rsidRDefault="00FA5869" w:rsidP="009E7CCA">
            <w:pPr>
              <w:spacing w:after="0"/>
              <w:rPr>
                <w:rFonts w:ascii="Times New Roman" w:hAnsi="Times New Roman"/>
                <w:sz w:val="20"/>
                <w:szCs w:val="20"/>
              </w:rPr>
            </w:pPr>
            <w:r w:rsidRPr="00400B1D">
              <w:rPr>
                <w:rFonts w:ascii="Times New Roman" w:hAnsi="Times New Roman"/>
                <w:sz w:val="20"/>
                <w:szCs w:val="20"/>
              </w:rPr>
              <w:t>•</w:t>
            </w:r>
            <w:r w:rsidRPr="00400B1D">
              <w:rPr>
                <w:rFonts w:ascii="Times New Roman" w:hAnsi="Times New Roman"/>
                <w:color w:val="000000"/>
                <w:sz w:val="20"/>
                <w:szCs w:val="20"/>
              </w:rPr>
              <w:t xml:space="preserve">Вертикален от 300 до 400 л.                                          </w:t>
            </w:r>
            <w:r w:rsidRPr="00400B1D">
              <w:rPr>
                <w:rFonts w:ascii="Times New Roman" w:hAnsi="Times New Roman"/>
                <w:sz w:val="20"/>
                <w:szCs w:val="20"/>
              </w:rPr>
              <w:t xml:space="preserve">•мин. 5 рафта                                                   •регулиране на температурата                                                •Покритие на вътрешния и външния корпус от неръждаема стомана или алуминий </w:t>
            </w:r>
          </w:p>
          <w:p w:rsidR="00FA5869" w:rsidRPr="00400B1D" w:rsidRDefault="00FA5869" w:rsidP="009E7CCA">
            <w:pPr>
              <w:spacing w:after="0"/>
              <w:rPr>
                <w:rFonts w:ascii="Times New Roman" w:hAnsi="Times New Roman"/>
                <w:color w:val="000000"/>
                <w:sz w:val="20"/>
                <w:szCs w:val="20"/>
              </w:rPr>
            </w:pPr>
            <w:r w:rsidRPr="00400B1D">
              <w:rPr>
                <w:rFonts w:ascii="Times New Roman" w:hAnsi="Times New Roman"/>
                <w:sz w:val="20"/>
                <w:szCs w:val="20"/>
              </w:rPr>
              <w:t>•Външен дисплей за показване на температурата                                  •Захранващ кабел                                                    •Статично охлаждане</w:t>
            </w:r>
          </w:p>
        </w:tc>
        <w:tc>
          <w:tcPr>
            <w:tcW w:w="3288" w:type="dxa"/>
          </w:tcPr>
          <w:p w:rsidR="00FA5869" w:rsidRPr="00400B1D" w:rsidRDefault="00FA5869" w:rsidP="00EF2BF8">
            <w:pPr>
              <w:rPr>
                <w:rFonts w:ascii="Times New Roman" w:hAnsi="Times New Roman"/>
                <w:sz w:val="20"/>
                <w:szCs w:val="20"/>
              </w:rPr>
            </w:pPr>
          </w:p>
        </w:tc>
      </w:tr>
      <w:tr w:rsidR="00FA5869" w:rsidRPr="00400B1D" w:rsidTr="00FA5869">
        <w:trPr>
          <w:trHeight w:val="1637"/>
          <w:jc w:val="center"/>
        </w:trPr>
        <w:tc>
          <w:tcPr>
            <w:tcW w:w="761" w:type="dxa"/>
            <w:shd w:val="clear" w:color="auto" w:fill="auto"/>
            <w:noWrap/>
            <w:vAlign w:val="center"/>
          </w:tcPr>
          <w:p w:rsidR="00FA5869" w:rsidRPr="00400B1D" w:rsidRDefault="00FA5869" w:rsidP="00FA5869">
            <w:pPr>
              <w:jc w:val="center"/>
              <w:rPr>
                <w:rFonts w:ascii="Times New Roman" w:hAnsi="Times New Roman"/>
                <w:color w:val="000000"/>
                <w:sz w:val="20"/>
                <w:szCs w:val="20"/>
              </w:rPr>
            </w:pPr>
            <w:r w:rsidRPr="00400B1D">
              <w:rPr>
                <w:rFonts w:ascii="Times New Roman" w:hAnsi="Times New Roman"/>
                <w:color w:val="000000"/>
                <w:sz w:val="20"/>
                <w:szCs w:val="20"/>
              </w:rPr>
              <w:t>5</w:t>
            </w:r>
          </w:p>
        </w:tc>
        <w:tc>
          <w:tcPr>
            <w:tcW w:w="1873" w:type="dxa"/>
            <w:shd w:val="clear" w:color="auto" w:fill="auto"/>
            <w:vAlign w:val="center"/>
          </w:tcPr>
          <w:p w:rsidR="00FA5869" w:rsidRPr="00400B1D" w:rsidRDefault="00FA5869" w:rsidP="00EF2BF8">
            <w:pPr>
              <w:rPr>
                <w:rFonts w:ascii="Times New Roman" w:hAnsi="Times New Roman"/>
                <w:color w:val="000000"/>
                <w:szCs w:val="20"/>
              </w:rPr>
            </w:pPr>
            <w:r w:rsidRPr="00400B1D">
              <w:rPr>
                <w:rFonts w:ascii="Times New Roman" w:hAnsi="Times New Roman"/>
                <w:color w:val="000000"/>
                <w:szCs w:val="20"/>
              </w:rPr>
              <w:t xml:space="preserve">Ролков </w:t>
            </w:r>
            <w:proofErr w:type="spellStart"/>
            <w:r w:rsidRPr="00400B1D">
              <w:rPr>
                <w:rFonts w:ascii="Times New Roman" w:hAnsi="Times New Roman"/>
                <w:color w:val="000000"/>
                <w:szCs w:val="20"/>
              </w:rPr>
              <w:t>тостер</w:t>
            </w:r>
            <w:proofErr w:type="spellEnd"/>
          </w:p>
        </w:tc>
        <w:tc>
          <w:tcPr>
            <w:tcW w:w="855" w:type="dxa"/>
            <w:vAlign w:val="center"/>
          </w:tcPr>
          <w:p w:rsidR="00FA5869" w:rsidRPr="00400B1D" w:rsidRDefault="00FA5869" w:rsidP="00EF2BF8">
            <w:pPr>
              <w:jc w:val="center"/>
              <w:rPr>
                <w:rFonts w:ascii="Times New Roman" w:hAnsi="Times New Roman"/>
                <w:color w:val="000000"/>
                <w:szCs w:val="20"/>
              </w:rPr>
            </w:pPr>
            <w:r w:rsidRPr="00400B1D">
              <w:rPr>
                <w:rFonts w:ascii="Times New Roman" w:hAnsi="Times New Roman"/>
                <w:color w:val="000000"/>
                <w:szCs w:val="20"/>
              </w:rPr>
              <w:t>2</w:t>
            </w:r>
          </w:p>
        </w:tc>
        <w:tc>
          <w:tcPr>
            <w:tcW w:w="3798" w:type="dxa"/>
            <w:shd w:val="clear" w:color="auto" w:fill="auto"/>
            <w:vAlign w:val="bottom"/>
          </w:tcPr>
          <w:p w:rsidR="00FA5869" w:rsidRPr="00400B1D" w:rsidRDefault="00FA5869" w:rsidP="00EF2BF8">
            <w:pPr>
              <w:rPr>
                <w:rFonts w:ascii="Times New Roman" w:hAnsi="Times New Roman"/>
                <w:color w:val="000000"/>
                <w:sz w:val="20"/>
                <w:szCs w:val="20"/>
              </w:rPr>
            </w:pPr>
            <w:r w:rsidRPr="00400B1D">
              <w:rPr>
                <w:rFonts w:ascii="Times New Roman" w:hAnsi="Times New Roman"/>
                <w:sz w:val="20"/>
                <w:szCs w:val="20"/>
              </w:rPr>
              <w:t>•И</w:t>
            </w:r>
            <w:r w:rsidRPr="00400B1D">
              <w:rPr>
                <w:rFonts w:ascii="Times New Roman" w:hAnsi="Times New Roman"/>
                <w:color w:val="000000"/>
                <w:sz w:val="20"/>
                <w:szCs w:val="20"/>
              </w:rPr>
              <w:t xml:space="preserve">зработен от </w:t>
            </w:r>
            <w:proofErr w:type="spellStart"/>
            <w:r w:rsidRPr="00400B1D">
              <w:rPr>
                <w:rFonts w:ascii="Times New Roman" w:hAnsi="Times New Roman"/>
                <w:color w:val="000000"/>
                <w:sz w:val="20"/>
                <w:szCs w:val="20"/>
              </w:rPr>
              <w:t>инокс</w:t>
            </w:r>
            <w:proofErr w:type="spellEnd"/>
            <w:r w:rsidRPr="00400B1D">
              <w:rPr>
                <w:rFonts w:ascii="Times New Roman" w:hAnsi="Times New Roman"/>
                <w:color w:val="000000"/>
                <w:sz w:val="20"/>
                <w:szCs w:val="20"/>
              </w:rPr>
              <w:t>;</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С възможност за регулиране скоростта на печене;</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Терморегулатор до 300° С;</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 xml:space="preserve">Минимална мощност 1,94 </w:t>
            </w:r>
            <w:proofErr w:type="spellStart"/>
            <w:r w:rsidRPr="00400B1D">
              <w:rPr>
                <w:rFonts w:ascii="Times New Roman" w:hAnsi="Times New Roman"/>
                <w:color w:val="000000"/>
                <w:sz w:val="20"/>
                <w:szCs w:val="20"/>
              </w:rPr>
              <w:t>kW</w:t>
            </w:r>
            <w:proofErr w:type="spellEnd"/>
            <w:r w:rsidRPr="00400B1D">
              <w:rPr>
                <w:rFonts w:ascii="Times New Roman" w:hAnsi="Times New Roman"/>
                <w:color w:val="000000"/>
                <w:sz w:val="20"/>
                <w:szCs w:val="20"/>
              </w:rPr>
              <w:t>/220 V;</w:t>
            </w:r>
            <w:r w:rsidRPr="00400B1D">
              <w:rPr>
                <w:rFonts w:ascii="Times New Roman" w:hAnsi="Times New Roman"/>
                <w:color w:val="000000"/>
                <w:sz w:val="20"/>
                <w:szCs w:val="20"/>
              </w:rPr>
              <w:br/>
            </w:r>
            <w:r w:rsidRPr="00400B1D">
              <w:rPr>
                <w:rFonts w:ascii="Times New Roman" w:hAnsi="Times New Roman"/>
                <w:sz w:val="20"/>
                <w:szCs w:val="20"/>
              </w:rPr>
              <w:t>•</w:t>
            </w:r>
            <w:r w:rsidRPr="00400B1D">
              <w:rPr>
                <w:rFonts w:ascii="Times New Roman" w:hAnsi="Times New Roman"/>
                <w:color w:val="000000"/>
                <w:sz w:val="20"/>
                <w:szCs w:val="20"/>
              </w:rPr>
              <w:t>Захранващ кабел</w:t>
            </w:r>
          </w:p>
        </w:tc>
        <w:tc>
          <w:tcPr>
            <w:tcW w:w="3288" w:type="dxa"/>
          </w:tcPr>
          <w:p w:rsidR="00FA5869" w:rsidRPr="00400B1D" w:rsidRDefault="00FA5869" w:rsidP="00EF2BF8">
            <w:pPr>
              <w:rPr>
                <w:rFonts w:ascii="Times New Roman" w:hAnsi="Times New Roman"/>
                <w:sz w:val="20"/>
                <w:szCs w:val="20"/>
              </w:rPr>
            </w:pPr>
          </w:p>
        </w:tc>
      </w:tr>
      <w:tr w:rsidR="00FA5869" w:rsidRPr="00400B1D" w:rsidTr="00FA5869">
        <w:trPr>
          <w:trHeight w:val="2101"/>
          <w:jc w:val="center"/>
        </w:trPr>
        <w:tc>
          <w:tcPr>
            <w:tcW w:w="761" w:type="dxa"/>
            <w:shd w:val="clear" w:color="auto" w:fill="auto"/>
            <w:noWrap/>
            <w:vAlign w:val="center"/>
          </w:tcPr>
          <w:p w:rsidR="00FA5869" w:rsidRPr="00400B1D" w:rsidRDefault="00FA5869" w:rsidP="00FA5869">
            <w:pPr>
              <w:jc w:val="center"/>
              <w:rPr>
                <w:rFonts w:ascii="Times New Roman" w:hAnsi="Times New Roman"/>
                <w:color w:val="000000"/>
                <w:sz w:val="20"/>
                <w:szCs w:val="20"/>
              </w:rPr>
            </w:pPr>
            <w:r w:rsidRPr="00400B1D">
              <w:rPr>
                <w:rFonts w:ascii="Times New Roman" w:hAnsi="Times New Roman"/>
                <w:color w:val="000000"/>
                <w:sz w:val="20"/>
                <w:szCs w:val="20"/>
              </w:rPr>
              <w:lastRenderedPageBreak/>
              <w:t>6</w:t>
            </w:r>
          </w:p>
        </w:tc>
        <w:tc>
          <w:tcPr>
            <w:tcW w:w="1873" w:type="dxa"/>
            <w:shd w:val="clear" w:color="auto" w:fill="auto"/>
            <w:vAlign w:val="center"/>
          </w:tcPr>
          <w:p w:rsidR="00FA5869" w:rsidRPr="00400B1D" w:rsidRDefault="00FA5869" w:rsidP="00EF2BF8">
            <w:pPr>
              <w:rPr>
                <w:rFonts w:ascii="Times New Roman" w:hAnsi="Times New Roman"/>
                <w:color w:val="000000"/>
                <w:szCs w:val="20"/>
              </w:rPr>
            </w:pPr>
            <w:proofErr w:type="spellStart"/>
            <w:r w:rsidRPr="00400B1D">
              <w:rPr>
                <w:rFonts w:ascii="Times New Roman" w:hAnsi="Times New Roman"/>
                <w:color w:val="000000"/>
                <w:szCs w:val="20"/>
              </w:rPr>
              <w:t>Фритюрник</w:t>
            </w:r>
            <w:proofErr w:type="spellEnd"/>
            <w:r w:rsidRPr="00400B1D">
              <w:rPr>
                <w:rFonts w:ascii="Times New Roman" w:hAnsi="Times New Roman"/>
                <w:color w:val="000000"/>
                <w:szCs w:val="20"/>
              </w:rPr>
              <w:t xml:space="preserve"> с 2 вани</w:t>
            </w:r>
          </w:p>
        </w:tc>
        <w:tc>
          <w:tcPr>
            <w:tcW w:w="855" w:type="dxa"/>
            <w:vAlign w:val="center"/>
          </w:tcPr>
          <w:p w:rsidR="00FA5869" w:rsidRPr="00400B1D" w:rsidRDefault="00FA5869" w:rsidP="00EF2BF8">
            <w:pPr>
              <w:jc w:val="center"/>
              <w:rPr>
                <w:rFonts w:ascii="Times New Roman" w:hAnsi="Times New Roman"/>
                <w:color w:val="000000"/>
                <w:szCs w:val="20"/>
              </w:rPr>
            </w:pPr>
            <w:r w:rsidRPr="00400B1D">
              <w:rPr>
                <w:rFonts w:ascii="Times New Roman" w:hAnsi="Times New Roman"/>
                <w:color w:val="000000"/>
                <w:szCs w:val="20"/>
              </w:rPr>
              <w:t>1</w:t>
            </w:r>
          </w:p>
        </w:tc>
        <w:tc>
          <w:tcPr>
            <w:tcW w:w="3798" w:type="dxa"/>
            <w:shd w:val="clear" w:color="auto" w:fill="auto"/>
          </w:tcPr>
          <w:p w:rsidR="009E7CCA" w:rsidRDefault="00FA5869" w:rsidP="009E7CCA">
            <w:pPr>
              <w:spacing w:after="0"/>
              <w:rPr>
                <w:rFonts w:ascii="Times New Roman" w:hAnsi="Times New Roman"/>
                <w:sz w:val="20"/>
                <w:szCs w:val="20"/>
              </w:rPr>
            </w:pPr>
            <w:r w:rsidRPr="00400B1D">
              <w:rPr>
                <w:rFonts w:ascii="Times New Roman" w:hAnsi="Times New Roman"/>
                <w:sz w:val="20"/>
                <w:szCs w:val="20"/>
              </w:rPr>
              <w:t xml:space="preserve">•Две вани с мин. вместимост 5 литра всяка;                                      •Терморегулатор до 200 градуса на всяка вана;                                                           •Изцяло неръждаем;                                           •Термична защита от прегряване на мазнината;                                              •Таймер за времето за пържене за всяка вана </w:t>
            </w:r>
          </w:p>
          <w:p w:rsidR="00FA5869" w:rsidRPr="00400B1D" w:rsidRDefault="00FA5869" w:rsidP="009E7CCA">
            <w:pPr>
              <w:spacing w:after="0"/>
              <w:rPr>
                <w:rFonts w:ascii="Times New Roman" w:hAnsi="Times New Roman"/>
                <w:sz w:val="20"/>
                <w:szCs w:val="20"/>
              </w:rPr>
            </w:pPr>
            <w:r w:rsidRPr="00400B1D">
              <w:rPr>
                <w:rFonts w:ascii="Times New Roman" w:hAnsi="Times New Roman"/>
                <w:sz w:val="20"/>
                <w:szCs w:val="20"/>
              </w:rPr>
              <w:t>•Захранващ кабел</w:t>
            </w:r>
          </w:p>
        </w:tc>
        <w:tc>
          <w:tcPr>
            <w:tcW w:w="3288" w:type="dxa"/>
          </w:tcPr>
          <w:p w:rsidR="00FA5869" w:rsidRPr="00400B1D" w:rsidRDefault="00FA5869" w:rsidP="00EF2BF8">
            <w:pPr>
              <w:rPr>
                <w:rFonts w:ascii="Times New Roman" w:hAnsi="Times New Roman"/>
                <w:sz w:val="20"/>
                <w:szCs w:val="20"/>
              </w:rPr>
            </w:pPr>
          </w:p>
        </w:tc>
      </w:tr>
    </w:tbl>
    <w:p w:rsidR="00FA5869" w:rsidRDefault="00FA5869" w:rsidP="00B40EEC">
      <w:pPr>
        <w:spacing w:after="0" w:line="360" w:lineRule="atLeast"/>
        <w:ind w:firstLine="567"/>
        <w:contextualSpacing/>
        <w:jc w:val="both"/>
        <w:rPr>
          <w:rFonts w:ascii="Times New Roman" w:eastAsia="Times New Roman" w:hAnsi="Times New Roman" w:cs="Times New Roman"/>
          <w:sz w:val="24"/>
          <w:szCs w:val="24"/>
        </w:rPr>
      </w:pPr>
    </w:p>
    <w:p w:rsidR="00E46629" w:rsidRPr="00E46629" w:rsidRDefault="00E46629" w:rsidP="00E46629">
      <w:pPr>
        <w:spacing w:after="0"/>
        <w:ind w:firstLine="567"/>
        <w:jc w:val="both"/>
        <w:rPr>
          <w:rFonts w:ascii="Times New Roman" w:eastAsia="Times New Roman" w:hAnsi="Times New Roman"/>
          <w:b/>
          <w:bCs/>
          <w:i/>
          <w:sz w:val="24"/>
          <w:szCs w:val="24"/>
          <w:lang w:eastAsia="bg-BG"/>
        </w:rPr>
      </w:pPr>
      <w:r w:rsidRPr="00E46629">
        <w:rPr>
          <w:rFonts w:ascii="Times New Roman" w:eastAsia="Times New Roman" w:hAnsi="Times New Roman"/>
          <w:b/>
          <w:bCs/>
          <w:i/>
          <w:sz w:val="24"/>
          <w:szCs w:val="24"/>
          <w:lang w:eastAsia="bg-BG"/>
        </w:rPr>
        <w:t>При офериране на срокове, следва да се посочат единствено цели положителни числа. Неспазването на условието е основание за отстраняване от участие.</w:t>
      </w:r>
    </w:p>
    <w:p w:rsidR="00E46629" w:rsidRPr="00E46629" w:rsidRDefault="00E46629" w:rsidP="00E46629">
      <w:pPr>
        <w:widowControl w:val="0"/>
        <w:tabs>
          <w:tab w:val="left" w:pos="10773"/>
        </w:tabs>
        <w:suppressAutoHyphens/>
        <w:spacing w:after="0" w:line="240" w:lineRule="auto"/>
        <w:ind w:firstLine="567"/>
        <w:jc w:val="both"/>
        <w:rPr>
          <w:rFonts w:ascii="Times New Roman" w:eastAsia="Times New Roman" w:hAnsi="Times New Roman"/>
          <w:b/>
          <w:i/>
          <w:sz w:val="24"/>
          <w:szCs w:val="24"/>
          <w:lang w:eastAsia="ar-SA"/>
        </w:rPr>
      </w:pPr>
      <w:r w:rsidRPr="00E46629">
        <w:rPr>
          <w:rFonts w:ascii="Times New Roman" w:eastAsia="Times New Roman" w:hAnsi="Times New Roman"/>
          <w:b/>
          <w:i/>
          <w:sz w:val="24"/>
          <w:szCs w:val="24"/>
          <w:lang w:eastAsia="bg-BG"/>
        </w:rPr>
        <w:t>Представянето на оферта, съдържаща гаранционен срок, който е по-малък от определения от Възложителя, а така също и оферирането на различни гаранционни срокове и условия за един вид стоки са основания за отстраняване на този участник, поради представяне на оферта, неотговаряща на предварително обявените условия от Възложителя.</w:t>
      </w:r>
    </w:p>
    <w:p w:rsidR="00FA5869" w:rsidRDefault="00FA5869" w:rsidP="00B40EEC">
      <w:pPr>
        <w:spacing w:after="0" w:line="360" w:lineRule="atLeast"/>
        <w:ind w:firstLine="567"/>
        <w:contextualSpacing/>
        <w:jc w:val="both"/>
        <w:rPr>
          <w:rFonts w:ascii="Times New Roman" w:eastAsia="Times New Roman" w:hAnsi="Times New Roman" w:cs="Times New Roman"/>
          <w:sz w:val="24"/>
          <w:szCs w:val="24"/>
        </w:rPr>
      </w:pPr>
    </w:p>
    <w:p w:rsidR="00A6373D" w:rsidRDefault="00A6373D" w:rsidP="009E6939">
      <w:pPr>
        <w:spacing w:after="0" w:line="240" w:lineRule="auto"/>
        <w:jc w:val="both"/>
        <w:rPr>
          <w:rFonts w:ascii="Times New Roman" w:eastAsia="Times New Roman" w:hAnsi="Times New Roman" w:cs="Times New Roman"/>
          <w:bCs/>
          <w:sz w:val="24"/>
          <w:szCs w:val="24"/>
          <w:lang w:val="en-US"/>
        </w:rPr>
      </w:pPr>
    </w:p>
    <w:p w:rsidR="009E6939" w:rsidRPr="00400B1D" w:rsidRDefault="009E6939" w:rsidP="009E6939">
      <w:pPr>
        <w:spacing w:after="0" w:line="240" w:lineRule="auto"/>
        <w:jc w:val="both"/>
        <w:rPr>
          <w:rFonts w:ascii="Times New Roman" w:eastAsia="Times New Roman" w:hAnsi="Times New Roman" w:cs="Times New Roman"/>
          <w:bCs/>
          <w:sz w:val="24"/>
          <w:szCs w:val="24"/>
        </w:rPr>
      </w:pPr>
      <w:r w:rsidRPr="00400B1D">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9E6939" w:rsidRPr="00400B1D" w:rsidTr="00292708">
        <w:trPr>
          <w:trHeight w:val="376"/>
        </w:trPr>
        <w:tc>
          <w:tcPr>
            <w:tcW w:w="4153" w:type="dxa"/>
          </w:tcPr>
          <w:p w:rsidR="009E6939" w:rsidRPr="00400B1D" w:rsidRDefault="009E6939" w:rsidP="00292708">
            <w:pPr>
              <w:spacing w:after="0" w:line="240" w:lineRule="auto"/>
              <w:ind w:left="-108"/>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 xml:space="preserve">Дата </w:t>
            </w:r>
          </w:p>
        </w:tc>
        <w:tc>
          <w:tcPr>
            <w:tcW w:w="4261" w:type="dxa"/>
          </w:tcPr>
          <w:p w:rsidR="009E6939" w:rsidRPr="00400B1D" w:rsidRDefault="009E6939" w:rsidP="00292708">
            <w:pPr>
              <w:spacing w:after="0" w:line="240" w:lineRule="auto"/>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________/ _________ / ______</w:t>
            </w:r>
          </w:p>
        </w:tc>
      </w:tr>
      <w:tr w:rsidR="009E6939" w:rsidRPr="00400B1D" w:rsidTr="00292708">
        <w:tc>
          <w:tcPr>
            <w:tcW w:w="4153" w:type="dxa"/>
          </w:tcPr>
          <w:p w:rsidR="009E6939" w:rsidRPr="00400B1D" w:rsidRDefault="009E6939" w:rsidP="00292708">
            <w:pPr>
              <w:spacing w:after="0" w:line="240" w:lineRule="auto"/>
              <w:ind w:left="-108"/>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Име и фамилия</w:t>
            </w:r>
          </w:p>
          <w:p w:rsidR="009E6939" w:rsidRPr="00400B1D" w:rsidRDefault="009E6939" w:rsidP="00292708">
            <w:pPr>
              <w:spacing w:after="0" w:line="240" w:lineRule="auto"/>
              <w:ind w:left="-108"/>
              <w:jc w:val="both"/>
              <w:rPr>
                <w:rFonts w:ascii="Times New Roman" w:eastAsia="Times New Roman" w:hAnsi="Times New Roman" w:cs="Times New Roman"/>
                <w:sz w:val="24"/>
                <w:szCs w:val="24"/>
              </w:rPr>
            </w:pPr>
          </w:p>
        </w:tc>
        <w:tc>
          <w:tcPr>
            <w:tcW w:w="4261" w:type="dxa"/>
          </w:tcPr>
          <w:p w:rsidR="009E6939" w:rsidRPr="00400B1D" w:rsidRDefault="009E6939" w:rsidP="00292708">
            <w:pPr>
              <w:spacing w:after="0" w:line="240" w:lineRule="auto"/>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__________________________</w:t>
            </w:r>
          </w:p>
        </w:tc>
      </w:tr>
      <w:tr w:rsidR="009E6939" w:rsidRPr="00400B1D" w:rsidTr="00292708">
        <w:tc>
          <w:tcPr>
            <w:tcW w:w="4153" w:type="dxa"/>
          </w:tcPr>
          <w:p w:rsidR="009E6939" w:rsidRPr="00400B1D" w:rsidRDefault="009E6939" w:rsidP="00292708">
            <w:pPr>
              <w:spacing w:after="0" w:line="240" w:lineRule="auto"/>
              <w:ind w:left="-108"/>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Подпис на упълномощеното лице</w:t>
            </w:r>
          </w:p>
        </w:tc>
        <w:tc>
          <w:tcPr>
            <w:tcW w:w="4261" w:type="dxa"/>
          </w:tcPr>
          <w:p w:rsidR="009E6939" w:rsidRPr="00400B1D" w:rsidRDefault="009E6939" w:rsidP="00292708">
            <w:pPr>
              <w:spacing w:after="0" w:line="240" w:lineRule="auto"/>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___________________________</w:t>
            </w:r>
          </w:p>
        </w:tc>
      </w:tr>
      <w:tr w:rsidR="009E6939" w:rsidRPr="00400B1D" w:rsidTr="00292708">
        <w:tc>
          <w:tcPr>
            <w:tcW w:w="4153" w:type="dxa"/>
          </w:tcPr>
          <w:p w:rsidR="009E6939" w:rsidRPr="00400B1D" w:rsidRDefault="009E6939" w:rsidP="00292708">
            <w:pPr>
              <w:spacing w:after="0" w:line="240" w:lineRule="auto"/>
              <w:ind w:left="-108"/>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 xml:space="preserve">Длъжност </w:t>
            </w:r>
          </w:p>
        </w:tc>
        <w:tc>
          <w:tcPr>
            <w:tcW w:w="4261" w:type="dxa"/>
          </w:tcPr>
          <w:p w:rsidR="009E6939" w:rsidRPr="00400B1D" w:rsidRDefault="009E6939" w:rsidP="00292708">
            <w:pPr>
              <w:spacing w:after="0" w:line="240" w:lineRule="auto"/>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___________________________</w:t>
            </w:r>
          </w:p>
        </w:tc>
      </w:tr>
      <w:tr w:rsidR="009E6939" w:rsidRPr="00400B1D" w:rsidTr="00292708">
        <w:tc>
          <w:tcPr>
            <w:tcW w:w="4153" w:type="dxa"/>
          </w:tcPr>
          <w:p w:rsidR="009E6939" w:rsidRPr="00400B1D" w:rsidRDefault="009E6939" w:rsidP="00292708">
            <w:pPr>
              <w:spacing w:after="0" w:line="240" w:lineRule="auto"/>
              <w:ind w:left="-108"/>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Наименование на участника</w:t>
            </w:r>
          </w:p>
        </w:tc>
        <w:tc>
          <w:tcPr>
            <w:tcW w:w="4261" w:type="dxa"/>
          </w:tcPr>
          <w:p w:rsidR="009E6939" w:rsidRPr="00400B1D" w:rsidRDefault="009E6939" w:rsidP="00292708">
            <w:pPr>
              <w:pBdr>
                <w:bottom w:val="single" w:sz="12" w:space="1" w:color="auto"/>
              </w:pBdr>
              <w:spacing w:after="0" w:line="240" w:lineRule="auto"/>
              <w:jc w:val="both"/>
              <w:rPr>
                <w:rFonts w:ascii="Times New Roman" w:eastAsia="Times New Roman" w:hAnsi="Times New Roman" w:cs="Times New Roman"/>
                <w:sz w:val="24"/>
                <w:szCs w:val="24"/>
              </w:rPr>
            </w:pPr>
          </w:p>
          <w:p w:rsidR="009E6939" w:rsidRPr="00400B1D" w:rsidRDefault="009E6939" w:rsidP="00292708">
            <w:pPr>
              <w:spacing w:after="0" w:line="240" w:lineRule="auto"/>
              <w:jc w:val="both"/>
              <w:rPr>
                <w:rFonts w:ascii="Times New Roman" w:eastAsia="Times New Roman" w:hAnsi="Times New Roman" w:cs="Times New Roman"/>
                <w:sz w:val="24"/>
                <w:szCs w:val="24"/>
              </w:rPr>
            </w:pPr>
          </w:p>
        </w:tc>
      </w:tr>
    </w:tbl>
    <w:p w:rsidR="00991B54" w:rsidRPr="00400B1D"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991B54" w:rsidRPr="00400B1D" w:rsidRDefault="00991B54" w:rsidP="00991B54">
      <w:pPr>
        <w:autoSpaceDE w:val="0"/>
        <w:autoSpaceDN w:val="0"/>
        <w:adjustRightInd w:val="0"/>
        <w:spacing w:after="0" w:line="240" w:lineRule="auto"/>
        <w:ind w:firstLine="567"/>
        <w:jc w:val="right"/>
        <w:rPr>
          <w:rFonts w:ascii="Times New Roman" w:eastAsia="Times New Roman" w:hAnsi="Times New Roman" w:cs="Times New Roman"/>
          <w:i/>
          <w:sz w:val="28"/>
          <w:szCs w:val="28"/>
          <w:lang w:eastAsia="bg-BG"/>
        </w:rPr>
      </w:pPr>
    </w:p>
    <w:p w:rsidR="000E1822" w:rsidRPr="00400B1D" w:rsidRDefault="000E1822" w:rsidP="000E1822">
      <w:pPr>
        <w:pageBreakBefore/>
        <w:spacing w:after="0" w:line="240" w:lineRule="auto"/>
        <w:jc w:val="right"/>
        <w:outlineLvl w:val="0"/>
        <w:rPr>
          <w:rFonts w:ascii="Times New Roman" w:eastAsia="Times New Roman" w:hAnsi="Times New Roman" w:cs="Times New Roman"/>
          <w:b/>
          <w:sz w:val="24"/>
          <w:szCs w:val="24"/>
          <w:lang w:eastAsia="bg-BG"/>
        </w:rPr>
      </w:pPr>
      <w:r w:rsidRPr="00400B1D">
        <w:rPr>
          <w:rFonts w:ascii="Times New Roman" w:eastAsia="Times New Roman" w:hAnsi="Times New Roman" w:cs="Times New Roman"/>
          <w:b/>
          <w:bCs/>
          <w:i/>
          <w:sz w:val="24"/>
          <w:szCs w:val="24"/>
          <w:lang w:eastAsia="bg-BG"/>
        </w:rPr>
        <w:lastRenderedPageBreak/>
        <w:t>Приложение</w:t>
      </w:r>
      <w:r w:rsidR="009D0C4A" w:rsidRPr="00400B1D">
        <w:rPr>
          <w:rFonts w:ascii="Times New Roman" w:eastAsia="Times New Roman" w:hAnsi="Times New Roman" w:cs="Times New Roman"/>
          <w:b/>
          <w:bCs/>
          <w:i/>
          <w:sz w:val="24"/>
          <w:szCs w:val="24"/>
          <w:lang w:eastAsia="bg-BG"/>
        </w:rPr>
        <w:t xml:space="preserve"> № </w:t>
      </w:r>
      <w:r w:rsidR="00400B1D" w:rsidRPr="00400B1D">
        <w:rPr>
          <w:rFonts w:ascii="Times New Roman" w:eastAsia="Times New Roman" w:hAnsi="Times New Roman" w:cs="Times New Roman"/>
          <w:b/>
          <w:bCs/>
          <w:i/>
          <w:sz w:val="24"/>
          <w:szCs w:val="24"/>
          <w:lang w:eastAsia="bg-BG"/>
        </w:rPr>
        <w:t>4</w:t>
      </w:r>
      <w:r w:rsidR="001467ED" w:rsidRPr="00400B1D">
        <w:rPr>
          <w:rFonts w:ascii="Times New Roman" w:eastAsia="Times New Roman" w:hAnsi="Times New Roman" w:cs="Times New Roman"/>
          <w:b/>
          <w:bCs/>
          <w:i/>
          <w:sz w:val="24"/>
          <w:szCs w:val="24"/>
          <w:lang w:eastAsia="bg-BG"/>
        </w:rPr>
        <w:t>.1</w:t>
      </w:r>
      <w:r w:rsidRPr="00400B1D">
        <w:rPr>
          <w:rFonts w:ascii="Times New Roman" w:eastAsia="Times New Roman" w:hAnsi="Times New Roman" w:cs="Times New Roman"/>
          <w:b/>
          <w:sz w:val="24"/>
          <w:szCs w:val="24"/>
          <w:lang w:eastAsia="bg-BG"/>
        </w:rPr>
        <w:t xml:space="preserve"> </w:t>
      </w:r>
    </w:p>
    <w:p w:rsidR="000E1822" w:rsidRPr="00400B1D" w:rsidRDefault="000E1822" w:rsidP="000E1822">
      <w:pPr>
        <w:spacing w:after="0" w:line="240" w:lineRule="auto"/>
        <w:jc w:val="center"/>
        <w:outlineLvl w:val="0"/>
        <w:rPr>
          <w:rFonts w:ascii="Times New Roman" w:eastAsia="Times New Roman" w:hAnsi="Times New Roman" w:cs="Times New Roman"/>
          <w:b/>
          <w:sz w:val="24"/>
          <w:szCs w:val="24"/>
          <w:lang w:eastAsia="bg-BG"/>
        </w:rPr>
      </w:pPr>
    </w:p>
    <w:p w:rsidR="000E1822" w:rsidRPr="00400B1D" w:rsidRDefault="000E1822" w:rsidP="000E1822">
      <w:pPr>
        <w:spacing w:after="0" w:line="240" w:lineRule="auto"/>
        <w:jc w:val="center"/>
        <w:outlineLvl w:val="0"/>
        <w:rPr>
          <w:rFonts w:ascii="Times New Roman" w:eastAsia="Times New Roman" w:hAnsi="Times New Roman" w:cs="Times New Roman"/>
          <w:b/>
          <w:sz w:val="24"/>
          <w:szCs w:val="24"/>
          <w:lang w:eastAsia="bg-BG"/>
        </w:rPr>
      </w:pPr>
      <w:r w:rsidRPr="00400B1D">
        <w:rPr>
          <w:rFonts w:ascii="Times New Roman" w:eastAsia="Times New Roman" w:hAnsi="Times New Roman" w:cs="Times New Roman"/>
          <w:b/>
          <w:sz w:val="24"/>
          <w:szCs w:val="24"/>
          <w:lang w:eastAsia="bg-BG"/>
        </w:rPr>
        <w:t>ЦЕНОВО ПРЕДЛОЖЕНИЕ</w:t>
      </w:r>
    </w:p>
    <w:p w:rsidR="000E1822" w:rsidRPr="00400B1D" w:rsidRDefault="000E1822" w:rsidP="000E1822">
      <w:pPr>
        <w:spacing w:after="0" w:line="240" w:lineRule="auto"/>
        <w:jc w:val="both"/>
        <w:outlineLvl w:val="0"/>
        <w:rPr>
          <w:rFonts w:ascii="Times New Roman" w:eastAsia="Times New Roman" w:hAnsi="Times New Roman" w:cs="Times New Roman"/>
          <w:b/>
          <w:sz w:val="24"/>
          <w:szCs w:val="24"/>
          <w:lang w:eastAsia="bg-BG"/>
        </w:rPr>
      </w:pPr>
    </w:p>
    <w:p w:rsidR="00A7732A" w:rsidRDefault="00A7732A" w:rsidP="00A7732A">
      <w:pPr>
        <w:spacing w:after="0" w:line="240" w:lineRule="auto"/>
        <w:ind w:firstLine="720"/>
        <w:jc w:val="center"/>
        <w:rPr>
          <w:rFonts w:ascii="Times New Roman" w:eastAsia="MS Mincho" w:hAnsi="Times New Roman" w:cs="Times New Roman"/>
          <w:sz w:val="24"/>
          <w:szCs w:val="24"/>
        </w:rPr>
      </w:pPr>
      <w:r>
        <w:rPr>
          <w:rFonts w:ascii="Times New Roman" w:eastAsia="Times New Roman" w:hAnsi="Times New Roman" w:cs="Times New Roman"/>
          <w:sz w:val="24"/>
          <w:szCs w:val="24"/>
        </w:rPr>
        <w:t>за</w:t>
      </w:r>
      <w:r w:rsidR="000E1822" w:rsidRPr="00A7732A">
        <w:rPr>
          <w:rFonts w:ascii="Times New Roman" w:eastAsia="Times New Roman" w:hAnsi="Times New Roman" w:cs="Times New Roman"/>
          <w:sz w:val="24"/>
          <w:szCs w:val="24"/>
        </w:rPr>
        <w:t xml:space="preserve"> и</w:t>
      </w:r>
      <w:r w:rsidR="00FD4568" w:rsidRPr="00A7732A">
        <w:rPr>
          <w:rFonts w:ascii="Times New Roman" w:eastAsia="Times New Roman" w:hAnsi="Times New Roman" w:cs="Times New Roman"/>
          <w:sz w:val="24"/>
          <w:szCs w:val="24"/>
        </w:rPr>
        <w:t xml:space="preserve">зпълнение на обществена поръчка, </w:t>
      </w:r>
      <w:r w:rsidR="000E1822" w:rsidRPr="00A7732A">
        <w:rPr>
          <w:rFonts w:ascii="Times New Roman" w:eastAsia="Times New Roman" w:hAnsi="Times New Roman" w:cs="Times New Roman"/>
          <w:sz w:val="24"/>
          <w:szCs w:val="24"/>
        </w:rPr>
        <w:t>с предмет:</w:t>
      </w:r>
    </w:p>
    <w:p w:rsidR="002D07C2" w:rsidRPr="00400B1D" w:rsidRDefault="00881DA5" w:rsidP="00A7732A">
      <w:pPr>
        <w:spacing w:after="0" w:line="240" w:lineRule="auto"/>
        <w:ind w:firstLine="720"/>
        <w:jc w:val="center"/>
        <w:rPr>
          <w:rFonts w:ascii="Times New Roman" w:eastAsia="Times New Roman" w:hAnsi="Times New Roman" w:cs="Times New Roman"/>
          <w:sz w:val="24"/>
          <w:szCs w:val="24"/>
        </w:rPr>
      </w:pPr>
      <w:r w:rsidRPr="00A7732A">
        <w:rPr>
          <w:rFonts w:ascii="Times New Roman" w:eastAsia="MS Mincho" w:hAnsi="Times New Roman" w:cs="Times New Roman"/>
          <w:sz w:val="24"/>
          <w:szCs w:val="24"/>
        </w:rPr>
        <w:t>„Доставка и монтаж на електрически уреди и професионално кухненско оборудване за нуждите на учебните и почивни бази на ПРБ, по две обособени позиции: Обособена позиция № 1: Доставка и монтаж на електродомакински уреди; Обособена позиция № 2: Доставка на професионално кухненско оборудване“</w:t>
      </w:r>
      <w:r w:rsidR="000E1822" w:rsidRPr="00A7732A">
        <w:rPr>
          <w:rFonts w:ascii="Times New Roman" w:eastAsia="Times New Roman" w:hAnsi="Times New Roman" w:cs="Times New Roman"/>
          <w:sz w:val="24"/>
          <w:szCs w:val="24"/>
        </w:rPr>
        <w:t>,</w:t>
      </w:r>
      <w:r w:rsidR="008E4CB2" w:rsidRPr="00A7732A">
        <w:rPr>
          <w:rFonts w:ascii="Times New Roman" w:eastAsia="Times New Roman" w:hAnsi="Times New Roman" w:cs="Times New Roman"/>
          <w:b/>
          <w:sz w:val="24"/>
          <w:szCs w:val="24"/>
        </w:rPr>
        <w:t xml:space="preserve"> за </w:t>
      </w:r>
      <w:r w:rsidR="00A7732A" w:rsidRPr="00A7732A">
        <w:rPr>
          <w:rFonts w:ascii="Times New Roman" w:eastAsia="Times New Roman" w:hAnsi="Times New Roman" w:cs="Times New Roman"/>
          <w:b/>
          <w:sz w:val="24"/>
          <w:szCs w:val="24"/>
        </w:rPr>
        <w:t xml:space="preserve">Обособена </w:t>
      </w:r>
      <w:r w:rsidR="008E4CB2" w:rsidRPr="00A7732A">
        <w:rPr>
          <w:rFonts w:ascii="Times New Roman" w:eastAsia="Times New Roman" w:hAnsi="Times New Roman" w:cs="Times New Roman"/>
          <w:b/>
          <w:sz w:val="24"/>
          <w:szCs w:val="24"/>
        </w:rPr>
        <w:t xml:space="preserve">позиция </w:t>
      </w:r>
      <w:r w:rsidR="00A7732A">
        <w:rPr>
          <w:rFonts w:ascii="Times New Roman" w:eastAsia="Times New Roman" w:hAnsi="Times New Roman" w:cs="Times New Roman"/>
          <w:b/>
          <w:sz w:val="24"/>
          <w:szCs w:val="24"/>
        </w:rPr>
        <w:t xml:space="preserve">№ </w:t>
      </w:r>
      <w:r w:rsidR="008E4CB2" w:rsidRPr="00A7732A">
        <w:rPr>
          <w:rFonts w:ascii="Times New Roman" w:eastAsia="Times New Roman" w:hAnsi="Times New Roman" w:cs="Times New Roman"/>
          <w:b/>
          <w:sz w:val="24"/>
          <w:szCs w:val="24"/>
        </w:rPr>
        <w:t>1</w:t>
      </w:r>
      <w:r w:rsidR="00D4209A" w:rsidRPr="00A7732A">
        <w:rPr>
          <w:rFonts w:ascii="Times New Roman" w:eastAsia="Times New Roman" w:hAnsi="Times New Roman" w:cs="Times New Roman"/>
          <w:sz w:val="24"/>
          <w:szCs w:val="24"/>
        </w:rPr>
        <w:t>.</w:t>
      </w:r>
    </w:p>
    <w:p w:rsidR="00A7732A" w:rsidRDefault="00A7732A" w:rsidP="006609B5">
      <w:pPr>
        <w:tabs>
          <w:tab w:val="left" w:pos="2260"/>
        </w:tabs>
        <w:spacing w:after="0" w:line="240" w:lineRule="auto"/>
        <w:ind w:firstLine="720"/>
        <w:jc w:val="center"/>
        <w:rPr>
          <w:rFonts w:ascii="Times New Roman" w:eastAsia="Times New Roman" w:hAnsi="Times New Roman" w:cs="Times New Roman"/>
          <w:b/>
          <w:snapToGrid w:val="0"/>
          <w:sz w:val="24"/>
          <w:szCs w:val="24"/>
        </w:rPr>
      </w:pPr>
    </w:p>
    <w:p w:rsidR="000E1822" w:rsidRPr="00400B1D" w:rsidRDefault="000E1822" w:rsidP="006609B5">
      <w:pPr>
        <w:tabs>
          <w:tab w:val="left" w:pos="2260"/>
        </w:tabs>
        <w:spacing w:after="0" w:line="240" w:lineRule="auto"/>
        <w:ind w:firstLine="720"/>
        <w:jc w:val="center"/>
        <w:rPr>
          <w:rFonts w:ascii="Times New Roman" w:eastAsia="Times New Roman" w:hAnsi="Times New Roman" w:cs="Times New Roman"/>
          <w:b/>
          <w:snapToGrid w:val="0"/>
          <w:sz w:val="24"/>
          <w:szCs w:val="24"/>
        </w:rPr>
      </w:pPr>
      <w:r w:rsidRPr="00400B1D">
        <w:rPr>
          <w:rFonts w:ascii="Times New Roman" w:eastAsia="Times New Roman" w:hAnsi="Times New Roman" w:cs="Times New Roman"/>
          <w:b/>
          <w:snapToGrid w:val="0"/>
          <w:sz w:val="24"/>
          <w:szCs w:val="24"/>
        </w:rPr>
        <w:t>ОТ</w:t>
      </w:r>
    </w:p>
    <w:p w:rsidR="00D4209A" w:rsidRPr="00400B1D" w:rsidRDefault="00D4209A" w:rsidP="000E1822">
      <w:pPr>
        <w:spacing w:after="0" w:line="240" w:lineRule="auto"/>
        <w:ind w:firstLine="720"/>
        <w:jc w:val="center"/>
        <w:outlineLvl w:val="0"/>
        <w:rPr>
          <w:rFonts w:ascii="Times New Roman" w:eastAsia="Times New Roman" w:hAnsi="Times New Roman" w:cs="Times New Roman"/>
          <w:b/>
          <w:snapToGrid w:val="0"/>
          <w:sz w:val="24"/>
          <w:szCs w:val="24"/>
        </w:rPr>
      </w:pPr>
    </w:p>
    <w:p w:rsidR="00F73A31" w:rsidRPr="00400B1D" w:rsidRDefault="00F73A31" w:rsidP="00F73A31">
      <w:pPr>
        <w:shd w:val="clear" w:color="auto" w:fill="FFFFFF"/>
        <w:spacing w:after="0" w:line="240" w:lineRule="auto"/>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Участник: ....................................................................................................................</w:t>
      </w:r>
      <w:r w:rsidRPr="00400B1D">
        <w:rPr>
          <w:rFonts w:ascii="Times New Roman" w:eastAsia="Times New Roman" w:hAnsi="Times New Roman" w:cs="Times New Roman"/>
          <w:i/>
          <w:sz w:val="24"/>
          <w:szCs w:val="24"/>
        </w:rPr>
        <w:t xml:space="preserve"> (пълно   наименование   на   участника  и   правно-организационната   му   форма)</w:t>
      </w:r>
      <w:r w:rsidRPr="00400B1D">
        <w:rPr>
          <w:rFonts w:ascii="Times New Roman" w:eastAsia="Times New Roman" w:hAnsi="Times New Roman" w:cs="Times New Roman"/>
          <w:sz w:val="24"/>
          <w:szCs w:val="24"/>
        </w:rPr>
        <w:t>, Адрес: .........................................................., Тел.: .............., факс: ............., ИН по ДДС: .............., ЕИК по БУЛСТАТ ................................,</w:t>
      </w:r>
    </w:p>
    <w:p w:rsidR="00F73A31" w:rsidRPr="00400B1D" w:rsidRDefault="00F73A31" w:rsidP="00F73A31">
      <w:pPr>
        <w:shd w:val="clear" w:color="auto" w:fill="FFFFFF"/>
        <w:spacing w:after="0" w:line="240" w:lineRule="auto"/>
        <w:jc w:val="both"/>
        <w:rPr>
          <w:rFonts w:ascii="Times New Roman" w:eastAsia="Times New Roman" w:hAnsi="Times New Roman" w:cs="Times New Roman"/>
          <w:i/>
          <w:sz w:val="24"/>
          <w:szCs w:val="24"/>
        </w:rPr>
      </w:pPr>
      <w:r w:rsidRPr="00400B1D">
        <w:rPr>
          <w:rFonts w:ascii="Times New Roman" w:eastAsia="Times New Roman" w:hAnsi="Times New Roman" w:cs="Times New Roman"/>
          <w:sz w:val="24"/>
          <w:szCs w:val="24"/>
        </w:rPr>
        <w:t>Представлявано от .......................................................</w:t>
      </w:r>
      <w:r w:rsidRPr="00400B1D">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0E1822" w:rsidRPr="00400B1D" w:rsidRDefault="000E1822" w:rsidP="000E1822">
      <w:pPr>
        <w:spacing w:after="0" w:line="240" w:lineRule="auto"/>
        <w:ind w:firstLine="720"/>
        <w:jc w:val="both"/>
        <w:outlineLvl w:val="0"/>
        <w:rPr>
          <w:rFonts w:ascii="Times New Roman" w:eastAsia="Times New Roman" w:hAnsi="Times New Roman" w:cs="Times New Roman"/>
          <w:b/>
          <w:sz w:val="24"/>
          <w:szCs w:val="24"/>
        </w:rPr>
      </w:pPr>
    </w:p>
    <w:p w:rsidR="000E1822" w:rsidRPr="00400B1D" w:rsidRDefault="000E1822" w:rsidP="000E1822">
      <w:pPr>
        <w:spacing w:after="0" w:line="240" w:lineRule="auto"/>
        <w:ind w:firstLine="567"/>
        <w:jc w:val="both"/>
        <w:outlineLvl w:val="0"/>
        <w:rPr>
          <w:rFonts w:ascii="Times New Roman" w:eastAsia="Times New Roman" w:hAnsi="Times New Roman" w:cs="Times New Roman"/>
          <w:b/>
          <w:sz w:val="24"/>
          <w:szCs w:val="24"/>
        </w:rPr>
      </w:pPr>
      <w:r w:rsidRPr="00400B1D">
        <w:rPr>
          <w:rFonts w:ascii="Times New Roman" w:eastAsia="Times New Roman" w:hAnsi="Times New Roman" w:cs="Times New Roman"/>
          <w:b/>
          <w:sz w:val="24"/>
          <w:szCs w:val="24"/>
        </w:rPr>
        <w:t>УВАЖАЕМИ ДАМИ И ГОСПОДА,</w:t>
      </w:r>
    </w:p>
    <w:p w:rsidR="000E1822" w:rsidRPr="00400B1D" w:rsidRDefault="000E1822" w:rsidP="000E1822">
      <w:pPr>
        <w:spacing w:after="0" w:line="240" w:lineRule="auto"/>
        <w:ind w:firstLine="720"/>
        <w:jc w:val="both"/>
        <w:rPr>
          <w:rFonts w:ascii="Times New Roman" w:eastAsia="Times New Roman" w:hAnsi="Times New Roman" w:cs="Times New Roman"/>
          <w:sz w:val="24"/>
          <w:szCs w:val="24"/>
        </w:rPr>
      </w:pPr>
    </w:p>
    <w:p w:rsidR="00265FC2" w:rsidRPr="00400B1D" w:rsidRDefault="00265FC2" w:rsidP="00C63182">
      <w:pPr>
        <w:spacing w:after="0" w:line="240" w:lineRule="auto"/>
        <w:ind w:firstLine="567"/>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 xml:space="preserve">След като се запознахме с изискванията и условията на обществена поръчка, с предмет: </w:t>
      </w:r>
      <w:r w:rsidR="00881DA5" w:rsidRPr="00881DA5">
        <w:rPr>
          <w:rFonts w:ascii="Times New Roman" w:eastAsia="MS Mincho" w:hAnsi="Times New Roman" w:cs="Times New Roman"/>
          <w:sz w:val="24"/>
          <w:szCs w:val="24"/>
        </w:rPr>
        <w:t>„Доставка и монтаж на електрически уреди и професионално кухненско оборудване за нуждите на учебните и почивни бази на ПРБ, по две обособени позиции: Обособена позиция № 1: Доставка и монтаж на електродомакински уреди; Обособена позиция № 2: Доставка на про</w:t>
      </w:r>
      <w:r w:rsidR="00881DA5">
        <w:rPr>
          <w:rFonts w:ascii="Times New Roman" w:eastAsia="MS Mincho" w:hAnsi="Times New Roman" w:cs="Times New Roman"/>
          <w:sz w:val="24"/>
          <w:szCs w:val="24"/>
        </w:rPr>
        <w:t>фесионално кухненско оборудване</w:t>
      </w:r>
      <w:r w:rsidR="00881DA5" w:rsidRPr="00881DA5">
        <w:rPr>
          <w:rFonts w:ascii="Times New Roman" w:eastAsia="MS Mincho" w:hAnsi="Times New Roman" w:cs="Times New Roman"/>
          <w:sz w:val="24"/>
          <w:szCs w:val="24"/>
        </w:rPr>
        <w:t>“</w:t>
      </w:r>
      <w:r w:rsidRPr="00400B1D">
        <w:rPr>
          <w:rFonts w:ascii="Times New Roman" w:eastAsia="Times New Roman" w:hAnsi="Times New Roman" w:cs="Times New Roman"/>
          <w:bCs/>
          <w:sz w:val="24"/>
          <w:szCs w:val="24"/>
        </w:rPr>
        <w:t>,</w:t>
      </w:r>
      <w:r w:rsidRPr="00400B1D">
        <w:rPr>
          <w:rFonts w:ascii="Times New Roman" w:eastAsia="Times New Roman" w:hAnsi="Times New Roman" w:cs="Times New Roman"/>
          <w:sz w:val="24"/>
          <w:szCs w:val="24"/>
        </w:rPr>
        <w:t xml:space="preserve"> сме съгласни да изпълним услугата предмет на настоящата обособена позиция, в съответствие с изискванията на Възложителя и Техническото ни предложение, както следва:</w:t>
      </w:r>
      <w:r w:rsidR="004C7747" w:rsidRPr="00400B1D">
        <w:rPr>
          <w:rFonts w:ascii="Times New Roman" w:eastAsia="Times New Roman" w:hAnsi="Times New Roman" w:cs="Times New Roman"/>
          <w:sz w:val="24"/>
          <w:szCs w:val="24"/>
        </w:rPr>
        <w:t xml:space="preserve"> </w:t>
      </w:r>
    </w:p>
    <w:p w:rsidR="00265FC2" w:rsidRPr="00400B1D" w:rsidRDefault="00265FC2" w:rsidP="00C63182">
      <w:pPr>
        <w:spacing w:after="0" w:line="240" w:lineRule="auto"/>
        <w:ind w:firstLine="720"/>
        <w:jc w:val="both"/>
        <w:rPr>
          <w:rFonts w:ascii="Times New Roman" w:eastAsia="Times New Roman" w:hAnsi="Times New Roman" w:cs="Times New Roman"/>
          <w:bCs/>
          <w:sz w:val="24"/>
          <w:szCs w:val="24"/>
        </w:rPr>
      </w:pPr>
    </w:p>
    <w:p w:rsidR="000E1822" w:rsidRDefault="000E1822" w:rsidP="00C8796A">
      <w:pPr>
        <w:spacing w:after="0" w:line="240" w:lineRule="auto"/>
        <w:ind w:left="6480" w:hanging="1440"/>
        <w:jc w:val="both"/>
        <w:rPr>
          <w:rFonts w:ascii="Times New Roman" w:eastAsia="Times New Roman" w:hAnsi="Times New Roman" w:cs="Times New Roman"/>
          <w:b/>
          <w:bCs/>
          <w:i/>
          <w:sz w:val="24"/>
          <w:szCs w:val="24"/>
          <w:lang w:eastAsia="bg-BG"/>
        </w:rPr>
      </w:pPr>
    </w:p>
    <w:tbl>
      <w:tblPr>
        <w:tblW w:w="10544" w:type="dxa"/>
        <w:jc w:val="center"/>
        <w:tblInd w:w="-716" w:type="dxa"/>
        <w:tblCellMar>
          <w:left w:w="70" w:type="dxa"/>
          <w:right w:w="70" w:type="dxa"/>
        </w:tblCellMar>
        <w:tblLook w:val="04A0" w:firstRow="1" w:lastRow="0" w:firstColumn="1" w:lastColumn="0" w:noHBand="0" w:noVBand="1"/>
      </w:tblPr>
      <w:tblGrid>
        <w:gridCol w:w="479"/>
        <w:gridCol w:w="4678"/>
        <w:gridCol w:w="1134"/>
        <w:gridCol w:w="2073"/>
        <w:gridCol w:w="2180"/>
      </w:tblGrid>
      <w:tr w:rsidR="00A7732A" w:rsidRPr="00BE4DE4" w:rsidTr="002A4C02">
        <w:trPr>
          <w:trHeight w:val="301"/>
          <w:jc w:val="center"/>
        </w:trPr>
        <w:tc>
          <w:tcPr>
            <w:tcW w:w="479" w:type="dxa"/>
            <w:tcBorders>
              <w:top w:val="single" w:sz="8" w:space="0" w:color="auto"/>
              <w:left w:val="single" w:sz="8" w:space="0" w:color="auto"/>
              <w:bottom w:val="single" w:sz="4" w:space="0" w:color="auto"/>
              <w:right w:val="nil"/>
            </w:tcBorders>
            <w:shd w:val="clear" w:color="auto" w:fill="auto"/>
            <w:vAlign w:val="center"/>
            <w:hideMark/>
          </w:tcPr>
          <w:p w:rsidR="00A7732A" w:rsidRPr="00A7732A" w:rsidRDefault="00A7732A" w:rsidP="00EF2BF8">
            <w:pPr>
              <w:spacing w:after="0" w:line="240" w:lineRule="auto"/>
              <w:jc w:val="center"/>
              <w:rPr>
                <w:rFonts w:ascii="Times New Roman" w:eastAsia="Times New Roman" w:hAnsi="Times New Roman" w:cs="Times New Roman"/>
                <w:b/>
                <w:bCs/>
                <w:sz w:val="24"/>
                <w:szCs w:val="24"/>
                <w:lang w:eastAsia="bg-BG"/>
              </w:rPr>
            </w:pPr>
            <w:r w:rsidRPr="00A7732A">
              <w:rPr>
                <w:rFonts w:ascii="Times New Roman" w:eastAsia="Times New Roman" w:hAnsi="Times New Roman" w:cs="Times New Roman"/>
                <w:b/>
                <w:bCs/>
                <w:sz w:val="24"/>
                <w:szCs w:val="24"/>
                <w:lang w:eastAsia="bg-BG"/>
              </w:rPr>
              <w:t>№</w:t>
            </w:r>
          </w:p>
        </w:tc>
        <w:tc>
          <w:tcPr>
            <w:tcW w:w="46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jc w:val="center"/>
              <w:rPr>
                <w:rFonts w:ascii="Times New Roman" w:eastAsia="Times New Roman" w:hAnsi="Times New Roman" w:cs="Times New Roman"/>
                <w:b/>
                <w:bCs/>
                <w:sz w:val="24"/>
                <w:szCs w:val="24"/>
                <w:lang w:eastAsia="bg-BG"/>
              </w:rPr>
            </w:pPr>
            <w:r w:rsidRPr="00A7732A">
              <w:rPr>
                <w:rFonts w:ascii="Times New Roman" w:eastAsia="Times New Roman" w:hAnsi="Times New Roman" w:cs="Times New Roman"/>
                <w:b/>
                <w:bCs/>
                <w:sz w:val="24"/>
                <w:szCs w:val="24"/>
                <w:lang w:eastAsia="bg-BG"/>
              </w:rPr>
              <w:t>Вид стока</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A7732A" w:rsidRPr="00A7732A" w:rsidRDefault="00A7732A" w:rsidP="00EF2BF8">
            <w:pPr>
              <w:spacing w:after="0" w:line="240" w:lineRule="auto"/>
              <w:jc w:val="center"/>
              <w:rPr>
                <w:rFonts w:ascii="Times New Roman" w:eastAsia="Times New Roman" w:hAnsi="Times New Roman" w:cs="Times New Roman"/>
                <w:b/>
                <w:bCs/>
                <w:sz w:val="24"/>
                <w:szCs w:val="24"/>
                <w:lang w:eastAsia="bg-BG"/>
              </w:rPr>
            </w:pPr>
            <w:r w:rsidRPr="00A7732A">
              <w:rPr>
                <w:rFonts w:ascii="Times New Roman" w:eastAsia="Times New Roman" w:hAnsi="Times New Roman" w:cs="Times New Roman"/>
                <w:b/>
                <w:bCs/>
                <w:sz w:val="24"/>
                <w:szCs w:val="24"/>
                <w:lang w:eastAsia="bg-BG"/>
              </w:rPr>
              <w:t>Брой</w:t>
            </w:r>
          </w:p>
        </w:tc>
        <w:tc>
          <w:tcPr>
            <w:tcW w:w="2073" w:type="dxa"/>
            <w:tcBorders>
              <w:top w:val="single" w:sz="8" w:space="0" w:color="auto"/>
              <w:left w:val="nil"/>
              <w:bottom w:val="single" w:sz="4" w:space="0" w:color="auto"/>
              <w:right w:val="single" w:sz="8" w:space="0" w:color="auto"/>
            </w:tcBorders>
          </w:tcPr>
          <w:p w:rsidR="00A7732A" w:rsidRDefault="00A7732A" w:rsidP="00EF2BF8">
            <w:pPr>
              <w:spacing w:after="0" w:line="240" w:lineRule="auto"/>
              <w:jc w:val="center"/>
              <w:rPr>
                <w:rFonts w:ascii="Times New Roman" w:eastAsia="Times New Roman" w:hAnsi="Times New Roman" w:cs="Times New Roman"/>
                <w:b/>
                <w:bCs/>
                <w:sz w:val="24"/>
                <w:szCs w:val="24"/>
                <w:lang w:eastAsia="bg-BG"/>
              </w:rPr>
            </w:pPr>
            <w:r w:rsidRPr="00A7732A">
              <w:rPr>
                <w:rFonts w:ascii="Times New Roman" w:eastAsia="Times New Roman" w:hAnsi="Times New Roman" w:cs="Times New Roman"/>
                <w:b/>
                <w:bCs/>
                <w:sz w:val="24"/>
                <w:szCs w:val="24"/>
                <w:lang w:eastAsia="bg-BG"/>
              </w:rPr>
              <w:t xml:space="preserve">Предлагана ед.цена в лева </w:t>
            </w:r>
          </w:p>
          <w:p w:rsidR="00A7732A" w:rsidRPr="00A7732A" w:rsidRDefault="00A7732A" w:rsidP="00EF2BF8">
            <w:pPr>
              <w:spacing w:after="0" w:line="240" w:lineRule="auto"/>
              <w:jc w:val="center"/>
              <w:rPr>
                <w:rFonts w:ascii="Times New Roman" w:eastAsia="Times New Roman" w:hAnsi="Times New Roman" w:cs="Times New Roman"/>
                <w:b/>
                <w:bCs/>
                <w:sz w:val="24"/>
                <w:szCs w:val="24"/>
                <w:lang w:eastAsia="bg-BG"/>
              </w:rPr>
            </w:pPr>
            <w:r w:rsidRPr="00A7732A">
              <w:rPr>
                <w:rFonts w:ascii="Times New Roman" w:eastAsia="Times New Roman" w:hAnsi="Times New Roman" w:cs="Times New Roman"/>
                <w:b/>
                <w:bCs/>
                <w:sz w:val="24"/>
                <w:szCs w:val="24"/>
                <w:lang w:eastAsia="bg-BG"/>
              </w:rPr>
              <w:t>/без ДДС за 1 бр./</w:t>
            </w:r>
          </w:p>
        </w:tc>
        <w:tc>
          <w:tcPr>
            <w:tcW w:w="2180" w:type="dxa"/>
            <w:tcBorders>
              <w:top w:val="single" w:sz="8" w:space="0" w:color="auto"/>
              <w:left w:val="nil"/>
              <w:bottom w:val="single" w:sz="4" w:space="0" w:color="auto"/>
              <w:right w:val="single" w:sz="8" w:space="0" w:color="auto"/>
            </w:tcBorders>
          </w:tcPr>
          <w:p w:rsidR="00A7732A" w:rsidRPr="00A7732A" w:rsidRDefault="00A7732A" w:rsidP="00A7732A">
            <w:pPr>
              <w:spacing w:after="0" w:line="240" w:lineRule="auto"/>
              <w:jc w:val="center"/>
              <w:rPr>
                <w:rFonts w:ascii="Times New Roman" w:eastAsia="Times New Roman" w:hAnsi="Times New Roman" w:cs="Times New Roman"/>
                <w:b/>
                <w:bCs/>
                <w:sz w:val="24"/>
                <w:szCs w:val="24"/>
                <w:lang w:eastAsia="bg-BG"/>
              </w:rPr>
            </w:pPr>
            <w:r w:rsidRPr="00A7732A">
              <w:rPr>
                <w:rFonts w:ascii="Times New Roman" w:eastAsia="Times New Roman" w:hAnsi="Times New Roman" w:cs="Times New Roman"/>
                <w:b/>
                <w:bCs/>
                <w:sz w:val="24"/>
                <w:szCs w:val="24"/>
                <w:lang w:eastAsia="bg-BG"/>
              </w:rPr>
              <w:t>Обща стойност в лева /без ДДС/</w:t>
            </w:r>
          </w:p>
          <w:p w:rsidR="00A7732A" w:rsidRPr="00A7732A" w:rsidRDefault="00A7732A" w:rsidP="00A7732A">
            <w:pPr>
              <w:spacing w:after="0" w:line="240" w:lineRule="auto"/>
              <w:jc w:val="center"/>
              <w:rPr>
                <w:rFonts w:ascii="Times New Roman" w:eastAsia="Times New Roman" w:hAnsi="Times New Roman" w:cs="Times New Roman"/>
                <w:b/>
                <w:bCs/>
                <w:sz w:val="24"/>
                <w:szCs w:val="24"/>
                <w:lang w:eastAsia="bg-BG"/>
              </w:rPr>
            </w:pPr>
            <w:r w:rsidRPr="00A7732A">
              <w:rPr>
                <w:rFonts w:ascii="Times New Roman" w:eastAsia="Times New Roman" w:hAnsi="Times New Roman" w:cs="Times New Roman"/>
                <w:b/>
                <w:bCs/>
                <w:sz w:val="24"/>
                <w:szCs w:val="24"/>
                <w:lang w:eastAsia="bg-BG"/>
              </w:rPr>
              <w:t>К4=К2хК3</w:t>
            </w:r>
          </w:p>
        </w:tc>
      </w:tr>
      <w:tr w:rsidR="00A7732A" w:rsidRPr="00BE4DE4" w:rsidTr="002A4C02">
        <w:trPr>
          <w:trHeight w:val="206"/>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32A" w:rsidRPr="00A7732A" w:rsidRDefault="00A7732A" w:rsidP="00EF2BF8">
            <w:pPr>
              <w:spacing w:after="0" w:line="240" w:lineRule="auto"/>
              <w:jc w:val="center"/>
              <w:rPr>
                <w:rFonts w:ascii="Times New Roman" w:hAnsi="Times New Roman" w:cs="Times New Roman"/>
                <w:b/>
                <w:bCs/>
                <w:sz w:val="16"/>
                <w:szCs w:val="16"/>
                <w:lang w:eastAsia="bg-BG"/>
              </w:rPr>
            </w:pPr>
            <w:r w:rsidRPr="00A7732A">
              <w:rPr>
                <w:rFonts w:ascii="Times New Roman" w:hAnsi="Times New Roman" w:cs="Times New Roman"/>
                <w:b/>
                <w:bCs/>
                <w:sz w:val="16"/>
                <w:szCs w:val="16"/>
                <w:lang w:eastAsia="bg-BG"/>
              </w:rPr>
              <w:t> К</w:t>
            </w:r>
          </w:p>
        </w:tc>
        <w:tc>
          <w:tcPr>
            <w:tcW w:w="4678" w:type="dxa"/>
            <w:tcBorders>
              <w:top w:val="single" w:sz="4" w:space="0" w:color="auto"/>
              <w:left w:val="nil"/>
              <w:bottom w:val="single" w:sz="4" w:space="0" w:color="auto"/>
              <w:right w:val="single" w:sz="4" w:space="0" w:color="auto"/>
            </w:tcBorders>
            <w:shd w:val="clear" w:color="auto" w:fill="auto"/>
            <w:vAlign w:val="center"/>
          </w:tcPr>
          <w:p w:rsidR="00A7732A" w:rsidRPr="00A7732A" w:rsidRDefault="00A7732A" w:rsidP="00EF2BF8">
            <w:pPr>
              <w:spacing w:after="0" w:line="240" w:lineRule="auto"/>
              <w:jc w:val="center"/>
              <w:rPr>
                <w:rFonts w:ascii="Times New Roman" w:hAnsi="Times New Roman" w:cs="Times New Roman"/>
                <w:b/>
                <w:bCs/>
                <w:sz w:val="16"/>
                <w:szCs w:val="16"/>
                <w:lang w:eastAsia="bg-BG"/>
              </w:rPr>
            </w:pPr>
            <w:r w:rsidRPr="00A7732A">
              <w:rPr>
                <w:rFonts w:ascii="Times New Roman" w:hAnsi="Times New Roman" w:cs="Times New Roman"/>
                <w:b/>
                <w:bCs/>
                <w:sz w:val="16"/>
                <w:szCs w:val="16"/>
                <w:lang w:eastAsia="bg-BG"/>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7732A" w:rsidRPr="00A7732A" w:rsidRDefault="00A7732A" w:rsidP="00EF2BF8">
            <w:pPr>
              <w:spacing w:after="0" w:line="240" w:lineRule="auto"/>
              <w:jc w:val="center"/>
              <w:rPr>
                <w:rFonts w:ascii="Times New Roman" w:hAnsi="Times New Roman" w:cs="Times New Roman"/>
                <w:b/>
                <w:bCs/>
                <w:sz w:val="16"/>
                <w:szCs w:val="16"/>
                <w:lang w:eastAsia="bg-BG"/>
              </w:rPr>
            </w:pPr>
            <w:r w:rsidRPr="00A7732A">
              <w:rPr>
                <w:rFonts w:ascii="Times New Roman" w:hAnsi="Times New Roman" w:cs="Times New Roman"/>
                <w:b/>
                <w:bCs/>
                <w:sz w:val="16"/>
                <w:szCs w:val="16"/>
                <w:lang w:eastAsia="bg-BG"/>
              </w:rPr>
              <w:t>2</w:t>
            </w:r>
          </w:p>
        </w:tc>
        <w:tc>
          <w:tcPr>
            <w:tcW w:w="2073" w:type="dxa"/>
            <w:tcBorders>
              <w:top w:val="single" w:sz="4" w:space="0" w:color="auto"/>
              <w:left w:val="nil"/>
              <w:bottom w:val="single" w:sz="4" w:space="0" w:color="auto"/>
              <w:right w:val="single" w:sz="4" w:space="0" w:color="auto"/>
            </w:tcBorders>
            <w:vAlign w:val="center"/>
          </w:tcPr>
          <w:p w:rsidR="00A7732A" w:rsidRPr="00A7732A" w:rsidRDefault="00A7732A" w:rsidP="00EF2BF8">
            <w:pPr>
              <w:spacing w:after="0" w:line="240" w:lineRule="auto"/>
              <w:jc w:val="center"/>
              <w:rPr>
                <w:rFonts w:ascii="Times New Roman" w:hAnsi="Times New Roman" w:cs="Times New Roman"/>
                <w:b/>
                <w:bCs/>
                <w:sz w:val="16"/>
                <w:szCs w:val="16"/>
                <w:lang w:eastAsia="bg-BG"/>
              </w:rPr>
            </w:pPr>
            <w:r w:rsidRPr="00A7732A">
              <w:rPr>
                <w:rFonts w:ascii="Times New Roman" w:hAnsi="Times New Roman" w:cs="Times New Roman"/>
                <w:b/>
                <w:bCs/>
                <w:sz w:val="16"/>
                <w:szCs w:val="16"/>
                <w:lang w:eastAsia="bg-BG"/>
              </w:rPr>
              <w:t>3</w:t>
            </w:r>
          </w:p>
        </w:tc>
        <w:tc>
          <w:tcPr>
            <w:tcW w:w="2180" w:type="dxa"/>
            <w:tcBorders>
              <w:top w:val="single" w:sz="4" w:space="0" w:color="auto"/>
              <w:left w:val="nil"/>
              <w:bottom w:val="single" w:sz="4" w:space="0" w:color="auto"/>
              <w:right w:val="single" w:sz="4" w:space="0" w:color="auto"/>
            </w:tcBorders>
            <w:vAlign w:val="center"/>
          </w:tcPr>
          <w:p w:rsidR="00A7732A" w:rsidRPr="00A7732A" w:rsidRDefault="00A7732A" w:rsidP="00EF2BF8">
            <w:pPr>
              <w:spacing w:after="0" w:line="240" w:lineRule="auto"/>
              <w:jc w:val="center"/>
              <w:rPr>
                <w:rFonts w:ascii="Times New Roman" w:hAnsi="Times New Roman" w:cs="Times New Roman"/>
                <w:b/>
                <w:bCs/>
                <w:sz w:val="16"/>
                <w:szCs w:val="16"/>
                <w:lang w:eastAsia="bg-BG"/>
              </w:rPr>
            </w:pPr>
            <w:r w:rsidRPr="00A7732A">
              <w:rPr>
                <w:rFonts w:ascii="Times New Roman" w:hAnsi="Times New Roman" w:cs="Times New Roman"/>
                <w:b/>
                <w:bCs/>
                <w:sz w:val="16"/>
                <w:szCs w:val="16"/>
                <w:lang w:eastAsia="bg-BG"/>
              </w:rPr>
              <w:t>4</w:t>
            </w:r>
          </w:p>
        </w:tc>
      </w:tr>
      <w:tr w:rsidR="00A7732A" w:rsidRPr="00BE4DE4"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1</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7732A" w:rsidRPr="00A7732A" w:rsidRDefault="00A7732A" w:rsidP="00EF2BF8">
            <w:pPr>
              <w:spacing w:after="0" w:line="240" w:lineRule="auto"/>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 xml:space="preserve">Стенен </w:t>
            </w:r>
            <w:proofErr w:type="spellStart"/>
            <w:r w:rsidRPr="00A7732A">
              <w:rPr>
                <w:rFonts w:ascii="Times New Roman" w:eastAsia="Times New Roman" w:hAnsi="Times New Roman" w:cs="Times New Roman"/>
                <w:color w:val="000000"/>
                <w:sz w:val="24"/>
                <w:szCs w:val="24"/>
                <w:lang w:eastAsia="bg-BG"/>
              </w:rPr>
              <w:t>конвектор</w:t>
            </w:r>
            <w:proofErr w:type="spellEnd"/>
            <w:r w:rsidRPr="00A7732A">
              <w:rPr>
                <w:rFonts w:ascii="Times New Roman" w:eastAsia="Times New Roman" w:hAnsi="Times New Roman" w:cs="Times New Roman"/>
                <w:color w:val="000000"/>
                <w:sz w:val="24"/>
                <w:szCs w:val="24"/>
                <w:lang w:eastAsia="bg-BG"/>
              </w:rPr>
              <w:t xml:space="preserve"> с електронно управление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10</w:t>
            </w:r>
          </w:p>
        </w:tc>
        <w:tc>
          <w:tcPr>
            <w:tcW w:w="2073"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r>
      <w:tr w:rsidR="00A7732A" w:rsidRPr="00BE4DE4"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2</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A7732A" w:rsidRPr="00A7732A" w:rsidRDefault="00A7732A" w:rsidP="00EF2BF8">
            <w:pPr>
              <w:spacing w:after="0" w:line="240" w:lineRule="auto"/>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Вентилаторна печка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10</w:t>
            </w:r>
          </w:p>
        </w:tc>
        <w:tc>
          <w:tcPr>
            <w:tcW w:w="2073"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r>
      <w:tr w:rsidR="00A7732A" w:rsidRPr="00BE4DE4"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7732A" w:rsidRPr="00A7732A" w:rsidRDefault="00A7732A" w:rsidP="00EF2BF8">
            <w:pPr>
              <w:spacing w:after="0" w:line="240" w:lineRule="auto"/>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Сешоар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23</w:t>
            </w:r>
          </w:p>
        </w:tc>
        <w:tc>
          <w:tcPr>
            <w:tcW w:w="2073"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r>
      <w:tr w:rsidR="00A7732A" w:rsidRPr="00BE4DE4"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4</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7732A" w:rsidRPr="00A7732A" w:rsidRDefault="00A7732A" w:rsidP="00EF2BF8">
            <w:pPr>
              <w:spacing w:after="0" w:line="240" w:lineRule="auto"/>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Прахосмукачка с контейнер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6</w:t>
            </w:r>
          </w:p>
        </w:tc>
        <w:tc>
          <w:tcPr>
            <w:tcW w:w="2073"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r>
      <w:tr w:rsidR="00A7732A" w:rsidRPr="00BE4DE4"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5</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7732A" w:rsidRPr="00A7732A" w:rsidRDefault="00A7732A" w:rsidP="00EF2BF8">
            <w:pPr>
              <w:spacing w:after="0" w:line="240" w:lineRule="auto"/>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Хладилник мини бар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5</w:t>
            </w:r>
          </w:p>
        </w:tc>
        <w:tc>
          <w:tcPr>
            <w:tcW w:w="2073"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r>
      <w:tr w:rsidR="00A7732A" w:rsidRPr="00BE4DE4"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6</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A7732A" w:rsidRPr="00A7732A" w:rsidRDefault="00A7732A" w:rsidP="00EF2BF8">
            <w:pPr>
              <w:spacing w:after="0" w:line="240" w:lineRule="auto"/>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Хладилник с вътрешна камера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5</w:t>
            </w:r>
          </w:p>
        </w:tc>
        <w:tc>
          <w:tcPr>
            <w:tcW w:w="2073"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r>
      <w:tr w:rsidR="00A7732A" w:rsidRPr="00BE4DE4"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32A" w:rsidRPr="00A7732A" w:rsidRDefault="00A7732A" w:rsidP="00A7732A">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7</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 xml:space="preserve">Хладилник с долен </w:t>
            </w:r>
            <w:proofErr w:type="spellStart"/>
            <w:r w:rsidRPr="00A7732A">
              <w:rPr>
                <w:rFonts w:ascii="Times New Roman" w:eastAsia="Times New Roman" w:hAnsi="Times New Roman" w:cs="Times New Roman"/>
                <w:color w:val="000000"/>
                <w:sz w:val="24"/>
                <w:szCs w:val="24"/>
                <w:lang w:eastAsia="bg-BG"/>
              </w:rPr>
              <w:t>фризер</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1</w:t>
            </w:r>
          </w:p>
        </w:tc>
        <w:tc>
          <w:tcPr>
            <w:tcW w:w="2073"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r>
      <w:tr w:rsidR="00A7732A" w:rsidRPr="00BE4DE4"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32A" w:rsidRPr="00A7732A" w:rsidRDefault="00A7732A" w:rsidP="00A7732A">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8</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Ютия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30</w:t>
            </w:r>
          </w:p>
        </w:tc>
        <w:tc>
          <w:tcPr>
            <w:tcW w:w="2073"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r>
      <w:tr w:rsidR="00A7732A" w:rsidRPr="00BE4DE4"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9</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Електрическа кана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2</w:t>
            </w:r>
          </w:p>
        </w:tc>
        <w:tc>
          <w:tcPr>
            <w:tcW w:w="2073"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r>
      <w:tr w:rsidR="00A7732A" w:rsidRPr="00BE4DE4"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noWrap/>
            <w:vAlign w:val="center"/>
            <w:hideMark/>
          </w:tcPr>
          <w:p w:rsidR="00A7732A" w:rsidRPr="00A7732A" w:rsidRDefault="00A7732A" w:rsidP="00A7732A">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val="en-US" w:eastAsia="bg-BG"/>
              </w:rPr>
              <w:t>1</w:t>
            </w:r>
            <w:r w:rsidRPr="00A7732A">
              <w:rPr>
                <w:rFonts w:ascii="Times New Roman" w:eastAsia="Times New Roman" w:hAnsi="Times New Roman" w:cs="Times New Roman"/>
                <w:color w:val="000000"/>
                <w:sz w:val="24"/>
                <w:szCs w:val="24"/>
                <w:lang w:eastAsia="bg-BG"/>
              </w:rPr>
              <w:t>0</w:t>
            </w:r>
          </w:p>
        </w:tc>
        <w:tc>
          <w:tcPr>
            <w:tcW w:w="4678" w:type="dxa"/>
            <w:tcBorders>
              <w:top w:val="single" w:sz="4" w:space="0" w:color="auto"/>
              <w:left w:val="nil"/>
              <w:bottom w:val="single" w:sz="4" w:space="0" w:color="auto"/>
              <w:right w:val="single" w:sz="4" w:space="0" w:color="auto"/>
            </w:tcBorders>
            <w:noWrap/>
            <w:vAlign w:val="center"/>
            <w:hideMark/>
          </w:tcPr>
          <w:p w:rsidR="00A7732A" w:rsidRPr="00A7732A" w:rsidRDefault="00A7732A" w:rsidP="00EF2BF8">
            <w:pPr>
              <w:spacing w:after="0" w:line="240" w:lineRule="auto"/>
              <w:rPr>
                <w:rFonts w:ascii="Times New Roman" w:hAnsi="Times New Roman" w:cs="Times New Roman"/>
                <w:color w:val="000000"/>
                <w:sz w:val="24"/>
                <w:szCs w:val="24"/>
              </w:rPr>
            </w:pPr>
            <w:r w:rsidRPr="00A7732A">
              <w:rPr>
                <w:rFonts w:ascii="Times New Roman" w:hAnsi="Times New Roman" w:cs="Times New Roman"/>
                <w:color w:val="000000"/>
                <w:sz w:val="24"/>
                <w:szCs w:val="24"/>
              </w:rPr>
              <w:t>Компресорен мобилен хладилник</w:t>
            </w:r>
          </w:p>
        </w:tc>
        <w:tc>
          <w:tcPr>
            <w:tcW w:w="1134" w:type="dxa"/>
            <w:tcBorders>
              <w:top w:val="single" w:sz="4" w:space="0" w:color="auto"/>
              <w:left w:val="nil"/>
              <w:bottom w:val="single" w:sz="4" w:space="0" w:color="auto"/>
              <w:right w:val="single" w:sz="4" w:space="0" w:color="auto"/>
            </w:tcBorders>
            <w:noWrap/>
            <w:vAlign w:val="center"/>
            <w:hideMark/>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1</w:t>
            </w:r>
          </w:p>
        </w:tc>
        <w:tc>
          <w:tcPr>
            <w:tcW w:w="2073"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7732A" w:rsidRPr="00A7732A" w:rsidRDefault="00A7732A" w:rsidP="00EF2BF8">
            <w:pPr>
              <w:spacing w:after="0" w:line="240" w:lineRule="auto"/>
              <w:jc w:val="center"/>
              <w:rPr>
                <w:rFonts w:ascii="Times New Roman" w:eastAsia="Times New Roman" w:hAnsi="Times New Roman" w:cs="Times New Roman"/>
                <w:color w:val="000000"/>
                <w:sz w:val="24"/>
                <w:szCs w:val="24"/>
                <w:lang w:eastAsia="bg-BG"/>
              </w:rPr>
            </w:pPr>
          </w:p>
        </w:tc>
      </w:tr>
    </w:tbl>
    <w:p w:rsidR="00881DA5" w:rsidRDefault="00881DA5" w:rsidP="00C8796A">
      <w:pPr>
        <w:spacing w:after="0" w:line="240" w:lineRule="auto"/>
        <w:ind w:left="6480" w:hanging="1440"/>
        <w:jc w:val="both"/>
        <w:rPr>
          <w:rFonts w:ascii="Times New Roman" w:eastAsia="Times New Roman" w:hAnsi="Times New Roman" w:cs="Times New Roman"/>
          <w:b/>
          <w:bCs/>
          <w:i/>
          <w:sz w:val="24"/>
          <w:szCs w:val="24"/>
          <w:lang w:eastAsia="bg-BG"/>
        </w:rPr>
      </w:pPr>
    </w:p>
    <w:p w:rsidR="00A7732A" w:rsidRPr="0000728F" w:rsidRDefault="00A7732A" w:rsidP="00A7732A">
      <w:pPr>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Общата цена за изпълнение на поръчката е: ………………</w:t>
      </w:r>
      <w:r>
        <w:rPr>
          <w:rFonts w:ascii="Times New Roman" w:eastAsia="Times New Roman" w:hAnsi="Times New Roman"/>
          <w:sz w:val="24"/>
          <w:szCs w:val="24"/>
        </w:rPr>
        <w:t xml:space="preserve"> </w:t>
      </w:r>
      <w:r w:rsidRPr="0000728F">
        <w:rPr>
          <w:rFonts w:ascii="Times New Roman" w:eastAsia="Times New Roman" w:hAnsi="Times New Roman"/>
          <w:sz w:val="24"/>
          <w:szCs w:val="24"/>
        </w:rPr>
        <w:t>лева (</w:t>
      </w:r>
      <w:r w:rsidRPr="0000728F">
        <w:rPr>
          <w:rFonts w:ascii="Times New Roman" w:eastAsia="Times New Roman" w:hAnsi="Times New Roman"/>
          <w:i/>
          <w:sz w:val="24"/>
          <w:szCs w:val="24"/>
        </w:rPr>
        <w:t>словом:</w:t>
      </w:r>
      <w:r w:rsidRPr="0000728F">
        <w:rPr>
          <w:rFonts w:ascii="Times New Roman" w:eastAsia="Times New Roman" w:hAnsi="Times New Roman"/>
          <w:sz w:val="24"/>
          <w:szCs w:val="24"/>
        </w:rPr>
        <w:t>…</w:t>
      </w:r>
      <w:r>
        <w:rPr>
          <w:rFonts w:ascii="Times New Roman" w:eastAsia="Times New Roman" w:hAnsi="Times New Roman"/>
          <w:sz w:val="24"/>
          <w:szCs w:val="24"/>
        </w:rPr>
        <w:t>……………………………..……..….) без вкл.</w:t>
      </w:r>
      <w:r w:rsidRPr="0000728F">
        <w:rPr>
          <w:rFonts w:ascii="Times New Roman" w:eastAsia="Times New Roman" w:hAnsi="Times New Roman"/>
          <w:sz w:val="24"/>
          <w:szCs w:val="24"/>
        </w:rPr>
        <w:t xml:space="preserve"> ДДС.</w:t>
      </w:r>
    </w:p>
    <w:p w:rsidR="00A7732A" w:rsidRPr="0000728F" w:rsidRDefault="00A7732A" w:rsidP="00A7732A">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A7732A" w:rsidRPr="0000728F" w:rsidRDefault="00A7732A" w:rsidP="00A7732A">
      <w:pPr>
        <w:spacing w:after="0" w:line="240" w:lineRule="auto"/>
        <w:ind w:firstLine="567"/>
        <w:jc w:val="both"/>
        <w:rPr>
          <w:rFonts w:ascii="Times New Roman" w:hAnsi="Times New Roman"/>
          <w:sz w:val="24"/>
          <w:szCs w:val="24"/>
        </w:rPr>
      </w:pPr>
      <w:r w:rsidRPr="0000728F">
        <w:rPr>
          <w:rFonts w:ascii="Times New Roman" w:hAnsi="Times New Roman"/>
          <w:sz w:val="24"/>
          <w:szCs w:val="24"/>
        </w:rPr>
        <w:t>Всички предложени цени за изпълнение на поръчката, следва се посочват в лева</w:t>
      </w:r>
      <w:r w:rsidRPr="0000728F">
        <w:rPr>
          <w:rFonts w:ascii="Times New Roman" w:eastAsia="Times New Roman" w:hAnsi="Times New Roman"/>
          <w:sz w:val="24"/>
          <w:szCs w:val="24"/>
          <w:lang w:eastAsia="bg-BG"/>
        </w:rPr>
        <w:t xml:space="preserve"> без включен ДДС</w:t>
      </w:r>
      <w:r w:rsidRPr="0000728F">
        <w:rPr>
          <w:rFonts w:ascii="Times New Roman" w:hAnsi="Times New Roman"/>
          <w:sz w:val="24"/>
          <w:szCs w:val="24"/>
        </w:rPr>
        <w:t xml:space="preserve">, да са различни нула и да са записани най-много до втория знак след десетичната запетая.  </w:t>
      </w:r>
      <w:r w:rsidRPr="0000728F">
        <w:rPr>
          <w:rFonts w:ascii="Times New Roman" w:eastAsia="Times New Roman" w:hAnsi="Times New Roman"/>
          <w:bCs/>
          <w:sz w:val="24"/>
          <w:szCs w:val="24"/>
          <w:lang w:eastAsia="bg-BG"/>
        </w:rPr>
        <w:t>Неспазването на условието е основание за отстраняване от участие в процедурата.</w:t>
      </w:r>
    </w:p>
    <w:p w:rsidR="00A7732A" w:rsidRPr="0000728F" w:rsidRDefault="00A7732A" w:rsidP="00A7732A">
      <w:pPr>
        <w:suppressAutoHyphens/>
        <w:spacing w:after="0" w:line="240" w:lineRule="auto"/>
        <w:ind w:firstLine="567"/>
        <w:jc w:val="both"/>
        <w:rPr>
          <w:rFonts w:ascii="Times New Roman" w:eastAsia="Times New Roman" w:hAnsi="Times New Roman"/>
          <w:sz w:val="24"/>
          <w:szCs w:val="24"/>
          <w:lang w:eastAsia="ar-SA"/>
        </w:rPr>
      </w:pPr>
    </w:p>
    <w:p w:rsidR="00A7732A" w:rsidRPr="0000728F" w:rsidRDefault="00A7732A" w:rsidP="00A7732A">
      <w:pPr>
        <w:suppressAutoHyphens/>
        <w:spacing w:after="0" w:line="240" w:lineRule="auto"/>
        <w:ind w:firstLine="567"/>
        <w:jc w:val="both"/>
        <w:rPr>
          <w:rFonts w:ascii="Times New Roman" w:eastAsia="Times New Roman" w:hAnsi="Times New Roman"/>
          <w:sz w:val="24"/>
          <w:szCs w:val="24"/>
          <w:lang w:eastAsia="ar-SA"/>
        </w:rPr>
      </w:pPr>
      <w:r w:rsidRPr="0000728F">
        <w:rPr>
          <w:rFonts w:ascii="Times New Roman" w:eastAsia="Times New Roman" w:hAnsi="Times New Roman"/>
          <w:sz w:val="24"/>
          <w:szCs w:val="24"/>
          <w:lang w:eastAsia="ar-SA"/>
        </w:rPr>
        <w:t>Предложените от участниците цени са обвързващи за целия срок на изпълнение на поръчката.</w:t>
      </w:r>
    </w:p>
    <w:p w:rsidR="00F936D5" w:rsidRDefault="00F936D5" w:rsidP="00A7732A">
      <w:pPr>
        <w:spacing w:after="0" w:line="240" w:lineRule="atLeast"/>
        <w:ind w:firstLine="567"/>
        <w:jc w:val="both"/>
        <w:rPr>
          <w:rFonts w:ascii="Times New Roman" w:eastAsia="MS Mincho" w:hAnsi="Times New Roman"/>
          <w:sz w:val="24"/>
          <w:szCs w:val="24"/>
        </w:rPr>
      </w:pPr>
    </w:p>
    <w:p w:rsidR="00A7732A" w:rsidRPr="0000728F" w:rsidRDefault="00A7732A" w:rsidP="00A7732A">
      <w:pPr>
        <w:spacing w:after="0" w:line="240" w:lineRule="atLeast"/>
        <w:ind w:firstLine="567"/>
        <w:jc w:val="both"/>
        <w:rPr>
          <w:rFonts w:ascii="Times New Roman" w:eastAsia="MS Mincho" w:hAnsi="Times New Roman"/>
          <w:sz w:val="26"/>
          <w:szCs w:val="26"/>
        </w:rPr>
      </w:pPr>
      <w:r w:rsidRPr="0000728F">
        <w:rPr>
          <w:rFonts w:ascii="Times New Roman" w:eastAsia="MS Mincho" w:hAnsi="Times New Roman"/>
          <w:sz w:val="24"/>
          <w:szCs w:val="24"/>
        </w:rPr>
        <w:t xml:space="preserve">Декларираме, че предлаганата цена на стоките е крайна и в нея сме включили всички разходи и възнаграждения на изпълнителя за изпълнение на предмета на договора за обществена поръчка по </w:t>
      </w:r>
      <w:r w:rsidRPr="0000728F">
        <w:rPr>
          <w:rFonts w:ascii="Times New Roman" w:eastAsia="MS Mincho" w:hAnsi="Times New Roman"/>
          <w:sz w:val="24"/>
          <w:szCs w:val="24"/>
        </w:rPr>
        <w:lastRenderedPageBreak/>
        <w:t>съответната обособена позиция,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w:t>
      </w:r>
      <w:r w:rsidRPr="0000728F">
        <w:rPr>
          <w:rFonts w:ascii="Times New Roman" w:eastAsia="MS Mincho" w:hAnsi="Times New Roman"/>
          <w:sz w:val="26"/>
          <w:szCs w:val="26"/>
        </w:rPr>
        <w:t>, възникнали не по вина на Възложителя и покрити от гаранционните условия и гаранционната отговорност на Изпълнителя.</w:t>
      </w:r>
    </w:p>
    <w:p w:rsidR="00A7732A" w:rsidRPr="0000728F" w:rsidRDefault="00A7732A" w:rsidP="00A7732A">
      <w:pPr>
        <w:spacing w:after="0" w:line="240" w:lineRule="atLeast"/>
        <w:ind w:firstLine="567"/>
        <w:jc w:val="both"/>
        <w:rPr>
          <w:rFonts w:ascii="Times New Roman" w:eastAsia="MS Mincho" w:hAnsi="Times New Roman"/>
          <w:sz w:val="24"/>
          <w:szCs w:val="24"/>
          <w:lang w:val="en-US"/>
        </w:rPr>
      </w:pPr>
      <w:r w:rsidRPr="0000728F">
        <w:rPr>
          <w:rFonts w:ascii="Times New Roman" w:eastAsia="MS Mincho" w:hAnsi="Times New Roman"/>
          <w:sz w:val="24"/>
          <w:szCs w:val="24"/>
        </w:rPr>
        <w:t>Митни сборове ще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881DA5" w:rsidRDefault="00881DA5" w:rsidP="00C8796A">
      <w:pPr>
        <w:spacing w:after="0" w:line="240" w:lineRule="auto"/>
        <w:ind w:left="6480" w:hanging="1440"/>
        <w:jc w:val="both"/>
        <w:rPr>
          <w:rFonts w:ascii="Times New Roman" w:eastAsia="Times New Roman" w:hAnsi="Times New Roman" w:cs="Times New Roman"/>
          <w:b/>
          <w:bCs/>
          <w:i/>
          <w:sz w:val="24"/>
          <w:szCs w:val="24"/>
          <w:lang w:eastAsia="bg-BG"/>
        </w:rPr>
      </w:pPr>
    </w:p>
    <w:p w:rsidR="001228E0" w:rsidRPr="00400B1D" w:rsidRDefault="001228E0" w:rsidP="001228E0">
      <w:pPr>
        <w:suppressAutoHyphens/>
        <w:spacing w:after="0" w:line="240" w:lineRule="auto"/>
        <w:ind w:firstLine="567"/>
        <w:jc w:val="both"/>
        <w:rPr>
          <w:rFonts w:ascii="Times New Roman" w:eastAsia="Times New Roman" w:hAnsi="Times New Roman" w:cs="Times New Roman"/>
          <w:sz w:val="24"/>
          <w:szCs w:val="24"/>
          <w:lang w:eastAsia="ar-SA"/>
        </w:rPr>
      </w:pPr>
      <w:r w:rsidRPr="00400B1D">
        <w:rPr>
          <w:rFonts w:ascii="Times New Roman" w:eastAsia="Times New Roman" w:hAnsi="Times New Roman" w:cs="Times New Roman"/>
          <w:bCs/>
          <w:sz w:val="24"/>
          <w:szCs w:val="24"/>
          <w:lang w:eastAsia="bg-BG"/>
        </w:rPr>
        <w:t xml:space="preserve">Неспазването на </w:t>
      </w:r>
      <w:r>
        <w:rPr>
          <w:rFonts w:ascii="Times New Roman" w:eastAsia="Times New Roman" w:hAnsi="Times New Roman" w:cs="Times New Roman"/>
          <w:bCs/>
          <w:sz w:val="24"/>
          <w:szCs w:val="24"/>
          <w:lang w:eastAsia="bg-BG"/>
        </w:rPr>
        <w:t xml:space="preserve">горепосочените </w:t>
      </w:r>
      <w:r w:rsidRPr="00400B1D">
        <w:rPr>
          <w:rFonts w:ascii="Times New Roman" w:eastAsia="Times New Roman" w:hAnsi="Times New Roman" w:cs="Times New Roman"/>
          <w:bCs/>
          <w:sz w:val="24"/>
          <w:szCs w:val="24"/>
          <w:lang w:eastAsia="bg-BG"/>
        </w:rPr>
        <w:t>услови</w:t>
      </w:r>
      <w:r>
        <w:rPr>
          <w:rFonts w:ascii="Times New Roman" w:eastAsia="Times New Roman" w:hAnsi="Times New Roman" w:cs="Times New Roman"/>
          <w:bCs/>
          <w:sz w:val="24"/>
          <w:szCs w:val="24"/>
          <w:lang w:eastAsia="bg-BG"/>
        </w:rPr>
        <w:t>я</w:t>
      </w:r>
      <w:r w:rsidRPr="00400B1D">
        <w:rPr>
          <w:rFonts w:ascii="Times New Roman" w:eastAsia="Times New Roman" w:hAnsi="Times New Roman" w:cs="Times New Roman"/>
          <w:bCs/>
          <w:sz w:val="24"/>
          <w:szCs w:val="24"/>
          <w:lang w:eastAsia="bg-BG"/>
        </w:rPr>
        <w:t xml:space="preserve"> е основание за отстраняване от участие в процедурата.</w:t>
      </w:r>
    </w:p>
    <w:p w:rsidR="00881DA5" w:rsidRDefault="00881DA5" w:rsidP="00C8796A">
      <w:pPr>
        <w:spacing w:after="0" w:line="240" w:lineRule="auto"/>
        <w:ind w:left="6480" w:hanging="1440"/>
        <w:jc w:val="both"/>
        <w:rPr>
          <w:rFonts w:ascii="Times New Roman" w:eastAsia="Times New Roman" w:hAnsi="Times New Roman" w:cs="Times New Roman"/>
          <w:b/>
          <w:bCs/>
          <w:i/>
          <w:sz w:val="24"/>
          <w:szCs w:val="24"/>
          <w:lang w:eastAsia="bg-BG"/>
        </w:rPr>
      </w:pPr>
    </w:p>
    <w:p w:rsidR="00881DA5" w:rsidRDefault="00881DA5" w:rsidP="00C8796A">
      <w:pPr>
        <w:spacing w:after="0" w:line="240" w:lineRule="auto"/>
        <w:ind w:left="6480" w:hanging="1440"/>
        <w:jc w:val="both"/>
        <w:rPr>
          <w:rFonts w:ascii="Times New Roman" w:eastAsia="Times New Roman" w:hAnsi="Times New Roman" w:cs="Times New Roman"/>
          <w:b/>
          <w:bCs/>
          <w:i/>
          <w:sz w:val="24"/>
          <w:szCs w:val="24"/>
          <w:lang w:eastAsia="bg-BG"/>
        </w:rPr>
      </w:pPr>
    </w:p>
    <w:p w:rsidR="003E57BE" w:rsidRPr="00400B1D" w:rsidRDefault="003E57BE" w:rsidP="003E57BE">
      <w:pPr>
        <w:spacing w:after="0" w:line="240" w:lineRule="auto"/>
        <w:jc w:val="both"/>
        <w:rPr>
          <w:rFonts w:ascii="Times New Roman" w:eastAsia="Times New Roman" w:hAnsi="Times New Roman" w:cs="Times New Roman"/>
          <w:bCs/>
          <w:sz w:val="24"/>
          <w:szCs w:val="24"/>
        </w:rPr>
      </w:pPr>
      <w:r w:rsidRPr="00400B1D">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3E57BE" w:rsidRPr="00400B1D" w:rsidTr="00292708">
        <w:trPr>
          <w:trHeight w:val="376"/>
        </w:trPr>
        <w:tc>
          <w:tcPr>
            <w:tcW w:w="4153" w:type="dxa"/>
          </w:tcPr>
          <w:p w:rsidR="003E57BE" w:rsidRPr="00400B1D" w:rsidRDefault="003E57BE" w:rsidP="00292708">
            <w:pPr>
              <w:spacing w:after="0" w:line="240" w:lineRule="auto"/>
              <w:ind w:left="-108"/>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 xml:space="preserve">Дата </w:t>
            </w:r>
          </w:p>
        </w:tc>
        <w:tc>
          <w:tcPr>
            <w:tcW w:w="4261" w:type="dxa"/>
          </w:tcPr>
          <w:p w:rsidR="003E57BE" w:rsidRPr="00400B1D" w:rsidRDefault="003E57BE" w:rsidP="00292708">
            <w:pPr>
              <w:spacing w:after="0" w:line="240" w:lineRule="auto"/>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________/ _________ / ______</w:t>
            </w:r>
          </w:p>
        </w:tc>
      </w:tr>
      <w:tr w:rsidR="003E57BE" w:rsidRPr="00400B1D" w:rsidTr="00292708">
        <w:tc>
          <w:tcPr>
            <w:tcW w:w="4153" w:type="dxa"/>
          </w:tcPr>
          <w:p w:rsidR="003E57BE" w:rsidRPr="00400B1D" w:rsidRDefault="003E57BE" w:rsidP="00292708">
            <w:pPr>
              <w:spacing w:after="0" w:line="240" w:lineRule="auto"/>
              <w:ind w:left="-108"/>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Име и фамилия</w:t>
            </w:r>
          </w:p>
          <w:p w:rsidR="003E57BE" w:rsidRPr="00400B1D" w:rsidRDefault="003E57BE" w:rsidP="00292708">
            <w:pPr>
              <w:spacing w:after="0" w:line="240" w:lineRule="auto"/>
              <w:ind w:left="-108"/>
              <w:jc w:val="both"/>
              <w:rPr>
                <w:rFonts w:ascii="Times New Roman" w:eastAsia="Times New Roman" w:hAnsi="Times New Roman" w:cs="Times New Roman"/>
                <w:sz w:val="24"/>
                <w:szCs w:val="24"/>
              </w:rPr>
            </w:pPr>
          </w:p>
        </w:tc>
        <w:tc>
          <w:tcPr>
            <w:tcW w:w="4261" w:type="dxa"/>
          </w:tcPr>
          <w:p w:rsidR="003E57BE" w:rsidRPr="00400B1D" w:rsidRDefault="003E57BE" w:rsidP="00292708">
            <w:pPr>
              <w:spacing w:after="0" w:line="240" w:lineRule="auto"/>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__________________________</w:t>
            </w:r>
          </w:p>
        </w:tc>
      </w:tr>
      <w:tr w:rsidR="003E57BE" w:rsidRPr="00400B1D" w:rsidTr="00292708">
        <w:tc>
          <w:tcPr>
            <w:tcW w:w="4153" w:type="dxa"/>
          </w:tcPr>
          <w:p w:rsidR="003E57BE" w:rsidRPr="00400B1D" w:rsidRDefault="003E57BE" w:rsidP="00292708">
            <w:pPr>
              <w:spacing w:after="0" w:line="240" w:lineRule="auto"/>
              <w:ind w:left="-108"/>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Подпис на упълномощеното лице</w:t>
            </w:r>
          </w:p>
        </w:tc>
        <w:tc>
          <w:tcPr>
            <w:tcW w:w="4261" w:type="dxa"/>
          </w:tcPr>
          <w:p w:rsidR="003E57BE" w:rsidRPr="00400B1D" w:rsidRDefault="003E57BE" w:rsidP="00292708">
            <w:pPr>
              <w:spacing w:after="0" w:line="240" w:lineRule="auto"/>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___________________________</w:t>
            </w:r>
          </w:p>
        </w:tc>
      </w:tr>
      <w:tr w:rsidR="003E57BE" w:rsidRPr="00400B1D" w:rsidTr="00292708">
        <w:tc>
          <w:tcPr>
            <w:tcW w:w="4153" w:type="dxa"/>
          </w:tcPr>
          <w:p w:rsidR="003E57BE" w:rsidRPr="00400B1D" w:rsidRDefault="003E57BE" w:rsidP="00292708">
            <w:pPr>
              <w:spacing w:after="0" w:line="240" w:lineRule="auto"/>
              <w:ind w:left="-108"/>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 xml:space="preserve">Длъжност </w:t>
            </w:r>
          </w:p>
        </w:tc>
        <w:tc>
          <w:tcPr>
            <w:tcW w:w="4261" w:type="dxa"/>
          </w:tcPr>
          <w:p w:rsidR="003E57BE" w:rsidRPr="00400B1D" w:rsidRDefault="003E57BE" w:rsidP="00292708">
            <w:pPr>
              <w:spacing w:after="0" w:line="240" w:lineRule="auto"/>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___________________________</w:t>
            </w:r>
          </w:p>
        </w:tc>
      </w:tr>
      <w:tr w:rsidR="003E57BE" w:rsidRPr="00400B1D" w:rsidTr="00292708">
        <w:tc>
          <w:tcPr>
            <w:tcW w:w="4153" w:type="dxa"/>
          </w:tcPr>
          <w:p w:rsidR="003E57BE" w:rsidRPr="00400B1D" w:rsidRDefault="003E57BE" w:rsidP="00292708">
            <w:pPr>
              <w:spacing w:after="0" w:line="240" w:lineRule="auto"/>
              <w:ind w:left="-108"/>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Наименование на участника</w:t>
            </w:r>
          </w:p>
        </w:tc>
        <w:tc>
          <w:tcPr>
            <w:tcW w:w="4261" w:type="dxa"/>
          </w:tcPr>
          <w:p w:rsidR="003E57BE" w:rsidRPr="00400B1D" w:rsidRDefault="003E57BE" w:rsidP="00292708">
            <w:pPr>
              <w:pBdr>
                <w:bottom w:val="single" w:sz="12" w:space="1" w:color="auto"/>
              </w:pBdr>
              <w:spacing w:after="0" w:line="240" w:lineRule="auto"/>
              <w:jc w:val="both"/>
              <w:rPr>
                <w:rFonts w:ascii="Times New Roman" w:eastAsia="Times New Roman" w:hAnsi="Times New Roman" w:cs="Times New Roman"/>
                <w:sz w:val="24"/>
                <w:szCs w:val="24"/>
              </w:rPr>
            </w:pPr>
          </w:p>
          <w:p w:rsidR="003E57BE" w:rsidRPr="00400B1D" w:rsidRDefault="003E57BE" w:rsidP="00292708">
            <w:pPr>
              <w:spacing w:after="0" w:line="240" w:lineRule="auto"/>
              <w:jc w:val="both"/>
              <w:rPr>
                <w:rFonts w:ascii="Times New Roman" w:eastAsia="Times New Roman" w:hAnsi="Times New Roman" w:cs="Times New Roman"/>
                <w:sz w:val="24"/>
                <w:szCs w:val="24"/>
              </w:rPr>
            </w:pPr>
          </w:p>
        </w:tc>
      </w:tr>
    </w:tbl>
    <w:p w:rsidR="00265FC2" w:rsidRPr="00400B1D" w:rsidRDefault="00265FC2" w:rsidP="003E57BE">
      <w:pPr>
        <w:spacing w:after="0" w:line="240" w:lineRule="auto"/>
        <w:rPr>
          <w:rFonts w:ascii="Times New Roman" w:eastAsia="Times New Roman" w:hAnsi="Times New Roman" w:cs="Times New Roman"/>
          <w:bCs/>
          <w:i/>
          <w:sz w:val="24"/>
          <w:szCs w:val="24"/>
          <w:lang w:eastAsia="bg-BG"/>
        </w:rPr>
      </w:pPr>
    </w:p>
    <w:p w:rsidR="006A6CE3" w:rsidRPr="00400B1D" w:rsidRDefault="006A6CE3" w:rsidP="003E57BE">
      <w:pPr>
        <w:spacing w:after="0" w:line="240" w:lineRule="auto"/>
        <w:rPr>
          <w:rFonts w:ascii="Times New Roman" w:eastAsia="Times New Roman" w:hAnsi="Times New Roman" w:cs="Times New Roman"/>
          <w:bCs/>
          <w:i/>
          <w:sz w:val="24"/>
          <w:szCs w:val="24"/>
          <w:lang w:eastAsia="bg-BG"/>
        </w:rPr>
      </w:pPr>
    </w:p>
    <w:p w:rsidR="000E1822" w:rsidRPr="00400B1D" w:rsidRDefault="000E1822" w:rsidP="000E1822">
      <w:pPr>
        <w:pageBreakBefore/>
        <w:spacing w:after="0" w:line="240" w:lineRule="auto"/>
        <w:ind w:firstLine="1049"/>
        <w:jc w:val="right"/>
        <w:rPr>
          <w:rFonts w:ascii="Times New Roman" w:eastAsia="Times New Roman" w:hAnsi="Times New Roman" w:cs="Times New Roman"/>
          <w:sz w:val="24"/>
          <w:szCs w:val="24"/>
        </w:rPr>
      </w:pPr>
      <w:r w:rsidRPr="00400B1D">
        <w:rPr>
          <w:rFonts w:ascii="Times New Roman" w:eastAsia="Times New Roman" w:hAnsi="Times New Roman" w:cs="Times New Roman"/>
          <w:b/>
          <w:snapToGrid w:val="0"/>
          <w:sz w:val="24"/>
          <w:szCs w:val="24"/>
        </w:rPr>
        <w:lastRenderedPageBreak/>
        <w:t>Приложение</w:t>
      </w:r>
      <w:r w:rsidR="00494AD0" w:rsidRPr="00400B1D">
        <w:rPr>
          <w:rFonts w:ascii="Times New Roman" w:eastAsia="Times New Roman" w:hAnsi="Times New Roman" w:cs="Times New Roman"/>
          <w:b/>
          <w:snapToGrid w:val="0"/>
          <w:sz w:val="24"/>
          <w:szCs w:val="24"/>
        </w:rPr>
        <w:t xml:space="preserve"> </w:t>
      </w:r>
      <w:r w:rsidR="009D0C4A" w:rsidRPr="00400B1D">
        <w:rPr>
          <w:rFonts w:ascii="Times New Roman" w:eastAsia="Times New Roman" w:hAnsi="Times New Roman" w:cs="Times New Roman"/>
          <w:b/>
          <w:snapToGrid w:val="0"/>
          <w:sz w:val="24"/>
          <w:szCs w:val="24"/>
        </w:rPr>
        <w:t xml:space="preserve">№ </w:t>
      </w:r>
      <w:r w:rsidR="00400B1D" w:rsidRPr="00400B1D">
        <w:rPr>
          <w:rFonts w:ascii="Times New Roman" w:eastAsia="Times New Roman" w:hAnsi="Times New Roman" w:cs="Times New Roman"/>
          <w:b/>
          <w:snapToGrid w:val="0"/>
          <w:sz w:val="24"/>
          <w:szCs w:val="24"/>
        </w:rPr>
        <w:t>4</w:t>
      </w:r>
      <w:r w:rsidR="001467ED" w:rsidRPr="00400B1D">
        <w:rPr>
          <w:rFonts w:ascii="Times New Roman" w:eastAsia="Times New Roman" w:hAnsi="Times New Roman" w:cs="Times New Roman"/>
          <w:b/>
          <w:snapToGrid w:val="0"/>
          <w:sz w:val="24"/>
          <w:szCs w:val="24"/>
        </w:rPr>
        <w:t>.2</w:t>
      </w:r>
      <w:r w:rsidRPr="00400B1D">
        <w:rPr>
          <w:rFonts w:ascii="Times New Roman" w:eastAsia="Times New Roman" w:hAnsi="Times New Roman" w:cs="Times New Roman"/>
          <w:snapToGrid w:val="0"/>
          <w:sz w:val="24"/>
          <w:szCs w:val="24"/>
        </w:rPr>
        <w:t xml:space="preserve">                                                      </w:t>
      </w:r>
    </w:p>
    <w:p w:rsidR="000E1822" w:rsidRPr="00400B1D" w:rsidRDefault="000E1822" w:rsidP="000E1822">
      <w:pPr>
        <w:spacing w:after="0" w:line="240" w:lineRule="auto"/>
        <w:ind w:firstLine="720"/>
        <w:jc w:val="both"/>
        <w:rPr>
          <w:rFonts w:ascii="Times New Roman" w:eastAsia="Times New Roman" w:hAnsi="Times New Roman" w:cs="Times New Roman"/>
          <w:sz w:val="24"/>
          <w:szCs w:val="24"/>
        </w:rPr>
      </w:pPr>
    </w:p>
    <w:p w:rsidR="000E1822" w:rsidRPr="00400B1D" w:rsidRDefault="000E1822" w:rsidP="000E1822">
      <w:pPr>
        <w:spacing w:after="0" w:line="240" w:lineRule="auto"/>
        <w:ind w:firstLine="654"/>
        <w:jc w:val="both"/>
        <w:outlineLvl w:val="0"/>
        <w:rPr>
          <w:rFonts w:ascii="Times New Roman" w:eastAsia="Times New Roman" w:hAnsi="Times New Roman" w:cs="Times New Roman"/>
          <w:sz w:val="24"/>
          <w:szCs w:val="24"/>
        </w:rPr>
      </w:pPr>
      <w:r w:rsidRPr="00400B1D">
        <w:rPr>
          <w:rFonts w:ascii="Times New Roman" w:eastAsia="Times New Roman" w:hAnsi="Times New Roman" w:cs="Times New Roman"/>
          <w:snapToGrid w:val="0"/>
          <w:sz w:val="24"/>
          <w:szCs w:val="24"/>
        </w:rPr>
        <w:t xml:space="preserve">                                                              </w:t>
      </w:r>
    </w:p>
    <w:p w:rsidR="00A7732A" w:rsidRPr="00400B1D" w:rsidRDefault="00A7732A" w:rsidP="00A7732A">
      <w:pPr>
        <w:spacing w:after="0" w:line="240" w:lineRule="auto"/>
        <w:jc w:val="center"/>
        <w:outlineLvl w:val="0"/>
        <w:rPr>
          <w:rFonts w:ascii="Times New Roman" w:eastAsia="Times New Roman" w:hAnsi="Times New Roman" w:cs="Times New Roman"/>
          <w:b/>
          <w:sz w:val="24"/>
          <w:szCs w:val="24"/>
          <w:lang w:eastAsia="bg-BG"/>
        </w:rPr>
      </w:pPr>
      <w:r w:rsidRPr="00400B1D">
        <w:rPr>
          <w:rFonts w:ascii="Times New Roman" w:eastAsia="Times New Roman" w:hAnsi="Times New Roman" w:cs="Times New Roman"/>
          <w:b/>
          <w:sz w:val="24"/>
          <w:szCs w:val="24"/>
          <w:lang w:eastAsia="bg-BG"/>
        </w:rPr>
        <w:t>ЦЕНОВО ПРЕДЛОЖЕНИЕ</w:t>
      </w:r>
    </w:p>
    <w:p w:rsidR="00A7732A" w:rsidRPr="00400B1D" w:rsidRDefault="00A7732A" w:rsidP="00A7732A">
      <w:pPr>
        <w:spacing w:after="0" w:line="240" w:lineRule="auto"/>
        <w:jc w:val="both"/>
        <w:outlineLvl w:val="0"/>
        <w:rPr>
          <w:rFonts w:ascii="Times New Roman" w:eastAsia="Times New Roman" w:hAnsi="Times New Roman" w:cs="Times New Roman"/>
          <w:b/>
          <w:sz w:val="24"/>
          <w:szCs w:val="24"/>
          <w:lang w:eastAsia="bg-BG"/>
        </w:rPr>
      </w:pPr>
    </w:p>
    <w:p w:rsidR="00A7732A" w:rsidRDefault="00A7732A" w:rsidP="00A7732A">
      <w:pPr>
        <w:spacing w:after="0" w:line="240" w:lineRule="auto"/>
        <w:ind w:firstLine="720"/>
        <w:jc w:val="center"/>
        <w:rPr>
          <w:rFonts w:ascii="Times New Roman" w:eastAsia="MS Mincho" w:hAnsi="Times New Roman" w:cs="Times New Roman"/>
          <w:sz w:val="24"/>
          <w:szCs w:val="24"/>
        </w:rPr>
      </w:pPr>
      <w:r>
        <w:rPr>
          <w:rFonts w:ascii="Times New Roman" w:eastAsia="Times New Roman" w:hAnsi="Times New Roman" w:cs="Times New Roman"/>
          <w:sz w:val="24"/>
          <w:szCs w:val="24"/>
        </w:rPr>
        <w:t>за</w:t>
      </w:r>
      <w:r w:rsidRPr="00A7732A">
        <w:rPr>
          <w:rFonts w:ascii="Times New Roman" w:eastAsia="Times New Roman" w:hAnsi="Times New Roman" w:cs="Times New Roman"/>
          <w:sz w:val="24"/>
          <w:szCs w:val="24"/>
        </w:rPr>
        <w:t xml:space="preserve"> изпълнение на обществена поръчка, с предмет:</w:t>
      </w:r>
    </w:p>
    <w:p w:rsidR="00A7732A" w:rsidRPr="00400B1D" w:rsidRDefault="00A7732A" w:rsidP="00A7732A">
      <w:pPr>
        <w:spacing w:after="0" w:line="240" w:lineRule="auto"/>
        <w:ind w:firstLine="720"/>
        <w:jc w:val="center"/>
        <w:rPr>
          <w:rFonts w:ascii="Times New Roman" w:eastAsia="Times New Roman" w:hAnsi="Times New Roman" w:cs="Times New Roman"/>
          <w:sz w:val="24"/>
          <w:szCs w:val="24"/>
        </w:rPr>
      </w:pPr>
      <w:r w:rsidRPr="00A7732A">
        <w:rPr>
          <w:rFonts w:ascii="Times New Roman" w:eastAsia="MS Mincho" w:hAnsi="Times New Roman" w:cs="Times New Roman"/>
          <w:sz w:val="24"/>
          <w:szCs w:val="24"/>
        </w:rPr>
        <w:t>„Доставка и монтаж на електрически уреди и професионално кухненско оборудване за нуждите на учебните и почивни бази на ПРБ, по две обособени позиции: Обособена позиция № 1: Доставка и монтаж на електродомакински уреди; Обособена позиция № 2: Доставка на професионално кухненско оборудване“</w:t>
      </w:r>
      <w:r w:rsidRPr="00A7732A">
        <w:rPr>
          <w:rFonts w:ascii="Times New Roman" w:eastAsia="Times New Roman" w:hAnsi="Times New Roman" w:cs="Times New Roman"/>
          <w:sz w:val="24"/>
          <w:szCs w:val="24"/>
        </w:rPr>
        <w:t>,</w:t>
      </w:r>
      <w:r w:rsidRPr="00A7732A">
        <w:rPr>
          <w:rFonts w:ascii="Times New Roman" w:eastAsia="Times New Roman" w:hAnsi="Times New Roman" w:cs="Times New Roman"/>
          <w:b/>
          <w:sz w:val="24"/>
          <w:szCs w:val="24"/>
        </w:rPr>
        <w:t xml:space="preserve"> за Обособена позиция </w:t>
      </w:r>
      <w:r>
        <w:rPr>
          <w:rFonts w:ascii="Times New Roman" w:eastAsia="Times New Roman" w:hAnsi="Times New Roman" w:cs="Times New Roman"/>
          <w:b/>
          <w:sz w:val="24"/>
          <w:szCs w:val="24"/>
        </w:rPr>
        <w:t>№ 2</w:t>
      </w:r>
      <w:r w:rsidRPr="00A7732A">
        <w:rPr>
          <w:rFonts w:ascii="Times New Roman" w:eastAsia="Times New Roman" w:hAnsi="Times New Roman" w:cs="Times New Roman"/>
          <w:sz w:val="24"/>
          <w:szCs w:val="24"/>
        </w:rPr>
        <w:t>.</w:t>
      </w:r>
    </w:p>
    <w:p w:rsidR="00ED1BD1" w:rsidRPr="00400B1D" w:rsidRDefault="00ED1BD1" w:rsidP="00ED1BD1">
      <w:pPr>
        <w:spacing w:after="0" w:line="240" w:lineRule="auto"/>
        <w:ind w:firstLine="720"/>
        <w:jc w:val="both"/>
        <w:rPr>
          <w:rFonts w:ascii="Times New Roman" w:eastAsia="Times New Roman" w:hAnsi="Times New Roman" w:cs="Times New Roman"/>
          <w:b/>
          <w:sz w:val="24"/>
          <w:szCs w:val="24"/>
        </w:rPr>
      </w:pPr>
      <w:r w:rsidRPr="00400B1D">
        <w:rPr>
          <w:rFonts w:ascii="Times New Roman" w:eastAsia="Times New Roman" w:hAnsi="Times New Roman" w:cs="Times New Roman"/>
          <w:b/>
          <w:sz w:val="24"/>
          <w:szCs w:val="24"/>
        </w:rPr>
        <w:t xml:space="preserve"> </w:t>
      </w:r>
    </w:p>
    <w:p w:rsidR="00ED1BD1" w:rsidRPr="00400B1D" w:rsidRDefault="00ED1BD1" w:rsidP="00ED1BD1">
      <w:pPr>
        <w:spacing w:after="0" w:line="240" w:lineRule="auto"/>
        <w:ind w:firstLine="720"/>
        <w:jc w:val="center"/>
        <w:outlineLvl w:val="0"/>
        <w:rPr>
          <w:rFonts w:ascii="Times New Roman" w:eastAsia="Times New Roman" w:hAnsi="Times New Roman" w:cs="Times New Roman"/>
          <w:b/>
          <w:snapToGrid w:val="0"/>
          <w:sz w:val="24"/>
          <w:szCs w:val="24"/>
        </w:rPr>
      </w:pPr>
      <w:r w:rsidRPr="00400B1D">
        <w:rPr>
          <w:rFonts w:ascii="Times New Roman" w:eastAsia="Times New Roman" w:hAnsi="Times New Roman" w:cs="Times New Roman"/>
          <w:b/>
          <w:snapToGrid w:val="0"/>
          <w:sz w:val="24"/>
          <w:szCs w:val="24"/>
        </w:rPr>
        <w:t>ОТ</w:t>
      </w:r>
    </w:p>
    <w:p w:rsidR="00ED1BD1" w:rsidRPr="00400B1D" w:rsidRDefault="00ED1BD1" w:rsidP="00ED1BD1">
      <w:pPr>
        <w:spacing w:after="0" w:line="240" w:lineRule="auto"/>
        <w:ind w:firstLine="720"/>
        <w:jc w:val="center"/>
        <w:outlineLvl w:val="0"/>
        <w:rPr>
          <w:rFonts w:ascii="Times New Roman" w:eastAsia="Times New Roman" w:hAnsi="Times New Roman" w:cs="Times New Roman"/>
          <w:b/>
          <w:snapToGrid w:val="0"/>
          <w:sz w:val="24"/>
          <w:szCs w:val="24"/>
        </w:rPr>
      </w:pPr>
    </w:p>
    <w:p w:rsidR="00F73A31" w:rsidRPr="00400B1D" w:rsidRDefault="00F73A31" w:rsidP="00F73A31">
      <w:pPr>
        <w:shd w:val="clear" w:color="auto" w:fill="FFFFFF"/>
        <w:spacing w:after="0" w:line="240" w:lineRule="auto"/>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Участник: ....................................................................................................................</w:t>
      </w:r>
      <w:r w:rsidRPr="00400B1D">
        <w:rPr>
          <w:rFonts w:ascii="Times New Roman" w:eastAsia="Times New Roman" w:hAnsi="Times New Roman" w:cs="Times New Roman"/>
          <w:i/>
          <w:sz w:val="24"/>
          <w:szCs w:val="24"/>
        </w:rPr>
        <w:t xml:space="preserve"> (пълно   наименование   на   участника  и   правно-организационната   му   форма)</w:t>
      </w:r>
      <w:r w:rsidRPr="00400B1D">
        <w:rPr>
          <w:rFonts w:ascii="Times New Roman" w:eastAsia="Times New Roman" w:hAnsi="Times New Roman" w:cs="Times New Roman"/>
          <w:sz w:val="24"/>
          <w:szCs w:val="24"/>
        </w:rPr>
        <w:t>, Адрес: .........................................................., Тел.: .............., факс: ............., ИН по ДДС: .............., ЕИК по БУЛСТАТ ................................,</w:t>
      </w:r>
    </w:p>
    <w:p w:rsidR="00F73A31" w:rsidRPr="00400B1D" w:rsidRDefault="00F73A31" w:rsidP="00F73A31">
      <w:pPr>
        <w:shd w:val="clear" w:color="auto" w:fill="FFFFFF"/>
        <w:spacing w:after="0" w:line="240" w:lineRule="auto"/>
        <w:jc w:val="both"/>
        <w:rPr>
          <w:rFonts w:ascii="Times New Roman" w:eastAsia="Times New Roman" w:hAnsi="Times New Roman" w:cs="Times New Roman"/>
          <w:i/>
          <w:sz w:val="24"/>
          <w:szCs w:val="24"/>
        </w:rPr>
      </w:pPr>
      <w:r w:rsidRPr="00400B1D">
        <w:rPr>
          <w:rFonts w:ascii="Times New Roman" w:eastAsia="Times New Roman" w:hAnsi="Times New Roman" w:cs="Times New Roman"/>
          <w:sz w:val="24"/>
          <w:szCs w:val="24"/>
        </w:rPr>
        <w:t>Представлявано от .......................................................</w:t>
      </w:r>
      <w:r w:rsidRPr="00400B1D">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ED1BD1" w:rsidRDefault="00ED1BD1" w:rsidP="00ED1BD1">
      <w:pPr>
        <w:spacing w:after="0" w:line="240" w:lineRule="auto"/>
        <w:ind w:firstLine="720"/>
        <w:jc w:val="both"/>
        <w:outlineLvl w:val="0"/>
        <w:rPr>
          <w:rFonts w:ascii="Times New Roman" w:eastAsia="Times New Roman" w:hAnsi="Times New Roman" w:cs="Times New Roman"/>
          <w:b/>
          <w:sz w:val="24"/>
          <w:szCs w:val="24"/>
        </w:rPr>
      </w:pPr>
    </w:p>
    <w:p w:rsidR="00A7732A" w:rsidRPr="00400B1D" w:rsidRDefault="00A7732A" w:rsidP="00ED1BD1">
      <w:pPr>
        <w:spacing w:after="0" w:line="240" w:lineRule="auto"/>
        <w:ind w:firstLine="720"/>
        <w:jc w:val="both"/>
        <w:outlineLvl w:val="0"/>
        <w:rPr>
          <w:rFonts w:ascii="Times New Roman" w:eastAsia="Times New Roman" w:hAnsi="Times New Roman" w:cs="Times New Roman"/>
          <w:b/>
          <w:sz w:val="24"/>
          <w:szCs w:val="24"/>
        </w:rPr>
      </w:pPr>
    </w:p>
    <w:p w:rsidR="00ED1BD1" w:rsidRPr="00400B1D" w:rsidRDefault="00ED1BD1" w:rsidP="00ED1BD1">
      <w:pPr>
        <w:spacing w:after="0" w:line="240" w:lineRule="auto"/>
        <w:ind w:firstLine="567"/>
        <w:jc w:val="both"/>
        <w:outlineLvl w:val="0"/>
        <w:rPr>
          <w:rFonts w:ascii="Times New Roman" w:eastAsia="Times New Roman" w:hAnsi="Times New Roman" w:cs="Times New Roman"/>
          <w:b/>
          <w:sz w:val="24"/>
          <w:szCs w:val="24"/>
        </w:rPr>
      </w:pPr>
      <w:r w:rsidRPr="00400B1D">
        <w:rPr>
          <w:rFonts w:ascii="Times New Roman" w:eastAsia="Times New Roman" w:hAnsi="Times New Roman" w:cs="Times New Roman"/>
          <w:b/>
          <w:sz w:val="24"/>
          <w:szCs w:val="24"/>
        </w:rPr>
        <w:t>УВАЖАЕМИ ДАМИ И ГОСПОДА,</w:t>
      </w:r>
    </w:p>
    <w:p w:rsidR="00ED1BD1" w:rsidRPr="00400B1D" w:rsidRDefault="00ED1BD1" w:rsidP="00ED1BD1">
      <w:pPr>
        <w:spacing w:after="0" w:line="240" w:lineRule="auto"/>
        <w:ind w:firstLine="720"/>
        <w:jc w:val="both"/>
        <w:rPr>
          <w:rFonts w:ascii="Times New Roman" w:eastAsia="Times New Roman" w:hAnsi="Times New Roman" w:cs="Times New Roman"/>
          <w:sz w:val="24"/>
          <w:szCs w:val="24"/>
        </w:rPr>
      </w:pPr>
    </w:p>
    <w:p w:rsidR="00AB2535" w:rsidRPr="00400B1D" w:rsidRDefault="00AB2535" w:rsidP="00AB2535">
      <w:pPr>
        <w:spacing w:after="0" w:line="240" w:lineRule="auto"/>
        <w:ind w:firstLine="567"/>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 xml:space="preserve">След като се запознахме с изискванията и условията на обществена поръчка, с предмет: </w:t>
      </w:r>
      <w:r w:rsidRPr="00881DA5">
        <w:rPr>
          <w:rFonts w:ascii="Times New Roman" w:eastAsia="MS Mincho" w:hAnsi="Times New Roman" w:cs="Times New Roman"/>
          <w:sz w:val="24"/>
          <w:szCs w:val="24"/>
        </w:rPr>
        <w:t>„Доставка и монтаж на електрически уреди и професионално кухненско оборудване за нуждите на учебните и почивни бази на ПРБ, по две обособени позиции: Обособена позиция № 1: Доставка и монтаж на електродомакински уреди; Обособена позиция № 2: Доставка на про</w:t>
      </w:r>
      <w:r>
        <w:rPr>
          <w:rFonts w:ascii="Times New Roman" w:eastAsia="MS Mincho" w:hAnsi="Times New Roman" w:cs="Times New Roman"/>
          <w:sz w:val="24"/>
          <w:szCs w:val="24"/>
        </w:rPr>
        <w:t>фесионално кухненско оборудване</w:t>
      </w:r>
      <w:r w:rsidRPr="00881DA5">
        <w:rPr>
          <w:rFonts w:ascii="Times New Roman" w:eastAsia="MS Mincho" w:hAnsi="Times New Roman" w:cs="Times New Roman"/>
          <w:sz w:val="24"/>
          <w:szCs w:val="24"/>
        </w:rPr>
        <w:t>“</w:t>
      </w:r>
      <w:r w:rsidRPr="00400B1D">
        <w:rPr>
          <w:rFonts w:ascii="Times New Roman" w:eastAsia="Times New Roman" w:hAnsi="Times New Roman" w:cs="Times New Roman"/>
          <w:bCs/>
          <w:sz w:val="24"/>
          <w:szCs w:val="24"/>
        </w:rPr>
        <w:t>,</w:t>
      </w:r>
      <w:r w:rsidRPr="00400B1D">
        <w:rPr>
          <w:rFonts w:ascii="Times New Roman" w:eastAsia="Times New Roman" w:hAnsi="Times New Roman" w:cs="Times New Roman"/>
          <w:sz w:val="24"/>
          <w:szCs w:val="24"/>
        </w:rPr>
        <w:t xml:space="preserve"> сме съгласни да изпълним услугата предмет на настоящата обособена позиция, в съответствие с изискванията на Възложителя и Техническото ни предложение, както следва: </w:t>
      </w:r>
    </w:p>
    <w:p w:rsidR="00AB2535" w:rsidRPr="00400B1D" w:rsidRDefault="00AB2535" w:rsidP="00AB2535">
      <w:pPr>
        <w:spacing w:after="0" w:line="240" w:lineRule="auto"/>
        <w:ind w:firstLine="720"/>
        <w:jc w:val="both"/>
        <w:rPr>
          <w:rFonts w:ascii="Times New Roman" w:eastAsia="Times New Roman" w:hAnsi="Times New Roman" w:cs="Times New Roman"/>
          <w:bCs/>
          <w:sz w:val="24"/>
          <w:szCs w:val="24"/>
        </w:rPr>
      </w:pPr>
    </w:p>
    <w:p w:rsidR="00AB2535" w:rsidRDefault="00AB2535" w:rsidP="00AB2535">
      <w:pPr>
        <w:spacing w:after="0" w:line="240" w:lineRule="auto"/>
        <w:ind w:left="6480" w:hanging="1440"/>
        <w:jc w:val="both"/>
        <w:rPr>
          <w:rFonts w:ascii="Times New Roman" w:eastAsia="Times New Roman" w:hAnsi="Times New Roman" w:cs="Times New Roman"/>
          <w:b/>
          <w:bCs/>
          <w:i/>
          <w:sz w:val="24"/>
          <w:szCs w:val="24"/>
          <w:lang w:eastAsia="bg-BG"/>
        </w:rPr>
      </w:pPr>
    </w:p>
    <w:tbl>
      <w:tblPr>
        <w:tblW w:w="10544" w:type="dxa"/>
        <w:jc w:val="center"/>
        <w:tblInd w:w="-716" w:type="dxa"/>
        <w:tblCellMar>
          <w:left w:w="70" w:type="dxa"/>
          <w:right w:w="70" w:type="dxa"/>
        </w:tblCellMar>
        <w:tblLook w:val="04A0" w:firstRow="1" w:lastRow="0" w:firstColumn="1" w:lastColumn="0" w:noHBand="0" w:noVBand="1"/>
      </w:tblPr>
      <w:tblGrid>
        <w:gridCol w:w="479"/>
        <w:gridCol w:w="4678"/>
        <w:gridCol w:w="1134"/>
        <w:gridCol w:w="2073"/>
        <w:gridCol w:w="2180"/>
      </w:tblGrid>
      <w:tr w:rsidR="002A4C02" w:rsidRPr="00BE4DE4" w:rsidTr="002A4C02">
        <w:trPr>
          <w:trHeight w:val="301"/>
          <w:jc w:val="center"/>
        </w:trPr>
        <w:tc>
          <w:tcPr>
            <w:tcW w:w="479" w:type="dxa"/>
            <w:tcBorders>
              <w:top w:val="single" w:sz="8" w:space="0" w:color="auto"/>
              <w:left w:val="single" w:sz="8" w:space="0" w:color="auto"/>
              <w:bottom w:val="single" w:sz="4" w:space="0" w:color="auto"/>
              <w:right w:val="nil"/>
            </w:tcBorders>
            <w:shd w:val="clear" w:color="auto" w:fill="auto"/>
            <w:vAlign w:val="center"/>
            <w:hideMark/>
          </w:tcPr>
          <w:p w:rsidR="00AB2535" w:rsidRPr="00A7732A" w:rsidRDefault="00AB2535" w:rsidP="00EF2BF8">
            <w:pPr>
              <w:spacing w:after="0" w:line="240" w:lineRule="auto"/>
              <w:jc w:val="center"/>
              <w:rPr>
                <w:rFonts w:ascii="Times New Roman" w:eastAsia="Times New Roman" w:hAnsi="Times New Roman" w:cs="Times New Roman"/>
                <w:b/>
                <w:bCs/>
                <w:sz w:val="24"/>
                <w:szCs w:val="24"/>
                <w:lang w:eastAsia="bg-BG"/>
              </w:rPr>
            </w:pPr>
            <w:r w:rsidRPr="00A7732A">
              <w:rPr>
                <w:rFonts w:ascii="Times New Roman" w:eastAsia="Times New Roman" w:hAnsi="Times New Roman" w:cs="Times New Roman"/>
                <w:b/>
                <w:bCs/>
                <w:sz w:val="24"/>
                <w:szCs w:val="24"/>
                <w:lang w:eastAsia="bg-BG"/>
              </w:rPr>
              <w:t>№</w:t>
            </w:r>
          </w:p>
        </w:tc>
        <w:tc>
          <w:tcPr>
            <w:tcW w:w="46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B2535" w:rsidRPr="00A7732A" w:rsidRDefault="00AB2535" w:rsidP="00EF2BF8">
            <w:pPr>
              <w:spacing w:after="0" w:line="240" w:lineRule="auto"/>
              <w:jc w:val="center"/>
              <w:rPr>
                <w:rFonts w:ascii="Times New Roman" w:eastAsia="Times New Roman" w:hAnsi="Times New Roman" w:cs="Times New Roman"/>
                <w:b/>
                <w:bCs/>
                <w:sz w:val="24"/>
                <w:szCs w:val="24"/>
                <w:lang w:eastAsia="bg-BG"/>
              </w:rPr>
            </w:pPr>
            <w:r w:rsidRPr="00A7732A">
              <w:rPr>
                <w:rFonts w:ascii="Times New Roman" w:eastAsia="Times New Roman" w:hAnsi="Times New Roman" w:cs="Times New Roman"/>
                <w:b/>
                <w:bCs/>
                <w:sz w:val="24"/>
                <w:szCs w:val="24"/>
                <w:lang w:eastAsia="bg-BG"/>
              </w:rPr>
              <w:t>Вид стока</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AB2535" w:rsidRPr="00A7732A" w:rsidRDefault="00AB2535" w:rsidP="00EF2BF8">
            <w:pPr>
              <w:spacing w:after="0" w:line="240" w:lineRule="auto"/>
              <w:jc w:val="center"/>
              <w:rPr>
                <w:rFonts w:ascii="Times New Roman" w:eastAsia="Times New Roman" w:hAnsi="Times New Roman" w:cs="Times New Roman"/>
                <w:b/>
                <w:bCs/>
                <w:sz w:val="24"/>
                <w:szCs w:val="24"/>
                <w:lang w:eastAsia="bg-BG"/>
              </w:rPr>
            </w:pPr>
            <w:r w:rsidRPr="00A7732A">
              <w:rPr>
                <w:rFonts w:ascii="Times New Roman" w:eastAsia="Times New Roman" w:hAnsi="Times New Roman" w:cs="Times New Roman"/>
                <w:b/>
                <w:bCs/>
                <w:sz w:val="24"/>
                <w:szCs w:val="24"/>
                <w:lang w:eastAsia="bg-BG"/>
              </w:rPr>
              <w:t>Брой</w:t>
            </w:r>
          </w:p>
        </w:tc>
        <w:tc>
          <w:tcPr>
            <w:tcW w:w="2073" w:type="dxa"/>
            <w:tcBorders>
              <w:top w:val="single" w:sz="8" w:space="0" w:color="auto"/>
              <w:left w:val="nil"/>
              <w:bottom w:val="single" w:sz="4" w:space="0" w:color="auto"/>
              <w:right w:val="single" w:sz="8" w:space="0" w:color="auto"/>
            </w:tcBorders>
          </w:tcPr>
          <w:p w:rsidR="00AB2535" w:rsidRDefault="00AB2535" w:rsidP="00EF2BF8">
            <w:pPr>
              <w:spacing w:after="0" w:line="240" w:lineRule="auto"/>
              <w:jc w:val="center"/>
              <w:rPr>
                <w:rFonts w:ascii="Times New Roman" w:eastAsia="Times New Roman" w:hAnsi="Times New Roman" w:cs="Times New Roman"/>
                <w:b/>
                <w:bCs/>
                <w:sz w:val="24"/>
                <w:szCs w:val="24"/>
                <w:lang w:eastAsia="bg-BG"/>
              </w:rPr>
            </w:pPr>
            <w:r w:rsidRPr="00A7732A">
              <w:rPr>
                <w:rFonts w:ascii="Times New Roman" w:eastAsia="Times New Roman" w:hAnsi="Times New Roman" w:cs="Times New Roman"/>
                <w:b/>
                <w:bCs/>
                <w:sz w:val="24"/>
                <w:szCs w:val="24"/>
                <w:lang w:eastAsia="bg-BG"/>
              </w:rPr>
              <w:t xml:space="preserve">Предлагана ед.цена в лева </w:t>
            </w:r>
          </w:p>
          <w:p w:rsidR="00AB2535" w:rsidRPr="00A7732A" w:rsidRDefault="00AB2535" w:rsidP="00EF2BF8">
            <w:pPr>
              <w:spacing w:after="0" w:line="240" w:lineRule="auto"/>
              <w:jc w:val="center"/>
              <w:rPr>
                <w:rFonts w:ascii="Times New Roman" w:eastAsia="Times New Roman" w:hAnsi="Times New Roman" w:cs="Times New Roman"/>
                <w:b/>
                <w:bCs/>
                <w:sz w:val="24"/>
                <w:szCs w:val="24"/>
                <w:lang w:eastAsia="bg-BG"/>
              </w:rPr>
            </w:pPr>
            <w:r w:rsidRPr="00A7732A">
              <w:rPr>
                <w:rFonts w:ascii="Times New Roman" w:eastAsia="Times New Roman" w:hAnsi="Times New Roman" w:cs="Times New Roman"/>
                <w:b/>
                <w:bCs/>
                <w:sz w:val="24"/>
                <w:szCs w:val="24"/>
                <w:lang w:eastAsia="bg-BG"/>
              </w:rPr>
              <w:t>/без ДДС за 1 бр./</w:t>
            </w:r>
          </w:p>
        </w:tc>
        <w:tc>
          <w:tcPr>
            <w:tcW w:w="2180" w:type="dxa"/>
            <w:tcBorders>
              <w:top w:val="single" w:sz="8" w:space="0" w:color="auto"/>
              <w:left w:val="nil"/>
              <w:bottom w:val="single" w:sz="4" w:space="0" w:color="auto"/>
              <w:right w:val="single" w:sz="8" w:space="0" w:color="auto"/>
            </w:tcBorders>
          </w:tcPr>
          <w:p w:rsidR="00AB2535" w:rsidRPr="00A7732A" w:rsidRDefault="00AB2535" w:rsidP="00EF2BF8">
            <w:pPr>
              <w:spacing w:after="0" w:line="240" w:lineRule="auto"/>
              <w:jc w:val="center"/>
              <w:rPr>
                <w:rFonts w:ascii="Times New Roman" w:eastAsia="Times New Roman" w:hAnsi="Times New Roman" w:cs="Times New Roman"/>
                <w:b/>
                <w:bCs/>
                <w:sz w:val="24"/>
                <w:szCs w:val="24"/>
                <w:lang w:eastAsia="bg-BG"/>
              </w:rPr>
            </w:pPr>
            <w:r w:rsidRPr="00A7732A">
              <w:rPr>
                <w:rFonts w:ascii="Times New Roman" w:eastAsia="Times New Roman" w:hAnsi="Times New Roman" w:cs="Times New Roman"/>
                <w:b/>
                <w:bCs/>
                <w:sz w:val="24"/>
                <w:szCs w:val="24"/>
                <w:lang w:eastAsia="bg-BG"/>
              </w:rPr>
              <w:t>Обща стойност в лева /без ДДС/</w:t>
            </w:r>
          </w:p>
          <w:p w:rsidR="00AB2535" w:rsidRPr="00A7732A" w:rsidRDefault="00AB2535" w:rsidP="00EF2BF8">
            <w:pPr>
              <w:spacing w:after="0" w:line="240" w:lineRule="auto"/>
              <w:jc w:val="center"/>
              <w:rPr>
                <w:rFonts w:ascii="Times New Roman" w:eastAsia="Times New Roman" w:hAnsi="Times New Roman" w:cs="Times New Roman"/>
                <w:b/>
                <w:bCs/>
                <w:sz w:val="24"/>
                <w:szCs w:val="24"/>
                <w:lang w:eastAsia="bg-BG"/>
              </w:rPr>
            </w:pPr>
            <w:r w:rsidRPr="00A7732A">
              <w:rPr>
                <w:rFonts w:ascii="Times New Roman" w:eastAsia="Times New Roman" w:hAnsi="Times New Roman" w:cs="Times New Roman"/>
                <w:b/>
                <w:bCs/>
                <w:sz w:val="24"/>
                <w:szCs w:val="24"/>
                <w:lang w:eastAsia="bg-BG"/>
              </w:rPr>
              <w:t>К4=К2хК3</w:t>
            </w:r>
          </w:p>
        </w:tc>
      </w:tr>
      <w:tr w:rsidR="002A4C02" w:rsidRPr="00BE4DE4" w:rsidTr="002A4C02">
        <w:trPr>
          <w:trHeight w:val="206"/>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535" w:rsidRPr="00A7732A" w:rsidRDefault="00AB2535" w:rsidP="00EF2BF8">
            <w:pPr>
              <w:spacing w:after="0" w:line="240" w:lineRule="auto"/>
              <w:jc w:val="center"/>
              <w:rPr>
                <w:rFonts w:ascii="Times New Roman" w:hAnsi="Times New Roman" w:cs="Times New Roman"/>
                <w:b/>
                <w:bCs/>
                <w:sz w:val="16"/>
                <w:szCs w:val="16"/>
                <w:lang w:eastAsia="bg-BG"/>
              </w:rPr>
            </w:pPr>
            <w:r w:rsidRPr="00A7732A">
              <w:rPr>
                <w:rFonts w:ascii="Times New Roman" w:hAnsi="Times New Roman" w:cs="Times New Roman"/>
                <w:b/>
                <w:bCs/>
                <w:sz w:val="16"/>
                <w:szCs w:val="16"/>
                <w:lang w:eastAsia="bg-BG"/>
              </w:rPr>
              <w:t> К</w:t>
            </w:r>
          </w:p>
        </w:tc>
        <w:tc>
          <w:tcPr>
            <w:tcW w:w="4678" w:type="dxa"/>
            <w:tcBorders>
              <w:top w:val="single" w:sz="4" w:space="0" w:color="auto"/>
              <w:left w:val="nil"/>
              <w:bottom w:val="single" w:sz="4" w:space="0" w:color="auto"/>
              <w:right w:val="single" w:sz="4" w:space="0" w:color="auto"/>
            </w:tcBorders>
            <w:shd w:val="clear" w:color="auto" w:fill="auto"/>
            <w:vAlign w:val="center"/>
          </w:tcPr>
          <w:p w:rsidR="00AB2535" w:rsidRPr="00A7732A" w:rsidRDefault="00AB2535" w:rsidP="00EF2BF8">
            <w:pPr>
              <w:spacing w:after="0" w:line="240" w:lineRule="auto"/>
              <w:jc w:val="center"/>
              <w:rPr>
                <w:rFonts w:ascii="Times New Roman" w:hAnsi="Times New Roman" w:cs="Times New Roman"/>
                <w:b/>
                <w:bCs/>
                <w:sz w:val="16"/>
                <w:szCs w:val="16"/>
                <w:lang w:eastAsia="bg-BG"/>
              </w:rPr>
            </w:pPr>
            <w:r w:rsidRPr="00A7732A">
              <w:rPr>
                <w:rFonts w:ascii="Times New Roman" w:hAnsi="Times New Roman" w:cs="Times New Roman"/>
                <w:b/>
                <w:bCs/>
                <w:sz w:val="16"/>
                <w:szCs w:val="16"/>
                <w:lang w:eastAsia="bg-BG"/>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2535" w:rsidRPr="00A7732A" w:rsidRDefault="00AB2535" w:rsidP="00EF2BF8">
            <w:pPr>
              <w:spacing w:after="0" w:line="240" w:lineRule="auto"/>
              <w:jc w:val="center"/>
              <w:rPr>
                <w:rFonts w:ascii="Times New Roman" w:hAnsi="Times New Roman" w:cs="Times New Roman"/>
                <w:b/>
                <w:bCs/>
                <w:sz w:val="16"/>
                <w:szCs w:val="16"/>
                <w:lang w:eastAsia="bg-BG"/>
              </w:rPr>
            </w:pPr>
            <w:r w:rsidRPr="00A7732A">
              <w:rPr>
                <w:rFonts w:ascii="Times New Roman" w:hAnsi="Times New Roman" w:cs="Times New Roman"/>
                <w:b/>
                <w:bCs/>
                <w:sz w:val="16"/>
                <w:szCs w:val="16"/>
                <w:lang w:eastAsia="bg-BG"/>
              </w:rPr>
              <w:t>2</w:t>
            </w:r>
          </w:p>
        </w:tc>
        <w:tc>
          <w:tcPr>
            <w:tcW w:w="2073" w:type="dxa"/>
            <w:tcBorders>
              <w:top w:val="single" w:sz="4" w:space="0" w:color="auto"/>
              <w:left w:val="nil"/>
              <w:bottom w:val="single" w:sz="4" w:space="0" w:color="auto"/>
              <w:right w:val="single" w:sz="4" w:space="0" w:color="auto"/>
            </w:tcBorders>
            <w:vAlign w:val="center"/>
          </w:tcPr>
          <w:p w:rsidR="00AB2535" w:rsidRPr="00A7732A" w:rsidRDefault="00AB2535" w:rsidP="00EF2BF8">
            <w:pPr>
              <w:spacing w:after="0" w:line="240" w:lineRule="auto"/>
              <w:jc w:val="center"/>
              <w:rPr>
                <w:rFonts w:ascii="Times New Roman" w:hAnsi="Times New Roman" w:cs="Times New Roman"/>
                <w:b/>
                <w:bCs/>
                <w:sz w:val="16"/>
                <w:szCs w:val="16"/>
                <w:lang w:eastAsia="bg-BG"/>
              </w:rPr>
            </w:pPr>
            <w:r w:rsidRPr="00A7732A">
              <w:rPr>
                <w:rFonts w:ascii="Times New Roman" w:hAnsi="Times New Roman" w:cs="Times New Roman"/>
                <w:b/>
                <w:bCs/>
                <w:sz w:val="16"/>
                <w:szCs w:val="16"/>
                <w:lang w:eastAsia="bg-BG"/>
              </w:rPr>
              <w:t>3</w:t>
            </w:r>
          </w:p>
        </w:tc>
        <w:tc>
          <w:tcPr>
            <w:tcW w:w="2180" w:type="dxa"/>
            <w:tcBorders>
              <w:top w:val="single" w:sz="4" w:space="0" w:color="auto"/>
              <w:left w:val="nil"/>
              <w:bottom w:val="single" w:sz="4" w:space="0" w:color="auto"/>
              <w:right w:val="single" w:sz="4" w:space="0" w:color="auto"/>
            </w:tcBorders>
            <w:vAlign w:val="center"/>
          </w:tcPr>
          <w:p w:rsidR="00AB2535" w:rsidRPr="00A7732A" w:rsidRDefault="00AB2535" w:rsidP="00EF2BF8">
            <w:pPr>
              <w:spacing w:after="0" w:line="240" w:lineRule="auto"/>
              <w:jc w:val="center"/>
              <w:rPr>
                <w:rFonts w:ascii="Times New Roman" w:hAnsi="Times New Roman" w:cs="Times New Roman"/>
                <w:b/>
                <w:bCs/>
                <w:sz w:val="16"/>
                <w:szCs w:val="16"/>
                <w:lang w:eastAsia="bg-BG"/>
              </w:rPr>
            </w:pPr>
            <w:r w:rsidRPr="00A7732A">
              <w:rPr>
                <w:rFonts w:ascii="Times New Roman" w:hAnsi="Times New Roman" w:cs="Times New Roman"/>
                <w:b/>
                <w:bCs/>
                <w:sz w:val="16"/>
                <w:szCs w:val="16"/>
                <w:lang w:eastAsia="bg-BG"/>
              </w:rPr>
              <w:t>4</w:t>
            </w:r>
          </w:p>
        </w:tc>
      </w:tr>
      <w:tr w:rsidR="00AB2535" w:rsidRPr="00BE4DE4"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535" w:rsidRPr="00A7732A" w:rsidRDefault="00AB2535"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1</w:t>
            </w:r>
          </w:p>
        </w:tc>
        <w:tc>
          <w:tcPr>
            <w:tcW w:w="4678" w:type="dxa"/>
            <w:tcBorders>
              <w:top w:val="single" w:sz="4" w:space="0" w:color="auto"/>
              <w:left w:val="nil"/>
              <w:bottom w:val="single" w:sz="4" w:space="0" w:color="auto"/>
              <w:right w:val="single" w:sz="4" w:space="0" w:color="auto"/>
            </w:tcBorders>
            <w:shd w:val="clear" w:color="auto" w:fill="auto"/>
            <w:vAlign w:val="center"/>
          </w:tcPr>
          <w:p w:rsidR="00AB2535" w:rsidRPr="00AB2535" w:rsidRDefault="00AB2535" w:rsidP="00EF2BF8">
            <w:pPr>
              <w:spacing w:after="0" w:line="240" w:lineRule="auto"/>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 xml:space="preserve">Цитрус преса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2535" w:rsidRPr="00AB2535" w:rsidRDefault="00AB2535" w:rsidP="00EF2BF8">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2</w:t>
            </w:r>
          </w:p>
        </w:tc>
        <w:tc>
          <w:tcPr>
            <w:tcW w:w="2073" w:type="dxa"/>
            <w:tcBorders>
              <w:top w:val="single" w:sz="4" w:space="0" w:color="auto"/>
              <w:left w:val="nil"/>
              <w:bottom w:val="single" w:sz="4" w:space="0" w:color="auto"/>
              <w:right w:val="single" w:sz="4" w:space="0" w:color="auto"/>
            </w:tcBorders>
          </w:tcPr>
          <w:p w:rsidR="00AB2535" w:rsidRPr="00A7732A"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B2535" w:rsidRPr="00A7732A"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r>
      <w:tr w:rsidR="00AB2535" w:rsidRPr="00BE4DE4"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535" w:rsidRPr="00A7732A" w:rsidRDefault="00AB2535"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2</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AB2535" w:rsidRPr="00AB2535" w:rsidRDefault="00AB2535" w:rsidP="00EF2BF8">
            <w:pPr>
              <w:spacing w:after="0" w:line="240" w:lineRule="auto"/>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Хладилен шкаф с една врата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2535" w:rsidRPr="00AB2535" w:rsidRDefault="00AB2535" w:rsidP="00EF2BF8">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3</w:t>
            </w:r>
          </w:p>
        </w:tc>
        <w:tc>
          <w:tcPr>
            <w:tcW w:w="2073" w:type="dxa"/>
            <w:tcBorders>
              <w:top w:val="single" w:sz="4" w:space="0" w:color="auto"/>
              <w:left w:val="nil"/>
              <w:bottom w:val="single" w:sz="4" w:space="0" w:color="auto"/>
              <w:right w:val="single" w:sz="4" w:space="0" w:color="auto"/>
            </w:tcBorders>
          </w:tcPr>
          <w:p w:rsidR="00AB2535" w:rsidRPr="00A7732A"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B2535" w:rsidRPr="00A7732A"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r>
      <w:tr w:rsidR="00AB2535" w:rsidRPr="00BE4DE4"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535" w:rsidRPr="00A7732A" w:rsidRDefault="00AB2535"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3</w:t>
            </w:r>
          </w:p>
        </w:tc>
        <w:tc>
          <w:tcPr>
            <w:tcW w:w="4678" w:type="dxa"/>
            <w:tcBorders>
              <w:top w:val="single" w:sz="4" w:space="0" w:color="auto"/>
              <w:left w:val="nil"/>
              <w:bottom w:val="single" w:sz="4" w:space="0" w:color="auto"/>
              <w:right w:val="single" w:sz="4" w:space="0" w:color="auto"/>
            </w:tcBorders>
            <w:shd w:val="clear" w:color="auto" w:fill="auto"/>
            <w:vAlign w:val="center"/>
          </w:tcPr>
          <w:p w:rsidR="00AB2535" w:rsidRPr="00AB2535" w:rsidRDefault="00AB2535" w:rsidP="00EF2BF8">
            <w:pPr>
              <w:spacing w:after="0" w:line="240" w:lineRule="auto"/>
              <w:rPr>
                <w:rFonts w:ascii="Times New Roman" w:eastAsia="Times New Roman" w:hAnsi="Times New Roman"/>
                <w:color w:val="000000"/>
                <w:sz w:val="24"/>
                <w:szCs w:val="24"/>
                <w:lang w:eastAsia="bg-BG"/>
              </w:rPr>
            </w:pPr>
            <w:proofErr w:type="spellStart"/>
            <w:r w:rsidRPr="00AB2535">
              <w:rPr>
                <w:rFonts w:ascii="Times New Roman" w:eastAsia="Times New Roman" w:hAnsi="Times New Roman"/>
                <w:color w:val="000000"/>
                <w:sz w:val="24"/>
                <w:szCs w:val="24"/>
                <w:lang w:eastAsia="bg-BG"/>
              </w:rPr>
              <w:t>Фризер</w:t>
            </w:r>
            <w:proofErr w:type="spellEnd"/>
            <w:r w:rsidRPr="00AB2535">
              <w:rPr>
                <w:rFonts w:ascii="Times New Roman" w:eastAsia="Times New Roman" w:hAnsi="Times New Roman"/>
                <w:color w:val="000000"/>
                <w:sz w:val="24"/>
                <w:szCs w:val="24"/>
                <w:lang w:eastAsia="bg-BG"/>
              </w:rPr>
              <w:t xml:space="preserve"> ракла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2535" w:rsidRPr="00AB2535" w:rsidRDefault="00AB2535" w:rsidP="00EF2BF8">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2</w:t>
            </w:r>
          </w:p>
        </w:tc>
        <w:tc>
          <w:tcPr>
            <w:tcW w:w="2073" w:type="dxa"/>
            <w:tcBorders>
              <w:top w:val="single" w:sz="4" w:space="0" w:color="auto"/>
              <w:left w:val="nil"/>
              <w:bottom w:val="single" w:sz="4" w:space="0" w:color="auto"/>
              <w:right w:val="single" w:sz="4" w:space="0" w:color="auto"/>
            </w:tcBorders>
          </w:tcPr>
          <w:p w:rsidR="00AB2535" w:rsidRPr="00A7732A"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B2535" w:rsidRPr="00A7732A"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r>
      <w:tr w:rsidR="00AB2535" w:rsidRPr="00BE4DE4"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535" w:rsidRPr="00A7732A" w:rsidRDefault="00AB2535"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4</w:t>
            </w:r>
          </w:p>
        </w:tc>
        <w:tc>
          <w:tcPr>
            <w:tcW w:w="4678" w:type="dxa"/>
            <w:tcBorders>
              <w:top w:val="single" w:sz="4" w:space="0" w:color="auto"/>
              <w:left w:val="nil"/>
              <w:bottom w:val="single" w:sz="4" w:space="0" w:color="auto"/>
              <w:right w:val="single" w:sz="4" w:space="0" w:color="auto"/>
            </w:tcBorders>
            <w:shd w:val="clear" w:color="auto" w:fill="auto"/>
            <w:vAlign w:val="center"/>
          </w:tcPr>
          <w:p w:rsidR="00AB2535" w:rsidRPr="00AB2535" w:rsidRDefault="00AB2535" w:rsidP="00EF2BF8">
            <w:pPr>
              <w:spacing w:after="0" w:line="240" w:lineRule="auto"/>
              <w:rPr>
                <w:rFonts w:ascii="Times New Roman" w:eastAsia="Times New Roman" w:hAnsi="Times New Roman"/>
                <w:color w:val="000000"/>
                <w:sz w:val="24"/>
                <w:szCs w:val="24"/>
                <w:lang w:eastAsia="bg-BG"/>
              </w:rPr>
            </w:pPr>
            <w:proofErr w:type="spellStart"/>
            <w:r w:rsidRPr="00AB2535">
              <w:rPr>
                <w:rFonts w:ascii="Times New Roman" w:eastAsia="Times New Roman" w:hAnsi="Times New Roman"/>
                <w:color w:val="000000"/>
                <w:sz w:val="24"/>
                <w:szCs w:val="24"/>
                <w:lang w:eastAsia="bg-BG"/>
              </w:rPr>
              <w:t>Фризер</w:t>
            </w:r>
            <w:proofErr w:type="spellEnd"/>
            <w:r w:rsidRPr="00AB2535">
              <w:rPr>
                <w:rFonts w:ascii="Times New Roman" w:eastAsia="Times New Roman" w:hAnsi="Times New Roman"/>
                <w:color w:val="000000"/>
                <w:sz w:val="24"/>
                <w:szCs w:val="24"/>
                <w:lang w:eastAsia="bg-BG"/>
              </w:rPr>
              <w:t xml:space="preserve"> вертикален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2535" w:rsidRPr="00AB2535" w:rsidRDefault="00AB2535" w:rsidP="00EF2BF8">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1</w:t>
            </w:r>
          </w:p>
        </w:tc>
        <w:tc>
          <w:tcPr>
            <w:tcW w:w="2073" w:type="dxa"/>
            <w:tcBorders>
              <w:top w:val="single" w:sz="4" w:space="0" w:color="auto"/>
              <w:left w:val="nil"/>
              <w:bottom w:val="single" w:sz="4" w:space="0" w:color="auto"/>
              <w:right w:val="single" w:sz="4" w:space="0" w:color="auto"/>
            </w:tcBorders>
          </w:tcPr>
          <w:p w:rsidR="00AB2535" w:rsidRPr="00A7732A"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B2535" w:rsidRPr="00A7732A"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r>
      <w:tr w:rsidR="00AB2535" w:rsidRPr="00BE4DE4"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535" w:rsidRPr="00A7732A" w:rsidRDefault="00AB2535"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5</w:t>
            </w:r>
          </w:p>
        </w:tc>
        <w:tc>
          <w:tcPr>
            <w:tcW w:w="4678" w:type="dxa"/>
            <w:tcBorders>
              <w:top w:val="single" w:sz="4" w:space="0" w:color="auto"/>
              <w:left w:val="nil"/>
              <w:bottom w:val="single" w:sz="4" w:space="0" w:color="auto"/>
              <w:right w:val="single" w:sz="4" w:space="0" w:color="auto"/>
            </w:tcBorders>
            <w:shd w:val="clear" w:color="auto" w:fill="auto"/>
            <w:vAlign w:val="center"/>
          </w:tcPr>
          <w:p w:rsidR="00AB2535" w:rsidRPr="00AB2535" w:rsidRDefault="00AB2535" w:rsidP="00EF2BF8">
            <w:pPr>
              <w:spacing w:after="0" w:line="240" w:lineRule="auto"/>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 xml:space="preserve">Ролков </w:t>
            </w:r>
            <w:proofErr w:type="spellStart"/>
            <w:r w:rsidRPr="00AB2535">
              <w:rPr>
                <w:rFonts w:ascii="Times New Roman" w:eastAsia="Times New Roman" w:hAnsi="Times New Roman"/>
                <w:color w:val="000000"/>
                <w:sz w:val="24"/>
                <w:szCs w:val="24"/>
                <w:lang w:eastAsia="bg-BG"/>
              </w:rPr>
              <w:t>тостер</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2535" w:rsidRPr="00AB2535" w:rsidRDefault="00AB2535" w:rsidP="00EF2BF8">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2</w:t>
            </w:r>
          </w:p>
        </w:tc>
        <w:tc>
          <w:tcPr>
            <w:tcW w:w="2073" w:type="dxa"/>
            <w:tcBorders>
              <w:top w:val="single" w:sz="4" w:space="0" w:color="auto"/>
              <w:left w:val="nil"/>
              <w:bottom w:val="single" w:sz="4" w:space="0" w:color="auto"/>
              <w:right w:val="single" w:sz="4" w:space="0" w:color="auto"/>
            </w:tcBorders>
          </w:tcPr>
          <w:p w:rsidR="00AB2535" w:rsidRPr="00A7732A"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B2535" w:rsidRPr="00A7732A"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r>
      <w:tr w:rsidR="00AB2535" w:rsidRPr="00BE4DE4" w:rsidTr="002A4C02">
        <w:trPr>
          <w:trHeight w:val="318"/>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535" w:rsidRPr="00A7732A" w:rsidRDefault="00AB2535" w:rsidP="00EF2BF8">
            <w:pPr>
              <w:spacing w:after="0" w:line="240" w:lineRule="auto"/>
              <w:jc w:val="center"/>
              <w:rPr>
                <w:rFonts w:ascii="Times New Roman" w:eastAsia="Times New Roman" w:hAnsi="Times New Roman" w:cs="Times New Roman"/>
                <w:color w:val="000000"/>
                <w:sz w:val="24"/>
                <w:szCs w:val="24"/>
                <w:lang w:eastAsia="bg-BG"/>
              </w:rPr>
            </w:pPr>
            <w:r w:rsidRPr="00A7732A">
              <w:rPr>
                <w:rFonts w:ascii="Times New Roman" w:eastAsia="Times New Roman" w:hAnsi="Times New Roman" w:cs="Times New Roman"/>
                <w:color w:val="000000"/>
                <w:sz w:val="24"/>
                <w:szCs w:val="24"/>
                <w:lang w:eastAsia="bg-BG"/>
              </w:rPr>
              <w:t>6</w:t>
            </w:r>
          </w:p>
        </w:tc>
        <w:tc>
          <w:tcPr>
            <w:tcW w:w="4678" w:type="dxa"/>
            <w:tcBorders>
              <w:top w:val="single" w:sz="4" w:space="0" w:color="auto"/>
              <w:left w:val="nil"/>
              <w:bottom w:val="single" w:sz="4" w:space="0" w:color="auto"/>
              <w:right w:val="single" w:sz="4" w:space="0" w:color="auto"/>
            </w:tcBorders>
            <w:shd w:val="clear" w:color="auto" w:fill="auto"/>
            <w:vAlign w:val="center"/>
          </w:tcPr>
          <w:p w:rsidR="00AB2535" w:rsidRPr="00AB2535" w:rsidRDefault="00AB2535" w:rsidP="00EF2BF8">
            <w:pPr>
              <w:spacing w:after="0" w:line="240" w:lineRule="auto"/>
              <w:rPr>
                <w:rFonts w:ascii="Times New Roman" w:eastAsia="Times New Roman" w:hAnsi="Times New Roman"/>
                <w:color w:val="000000"/>
                <w:sz w:val="24"/>
                <w:szCs w:val="24"/>
                <w:lang w:eastAsia="bg-BG"/>
              </w:rPr>
            </w:pPr>
            <w:proofErr w:type="spellStart"/>
            <w:r w:rsidRPr="00AB2535">
              <w:rPr>
                <w:rFonts w:ascii="Times New Roman" w:hAnsi="Times New Roman"/>
                <w:color w:val="000000"/>
                <w:sz w:val="24"/>
                <w:szCs w:val="24"/>
              </w:rPr>
              <w:t>Фритюрник</w:t>
            </w:r>
            <w:proofErr w:type="spellEnd"/>
            <w:r w:rsidRPr="00AB2535">
              <w:rPr>
                <w:rFonts w:ascii="Times New Roman" w:hAnsi="Times New Roman"/>
                <w:color w:val="000000"/>
                <w:sz w:val="24"/>
                <w:szCs w:val="24"/>
              </w:rPr>
              <w:t xml:space="preserve"> с 2 вани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2535" w:rsidRPr="00AB2535" w:rsidRDefault="00AB2535" w:rsidP="00EF2BF8">
            <w:pPr>
              <w:spacing w:after="0" w:line="240" w:lineRule="auto"/>
              <w:jc w:val="center"/>
              <w:rPr>
                <w:rFonts w:ascii="Times New Roman" w:eastAsia="Times New Roman" w:hAnsi="Times New Roman"/>
                <w:color w:val="000000"/>
                <w:sz w:val="24"/>
                <w:szCs w:val="24"/>
                <w:lang w:eastAsia="bg-BG"/>
              </w:rPr>
            </w:pPr>
            <w:r w:rsidRPr="00AB2535">
              <w:rPr>
                <w:rFonts w:ascii="Times New Roman" w:eastAsia="Times New Roman" w:hAnsi="Times New Roman"/>
                <w:color w:val="000000"/>
                <w:sz w:val="24"/>
                <w:szCs w:val="24"/>
                <w:lang w:eastAsia="bg-BG"/>
              </w:rPr>
              <w:t>1</w:t>
            </w:r>
          </w:p>
        </w:tc>
        <w:tc>
          <w:tcPr>
            <w:tcW w:w="2073" w:type="dxa"/>
            <w:tcBorders>
              <w:top w:val="single" w:sz="4" w:space="0" w:color="auto"/>
              <w:left w:val="nil"/>
              <w:bottom w:val="single" w:sz="4" w:space="0" w:color="auto"/>
              <w:right w:val="single" w:sz="4" w:space="0" w:color="auto"/>
            </w:tcBorders>
          </w:tcPr>
          <w:p w:rsidR="00AB2535" w:rsidRPr="00A7732A"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c>
          <w:tcPr>
            <w:tcW w:w="2180" w:type="dxa"/>
            <w:tcBorders>
              <w:top w:val="single" w:sz="4" w:space="0" w:color="auto"/>
              <w:left w:val="nil"/>
              <w:bottom w:val="single" w:sz="4" w:space="0" w:color="auto"/>
              <w:right w:val="single" w:sz="4" w:space="0" w:color="auto"/>
            </w:tcBorders>
          </w:tcPr>
          <w:p w:rsidR="00AB2535" w:rsidRPr="00A7732A" w:rsidRDefault="00AB2535" w:rsidP="00EF2BF8">
            <w:pPr>
              <w:spacing w:after="0" w:line="240" w:lineRule="auto"/>
              <w:jc w:val="center"/>
              <w:rPr>
                <w:rFonts w:ascii="Times New Roman" w:eastAsia="Times New Roman" w:hAnsi="Times New Roman" w:cs="Times New Roman"/>
                <w:color w:val="000000"/>
                <w:sz w:val="24"/>
                <w:szCs w:val="24"/>
                <w:lang w:eastAsia="bg-BG"/>
              </w:rPr>
            </w:pPr>
          </w:p>
        </w:tc>
      </w:tr>
    </w:tbl>
    <w:p w:rsidR="00AB2535" w:rsidRDefault="00AB2535" w:rsidP="00AB2535">
      <w:pPr>
        <w:spacing w:after="0" w:line="240" w:lineRule="auto"/>
        <w:ind w:left="6480" w:hanging="1440"/>
        <w:jc w:val="both"/>
        <w:rPr>
          <w:rFonts w:ascii="Times New Roman" w:eastAsia="Times New Roman" w:hAnsi="Times New Roman" w:cs="Times New Roman"/>
          <w:b/>
          <w:bCs/>
          <w:i/>
          <w:sz w:val="24"/>
          <w:szCs w:val="24"/>
          <w:lang w:eastAsia="bg-BG"/>
        </w:rPr>
      </w:pPr>
    </w:p>
    <w:p w:rsidR="00AB2535" w:rsidRPr="0000728F" w:rsidRDefault="00AB2535" w:rsidP="00AB2535">
      <w:pPr>
        <w:spacing w:after="0" w:line="240" w:lineRule="auto"/>
        <w:ind w:firstLine="567"/>
        <w:jc w:val="both"/>
        <w:rPr>
          <w:rFonts w:ascii="Times New Roman" w:eastAsia="Times New Roman" w:hAnsi="Times New Roman"/>
          <w:sz w:val="24"/>
          <w:szCs w:val="24"/>
        </w:rPr>
      </w:pPr>
      <w:r w:rsidRPr="0000728F">
        <w:rPr>
          <w:rFonts w:ascii="Times New Roman" w:eastAsia="Times New Roman" w:hAnsi="Times New Roman"/>
          <w:sz w:val="24"/>
          <w:szCs w:val="24"/>
        </w:rPr>
        <w:t>Общата цена за изпълнение на поръчката е: ………………</w:t>
      </w:r>
      <w:r>
        <w:rPr>
          <w:rFonts w:ascii="Times New Roman" w:eastAsia="Times New Roman" w:hAnsi="Times New Roman"/>
          <w:sz w:val="24"/>
          <w:szCs w:val="24"/>
        </w:rPr>
        <w:t xml:space="preserve">…. </w:t>
      </w:r>
      <w:r w:rsidRPr="0000728F">
        <w:rPr>
          <w:rFonts w:ascii="Times New Roman" w:eastAsia="Times New Roman" w:hAnsi="Times New Roman"/>
          <w:sz w:val="24"/>
          <w:szCs w:val="24"/>
        </w:rPr>
        <w:t>лева (</w:t>
      </w:r>
      <w:r w:rsidRPr="0000728F">
        <w:rPr>
          <w:rFonts w:ascii="Times New Roman" w:eastAsia="Times New Roman" w:hAnsi="Times New Roman"/>
          <w:i/>
          <w:sz w:val="24"/>
          <w:szCs w:val="24"/>
        </w:rPr>
        <w:t>словом:</w:t>
      </w:r>
      <w:r w:rsidRPr="0000728F">
        <w:rPr>
          <w:rFonts w:ascii="Times New Roman" w:eastAsia="Times New Roman" w:hAnsi="Times New Roman"/>
          <w:sz w:val="24"/>
          <w:szCs w:val="24"/>
        </w:rPr>
        <w:t>…</w:t>
      </w:r>
      <w:r>
        <w:rPr>
          <w:rFonts w:ascii="Times New Roman" w:eastAsia="Times New Roman" w:hAnsi="Times New Roman"/>
          <w:sz w:val="24"/>
          <w:szCs w:val="24"/>
        </w:rPr>
        <w:t>……………………………..……..….) без вкл.</w:t>
      </w:r>
      <w:r w:rsidRPr="0000728F">
        <w:rPr>
          <w:rFonts w:ascii="Times New Roman" w:eastAsia="Times New Roman" w:hAnsi="Times New Roman"/>
          <w:sz w:val="24"/>
          <w:szCs w:val="24"/>
        </w:rPr>
        <w:t xml:space="preserve"> ДДС.</w:t>
      </w:r>
    </w:p>
    <w:p w:rsidR="00AB2535" w:rsidRPr="0000728F" w:rsidRDefault="00AB2535" w:rsidP="00AB2535">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AB2535" w:rsidRPr="0000728F" w:rsidRDefault="00AB2535" w:rsidP="00AB2535">
      <w:pPr>
        <w:spacing w:after="0" w:line="240" w:lineRule="auto"/>
        <w:ind w:firstLine="567"/>
        <w:jc w:val="both"/>
        <w:rPr>
          <w:rFonts w:ascii="Times New Roman" w:hAnsi="Times New Roman"/>
          <w:sz w:val="24"/>
          <w:szCs w:val="24"/>
        </w:rPr>
      </w:pPr>
      <w:r w:rsidRPr="0000728F">
        <w:rPr>
          <w:rFonts w:ascii="Times New Roman" w:hAnsi="Times New Roman"/>
          <w:sz w:val="24"/>
          <w:szCs w:val="24"/>
        </w:rPr>
        <w:t>Всички предложени цени за изпълнение на поръчката, следва се посочват в лева</w:t>
      </w:r>
      <w:r w:rsidRPr="0000728F">
        <w:rPr>
          <w:rFonts w:ascii="Times New Roman" w:eastAsia="Times New Roman" w:hAnsi="Times New Roman"/>
          <w:sz w:val="24"/>
          <w:szCs w:val="24"/>
          <w:lang w:eastAsia="bg-BG"/>
        </w:rPr>
        <w:t xml:space="preserve"> без включен ДДС</w:t>
      </w:r>
      <w:r w:rsidRPr="0000728F">
        <w:rPr>
          <w:rFonts w:ascii="Times New Roman" w:hAnsi="Times New Roman"/>
          <w:sz w:val="24"/>
          <w:szCs w:val="24"/>
        </w:rPr>
        <w:t xml:space="preserve">, да са различни нула и да са записани най-много до втория знак след десетичната запетая.  </w:t>
      </w:r>
      <w:r w:rsidRPr="0000728F">
        <w:rPr>
          <w:rFonts w:ascii="Times New Roman" w:eastAsia="Times New Roman" w:hAnsi="Times New Roman"/>
          <w:bCs/>
          <w:sz w:val="24"/>
          <w:szCs w:val="24"/>
          <w:lang w:eastAsia="bg-BG"/>
        </w:rPr>
        <w:t>Неспазването на условието е основание за отстраняване от участие в процедурата.</w:t>
      </w:r>
    </w:p>
    <w:p w:rsidR="00AB2535" w:rsidRPr="0000728F" w:rsidRDefault="00AB2535" w:rsidP="00AB2535">
      <w:pPr>
        <w:suppressAutoHyphens/>
        <w:spacing w:after="0" w:line="240" w:lineRule="auto"/>
        <w:ind w:firstLine="567"/>
        <w:jc w:val="both"/>
        <w:rPr>
          <w:rFonts w:ascii="Times New Roman" w:eastAsia="Times New Roman" w:hAnsi="Times New Roman"/>
          <w:sz w:val="24"/>
          <w:szCs w:val="24"/>
          <w:lang w:eastAsia="ar-SA"/>
        </w:rPr>
      </w:pPr>
    </w:p>
    <w:p w:rsidR="00AB2535" w:rsidRPr="0000728F" w:rsidRDefault="00AB2535" w:rsidP="00AB2535">
      <w:pPr>
        <w:suppressAutoHyphens/>
        <w:spacing w:after="0" w:line="240" w:lineRule="auto"/>
        <w:ind w:firstLine="567"/>
        <w:jc w:val="both"/>
        <w:rPr>
          <w:rFonts w:ascii="Times New Roman" w:eastAsia="Times New Roman" w:hAnsi="Times New Roman"/>
          <w:sz w:val="24"/>
          <w:szCs w:val="24"/>
          <w:lang w:eastAsia="ar-SA"/>
        </w:rPr>
      </w:pPr>
      <w:r w:rsidRPr="0000728F">
        <w:rPr>
          <w:rFonts w:ascii="Times New Roman" w:eastAsia="Times New Roman" w:hAnsi="Times New Roman"/>
          <w:sz w:val="24"/>
          <w:szCs w:val="24"/>
          <w:lang w:eastAsia="ar-SA"/>
        </w:rPr>
        <w:t>Предложените от участниците цени са обвързващи за целия срок на изпълнение на поръчката.</w:t>
      </w:r>
    </w:p>
    <w:p w:rsidR="00F936D5" w:rsidRDefault="00F936D5" w:rsidP="00AB2535">
      <w:pPr>
        <w:spacing w:after="0" w:line="240" w:lineRule="atLeast"/>
        <w:ind w:firstLine="567"/>
        <w:jc w:val="both"/>
        <w:rPr>
          <w:rFonts w:ascii="Times New Roman" w:eastAsia="MS Mincho" w:hAnsi="Times New Roman"/>
          <w:sz w:val="24"/>
          <w:szCs w:val="24"/>
        </w:rPr>
      </w:pPr>
    </w:p>
    <w:p w:rsidR="00AB2535" w:rsidRPr="0000728F" w:rsidRDefault="00AB2535" w:rsidP="00AB2535">
      <w:pPr>
        <w:spacing w:after="0" w:line="240" w:lineRule="atLeast"/>
        <w:ind w:firstLine="567"/>
        <w:jc w:val="both"/>
        <w:rPr>
          <w:rFonts w:ascii="Times New Roman" w:eastAsia="MS Mincho" w:hAnsi="Times New Roman"/>
          <w:sz w:val="26"/>
          <w:szCs w:val="26"/>
        </w:rPr>
      </w:pPr>
      <w:r w:rsidRPr="0000728F">
        <w:rPr>
          <w:rFonts w:ascii="Times New Roman" w:eastAsia="MS Mincho" w:hAnsi="Times New Roman"/>
          <w:sz w:val="24"/>
          <w:szCs w:val="24"/>
        </w:rPr>
        <w:t xml:space="preserve">Декларираме, че предлаганата цена на стоките е крайна и в нея сме включили всички разходи и възнаграждения на изпълнителя за изпълнение на предмета на договора за обществена поръчка по съответната обособена позиция,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w:t>
      </w:r>
      <w:r w:rsidRPr="0000728F">
        <w:rPr>
          <w:rFonts w:ascii="Times New Roman" w:eastAsia="MS Mincho" w:hAnsi="Times New Roman"/>
          <w:sz w:val="24"/>
          <w:szCs w:val="24"/>
        </w:rPr>
        <w:lastRenderedPageBreak/>
        <w:t>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w:t>
      </w:r>
      <w:r w:rsidRPr="0000728F">
        <w:rPr>
          <w:rFonts w:ascii="Times New Roman" w:eastAsia="MS Mincho" w:hAnsi="Times New Roman"/>
          <w:sz w:val="26"/>
          <w:szCs w:val="26"/>
        </w:rPr>
        <w:t>, възникнали не по вина на Възложителя и покрити от гаранционните условия и гаранционната отговорност на Изпълнителя.</w:t>
      </w:r>
    </w:p>
    <w:p w:rsidR="00AB2535" w:rsidRPr="0000728F" w:rsidRDefault="00AB2535" w:rsidP="00AB2535">
      <w:pPr>
        <w:spacing w:after="0" w:line="240" w:lineRule="atLeast"/>
        <w:ind w:firstLine="567"/>
        <w:jc w:val="both"/>
        <w:rPr>
          <w:rFonts w:ascii="Times New Roman" w:eastAsia="MS Mincho" w:hAnsi="Times New Roman"/>
          <w:sz w:val="24"/>
          <w:szCs w:val="24"/>
          <w:lang w:val="en-US"/>
        </w:rPr>
      </w:pPr>
      <w:r w:rsidRPr="0000728F">
        <w:rPr>
          <w:rFonts w:ascii="Times New Roman" w:eastAsia="MS Mincho" w:hAnsi="Times New Roman"/>
          <w:sz w:val="24"/>
          <w:szCs w:val="24"/>
        </w:rPr>
        <w:t>Митни сборове ще се калкулират, когато участникът предлага изделия (стока) подлежащи на митническо облагане, съгласно действащото законодателство в Република България.</w:t>
      </w:r>
    </w:p>
    <w:p w:rsidR="00AB2535" w:rsidRDefault="00AB2535" w:rsidP="00AB2535">
      <w:pPr>
        <w:spacing w:after="0" w:line="240" w:lineRule="auto"/>
        <w:ind w:left="6480" w:hanging="1440"/>
        <w:jc w:val="both"/>
        <w:rPr>
          <w:rFonts w:ascii="Times New Roman" w:eastAsia="Times New Roman" w:hAnsi="Times New Roman" w:cs="Times New Roman"/>
          <w:b/>
          <w:bCs/>
          <w:i/>
          <w:sz w:val="24"/>
          <w:szCs w:val="24"/>
          <w:lang w:eastAsia="bg-BG"/>
        </w:rPr>
      </w:pPr>
    </w:p>
    <w:p w:rsidR="00AB2535" w:rsidRPr="00400B1D" w:rsidRDefault="00AB2535" w:rsidP="00AB2535">
      <w:pPr>
        <w:suppressAutoHyphens/>
        <w:spacing w:after="0" w:line="240" w:lineRule="auto"/>
        <w:ind w:firstLine="567"/>
        <w:jc w:val="both"/>
        <w:rPr>
          <w:rFonts w:ascii="Times New Roman" w:eastAsia="Times New Roman" w:hAnsi="Times New Roman" w:cs="Times New Roman"/>
          <w:sz w:val="24"/>
          <w:szCs w:val="24"/>
          <w:lang w:eastAsia="ar-SA"/>
        </w:rPr>
      </w:pPr>
      <w:r w:rsidRPr="00400B1D">
        <w:rPr>
          <w:rFonts w:ascii="Times New Roman" w:eastAsia="Times New Roman" w:hAnsi="Times New Roman" w:cs="Times New Roman"/>
          <w:bCs/>
          <w:sz w:val="24"/>
          <w:szCs w:val="24"/>
          <w:lang w:eastAsia="bg-BG"/>
        </w:rPr>
        <w:t xml:space="preserve">Неспазването на </w:t>
      </w:r>
      <w:r>
        <w:rPr>
          <w:rFonts w:ascii="Times New Roman" w:eastAsia="Times New Roman" w:hAnsi="Times New Roman" w:cs="Times New Roman"/>
          <w:bCs/>
          <w:sz w:val="24"/>
          <w:szCs w:val="24"/>
          <w:lang w:eastAsia="bg-BG"/>
        </w:rPr>
        <w:t xml:space="preserve">горепосочените </w:t>
      </w:r>
      <w:r w:rsidRPr="00400B1D">
        <w:rPr>
          <w:rFonts w:ascii="Times New Roman" w:eastAsia="Times New Roman" w:hAnsi="Times New Roman" w:cs="Times New Roman"/>
          <w:bCs/>
          <w:sz w:val="24"/>
          <w:szCs w:val="24"/>
          <w:lang w:eastAsia="bg-BG"/>
        </w:rPr>
        <w:t>услови</w:t>
      </w:r>
      <w:r>
        <w:rPr>
          <w:rFonts w:ascii="Times New Roman" w:eastAsia="Times New Roman" w:hAnsi="Times New Roman" w:cs="Times New Roman"/>
          <w:bCs/>
          <w:sz w:val="24"/>
          <w:szCs w:val="24"/>
          <w:lang w:eastAsia="bg-BG"/>
        </w:rPr>
        <w:t>я</w:t>
      </w:r>
      <w:r w:rsidRPr="00400B1D">
        <w:rPr>
          <w:rFonts w:ascii="Times New Roman" w:eastAsia="Times New Roman" w:hAnsi="Times New Roman" w:cs="Times New Roman"/>
          <w:bCs/>
          <w:sz w:val="24"/>
          <w:szCs w:val="24"/>
          <w:lang w:eastAsia="bg-BG"/>
        </w:rPr>
        <w:t xml:space="preserve"> е основание за отстраняване от участие в процедурата.</w:t>
      </w:r>
    </w:p>
    <w:p w:rsidR="00ED1BD1" w:rsidRDefault="00ED1BD1" w:rsidP="00ED1BD1">
      <w:pPr>
        <w:spacing w:after="0" w:line="240" w:lineRule="auto"/>
        <w:ind w:left="6480" w:hanging="1440"/>
        <w:jc w:val="both"/>
        <w:rPr>
          <w:rFonts w:ascii="Times New Roman" w:eastAsia="Times New Roman" w:hAnsi="Times New Roman" w:cs="Times New Roman"/>
          <w:b/>
          <w:bCs/>
          <w:i/>
          <w:sz w:val="24"/>
          <w:szCs w:val="24"/>
          <w:lang w:eastAsia="bg-BG"/>
        </w:rPr>
      </w:pPr>
    </w:p>
    <w:p w:rsidR="00881DA5" w:rsidRDefault="00881DA5" w:rsidP="00ED1BD1">
      <w:pPr>
        <w:spacing w:after="0" w:line="240" w:lineRule="auto"/>
        <w:ind w:left="6480" w:hanging="1440"/>
        <w:jc w:val="both"/>
        <w:rPr>
          <w:rFonts w:ascii="Times New Roman" w:eastAsia="Times New Roman" w:hAnsi="Times New Roman" w:cs="Times New Roman"/>
          <w:b/>
          <w:bCs/>
          <w:i/>
          <w:sz w:val="24"/>
          <w:szCs w:val="24"/>
          <w:lang w:eastAsia="bg-BG"/>
        </w:rPr>
      </w:pPr>
    </w:p>
    <w:p w:rsidR="00881DA5" w:rsidRDefault="00881DA5" w:rsidP="00ED1BD1">
      <w:pPr>
        <w:spacing w:after="0" w:line="240" w:lineRule="auto"/>
        <w:ind w:left="6480" w:hanging="1440"/>
        <w:jc w:val="both"/>
        <w:rPr>
          <w:rFonts w:ascii="Times New Roman" w:eastAsia="Times New Roman" w:hAnsi="Times New Roman" w:cs="Times New Roman"/>
          <w:b/>
          <w:bCs/>
          <w:i/>
          <w:sz w:val="24"/>
          <w:szCs w:val="24"/>
          <w:lang w:eastAsia="bg-BG"/>
        </w:rPr>
      </w:pPr>
    </w:p>
    <w:p w:rsidR="00881DA5" w:rsidRPr="00400B1D" w:rsidRDefault="00881DA5" w:rsidP="00ED1BD1">
      <w:pPr>
        <w:spacing w:after="0" w:line="240" w:lineRule="auto"/>
        <w:ind w:left="6480" w:hanging="1440"/>
        <w:jc w:val="both"/>
        <w:rPr>
          <w:rFonts w:ascii="Times New Roman" w:eastAsia="Times New Roman" w:hAnsi="Times New Roman" w:cs="Times New Roman"/>
          <w:b/>
          <w:bCs/>
          <w:i/>
          <w:sz w:val="24"/>
          <w:szCs w:val="24"/>
          <w:lang w:eastAsia="bg-BG"/>
        </w:rPr>
      </w:pPr>
    </w:p>
    <w:p w:rsidR="00ED1BD1" w:rsidRPr="00400B1D" w:rsidRDefault="00ED1BD1" w:rsidP="00ED1BD1">
      <w:pPr>
        <w:spacing w:after="0" w:line="240" w:lineRule="auto"/>
        <w:ind w:left="6480" w:hanging="1440"/>
        <w:jc w:val="both"/>
        <w:rPr>
          <w:rFonts w:ascii="Times New Roman" w:eastAsia="Times New Roman" w:hAnsi="Times New Roman" w:cs="Times New Roman"/>
          <w:b/>
          <w:bCs/>
          <w:i/>
          <w:sz w:val="24"/>
          <w:szCs w:val="24"/>
          <w:lang w:eastAsia="bg-BG"/>
        </w:rPr>
      </w:pPr>
    </w:p>
    <w:p w:rsidR="00ED1BD1" w:rsidRPr="00400B1D" w:rsidRDefault="00ED1BD1" w:rsidP="00ED1BD1">
      <w:pPr>
        <w:spacing w:after="0" w:line="240" w:lineRule="auto"/>
        <w:jc w:val="both"/>
        <w:rPr>
          <w:rFonts w:ascii="Times New Roman" w:eastAsia="Times New Roman" w:hAnsi="Times New Roman" w:cs="Times New Roman"/>
          <w:bCs/>
          <w:sz w:val="24"/>
          <w:szCs w:val="24"/>
        </w:rPr>
      </w:pPr>
      <w:r w:rsidRPr="00400B1D">
        <w:rPr>
          <w:rFonts w:ascii="Times New Roman" w:eastAsia="Times New Roman" w:hAnsi="Times New Roman" w:cs="Times New Roman"/>
          <w:bCs/>
          <w:sz w:val="24"/>
          <w:szCs w:val="24"/>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ED1BD1" w:rsidRPr="00400B1D" w:rsidTr="00292708">
        <w:trPr>
          <w:trHeight w:val="376"/>
        </w:trPr>
        <w:tc>
          <w:tcPr>
            <w:tcW w:w="4153" w:type="dxa"/>
          </w:tcPr>
          <w:p w:rsidR="00ED1BD1" w:rsidRPr="00400B1D" w:rsidRDefault="00ED1BD1" w:rsidP="00292708">
            <w:pPr>
              <w:spacing w:after="0" w:line="240" w:lineRule="auto"/>
              <w:ind w:left="-108"/>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 xml:space="preserve">Дата </w:t>
            </w:r>
          </w:p>
        </w:tc>
        <w:tc>
          <w:tcPr>
            <w:tcW w:w="4261" w:type="dxa"/>
          </w:tcPr>
          <w:p w:rsidR="00ED1BD1" w:rsidRPr="00400B1D" w:rsidRDefault="00ED1BD1" w:rsidP="00292708">
            <w:pPr>
              <w:spacing w:after="0" w:line="240" w:lineRule="auto"/>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________/ _________ / ______</w:t>
            </w:r>
          </w:p>
        </w:tc>
      </w:tr>
      <w:tr w:rsidR="00ED1BD1" w:rsidRPr="00400B1D" w:rsidTr="00292708">
        <w:tc>
          <w:tcPr>
            <w:tcW w:w="4153" w:type="dxa"/>
          </w:tcPr>
          <w:p w:rsidR="00ED1BD1" w:rsidRPr="00400B1D" w:rsidRDefault="00ED1BD1" w:rsidP="00292708">
            <w:pPr>
              <w:spacing w:after="0" w:line="240" w:lineRule="auto"/>
              <w:ind w:left="-108"/>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Име и фамилия</w:t>
            </w:r>
          </w:p>
          <w:p w:rsidR="00ED1BD1" w:rsidRPr="00400B1D" w:rsidRDefault="00ED1BD1" w:rsidP="00292708">
            <w:pPr>
              <w:spacing w:after="0" w:line="240" w:lineRule="auto"/>
              <w:ind w:left="-108"/>
              <w:jc w:val="both"/>
              <w:rPr>
                <w:rFonts w:ascii="Times New Roman" w:eastAsia="Times New Roman" w:hAnsi="Times New Roman" w:cs="Times New Roman"/>
                <w:sz w:val="24"/>
                <w:szCs w:val="24"/>
              </w:rPr>
            </w:pPr>
          </w:p>
        </w:tc>
        <w:tc>
          <w:tcPr>
            <w:tcW w:w="4261" w:type="dxa"/>
          </w:tcPr>
          <w:p w:rsidR="00ED1BD1" w:rsidRPr="00400B1D" w:rsidRDefault="00ED1BD1" w:rsidP="00292708">
            <w:pPr>
              <w:spacing w:after="0" w:line="240" w:lineRule="auto"/>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__________________________</w:t>
            </w:r>
          </w:p>
        </w:tc>
      </w:tr>
      <w:tr w:rsidR="00ED1BD1" w:rsidRPr="00400B1D" w:rsidTr="00292708">
        <w:tc>
          <w:tcPr>
            <w:tcW w:w="4153" w:type="dxa"/>
          </w:tcPr>
          <w:p w:rsidR="00ED1BD1" w:rsidRPr="00400B1D" w:rsidRDefault="00ED1BD1" w:rsidP="00292708">
            <w:pPr>
              <w:spacing w:after="0" w:line="240" w:lineRule="auto"/>
              <w:ind w:left="-108"/>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Подпис на упълномощеното лице</w:t>
            </w:r>
          </w:p>
        </w:tc>
        <w:tc>
          <w:tcPr>
            <w:tcW w:w="4261" w:type="dxa"/>
          </w:tcPr>
          <w:p w:rsidR="00ED1BD1" w:rsidRPr="00400B1D" w:rsidRDefault="00ED1BD1" w:rsidP="00292708">
            <w:pPr>
              <w:spacing w:after="0" w:line="240" w:lineRule="auto"/>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___________________________</w:t>
            </w:r>
          </w:p>
        </w:tc>
      </w:tr>
      <w:tr w:rsidR="00ED1BD1" w:rsidRPr="00400B1D" w:rsidTr="00292708">
        <w:tc>
          <w:tcPr>
            <w:tcW w:w="4153" w:type="dxa"/>
          </w:tcPr>
          <w:p w:rsidR="00ED1BD1" w:rsidRPr="00400B1D" w:rsidRDefault="00ED1BD1" w:rsidP="00292708">
            <w:pPr>
              <w:spacing w:after="0" w:line="240" w:lineRule="auto"/>
              <w:ind w:left="-108"/>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 xml:space="preserve">Длъжност </w:t>
            </w:r>
          </w:p>
        </w:tc>
        <w:tc>
          <w:tcPr>
            <w:tcW w:w="4261" w:type="dxa"/>
          </w:tcPr>
          <w:p w:rsidR="00ED1BD1" w:rsidRPr="00400B1D" w:rsidRDefault="00ED1BD1" w:rsidP="00292708">
            <w:pPr>
              <w:spacing w:after="0" w:line="240" w:lineRule="auto"/>
              <w:jc w:val="both"/>
              <w:rPr>
                <w:rFonts w:ascii="Times New Roman" w:eastAsia="Times New Roman" w:hAnsi="Times New Roman" w:cs="Times New Roman"/>
                <w:sz w:val="24"/>
                <w:szCs w:val="24"/>
              </w:rPr>
            </w:pPr>
            <w:r w:rsidRPr="00400B1D">
              <w:rPr>
                <w:rFonts w:ascii="Times New Roman" w:eastAsia="Times New Roman" w:hAnsi="Times New Roman" w:cs="Times New Roman"/>
                <w:sz w:val="24"/>
                <w:szCs w:val="24"/>
              </w:rPr>
              <w:t>___________________________</w:t>
            </w:r>
          </w:p>
        </w:tc>
      </w:tr>
    </w:tbl>
    <w:p w:rsidR="00A04E76" w:rsidRPr="00D358D2" w:rsidRDefault="00A04E76" w:rsidP="00A04E76">
      <w:pPr>
        <w:pageBreakBefore/>
        <w:spacing w:after="0" w:line="240" w:lineRule="auto"/>
        <w:jc w:val="right"/>
        <w:rPr>
          <w:rFonts w:ascii="Times New Roman" w:eastAsia="Times New Roman" w:hAnsi="Times New Roman" w:cs="Times New Roman"/>
          <w:b/>
          <w:snapToGrid w:val="0"/>
          <w:sz w:val="24"/>
          <w:szCs w:val="24"/>
        </w:rPr>
      </w:pPr>
      <w:r w:rsidRPr="00D358D2">
        <w:rPr>
          <w:rFonts w:ascii="Times New Roman" w:eastAsia="Times New Roman" w:hAnsi="Times New Roman" w:cs="Times New Roman"/>
          <w:b/>
          <w:snapToGrid w:val="0"/>
          <w:sz w:val="24"/>
          <w:szCs w:val="24"/>
        </w:rPr>
        <w:lastRenderedPageBreak/>
        <w:t>Приложение № 5.1</w:t>
      </w:r>
    </w:p>
    <w:p w:rsidR="00A04E76" w:rsidRPr="00D358D2" w:rsidRDefault="00A04E76" w:rsidP="00A04E76">
      <w:pPr>
        <w:spacing w:after="0"/>
        <w:jc w:val="center"/>
        <w:rPr>
          <w:rFonts w:ascii="Times New Roman" w:eastAsia="Times New Roman" w:hAnsi="Times New Roman" w:cs="Times New Roman"/>
          <w:b/>
          <w:bCs/>
          <w:sz w:val="24"/>
          <w:szCs w:val="24"/>
        </w:rPr>
      </w:pPr>
    </w:p>
    <w:p w:rsidR="00A04E76" w:rsidRPr="00D358D2" w:rsidRDefault="00A04E76" w:rsidP="00A04E76">
      <w:pPr>
        <w:spacing w:after="0"/>
        <w:jc w:val="center"/>
        <w:rPr>
          <w:rFonts w:ascii="Times New Roman" w:eastAsia="Times New Roman" w:hAnsi="Times New Roman" w:cs="Times New Roman"/>
          <w:i/>
          <w:iCs/>
          <w:sz w:val="24"/>
          <w:szCs w:val="24"/>
        </w:rPr>
      </w:pPr>
      <w:r w:rsidRPr="00D358D2">
        <w:rPr>
          <w:rFonts w:ascii="Times New Roman" w:eastAsia="Times New Roman" w:hAnsi="Times New Roman" w:cs="Times New Roman"/>
          <w:b/>
          <w:bCs/>
          <w:sz w:val="24"/>
          <w:szCs w:val="24"/>
        </w:rPr>
        <w:t xml:space="preserve">ДОГОВОР ЗА </w:t>
      </w:r>
      <w:r w:rsidRPr="00D358D2">
        <w:rPr>
          <w:rFonts w:ascii="Times New Roman" w:eastAsia="Times New Roman" w:hAnsi="Times New Roman" w:cs="Times New Roman"/>
          <w:b/>
          <w:bCs/>
          <w:caps/>
          <w:sz w:val="24"/>
          <w:szCs w:val="24"/>
        </w:rPr>
        <w:t xml:space="preserve">ВЪЗЛАГАНЕ НА ОБЩЕСТВЕНА ПОРЪЧКА </w:t>
      </w:r>
    </w:p>
    <w:p w:rsidR="00A04E76" w:rsidRPr="00D358D2" w:rsidRDefault="00A04E76" w:rsidP="00A04E76">
      <w:pPr>
        <w:spacing w:after="0"/>
        <w:ind w:left="1260" w:hanging="360"/>
        <w:jc w:val="center"/>
        <w:rPr>
          <w:rFonts w:ascii="Times New Roman" w:eastAsia="Times New Roman" w:hAnsi="Times New Roman" w:cs="Times New Roman"/>
          <w:b/>
          <w:bCs/>
          <w:sz w:val="24"/>
          <w:szCs w:val="24"/>
        </w:rPr>
      </w:pPr>
      <w:r w:rsidRPr="00D358D2">
        <w:rPr>
          <w:rFonts w:ascii="Times New Roman" w:eastAsia="Times New Roman" w:hAnsi="Times New Roman" w:cs="Times New Roman"/>
          <w:b/>
          <w:bCs/>
          <w:sz w:val="24"/>
          <w:szCs w:val="24"/>
        </w:rPr>
        <w:t>№</w:t>
      </w:r>
      <w:r w:rsidRPr="00D358D2">
        <w:rPr>
          <w:rFonts w:ascii="Times New Roman" w:eastAsia="Times New Roman" w:hAnsi="Times New Roman" w:cs="Times New Roman"/>
          <w:sz w:val="24"/>
          <w:szCs w:val="24"/>
        </w:rPr>
        <w:t xml:space="preserve"> ……………../………………..г.</w:t>
      </w:r>
    </w:p>
    <w:p w:rsidR="00A04E76" w:rsidRPr="00D358D2" w:rsidRDefault="00A04E76" w:rsidP="00A04E76">
      <w:pPr>
        <w:spacing w:after="0" w:line="240" w:lineRule="auto"/>
        <w:ind w:left="-360" w:right="-468" w:firstLine="720"/>
        <w:jc w:val="both"/>
        <w:rPr>
          <w:rFonts w:ascii="Times New Roman" w:eastAsia="Times New Roman" w:hAnsi="Times New Roman" w:cs="Times New Roman"/>
          <w:sz w:val="24"/>
          <w:szCs w:val="24"/>
        </w:rPr>
      </w:pPr>
      <w:r w:rsidRPr="00D358D2">
        <w:rPr>
          <w:rFonts w:ascii="Times New Roman" w:eastAsia="Times New Roman" w:hAnsi="Times New Roman" w:cs="Times New Roman"/>
          <w:sz w:val="24"/>
          <w:szCs w:val="24"/>
        </w:rPr>
        <w:t xml:space="preserve">                                          </w:t>
      </w:r>
    </w:p>
    <w:p w:rsidR="00A04E76" w:rsidRPr="00D358D2" w:rsidRDefault="00A04E76" w:rsidP="00A04E76">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D358D2">
        <w:rPr>
          <w:rFonts w:ascii="Times New Roman" w:eastAsia="Times New Roman" w:hAnsi="Times New Roman" w:cs="Times New Roman"/>
          <w:sz w:val="24"/>
          <w:szCs w:val="24"/>
          <w:lang w:eastAsia="bg-BG"/>
        </w:rPr>
        <w:t>Днес, ......... 201.. г., в гр. София, между:</w:t>
      </w:r>
    </w:p>
    <w:p w:rsidR="00A04E76" w:rsidRPr="00D358D2" w:rsidRDefault="00A04E76" w:rsidP="00A04E76">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p>
    <w:p w:rsidR="00A04E76" w:rsidRPr="00D358D2" w:rsidRDefault="00A04E76" w:rsidP="00A04E76">
      <w:pPr>
        <w:widowControl w:val="0"/>
        <w:suppressAutoHyphens/>
        <w:spacing w:after="0" w:line="240" w:lineRule="auto"/>
        <w:ind w:firstLine="567"/>
        <w:jc w:val="both"/>
        <w:rPr>
          <w:rFonts w:ascii="Times New Roman" w:eastAsia="Times New Roman" w:hAnsi="Times New Roman" w:cs="Times New Roman"/>
          <w:b/>
          <w:bCs/>
          <w:sz w:val="24"/>
          <w:szCs w:val="24"/>
        </w:rPr>
      </w:pPr>
    </w:p>
    <w:p w:rsidR="00A04E76" w:rsidRPr="00D358D2" w:rsidRDefault="00A04E76" w:rsidP="00A04E76">
      <w:pPr>
        <w:widowControl w:val="0"/>
        <w:suppressAutoHyphens/>
        <w:spacing w:after="0" w:line="240" w:lineRule="auto"/>
        <w:ind w:firstLine="567"/>
        <w:jc w:val="both"/>
        <w:rPr>
          <w:rFonts w:ascii="Times New Roman" w:eastAsia="Times New Roman" w:hAnsi="Times New Roman" w:cs="Times New Roman"/>
          <w:bCs/>
          <w:sz w:val="24"/>
          <w:szCs w:val="24"/>
        </w:rPr>
      </w:pPr>
      <w:r w:rsidRPr="00D358D2">
        <w:rPr>
          <w:rFonts w:ascii="Times New Roman" w:eastAsia="Times New Roman" w:hAnsi="Times New Roman" w:cs="Times New Roman"/>
          <w:b/>
          <w:bCs/>
          <w:sz w:val="24"/>
          <w:szCs w:val="24"/>
        </w:rPr>
        <w:t>1.</w:t>
      </w:r>
      <w:r w:rsidRPr="00D358D2">
        <w:rPr>
          <w:rFonts w:ascii="Times New Roman" w:eastAsia="Times New Roman" w:hAnsi="Times New Roman" w:cs="Times New Roman"/>
          <w:bCs/>
          <w:sz w:val="24"/>
          <w:szCs w:val="24"/>
        </w:rPr>
        <w:t xml:space="preserve"> </w:t>
      </w:r>
      <w:r w:rsidRPr="00D358D2">
        <w:rPr>
          <w:rFonts w:ascii="Times New Roman" w:eastAsia="Times New Roman" w:hAnsi="Times New Roman" w:cs="Times New Roman"/>
          <w:b/>
          <w:bCs/>
          <w:sz w:val="24"/>
          <w:szCs w:val="24"/>
        </w:rPr>
        <w:t>ПРОКУРАТУРА НА РЕПУБЛИКА БЪЛГАРИЯ</w:t>
      </w:r>
      <w:r w:rsidRPr="00D358D2">
        <w:rPr>
          <w:rFonts w:ascii="Times New Roman" w:eastAsia="Times New Roman" w:hAnsi="Times New Roman" w:cs="Times New Roman"/>
          <w:bCs/>
          <w:sz w:val="24"/>
          <w:szCs w:val="24"/>
        </w:rPr>
        <w:t xml:space="preserve">, гр. София, бул. „Витоша“ № 2, ЕИК по БУЛСТАТ................., представлявана от .................................... (законен представител - име и длъжност) или .............................. (упълномощено лице - име, длъжност, акт на който се основава представителната му власт), наричана за краткост </w:t>
      </w:r>
      <w:r w:rsidRPr="00D358D2">
        <w:rPr>
          <w:rFonts w:ascii="Times New Roman" w:eastAsia="Times New Roman" w:hAnsi="Times New Roman" w:cs="Times New Roman"/>
          <w:b/>
          <w:bCs/>
          <w:sz w:val="24"/>
          <w:szCs w:val="24"/>
        </w:rPr>
        <w:t>ВЪЗЛОЖИТЕЛ</w:t>
      </w:r>
      <w:r w:rsidRPr="00D358D2">
        <w:rPr>
          <w:rFonts w:ascii="Times New Roman" w:eastAsia="Times New Roman" w:hAnsi="Times New Roman" w:cs="Times New Roman"/>
          <w:bCs/>
          <w:sz w:val="24"/>
          <w:szCs w:val="24"/>
        </w:rPr>
        <w:t xml:space="preserve">, от една страна, и </w:t>
      </w:r>
    </w:p>
    <w:p w:rsidR="00A04E76" w:rsidRPr="00D358D2" w:rsidRDefault="00A04E76" w:rsidP="00A04E76">
      <w:pPr>
        <w:widowControl w:val="0"/>
        <w:suppressAutoHyphens/>
        <w:spacing w:after="0" w:line="240" w:lineRule="auto"/>
        <w:ind w:firstLine="567"/>
        <w:jc w:val="both"/>
        <w:rPr>
          <w:rFonts w:ascii="Times New Roman" w:eastAsia="Times New Roman" w:hAnsi="Times New Roman" w:cs="Times New Roman"/>
          <w:bCs/>
          <w:sz w:val="24"/>
          <w:szCs w:val="24"/>
        </w:rPr>
      </w:pPr>
    </w:p>
    <w:p w:rsidR="00A04E76" w:rsidRPr="00D358D2" w:rsidRDefault="00A04E76" w:rsidP="00A04E76">
      <w:pPr>
        <w:widowControl w:val="0"/>
        <w:suppressAutoHyphens/>
        <w:spacing w:after="0" w:line="240" w:lineRule="auto"/>
        <w:ind w:firstLine="567"/>
        <w:jc w:val="both"/>
        <w:rPr>
          <w:rFonts w:ascii="Times New Roman" w:eastAsia="Times New Roman" w:hAnsi="Times New Roman" w:cs="Times New Roman"/>
          <w:bCs/>
          <w:sz w:val="24"/>
          <w:szCs w:val="24"/>
        </w:rPr>
      </w:pPr>
      <w:r w:rsidRPr="00D358D2">
        <w:rPr>
          <w:rFonts w:ascii="Times New Roman" w:eastAsia="Times New Roman" w:hAnsi="Times New Roman" w:cs="Times New Roman"/>
          <w:b/>
          <w:bCs/>
          <w:sz w:val="24"/>
          <w:szCs w:val="24"/>
        </w:rPr>
        <w:t>2.</w:t>
      </w:r>
      <w:r w:rsidRPr="00D358D2">
        <w:rPr>
          <w:rFonts w:ascii="Times New Roman" w:eastAsia="Times New Roman" w:hAnsi="Times New Roman" w:cs="Times New Roman"/>
          <w:bCs/>
          <w:sz w:val="24"/>
          <w:szCs w:val="24"/>
        </w:rPr>
        <w:t>..............................................................................................................................., ЕИК/БУЛСТАТ</w:t>
      </w:r>
      <w:r w:rsidRPr="00D358D2">
        <w:rPr>
          <w:rFonts w:ascii="Times New Roman" w:eastAsia="Times New Roman" w:hAnsi="Times New Roman" w:cs="Times New Roman"/>
          <w:bCs/>
          <w:sz w:val="24"/>
          <w:szCs w:val="24"/>
          <w:vertAlign w:val="superscript"/>
        </w:rPr>
        <w:footnoteReference w:id="1"/>
      </w:r>
      <w:r w:rsidRPr="00D358D2">
        <w:rPr>
          <w:rFonts w:ascii="Times New Roman" w:eastAsia="Times New Roman" w:hAnsi="Times New Roman" w:cs="Times New Roman"/>
          <w:bCs/>
          <w:sz w:val="24"/>
          <w:szCs w:val="24"/>
        </w:rPr>
        <w:t>................. и ДДС № ………………, със седалище и адрес на управление гр. ..............................................................., представлявано от ........................................</w:t>
      </w:r>
      <w:r w:rsidRPr="00D358D2">
        <w:rPr>
          <w:rFonts w:ascii="Times New Roman" w:eastAsia="Times New Roman" w:hAnsi="Times New Roman" w:cs="Times New Roman"/>
          <w:bCs/>
          <w:i/>
          <w:iCs/>
          <w:sz w:val="24"/>
          <w:szCs w:val="24"/>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D358D2">
        <w:rPr>
          <w:rFonts w:ascii="Times New Roman" w:eastAsia="Times New Roman" w:hAnsi="Times New Roman" w:cs="Times New Roman"/>
          <w:bCs/>
          <w:sz w:val="24"/>
          <w:szCs w:val="24"/>
        </w:rPr>
        <w:t xml:space="preserve">, наричан/а/о за краткост </w:t>
      </w:r>
      <w:r w:rsidRPr="00D358D2">
        <w:rPr>
          <w:rFonts w:ascii="Times New Roman" w:eastAsia="Times New Roman" w:hAnsi="Times New Roman" w:cs="Times New Roman"/>
          <w:b/>
          <w:bCs/>
          <w:sz w:val="24"/>
          <w:szCs w:val="24"/>
        </w:rPr>
        <w:t>Изпълнител</w:t>
      </w:r>
      <w:r w:rsidRPr="00D358D2">
        <w:rPr>
          <w:rFonts w:ascii="Times New Roman" w:eastAsia="Times New Roman" w:hAnsi="Times New Roman" w:cs="Times New Roman"/>
          <w:b/>
          <w:bCs/>
          <w:sz w:val="24"/>
          <w:szCs w:val="24"/>
          <w:vertAlign w:val="superscript"/>
        </w:rPr>
        <w:footnoteReference w:id="2"/>
      </w:r>
      <w:r w:rsidRPr="00D358D2">
        <w:rPr>
          <w:rFonts w:ascii="Times New Roman" w:eastAsia="Times New Roman" w:hAnsi="Times New Roman" w:cs="Times New Roman"/>
          <w:bCs/>
          <w:sz w:val="24"/>
          <w:szCs w:val="24"/>
        </w:rPr>
        <w:t>, от друга страна,</w:t>
      </w:r>
    </w:p>
    <w:p w:rsidR="00A04E76" w:rsidRPr="00D358D2" w:rsidRDefault="00A04E76" w:rsidP="00A04E76">
      <w:pPr>
        <w:widowControl w:val="0"/>
        <w:suppressAutoHyphens/>
        <w:spacing w:after="0" w:line="240" w:lineRule="auto"/>
        <w:ind w:firstLine="567"/>
        <w:jc w:val="both"/>
        <w:rPr>
          <w:rFonts w:ascii="Times New Roman" w:eastAsia="Times New Roman" w:hAnsi="Times New Roman" w:cs="Times New Roman"/>
          <w:bCs/>
          <w:sz w:val="24"/>
          <w:szCs w:val="24"/>
        </w:rPr>
      </w:pPr>
    </w:p>
    <w:p w:rsidR="00A04E76" w:rsidRPr="00D358D2" w:rsidRDefault="00A04E76" w:rsidP="00A04E76">
      <w:pPr>
        <w:widowControl w:val="0"/>
        <w:suppressAutoHyphens/>
        <w:spacing w:after="0" w:line="240" w:lineRule="auto"/>
        <w:ind w:firstLine="567"/>
        <w:jc w:val="both"/>
        <w:rPr>
          <w:rFonts w:ascii="Times New Roman" w:eastAsia="Times New Roman" w:hAnsi="Times New Roman" w:cs="Times New Roman"/>
          <w:bCs/>
          <w:sz w:val="24"/>
          <w:szCs w:val="24"/>
        </w:rPr>
      </w:pPr>
    </w:p>
    <w:p w:rsidR="00A04E76" w:rsidRPr="00D358D2" w:rsidRDefault="00A04E76" w:rsidP="00A04E76">
      <w:pPr>
        <w:widowControl w:val="0"/>
        <w:suppressAutoHyphens/>
        <w:spacing w:after="0" w:line="240" w:lineRule="auto"/>
        <w:ind w:firstLine="567"/>
        <w:jc w:val="both"/>
        <w:rPr>
          <w:rFonts w:ascii="Times New Roman" w:eastAsia="Times New Roman" w:hAnsi="Times New Roman" w:cs="Times New Roman"/>
          <w:bCs/>
          <w:sz w:val="24"/>
          <w:szCs w:val="24"/>
        </w:rPr>
      </w:pPr>
      <w:r w:rsidRPr="00D358D2">
        <w:rPr>
          <w:rFonts w:ascii="Times New Roman" w:eastAsia="Times New Roman" w:hAnsi="Times New Roman" w:cs="Times New Roman"/>
          <w:bCs/>
          <w:sz w:val="24"/>
          <w:szCs w:val="24"/>
        </w:rPr>
        <w:t>(ВЪЗЛОЖИТЕЛЯТ и ИЗПЪЛНИТЕЛЯТ наричани заедно „</w:t>
      </w:r>
      <w:r w:rsidRPr="00D358D2">
        <w:rPr>
          <w:rFonts w:ascii="Times New Roman" w:eastAsia="Times New Roman" w:hAnsi="Times New Roman" w:cs="Times New Roman"/>
          <w:b/>
          <w:bCs/>
          <w:sz w:val="24"/>
          <w:szCs w:val="24"/>
        </w:rPr>
        <w:t>Страните</w:t>
      </w:r>
      <w:r w:rsidRPr="00D358D2">
        <w:rPr>
          <w:rFonts w:ascii="Times New Roman" w:eastAsia="Times New Roman" w:hAnsi="Times New Roman" w:cs="Times New Roman"/>
          <w:bCs/>
          <w:sz w:val="24"/>
          <w:szCs w:val="24"/>
        </w:rPr>
        <w:t>“, а всеки от тях поотделно „</w:t>
      </w:r>
      <w:r w:rsidRPr="00D358D2">
        <w:rPr>
          <w:rFonts w:ascii="Times New Roman" w:eastAsia="Times New Roman" w:hAnsi="Times New Roman" w:cs="Times New Roman"/>
          <w:b/>
          <w:bCs/>
          <w:sz w:val="24"/>
          <w:szCs w:val="24"/>
        </w:rPr>
        <w:t>Страна</w:t>
      </w:r>
      <w:r w:rsidRPr="00D358D2">
        <w:rPr>
          <w:rFonts w:ascii="Times New Roman" w:eastAsia="Times New Roman" w:hAnsi="Times New Roman" w:cs="Times New Roman"/>
          <w:bCs/>
          <w:sz w:val="24"/>
          <w:szCs w:val="24"/>
        </w:rPr>
        <w:t>“);</w:t>
      </w:r>
    </w:p>
    <w:p w:rsidR="00A04E76" w:rsidRPr="00D358D2" w:rsidRDefault="00A04E76" w:rsidP="00A04E76">
      <w:pPr>
        <w:widowControl w:val="0"/>
        <w:suppressAutoHyphens/>
        <w:spacing w:after="0" w:line="240" w:lineRule="auto"/>
        <w:ind w:firstLine="567"/>
        <w:jc w:val="both"/>
        <w:rPr>
          <w:rFonts w:ascii="Times New Roman" w:eastAsia="Times New Roman" w:hAnsi="Times New Roman" w:cs="Times New Roman"/>
          <w:bCs/>
          <w:sz w:val="24"/>
          <w:szCs w:val="24"/>
        </w:rPr>
      </w:pPr>
    </w:p>
    <w:p w:rsidR="00A04E76" w:rsidRPr="00D358D2" w:rsidRDefault="00A04E76" w:rsidP="00A04E76">
      <w:pPr>
        <w:tabs>
          <w:tab w:val="left" w:pos="-720"/>
        </w:tabs>
        <w:spacing w:after="0" w:line="240" w:lineRule="auto"/>
        <w:jc w:val="both"/>
        <w:rPr>
          <w:rFonts w:ascii="Times New Roman" w:eastAsia="Calibri" w:hAnsi="Times New Roman" w:cs="Times New Roman"/>
          <w:bCs/>
          <w:sz w:val="24"/>
          <w:szCs w:val="24"/>
        </w:rPr>
      </w:pPr>
      <w:r w:rsidRPr="00D358D2">
        <w:rPr>
          <w:rFonts w:ascii="Times New Roman" w:eastAsia="Times New Roman" w:hAnsi="Times New Roman" w:cs="Times New Roman"/>
          <w:b/>
          <w:sz w:val="24"/>
          <w:szCs w:val="24"/>
        </w:rPr>
        <w:t>на основание</w:t>
      </w:r>
      <w:r w:rsidRPr="00D358D2">
        <w:rPr>
          <w:rFonts w:ascii="Times New Roman" w:eastAsia="Times New Roman" w:hAnsi="Times New Roman" w:cs="Times New Roman"/>
          <w:sz w:val="24"/>
          <w:szCs w:val="24"/>
        </w:rPr>
        <w:t xml:space="preserve"> чл.</w:t>
      </w:r>
      <w:r w:rsidRPr="00D358D2">
        <w:rPr>
          <w:rFonts w:ascii="Times New Roman" w:hAnsi="Times New Roman"/>
          <w:sz w:val="28"/>
        </w:rPr>
        <w:t xml:space="preserve"> </w:t>
      </w:r>
      <w:r w:rsidRPr="00D358D2">
        <w:rPr>
          <w:rFonts w:ascii="Times New Roman" w:eastAsia="Times New Roman" w:hAnsi="Times New Roman" w:cs="Times New Roman"/>
          <w:sz w:val="24"/>
          <w:szCs w:val="24"/>
        </w:rPr>
        <w:t>194, ал. 1/ал. 2 от Закона за обществените поръчки („</w:t>
      </w:r>
      <w:r w:rsidRPr="00D358D2">
        <w:rPr>
          <w:rFonts w:ascii="Times New Roman" w:eastAsia="Times New Roman" w:hAnsi="Times New Roman" w:cs="Times New Roman"/>
          <w:b/>
          <w:sz w:val="24"/>
          <w:szCs w:val="24"/>
        </w:rPr>
        <w:t>ЗОП</w:t>
      </w:r>
      <w:r w:rsidRPr="00D358D2">
        <w:rPr>
          <w:rFonts w:ascii="Times New Roman" w:eastAsia="Times New Roman" w:hAnsi="Times New Roman" w:cs="Times New Roman"/>
          <w:sz w:val="24"/>
          <w:szCs w:val="24"/>
        </w:rPr>
        <w:t>“) и утвърден протокол № ..... от дата ..............</w:t>
      </w:r>
      <w:r w:rsidRPr="00D358D2">
        <w:rPr>
          <w:rFonts w:ascii="Times New Roman" w:eastAsia="Times New Roman" w:hAnsi="Times New Roman" w:cs="Times New Roman"/>
          <w:color w:val="000000"/>
          <w:sz w:val="24"/>
          <w:szCs w:val="24"/>
        </w:rPr>
        <w:t xml:space="preserve">на </w:t>
      </w:r>
      <w:r w:rsidRPr="00D358D2">
        <w:rPr>
          <w:rFonts w:ascii="Times New Roman" w:eastAsia="Times New Roman" w:hAnsi="Times New Roman" w:cs="Times New Roman"/>
          <w:sz w:val="24"/>
          <w:szCs w:val="24"/>
        </w:rPr>
        <w:t>ВЪЗЛОЖИТЕЛЯ</w:t>
      </w:r>
      <w:r w:rsidRPr="00D358D2">
        <w:rPr>
          <w:rFonts w:ascii="Times New Roman" w:eastAsia="Times New Roman" w:hAnsi="Times New Roman" w:cs="Times New Roman"/>
          <w:color w:val="000000"/>
          <w:sz w:val="24"/>
          <w:szCs w:val="24"/>
        </w:rPr>
        <w:t xml:space="preserve"> за определяне на ИЗПЪЛНИТЕЛ </w:t>
      </w:r>
      <w:r w:rsidRPr="00D358D2">
        <w:rPr>
          <w:rFonts w:ascii="Times New Roman" w:eastAsia="Times New Roman" w:hAnsi="Times New Roman" w:cs="Times New Roman"/>
          <w:sz w:val="24"/>
          <w:szCs w:val="24"/>
        </w:rPr>
        <w:t>на обществена поръчка с предмет:</w:t>
      </w:r>
      <w:r w:rsidRPr="00D358D2">
        <w:rPr>
          <w:rFonts w:ascii="Times New Roman" w:eastAsia="Calibri" w:hAnsi="Times New Roman" w:cs="Times New Roman"/>
          <w:sz w:val="24"/>
          <w:szCs w:val="24"/>
        </w:rPr>
        <w:t xml:space="preserve"> „</w:t>
      </w:r>
      <w:r w:rsidR="009E7CCA">
        <w:rPr>
          <w:rFonts w:ascii="Times New Roman" w:eastAsia="Calibri" w:hAnsi="Times New Roman" w:cs="Times New Roman"/>
          <w:bCs/>
          <w:sz w:val="24"/>
          <w:szCs w:val="24"/>
        </w:rPr>
        <w:t>Доставка и монтаж на електродомакински уреди</w:t>
      </w:r>
      <w:r w:rsidRPr="00D358D2">
        <w:rPr>
          <w:rFonts w:ascii="Times New Roman" w:eastAsia="Calibri" w:hAnsi="Times New Roman" w:cs="Times New Roman"/>
          <w:bCs/>
          <w:sz w:val="24"/>
          <w:szCs w:val="24"/>
        </w:rPr>
        <w:t>“</w:t>
      </w:r>
    </w:p>
    <w:p w:rsidR="00A04E76" w:rsidRPr="00D358D2" w:rsidRDefault="00A04E76" w:rsidP="009E7CCA">
      <w:pPr>
        <w:tabs>
          <w:tab w:val="left" w:pos="-720"/>
          <w:tab w:val="left" w:pos="567"/>
        </w:tabs>
        <w:spacing w:after="0" w:line="240" w:lineRule="auto"/>
        <w:jc w:val="both"/>
        <w:rPr>
          <w:rFonts w:ascii="Times New Roman" w:hAnsi="Times New Roman"/>
          <w:sz w:val="24"/>
          <w:szCs w:val="24"/>
        </w:rPr>
      </w:pPr>
      <w:r w:rsidRPr="00D358D2">
        <w:rPr>
          <w:rFonts w:ascii="Times New Roman" w:eastAsia="Times New Roman" w:hAnsi="Times New Roman"/>
          <w:b/>
          <w:sz w:val="24"/>
          <w:szCs w:val="24"/>
        </w:rPr>
        <w:tab/>
      </w:r>
      <w:r w:rsidRPr="00D358D2">
        <w:rPr>
          <w:rFonts w:ascii="Times New Roman" w:eastAsia="Times New Roman" w:hAnsi="Times New Roman"/>
          <w:sz w:val="24"/>
          <w:szCs w:val="24"/>
        </w:rPr>
        <w:t>се сключи този договор („</w:t>
      </w:r>
      <w:r w:rsidRPr="00D358D2">
        <w:rPr>
          <w:rFonts w:ascii="Times New Roman" w:eastAsia="Times New Roman" w:hAnsi="Times New Roman"/>
          <w:b/>
          <w:bCs/>
          <w:sz w:val="24"/>
          <w:szCs w:val="24"/>
        </w:rPr>
        <w:t>Договора</w:t>
      </w:r>
      <w:r w:rsidRPr="00D358D2">
        <w:rPr>
          <w:rFonts w:ascii="Times New Roman" w:eastAsia="Times New Roman" w:hAnsi="Times New Roman"/>
          <w:sz w:val="24"/>
          <w:szCs w:val="24"/>
        </w:rPr>
        <w:t>/</w:t>
      </w:r>
      <w:r w:rsidRPr="00D358D2">
        <w:rPr>
          <w:rFonts w:ascii="Times New Roman" w:eastAsia="Times New Roman" w:hAnsi="Times New Roman"/>
          <w:b/>
          <w:bCs/>
          <w:sz w:val="24"/>
          <w:szCs w:val="24"/>
        </w:rPr>
        <w:t>Договорът</w:t>
      </w:r>
      <w:r w:rsidRPr="00D358D2">
        <w:rPr>
          <w:rFonts w:ascii="Times New Roman" w:eastAsia="Times New Roman" w:hAnsi="Times New Roman"/>
          <w:sz w:val="24"/>
          <w:szCs w:val="24"/>
        </w:rPr>
        <w:t>“) за следното</w:t>
      </w:r>
      <w:r w:rsidRPr="00D358D2">
        <w:rPr>
          <w:rFonts w:ascii="Times New Roman" w:hAnsi="Times New Roman"/>
          <w:sz w:val="24"/>
          <w:szCs w:val="24"/>
        </w:rPr>
        <w:t>:</w:t>
      </w:r>
    </w:p>
    <w:p w:rsidR="00A04E76" w:rsidRPr="00D358D2" w:rsidRDefault="00A04E76" w:rsidP="00A04E76">
      <w:pPr>
        <w:shd w:val="clear" w:color="auto" w:fill="FFFFFF"/>
        <w:spacing w:after="0" w:line="240" w:lineRule="auto"/>
        <w:ind w:firstLine="567"/>
        <w:jc w:val="both"/>
        <w:rPr>
          <w:rFonts w:ascii="Times New Roman" w:eastAsia="Times New Roman" w:hAnsi="Times New Roman" w:cs="Times New Roman"/>
          <w:sz w:val="24"/>
          <w:szCs w:val="24"/>
        </w:rPr>
      </w:pPr>
    </w:p>
    <w:p w:rsidR="00A04E76" w:rsidRPr="00D358D2" w:rsidRDefault="00A04E76" w:rsidP="00A04E76">
      <w:pPr>
        <w:shd w:val="clear" w:color="auto" w:fill="FFFFFF"/>
        <w:spacing w:after="0" w:line="240" w:lineRule="auto"/>
        <w:ind w:firstLine="567"/>
        <w:jc w:val="both"/>
        <w:rPr>
          <w:rFonts w:ascii="Times New Roman" w:eastAsia="Times New Roman" w:hAnsi="Times New Roman" w:cs="Times New Roman"/>
          <w:sz w:val="24"/>
          <w:szCs w:val="24"/>
        </w:rPr>
      </w:pPr>
    </w:p>
    <w:p w:rsidR="00A04E76" w:rsidRPr="00D358D2" w:rsidRDefault="00A04E76" w:rsidP="00A04E76">
      <w:pPr>
        <w:shd w:val="clear" w:color="auto" w:fill="FFFFFF"/>
        <w:spacing w:after="0" w:line="240" w:lineRule="auto"/>
        <w:ind w:firstLine="567"/>
        <w:jc w:val="both"/>
        <w:rPr>
          <w:rFonts w:ascii="Times New Roman" w:eastAsia="Times New Roman" w:hAnsi="Times New Roman" w:cs="Times New Roman"/>
          <w:sz w:val="24"/>
          <w:szCs w:val="24"/>
        </w:rPr>
      </w:pPr>
    </w:p>
    <w:p w:rsidR="00A04E76" w:rsidRPr="00D358D2" w:rsidRDefault="00A04E76" w:rsidP="00A04E76">
      <w:pPr>
        <w:keepNext/>
        <w:numPr>
          <w:ilvl w:val="0"/>
          <w:numId w:val="37"/>
        </w:numPr>
        <w:spacing w:after="0" w:line="240" w:lineRule="auto"/>
        <w:jc w:val="center"/>
        <w:outlineLvl w:val="1"/>
        <w:rPr>
          <w:rFonts w:ascii="Times New Roman" w:eastAsia="Times New Roman" w:hAnsi="Times New Roman"/>
          <w:b/>
          <w:bCs/>
          <w:iCs/>
          <w:sz w:val="24"/>
          <w:szCs w:val="24"/>
        </w:rPr>
      </w:pPr>
      <w:r w:rsidRPr="00D358D2">
        <w:rPr>
          <w:rFonts w:ascii="Times New Roman" w:eastAsia="Times New Roman" w:hAnsi="Times New Roman"/>
          <w:b/>
          <w:bCs/>
          <w:iCs/>
          <w:sz w:val="24"/>
          <w:szCs w:val="24"/>
        </w:rPr>
        <w:t>ПРЕДМЕТ НА ДОГОВОРА</w:t>
      </w:r>
    </w:p>
    <w:p w:rsidR="00A04E76" w:rsidRPr="00D358D2" w:rsidRDefault="00A04E76" w:rsidP="00A04E76">
      <w:pPr>
        <w:widowControl w:val="0"/>
        <w:spacing w:after="0" w:line="240" w:lineRule="auto"/>
        <w:jc w:val="both"/>
        <w:rPr>
          <w:rFonts w:ascii="Times New Roman" w:eastAsia="Times New Roman" w:hAnsi="Times New Roman"/>
          <w:b/>
          <w:sz w:val="24"/>
          <w:szCs w:val="24"/>
          <w:lang w:eastAsia="bg-BG"/>
        </w:rPr>
      </w:pPr>
    </w:p>
    <w:p w:rsidR="00A04E76" w:rsidRPr="00D358D2" w:rsidRDefault="00A04E76" w:rsidP="00A04E76">
      <w:pPr>
        <w:widowControl w:val="0"/>
        <w:spacing w:after="0" w:line="240" w:lineRule="auto"/>
        <w:ind w:firstLine="708"/>
        <w:jc w:val="both"/>
        <w:rPr>
          <w:rFonts w:ascii="Times New Roman" w:eastAsia="Times New Roman" w:hAnsi="Times New Roman"/>
          <w:sz w:val="24"/>
          <w:szCs w:val="24"/>
          <w:lang w:eastAsia="bg-BG"/>
        </w:rPr>
      </w:pPr>
      <w:r w:rsidRPr="00D358D2">
        <w:rPr>
          <w:rFonts w:ascii="Times New Roman" w:eastAsia="Times New Roman" w:hAnsi="Times New Roman"/>
          <w:b/>
          <w:bCs/>
          <w:sz w:val="24"/>
          <w:szCs w:val="24"/>
          <w:lang w:eastAsia="bg-BG"/>
        </w:rPr>
        <w:t xml:space="preserve">Чл.1. </w:t>
      </w:r>
      <w:r w:rsidRPr="00D358D2">
        <w:rPr>
          <w:rFonts w:ascii="Times New Roman" w:eastAsia="Times New Roman" w:hAnsi="Times New Roman"/>
          <w:b/>
          <w:sz w:val="24"/>
          <w:szCs w:val="24"/>
          <w:lang w:eastAsia="bg-BG"/>
        </w:rPr>
        <w:t>(1)</w:t>
      </w:r>
      <w:r w:rsidRPr="00D358D2">
        <w:rPr>
          <w:rFonts w:ascii="Times New Roman" w:eastAsia="Times New Roman" w:hAnsi="Times New Roman"/>
          <w:sz w:val="24"/>
          <w:szCs w:val="24"/>
          <w:lang w:eastAsia="bg-BG"/>
        </w:rPr>
        <w:t xml:space="preserve"> </w:t>
      </w:r>
      <w:r w:rsidRPr="00D358D2">
        <w:rPr>
          <w:rFonts w:ascii="Times New Roman" w:eastAsia="Times New Roman" w:hAnsi="Times New Roman"/>
          <w:caps/>
          <w:sz w:val="24"/>
          <w:szCs w:val="24"/>
          <w:lang w:eastAsia="bg-BG"/>
        </w:rPr>
        <w:t>В</w:t>
      </w:r>
      <w:r w:rsidRPr="00D358D2">
        <w:rPr>
          <w:rFonts w:ascii="Times New Roman" w:eastAsia="Times New Roman" w:hAnsi="Times New Roman"/>
          <w:sz w:val="24"/>
          <w:szCs w:val="24"/>
          <w:lang w:eastAsia="bg-BG"/>
        </w:rPr>
        <w:t xml:space="preserve">ъзложителят възлага, а Изпълнителят приема да извърши, срещу заплащане и по заявка на Възложителя доставка, монтаж и гаранционно обслужване на посочените в Предложението за изпълнение на поръчката на Изпълнителя стоки (Приложение № 2), неразделна част от договора, и в съответствие с изискванията на настоящия Договор. </w:t>
      </w:r>
    </w:p>
    <w:p w:rsidR="00A04E76" w:rsidRPr="00D358D2" w:rsidRDefault="00A04E76" w:rsidP="00A04E76">
      <w:pPr>
        <w:spacing w:after="0" w:line="240" w:lineRule="auto"/>
        <w:ind w:firstLine="708"/>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(2)</w:t>
      </w:r>
      <w:r w:rsidRPr="00D358D2">
        <w:rPr>
          <w:rFonts w:ascii="Times New Roman" w:eastAsia="Times New Roman" w:hAnsi="Times New Roman"/>
          <w:sz w:val="24"/>
          <w:szCs w:val="24"/>
          <w:lang w:eastAsia="bg-BG"/>
        </w:rPr>
        <w:t xml:space="preserve"> Видът, количество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2), представляващо неразделна част от настоящия Договор. </w:t>
      </w:r>
    </w:p>
    <w:p w:rsidR="00A04E76" w:rsidRPr="00D358D2" w:rsidRDefault="00A04E76" w:rsidP="00A04E76">
      <w:pPr>
        <w:spacing w:after="0" w:line="240" w:lineRule="auto"/>
        <w:ind w:firstLine="708"/>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(3)</w:t>
      </w:r>
      <w:r w:rsidRPr="00D358D2">
        <w:rPr>
          <w:rFonts w:ascii="Times New Roman" w:eastAsia="Times New Roman" w:hAnsi="Times New Roman"/>
          <w:sz w:val="24"/>
          <w:szCs w:val="24"/>
          <w:lang w:eastAsia="bg-BG"/>
        </w:rPr>
        <w:t xml:space="preserve"> 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rsidR="00A04E76" w:rsidRPr="00D358D2" w:rsidRDefault="00A04E76" w:rsidP="00A04E76">
      <w:pPr>
        <w:spacing w:after="0" w:line="240" w:lineRule="auto"/>
        <w:ind w:firstLine="708"/>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(4)</w:t>
      </w:r>
      <w:r w:rsidRPr="00D358D2">
        <w:rPr>
          <w:rFonts w:ascii="Times New Roman" w:eastAsia="Times New Roman" w:hAnsi="Times New Roman"/>
          <w:sz w:val="24"/>
          <w:szCs w:val="24"/>
          <w:lang w:eastAsia="bg-BG"/>
        </w:rPr>
        <w:t xml:space="preserve"> Изпълнението на предмета на договора се счита за възложено след изрична заявка от страна на Възложителя до Изпълнителя, направена в срок до 30 (тридесет) календарни дни от датата на сключване на настоящия договор. Заявката съдържа вида и количеството от съответните стоки.</w:t>
      </w:r>
    </w:p>
    <w:p w:rsidR="00A04E76" w:rsidRPr="00D358D2" w:rsidRDefault="00A04E76" w:rsidP="00A04E76">
      <w:pPr>
        <w:spacing w:after="0" w:line="240" w:lineRule="auto"/>
        <w:ind w:firstLine="708"/>
        <w:jc w:val="both"/>
        <w:rPr>
          <w:rFonts w:ascii="Times New Roman" w:eastAsia="Times New Roman" w:hAnsi="Times New Roman"/>
          <w:sz w:val="24"/>
          <w:szCs w:val="24"/>
          <w:lang w:eastAsia="bg-BG"/>
        </w:rPr>
      </w:pPr>
    </w:p>
    <w:p w:rsidR="00A04E76" w:rsidRPr="00D358D2" w:rsidRDefault="00A04E76" w:rsidP="00A04E76">
      <w:pPr>
        <w:keepNext/>
        <w:numPr>
          <w:ilvl w:val="0"/>
          <w:numId w:val="37"/>
        </w:numPr>
        <w:spacing w:after="0" w:line="240" w:lineRule="auto"/>
        <w:jc w:val="center"/>
        <w:outlineLvl w:val="1"/>
        <w:rPr>
          <w:rFonts w:ascii="Times New Roman" w:eastAsia="Times New Roman" w:hAnsi="Times New Roman"/>
          <w:b/>
          <w:bCs/>
          <w:iCs/>
          <w:sz w:val="24"/>
          <w:szCs w:val="24"/>
        </w:rPr>
      </w:pPr>
      <w:r w:rsidRPr="00D358D2">
        <w:rPr>
          <w:rFonts w:ascii="Times New Roman" w:eastAsia="Times New Roman" w:hAnsi="Times New Roman"/>
          <w:b/>
          <w:bCs/>
          <w:iCs/>
          <w:sz w:val="24"/>
          <w:szCs w:val="24"/>
        </w:rPr>
        <w:lastRenderedPageBreak/>
        <w:t>ЦЕНИ И НАЧИН НА ПЛАЩАНЕ</w:t>
      </w:r>
    </w:p>
    <w:p w:rsidR="00A04E76" w:rsidRPr="00D358D2" w:rsidRDefault="00A04E76" w:rsidP="00A04E76">
      <w:pPr>
        <w:keepNext/>
        <w:spacing w:after="0" w:line="240" w:lineRule="auto"/>
        <w:ind w:left="1400"/>
        <w:outlineLvl w:val="1"/>
        <w:rPr>
          <w:rFonts w:ascii="Times New Roman" w:eastAsia="Times New Roman" w:hAnsi="Times New Roman"/>
          <w:b/>
          <w:bCs/>
          <w:iCs/>
          <w:sz w:val="24"/>
          <w:szCs w:val="24"/>
        </w:rPr>
      </w:pPr>
    </w:p>
    <w:p w:rsidR="00A04E76" w:rsidRPr="00D358D2" w:rsidRDefault="00A04E76" w:rsidP="00A04E76">
      <w:pPr>
        <w:keepNext/>
        <w:keepLines/>
        <w:spacing w:after="0" w:line="240" w:lineRule="auto"/>
        <w:ind w:firstLine="708"/>
        <w:jc w:val="both"/>
        <w:outlineLvl w:val="2"/>
        <w:rPr>
          <w:rFonts w:ascii="Times New Roman" w:eastAsia="Times New Roman" w:hAnsi="Times New Roman"/>
          <w:sz w:val="24"/>
          <w:szCs w:val="24"/>
          <w:lang w:eastAsia="bg-BG"/>
        </w:rPr>
      </w:pPr>
      <w:r w:rsidRPr="00D358D2">
        <w:rPr>
          <w:rFonts w:ascii="Times New Roman" w:eastAsia="Times New Roman" w:hAnsi="Times New Roman"/>
          <w:b/>
          <w:bCs/>
          <w:sz w:val="24"/>
          <w:szCs w:val="24"/>
          <w:lang w:eastAsia="bg-BG"/>
        </w:rPr>
        <w:t xml:space="preserve">Чл. 2. </w:t>
      </w:r>
      <w:r w:rsidRPr="00D358D2">
        <w:rPr>
          <w:rFonts w:ascii="Times New Roman" w:eastAsia="Times New Roman" w:hAnsi="Times New Roman"/>
          <w:b/>
          <w:sz w:val="24"/>
          <w:szCs w:val="24"/>
          <w:lang w:eastAsia="bg-BG"/>
        </w:rPr>
        <w:t>(1)</w:t>
      </w:r>
      <w:r w:rsidRPr="00D358D2">
        <w:rPr>
          <w:rFonts w:ascii="Times New Roman" w:eastAsia="Times New Roman" w:hAnsi="Times New Roman"/>
          <w:sz w:val="24"/>
          <w:szCs w:val="24"/>
          <w:lang w:eastAsia="bg-BG"/>
        </w:rPr>
        <w:t xml:space="preserve"> За изпълнението на предмета на Договора, Възложителят се задължава да заплати на Изпълнителя обща цена в размер на ……………… лева без ДДС (</w:t>
      </w:r>
      <w:r w:rsidRPr="00D358D2">
        <w:rPr>
          <w:rFonts w:ascii="Times New Roman" w:eastAsia="Times New Roman" w:hAnsi="Times New Roman"/>
          <w:i/>
          <w:sz w:val="24"/>
          <w:szCs w:val="24"/>
          <w:lang w:eastAsia="bg-BG"/>
        </w:rPr>
        <w:t>с думи</w:t>
      </w:r>
      <w:r w:rsidRPr="00D358D2">
        <w:rPr>
          <w:rFonts w:ascii="Times New Roman" w:eastAsia="Times New Roman" w:hAnsi="Times New Roman"/>
          <w:sz w:val="24"/>
          <w:szCs w:val="24"/>
          <w:lang w:eastAsia="bg-BG"/>
        </w:rPr>
        <w:t>: ………………………) и …………….. лева (</w:t>
      </w:r>
      <w:r w:rsidRPr="00D358D2">
        <w:rPr>
          <w:rFonts w:ascii="Times New Roman" w:eastAsia="Times New Roman" w:hAnsi="Times New Roman"/>
          <w:i/>
          <w:sz w:val="24"/>
          <w:szCs w:val="24"/>
          <w:lang w:eastAsia="bg-BG"/>
        </w:rPr>
        <w:t>с думи</w:t>
      </w:r>
      <w:r w:rsidRPr="00D358D2">
        <w:rPr>
          <w:rFonts w:ascii="Times New Roman" w:eastAsia="Times New Roman" w:hAnsi="Times New Roman"/>
          <w:sz w:val="24"/>
          <w:szCs w:val="24"/>
          <w:lang w:eastAsia="bg-BG"/>
        </w:rPr>
        <w:t>: ……………………..) с включен ДДС, съгласно Ценовото му предложение (Приложения № 3), неразделна част от настоящия Договор.</w:t>
      </w:r>
    </w:p>
    <w:p w:rsidR="00A04E76" w:rsidRPr="00D358D2" w:rsidRDefault="00A04E76" w:rsidP="00A04E76">
      <w:pPr>
        <w:spacing w:after="0" w:line="240" w:lineRule="atLeast"/>
        <w:ind w:firstLine="567"/>
        <w:jc w:val="both"/>
        <w:rPr>
          <w:rFonts w:ascii="Times New Roman" w:eastAsia="MS Mincho" w:hAnsi="Times New Roman"/>
          <w:sz w:val="24"/>
          <w:szCs w:val="24"/>
        </w:rPr>
      </w:pPr>
      <w:r w:rsidRPr="00D358D2">
        <w:rPr>
          <w:rFonts w:ascii="Times New Roman" w:eastAsia="Times New Roman" w:hAnsi="Times New Roman"/>
          <w:b/>
          <w:sz w:val="24"/>
          <w:szCs w:val="24"/>
          <w:lang w:eastAsia="bg-BG"/>
        </w:rPr>
        <w:t>(2)</w:t>
      </w:r>
      <w:r w:rsidRPr="00D358D2">
        <w:rPr>
          <w:rFonts w:ascii="Times New Roman" w:eastAsia="Times New Roman" w:hAnsi="Times New Roman"/>
          <w:sz w:val="24"/>
          <w:szCs w:val="24"/>
          <w:lang w:eastAsia="bg-BG"/>
        </w:rPr>
        <w:t xml:space="preserve"> Посочените цени са крайни и включват всички </w:t>
      </w:r>
      <w:r w:rsidRPr="00D358D2">
        <w:rPr>
          <w:rFonts w:ascii="Times New Roman" w:eastAsia="MS Mincho" w:hAnsi="Times New Roman"/>
          <w:sz w:val="24"/>
          <w:szCs w:val="24"/>
        </w:rPr>
        <w:t>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A04E76" w:rsidRPr="00D358D2" w:rsidRDefault="00A04E76" w:rsidP="00A04E76">
      <w:pPr>
        <w:spacing w:after="0" w:line="240" w:lineRule="auto"/>
        <w:ind w:firstLine="435"/>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 xml:space="preserve"> </w:t>
      </w:r>
      <w:r w:rsidRPr="00D358D2">
        <w:rPr>
          <w:rFonts w:ascii="Times New Roman" w:eastAsia="Times New Roman" w:hAnsi="Times New Roman"/>
          <w:b/>
          <w:sz w:val="24"/>
          <w:szCs w:val="24"/>
          <w:lang w:eastAsia="bg-BG"/>
        </w:rPr>
        <w:t>(3)</w:t>
      </w:r>
      <w:r w:rsidRPr="00D358D2">
        <w:rPr>
          <w:rFonts w:ascii="Times New Roman" w:eastAsia="Times New Roman" w:hAnsi="Times New Roman"/>
          <w:sz w:val="24"/>
          <w:szCs w:val="24"/>
          <w:lang w:eastAsia="bg-BG"/>
        </w:rPr>
        <w:t xml:space="preserve"> </w:t>
      </w:r>
      <w:r w:rsidR="005D3A5F" w:rsidRPr="005D3A5F">
        <w:rPr>
          <w:rFonts w:ascii="Times New Roman" w:eastAsia="Times New Roman" w:hAnsi="Times New Roman"/>
          <w:sz w:val="24"/>
          <w:szCs w:val="24"/>
          <w:lang w:eastAsia="bg-BG"/>
        </w:rPr>
        <w:t>Посочената в настоящия Договор цена е крайна и остава непроменен</w:t>
      </w:r>
      <w:r w:rsidR="005D3A5F">
        <w:rPr>
          <w:rFonts w:ascii="Times New Roman" w:eastAsia="Times New Roman" w:hAnsi="Times New Roman"/>
          <w:sz w:val="24"/>
          <w:szCs w:val="24"/>
          <w:lang w:eastAsia="bg-BG"/>
        </w:rPr>
        <w:t>а</w:t>
      </w:r>
      <w:r w:rsidR="005D3A5F" w:rsidRPr="005D3A5F">
        <w:rPr>
          <w:rFonts w:ascii="Times New Roman" w:eastAsia="Times New Roman" w:hAnsi="Times New Roman"/>
          <w:sz w:val="24"/>
          <w:szCs w:val="24"/>
          <w:lang w:eastAsia="bg-BG"/>
        </w:rPr>
        <w:t xml:space="preserve"> за срока на действието му, освен в случаите по чл.18 от Договора.</w:t>
      </w:r>
    </w:p>
    <w:p w:rsidR="00A04E76" w:rsidRPr="00D358D2" w:rsidRDefault="00A04E76" w:rsidP="00A04E76">
      <w:pPr>
        <w:spacing w:after="0" w:line="240" w:lineRule="auto"/>
        <w:jc w:val="both"/>
        <w:rPr>
          <w:rFonts w:ascii="Times New Roman" w:eastAsia="Times New Roman" w:hAnsi="Times New Roman"/>
          <w:b/>
          <w:sz w:val="24"/>
          <w:szCs w:val="24"/>
        </w:rPr>
      </w:pPr>
    </w:p>
    <w:p w:rsidR="00A04E76" w:rsidRPr="00D358D2" w:rsidRDefault="00A04E76" w:rsidP="00A04E76">
      <w:pPr>
        <w:keepNext/>
        <w:keepLines/>
        <w:spacing w:after="0" w:line="240" w:lineRule="auto"/>
        <w:ind w:firstLine="567"/>
        <w:outlineLvl w:val="2"/>
        <w:rPr>
          <w:rFonts w:ascii="Times New Roman" w:eastAsia="Times New Roman" w:hAnsi="Times New Roman"/>
          <w:b/>
          <w:bCs/>
          <w:sz w:val="24"/>
          <w:szCs w:val="24"/>
        </w:rPr>
      </w:pPr>
      <w:r w:rsidRPr="00D358D2">
        <w:rPr>
          <w:rFonts w:ascii="Times New Roman" w:eastAsia="Times New Roman" w:hAnsi="Times New Roman"/>
          <w:b/>
          <w:bCs/>
          <w:sz w:val="24"/>
          <w:szCs w:val="24"/>
          <w:lang w:eastAsia="bg-BG"/>
        </w:rPr>
        <w:t xml:space="preserve">Чл. </w:t>
      </w:r>
      <w:r w:rsidRPr="00D358D2">
        <w:rPr>
          <w:rFonts w:ascii="Times New Roman" w:eastAsia="Times New Roman" w:hAnsi="Times New Roman"/>
          <w:b/>
          <w:bCs/>
          <w:sz w:val="24"/>
          <w:szCs w:val="24"/>
        </w:rPr>
        <w:t>3. Начин на плащане</w:t>
      </w:r>
    </w:p>
    <w:p w:rsidR="00A04E76" w:rsidRPr="00D358D2" w:rsidRDefault="00A04E76" w:rsidP="00A04E76">
      <w:pPr>
        <w:spacing w:after="0" w:line="240" w:lineRule="auto"/>
        <w:ind w:firstLine="567"/>
        <w:jc w:val="both"/>
        <w:rPr>
          <w:rFonts w:ascii="Times New Roman" w:hAnsi="Times New Roman"/>
          <w:sz w:val="24"/>
          <w:szCs w:val="24"/>
        </w:rPr>
      </w:pPr>
      <w:r w:rsidRPr="00D358D2">
        <w:rPr>
          <w:rFonts w:ascii="Times New Roman" w:eastAsia="Times New Roman" w:hAnsi="Times New Roman"/>
          <w:b/>
          <w:sz w:val="24"/>
          <w:szCs w:val="24"/>
          <w:lang w:eastAsia="bg-BG"/>
        </w:rPr>
        <w:t>(1)</w:t>
      </w:r>
      <w:r w:rsidRPr="00D358D2">
        <w:rPr>
          <w:rFonts w:ascii="Times New Roman" w:eastAsia="Times New Roman" w:hAnsi="Times New Roman"/>
          <w:sz w:val="24"/>
          <w:szCs w:val="24"/>
          <w:lang w:eastAsia="bg-BG"/>
        </w:rPr>
        <w:t xml:space="preserve"> Плащанията се извършват в български лева, с платежно нареждане по следната банкова сметка, посочена от Изпълнителя</w:t>
      </w:r>
      <w:r w:rsidRPr="00D358D2">
        <w:rPr>
          <w:rFonts w:ascii="Times New Roman" w:hAnsi="Times New Roman"/>
          <w:sz w:val="24"/>
          <w:szCs w:val="24"/>
        </w:rPr>
        <w:t>:</w:t>
      </w:r>
    </w:p>
    <w:p w:rsidR="00A04E76" w:rsidRPr="00654E04" w:rsidRDefault="00A04E76" w:rsidP="00A04E76">
      <w:pPr>
        <w:widowControl w:val="0"/>
        <w:spacing w:after="0" w:line="240" w:lineRule="auto"/>
        <w:ind w:firstLine="567"/>
        <w:jc w:val="both"/>
        <w:rPr>
          <w:rFonts w:ascii="Times New Roman" w:eastAsia="Times New Roman" w:hAnsi="Times New Roman"/>
          <w:color w:val="000000"/>
          <w:sz w:val="24"/>
          <w:szCs w:val="24"/>
          <w:lang w:eastAsia="bg-BG"/>
        </w:rPr>
      </w:pPr>
      <w:r w:rsidRPr="00654E04">
        <w:rPr>
          <w:rFonts w:ascii="Times New Roman" w:eastAsia="Times New Roman" w:hAnsi="Times New Roman"/>
          <w:color w:val="000000"/>
          <w:sz w:val="24"/>
          <w:szCs w:val="24"/>
          <w:lang w:eastAsia="bg-BG"/>
        </w:rPr>
        <w:t>Банка: ……………</w:t>
      </w:r>
    </w:p>
    <w:p w:rsidR="00A04E76" w:rsidRPr="00654E04" w:rsidRDefault="00A04E76" w:rsidP="00A04E76">
      <w:pPr>
        <w:widowControl w:val="0"/>
        <w:spacing w:after="0" w:line="240" w:lineRule="auto"/>
        <w:ind w:firstLine="567"/>
        <w:jc w:val="both"/>
        <w:rPr>
          <w:rFonts w:ascii="Times New Roman" w:eastAsia="Times New Roman" w:hAnsi="Times New Roman"/>
          <w:color w:val="000000"/>
          <w:sz w:val="24"/>
          <w:szCs w:val="24"/>
          <w:lang w:eastAsia="bg-BG"/>
        </w:rPr>
      </w:pPr>
      <w:r w:rsidRPr="00654E04">
        <w:rPr>
          <w:rFonts w:ascii="Times New Roman" w:eastAsia="Times New Roman" w:hAnsi="Times New Roman"/>
          <w:color w:val="000000"/>
          <w:sz w:val="24"/>
          <w:szCs w:val="24"/>
          <w:lang w:eastAsia="bg-BG"/>
        </w:rPr>
        <w:t xml:space="preserve">Банкова сметка: …………….., </w:t>
      </w:r>
    </w:p>
    <w:p w:rsidR="00A04E76" w:rsidRPr="00654E04" w:rsidRDefault="00A04E76" w:rsidP="00A04E76">
      <w:pPr>
        <w:widowControl w:val="0"/>
        <w:spacing w:after="0" w:line="240" w:lineRule="auto"/>
        <w:ind w:firstLine="567"/>
        <w:jc w:val="both"/>
        <w:rPr>
          <w:rFonts w:ascii="Times New Roman" w:eastAsia="Times New Roman" w:hAnsi="Times New Roman"/>
          <w:color w:val="000000"/>
          <w:sz w:val="24"/>
          <w:szCs w:val="24"/>
          <w:lang w:eastAsia="bg-BG"/>
        </w:rPr>
      </w:pPr>
      <w:r w:rsidRPr="00654E04">
        <w:rPr>
          <w:rFonts w:ascii="Times New Roman" w:eastAsia="Times New Roman" w:hAnsi="Times New Roman"/>
          <w:color w:val="000000"/>
          <w:sz w:val="24"/>
          <w:szCs w:val="24"/>
          <w:lang w:eastAsia="bg-BG"/>
        </w:rPr>
        <w:t xml:space="preserve">BIC: ………………….                  </w:t>
      </w:r>
    </w:p>
    <w:p w:rsidR="00A04E76" w:rsidRPr="00D358D2" w:rsidRDefault="00A04E76" w:rsidP="00A04E76">
      <w:pPr>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 xml:space="preserve">Изпълнителят е длъжен да уведомява писмено Възложителя за всички </w:t>
      </w:r>
      <w:proofErr w:type="spellStart"/>
      <w:r w:rsidRPr="00D358D2">
        <w:rPr>
          <w:rFonts w:ascii="Times New Roman" w:eastAsia="Times New Roman" w:hAnsi="Times New Roman"/>
          <w:sz w:val="24"/>
          <w:szCs w:val="24"/>
          <w:lang w:eastAsia="bg-BG"/>
        </w:rPr>
        <w:t>последващи</w:t>
      </w:r>
      <w:proofErr w:type="spellEnd"/>
      <w:r w:rsidRPr="00D358D2">
        <w:rPr>
          <w:rFonts w:ascii="Times New Roman" w:eastAsia="Times New Roman" w:hAnsi="Times New Roman"/>
          <w:sz w:val="24"/>
          <w:szCs w:val="24"/>
          <w:lang w:eastAsia="bg-BG"/>
        </w:rPr>
        <w:t xml:space="preserve"> промени на банковата му сметка в срок до 3</w:t>
      </w:r>
      <w:r w:rsidRPr="00D358D2">
        <w:rPr>
          <w:rFonts w:ascii="Times New Roman" w:eastAsia="Times New Roman" w:hAnsi="Times New Roman"/>
          <w:sz w:val="24"/>
          <w:szCs w:val="24"/>
        </w:rPr>
        <w:t xml:space="preserve"> (три)  дни,</w:t>
      </w:r>
      <w:r w:rsidRPr="00D358D2">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1C0A70" w:rsidRDefault="001C0A70" w:rsidP="001C0A70">
      <w:pPr>
        <w:spacing w:after="0" w:line="240" w:lineRule="auto"/>
        <w:ind w:firstLine="567"/>
        <w:jc w:val="both"/>
        <w:rPr>
          <w:rFonts w:ascii="Times New Roman" w:eastAsia="Times New Roman" w:hAnsi="Times New Roman"/>
          <w:sz w:val="24"/>
          <w:szCs w:val="24"/>
          <w:lang w:eastAsia="bg-BG"/>
        </w:rPr>
      </w:pPr>
      <w:r w:rsidRPr="001C0A70">
        <w:rPr>
          <w:rFonts w:ascii="Times New Roman" w:eastAsia="Times New Roman" w:hAnsi="Times New Roman"/>
          <w:b/>
          <w:sz w:val="24"/>
          <w:szCs w:val="24"/>
          <w:lang w:eastAsia="bg-BG"/>
        </w:rPr>
        <w:t>(2)</w:t>
      </w:r>
      <w:r w:rsidRPr="00520FD4">
        <w:rPr>
          <w:rFonts w:ascii="Times New Roman" w:eastAsia="Times New Roman" w:hAnsi="Times New Roman"/>
          <w:sz w:val="24"/>
          <w:szCs w:val="24"/>
          <w:lang w:eastAsia="bg-BG"/>
        </w:rPr>
        <w:t xml:space="preserve"> Плащането на цената по </w:t>
      </w:r>
      <w:r>
        <w:rPr>
          <w:rFonts w:ascii="Times New Roman" w:eastAsia="Times New Roman" w:hAnsi="Times New Roman"/>
          <w:sz w:val="24"/>
          <w:szCs w:val="24"/>
          <w:lang w:eastAsia="bg-BG"/>
        </w:rPr>
        <w:t>чл. 2, ал. 1</w:t>
      </w:r>
      <w:r w:rsidRPr="00520FD4">
        <w:rPr>
          <w:rFonts w:ascii="Times New Roman" w:eastAsia="Times New Roman" w:hAnsi="Times New Roman"/>
          <w:sz w:val="24"/>
          <w:szCs w:val="24"/>
          <w:lang w:eastAsia="bg-BG"/>
        </w:rPr>
        <w:t xml:space="preserve"> от настоящия Договор се извършва, както следва:</w:t>
      </w:r>
    </w:p>
    <w:p w:rsidR="001C0A70" w:rsidRPr="00520FD4" w:rsidRDefault="001C0A70" w:rsidP="001C0A70">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Възложителят заплаща авансово 100% (сто процента) от цената по </w:t>
      </w:r>
      <w:r>
        <w:rPr>
          <w:rFonts w:ascii="Times New Roman" w:eastAsia="Times New Roman" w:hAnsi="Times New Roman"/>
          <w:sz w:val="24"/>
          <w:szCs w:val="24"/>
          <w:lang w:eastAsia="bg-BG"/>
        </w:rPr>
        <w:t>чл. 2, ал. 1</w:t>
      </w:r>
      <w:r w:rsidRPr="00520FD4">
        <w:rPr>
          <w:rFonts w:ascii="Times New Roman" w:eastAsia="Times New Roman" w:hAnsi="Times New Roman"/>
          <w:sz w:val="24"/>
          <w:szCs w:val="24"/>
          <w:lang w:eastAsia="bg-BG"/>
        </w:rPr>
        <w:t xml:space="preserve"> в размер на </w:t>
      </w:r>
      <w:r>
        <w:rPr>
          <w:rFonts w:ascii="Times New Roman" w:eastAsia="Times New Roman" w:hAnsi="Times New Roman"/>
          <w:sz w:val="24"/>
          <w:szCs w:val="24"/>
          <w:lang w:eastAsia="bg-BG"/>
        </w:rPr>
        <w:t>……………. лева (</w:t>
      </w:r>
      <w:r w:rsidRPr="001C0A70">
        <w:rPr>
          <w:rFonts w:ascii="Times New Roman" w:eastAsia="Times New Roman" w:hAnsi="Times New Roman"/>
          <w:i/>
          <w:sz w:val="24"/>
          <w:szCs w:val="24"/>
          <w:lang w:eastAsia="bg-BG"/>
        </w:rPr>
        <w:t>словом</w:t>
      </w:r>
      <w:r w:rsidRPr="00520FD4">
        <w:rPr>
          <w:rFonts w:ascii="Times New Roman" w:eastAsia="Times New Roman" w:hAnsi="Times New Roman"/>
          <w:sz w:val="24"/>
          <w:szCs w:val="24"/>
          <w:lang w:eastAsia="bg-BG"/>
        </w:rPr>
        <w:t xml:space="preserve">), в срок до 10 </w:t>
      </w:r>
      <w:r w:rsidRPr="001C0A70">
        <w:rPr>
          <w:rFonts w:ascii="Times New Roman" w:eastAsia="Times New Roman" w:hAnsi="Times New Roman"/>
          <w:sz w:val="24"/>
          <w:szCs w:val="24"/>
          <w:lang w:eastAsia="bg-BG"/>
        </w:rPr>
        <w:t>(</w:t>
      </w:r>
      <w:r w:rsidRPr="00520FD4">
        <w:rPr>
          <w:rFonts w:ascii="Times New Roman" w:eastAsia="Times New Roman" w:hAnsi="Times New Roman"/>
          <w:sz w:val="24"/>
          <w:szCs w:val="24"/>
          <w:lang w:eastAsia="bg-BG"/>
        </w:rPr>
        <w:t>десет</w:t>
      </w:r>
      <w:r w:rsidRPr="001C0A70">
        <w:rPr>
          <w:rFonts w:ascii="Times New Roman" w:eastAsia="Times New Roman" w:hAnsi="Times New Roman"/>
          <w:sz w:val="24"/>
          <w:szCs w:val="24"/>
          <w:lang w:eastAsia="bg-BG"/>
        </w:rPr>
        <w:t>)</w:t>
      </w:r>
      <w:r w:rsidRPr="00520FD4">
        <w:rPr>
          <w:rFonts w:ascii="Times New Roman" w:eastAsia="Times New Roman" w:hAnsi="Times New Roman"/>
          <w:sz w:val="24"/>
          <w:szCs w:val="24"/>
          <w:lang w:eastAsia="bg-BG"/>
        </w:rPr>
        <w:t xml:space="preserve"> работни дни от подписване на настоящия Договор и предоставяне от Изпълнителя на Възложителя на фактура, както и гаранция, обезпечаваща авансовото плащане в размера на авансовото плащане или сумата от </w:t>
      </w:r>
      <w:r>
        <w:rPr>
          <w:rFonts w:ascii="Times New Roman" w:eastAsia="Times New Roman" w:hAnsi="Times New Roman"/>
          <w:sz w:val="24"/>
          <w:szCs w:val="24"/>
          <w:lang w:eastAsia="bg-BG"/>
        </w:rPr>
        <w:t>………….</w:t>
      </w:r>
      <w:r w:rsidRPr="00520FD4">
        <w:rPr>
          <w:rFonts w:ascii="Times New Roman" w:eastAsia="Times New Roman" w:hAnsi="Times New Roman"/>
          <w:sz w:val="24"/>
          <w:szCs w:val="24"/>
          <w:lang w:eastAsia="bg-BG"/>
        </w:rPr>
        <w:t xml:space="preserve"> </w:t>
      </w:r>
      <w:r w:rsidR="00D57A53">
        <w:rPr>
          <w:rFonts w:ascii="Times New Roman" w:eastAsia="Times New Roman" w:hAnsi="Times New Roman"/>
          <w:sz w:val="24"/>
          <w:szCs w:val="24"/>
          <w:lang w:eastAsia="bg-BG"/>
        </w:rPr>
        <w:t>л</w:t>
      </w:r>
      <w:r w:rsidRPr="00520FD4">
        <w:rPr>
          <w:rFonts w:ascii="Times New Roman" w:eastAsia="Times New Roman" w:hAnsi="Times New Roman"/>
          <w:sz w:val="24"/>
          <w:szCs w:val="24"/>
          <w:lang w:eastAsia="bg-BG"/>
        </w:rPr>
        <w:t>ева</w:t>
      </w:r>
      <w:r>
        <w:rPr>
          <w:rFonts w:ascii="Times New Roman" w:eastAsia="Times New Roman" w:hAnsi="Times New Roman"/>
          <w:sz w:val="24"/>
          <w:szCs w:val="24"/>
          <w:lang w:eastAsia="bg-BG"/>
        </w:rPr>
        <w:t xml:space="preserve"> (</w:t>
      </w:r>
      <w:r w:rsidRPr="001C0A70">
        <w:rPr>
          <w:rFonts w:ascii="Times New Roman" w:eastAsia="Times New Roman" w:hAnsi="Times New Roman"/>
          <w:i/>
          <w:sz w:val="24"/>
          <w:szCs w:val="24"/>
          <w:lang w:eastAsia="bg-BG"/>
        </w:rPr>
        <w:t>словом</w:t>
      </w:r>
      <w:r w:rsidRPr="00520FD4">
        <w:rPr>
          <w:rFonts w:ascii="Times New Roman" w:eastAsia="Times New Roman" w:hAnsi="Times New Roman"/>
          <w:sz w:val="24"/>
          <w:szCs w:val="24"/>
          <w:lang w:eastAsia="bg-BG"/>
        </w:rPr>
        <w:t xml:space="preserve">), в </w:t>
      </w:r>
      <w:r>
        <w:rPr>
          <w:rFonts w:ascii="Times New Roman" w:eastAsia="Times New Roman" w:hAnsi="Times New Roman"/>
          <w:sz w:val="24"/>
          <w:szCs w:val="24"/>
          <w:lang w:eastAsia="bg-BG"/>
        </w:rPr>
        <w:t xml:space="preserve">една от формите посочени в чл. </w:t>
      </w:r>
      <w:r w:rsidRPr="00520FD4">
        <w:rPr>
          <w:rFonts w:ascii="Times New Roman" w:eastAsia="Times New Roman" w:hAnsi="Times New Roman"/>
          <w:sz w:val="24"/>
          <w:szCs w:val="24"/>
          <w:lang w:eastAsia="bg-BG"/>
        </w:rPr>
        <w:t xml:space="preserve">10 от Договора. Гаранцията обезпечаваща авансовото плащане се освобождава в срок до 3 (три) дни след връщане или усвояване на аванса. Авансът се счита за усвоен след подписване на </w:t>
      </w:r>
      <w:r w:rsidR="00DA034B" w:rsidRPr="00DA034B">
        <w:rPr>
          <w:rFonts w:ascii="Times New Roman" w:eastAsia="Times New Roman" w:hAnsi="Times New Roman"/>
          <w:sz w:val="24"/>
          <w:szCs w:val="24"/>
          <w:lang w:eastAsia="bg-BG"/>
        </w:rPr>
        <w:t>обобщен</w:t>
      </w:r>
      <w:r w:rsidR="00DA034B">
        <w:rPr>
          <w:rFonts w:ascii="Times New Roman" w:eastAsia="Times New Roman" w:hAnsi="Times New Roman"/>
          <w:sz w:val="24"/>
          <w:szCs w:val="24"/>
          <w:lang w:eastAsia="bg-BG"/>
        </w:rPr>
        <w:t>ия</w:t>
      </w:r>
      <w:r w:rsidR="00DA034B" w:rsidRPr="00DA034B">
        <w:rPr>
          <w:rFonts w:ascii="Times New Roman" w:eastAsia="Times New Roman" w:hAnsi="Times New Roman"/>
          <w:sz w:val="24"/>
          <w:szCs w:val="24"/>
          <w:lang w:eastAsia="bg-BG"/>
        </w:rPr>
        <w:t xml:space="preserve"> констативен протокол </w:t>
      </w:r>
      <w:r w:rsidRPr="00520FD4">
        <w:rPr>
          <w:rFonts w:ascii="Times New Roman" w:eastAsia="Times New Roman" w:hAnsi="Times New Roman"/>
          <w:sz w:val="24"/>
          <w:szCs w:val="24"/>
          <w:lang w:eastAsia="bg-BG"/>
        </w:rPr>
        <w:t xml:space="preserve">по </w:t>
      </w:r>
      <w:r w:rsidR="00D57A53">
        <w:rPr>
          <w:rFonts w:ascii="Times New Roman" w:eastAsia="Times New Roman" w:hAnsi="Times New Roman"/>
          <w:sz w:val="24"/>
          <w:szCs w:val="24"/>
          <w:lang w:eastAsia="bg-BG"/>
        </w:rPr>
        <w:t xml:space="preserve">чл. 5, </w:t>
      </w:r>
      <w:r w:rsidR="00D57A53" w:rsidRPr="00D358D2">
        <w:rPr>
          <w:rFonts w:ascii="Times New Roman" w:eastAsia="Times New Roman" w:hAnsi="Times New Roman"/>
          <w:sz w:val="24"/>
          <w:szCs w:val="24"/>
          <w:lang w:eastAsia="bg-BG"/>
        </w:rPr>
        <w:t>ал.</w:t>
      </w:r>
      <w:r w:rsidR="00D57A53">
        <w:rPr>
          <w:rFonts w:ascii="Times New Roman" w:eastAsia="Times New Roman" w:hAnsi="Times New Roman"/>
          <w:sz w:val="24"/>
          <w:szCs w:val="24"/>
          <w:lang w:eastAsia="bg-BG"/>
        </w:rPr>
        <w:t xml:space="preserve"> </w:t>
      </w:r>
      <w:r w:rsidR="00DA034B">
        <w:rPr>
          <w:rFonts w:ascii="Times New Roman" w:eastAsia="Times New Roman" w:hAnsi="Times New Roman"/>
          <w:sz w:val="24"/>
          <w:szCs w:val="24"/>
          <w:lang w:eastAsia="bg-BG"/>
        </w:rPr>
        <w:t>8</w:t>
      </w:r>
      <w:r w:rsidR="00D57A53">
        <w:rPr>
          <w:rFonts w:ascii="Times New Roman" w:eastAsia="Times New Roman" w:hAnsi="Times New Roman"/>
          <w:sz w:val="24"/>
          <w:szCs w:val="24"/>
          <w:lang w:eastAsia="bg-BG"/>
        </w:rPr>
        <w:t xml:space="preserve"> </w:t>
      </w:r>
      <w:r w:rsidRPr="00520FD4">
        <w:rPr>
          <w:rFonts w:ascii="Times New Roman" w:eastAsia="Times New Roman" w:hAnsi="Times New Roman"/>
          <w:sz w:val="24"/>
          <w:szCs w:val="24"/>
          <w:lang w:eastAsia="bg-BG"/>
        </w:rPr>
        <w:t>от настоящия Договор.</w:t>
      </w:r>
    </w:p>
    <w:p w:rsidR="001C0A70" w:rsidRPr="00520FD4" w:rsidRDefault="00D57A53" w:rsidP="001C0A70">
      <w:pPr>
        <w:tabs>
          <w:tab w:val="left" w:pos="709"/>
        </w:tabs>
        <w:spacing w:after="0" w:line="240" w:lineRule="auto"/>
        <w:ind w:firstLine="567"/>
        <w:jc w:val="both"/>
        <w:rPr>
          <w:rFonts w:ascii="Times New Roman" w:eastAsia="Times New Roman" w:hAnsi="Times New Roman"/>
          <w:sz w:val="24"/>
          <w:szCs w:val="24"/>
          <w:lang w:eastAsia="bg-BG"/>
        </w:rPr>
      </w:pPr>
      <w:r w:rsidRPr="00D57A53">
        <w:rPr>
          <w:rFonts w:ascii="Times New Roman" w:eastAsia="Times New Roman" w:hAnsi="Times New Roman"/>
          <w:b/>
          <w:sz w:val="24"/>
          <w:szCs w:val="24"/>
          <w:lang w:eastAsia="bg-BG"/>
        </w:rPr>
        <w:t>(</w:t>
      </w:r>
      <w:r w:rsidR="001C0A70" w:rsidRPr="00D57A53">
        <w:rPr>
          <w:rFonts w:ascii="Times New Roman" w:eastAsia="Times New Roman" w:hAnsi="Times New Roman"/>
          <w:b/>
          <w:sz w:val="24"/>
          <w:szCs w:val="24"/>
          <w:lang w:eastAsia="bg-BG"/>
        </w:rPr>
        <w:t>3)</w:t>
      </w:r>
      <w:r w:rsidR="001C0A70" w:rsidRPr="00520FD4">
        <w:rPr>
          <w:rFonts w:ascii="Times New Roman" w:eastAsia="Times New Roman" w:hAnsi="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A04E76" w:rsidRPr="00D358D2" w:rsidRDefault="00A04E76" w:rsidP="00A04E76">
      <w:pPr>
        <w:tabs>
          <w:tab w:val="left" w:pos="709"/>
        </w:tabs>
        <w:spacing w:after="0" w:line="240" w:lineRule="auto"/>
        <w:jc w:val="both"/>
        <w:rPr>
          <w:rFonts w:ascii="Times New Roman" w:eastAsia="Times New Roman" w:hAnsi="Times New Roman"/>
          <w:sz w:val="24"/>
          <w:szCs w:val="24"/>
          <w:lang w:eastAsia="bg-BG"/>
        </w:rPr>
      </w:pPr>
    </w:p>
    <w:p w:rsidR="00A04E76" w:rsidRPr="00D358D2" w:rsidRDefault="00A04E76" w:rsidP="00A04E76">
      <w:pPr>
        <w:keepNext/>
        <w:numPr>
          <w:ilvl w:val="0"/>
          <w:numId w:val="37"/>
        </w:numPr>
        <w:spacing w:after="0" w:line="240" w:lineRule="auto"/>
        <w:jc w:val="center"/>
        <w:outlineLvl w:val="1"/>
        <w:rPr>
          <w:rFonts w:ascii="Times New Roman" w:eastAsia="Times New Roman" w:hAnsi="Times New Roman"/>
          <w:b/>
          <w:bCs/>
          <w:iCs/>
          <w:sz w:val="24"/>
          <w:szCs w:val="24"/>
        </w:rPr>
      </w:pPr>
      <w:r w:rsidRPr="00D358D2">
        <w:rPr>
          <w:rFonts w:ascii="Times New Roman" w:eastAsia="Times New Roman" w:hAnsi="Times New Roman"/>
          <w:b/>
          <w:bCs/>
          <w:iCs/>
          <w:sz w:val="24"/>
          <w:szCs w:val="24"/>
        </w:rPr>
        <w:t>СРОКОВЕ. МЯСТО И УСЛОВИЯ НА ДОСТАВКА. ПРЕМИНАВАНЕ НА СОБСТВЕНОСТТА И РИСКА</w:t>
      </w:r>
    </w:p>
    <w:p w:rsidR="00A04E76" w:rsidRPr="00D358D2" w:rsidRDefault="00A04E76" w:rsidP="00A04E76">
      <w:pPr>
        <w:suppressAutoHyphens/>
        <w:spacing w:after="0" w:line="240" w:lineRule="auto"/>
        <w:jc w:val="both"/>
        <w:rPr>
          <w:rFonts w:ascii="Times New Roman" w:eastAsia="Times New Roman" w:hAnsi="Times New Roman"/>
          <w:b/>
          <w:sz w:val="24"/>
          <w:szCs w:val="24"/>
          <w:lang w:eastAsia="ar-SA"/>
        </w:rPr>
      </w:pPr>
    </w:p>
    <w:p w:rsidR="00A04E76" w:rsidRPr="00D358D2" w:rsidRDefault="00A04E76" w:rsidP="00A04E76">
      <w:pPr>
        <w:keepNext/>
        <w:keepLines/>
        <w:spacing w:after="0" w:line="240" w:lineRule="auto"/>
        <w:ind w:left="567"/>
        <w:outlineLvl w:val="2"/>
        <w:rPr>
          <w:rFonts w:ascii="Times New Roman" w:eastAsia="Times New Roman" w:hAnsi="Times New Roman"/>
          <w:b/>
          <w:bCs/>
          <w:sz w:val="24"/>
          <w:szCs w:val="24"/>
          <w:lang w:eastAsia="ar-SA"/>
        </w:rPr>
      </w:pPr>
      <w:r w:rsidRPr="00D358D2">
        <w:rPr>
          <w:rFonts w:ascii="Times New Roman" w:eastAsia="Times New Roman" w:hAnsi="Times New Roman"/>
          <w:b/>
          <w:bCs/>
          <w:sz w:val="24"/>
          <w:szCs w:val="24"/>
          <w:lang w:eastAsia="bg-BG"/>
        </w:rPr>
        <w:t xml:space="preserve">Чл. </w:t>
      </w:r>
      <w:r w:rsidRPr="00D358D2">
        <w:rPr>
          <w:rFonts w:ascii="Times New Roman" w:eastAsia="Times New Roman" w:hAnsi="Times New Roman"/>
          <w:b/>
          <w:bCs/>
          <w:sz w:val="24"/>
          <w:szCs w:val="24"/>
          <w:lang w:eastAsia="ar-SA"/>
        </w:rPr>
        <w:t>4.Срокове и място на доставка</w:t>
      </w:r>
    </w:p>
    <w:p w:rsidR="00A04E76" w:rsidRPr="00D358D2" w:rsidRDefault="00A04E76" w:rsidP="00A04E76">
      <w:pPr>
        <w:spacing w:after="0" w:line="240" w:lineRule="auto"/>
        <w:ind w:firstLine="567"/>
        <w:jc w:val="both"/>
        <w:rPr>
          <w:rFonts w:ascii="Times New Roman" w:hAnsi="Times New Roman"/>
          <w:sz w:val="24"/>
          <w:szCs w:val="24"/>
        </w:rPr>
      </w:pPr>
      <w:r w:rsidRPr="00D358D2">
        <w:rPr>
          <w:rFonts w:ascii="Times New Roman" w:eastAsia="Times New Roman" w:hAnsi="Times New Roman"/>
          <w:b/>
          <w:sz w:val="24"/>
          <w:szCs w:val="24"/>
          <w:lang w:eastAsia="ar-SA"/>
        </w:rPr>
        <w:t>(1)</w:t>
      </w:r>
      <w:r w:rsidRPr="00D358D2">
        <w:rPr>
          <w:rFonts w:ascii="Times New Roman" w:eastAsia="Times New Roman" w:hAnsi="Times New Roman"/>
          <w:sz w:val="24"/>
          <w:szCs w:val="24"/>
          <w:lang w:eastAsia="ar-SA"/>
        </w:rPr>
        <w:t xml:space="preserve"> </w:t>
      </w:r>
      <w:r w:rsidRPr="00D358D2">
        <w:rPr>
          <w:rFonts w:ascii="Times New Roman" w:eastAsia="Times New Roman" w:hAnsi="Times New Roman"/>
          <w:sz w:val="24"/>
          <w:szCs w:val="24"/>
          <w:lang w:eastAsia="bg-BG"/>
        </w:rPr>
        <w:t xml:space="preserve">Настоящият Договор влиза в сила от датата на неговото сключване. </w:t>
      </w:r>
      <w:r w:rsidRPr="00D358D2">
        <w:rPr>
          <w:rFonts w:ascii="Times New Roman" w:hAnsi="Times New Roman"/>
          <w:sz w:val="24"/>
          <w:szCs w:val="24"/>
        </w:rPr>
        <w:t xml:space="preserve">Срокът на настоящия Договор е </w:t>
      </w:r>
      <w:r w:rsidRPr="00D358D2">
        <w:rPr>
          <w:rFonts w:ascii="Times New Roman" w:eastAsia="Times New Roman" w:hAnsi="Times New Roman"/>
          <w:sz w:val="24"/>
          <w:szCs w:val="24"/>
          <w:lang w:eastAsia="ar-SA"/>
        </w:rPr>
        <w:t>до изтичане на срока за гаранционно обслужване на всички доставени по Договора стоки</w:t>
      </w:r>
      <w:r w:rsidRPr="00D358D2">
        <w:rPr>
          <w:rFonts w:ascii="Times New Roman" w:eastAsia="Times New Roman" w:hAnsi="Times New Roman"/>
          <w:sz w:val="24"/>
          <w:szCs w:val="24"/>
          <w:lang w:eastAsia="bg-BG"/>
        </w:rPr>
        <w:t xml:space="preserve"> удовлетворяването на всички претенции на Възложителя, свързани с гаранционната отговорност на Изпълнителя</w:t>
      </w:r>
      <w:r w:rsidRPr="00D358D2">
        <w:rPr>
          <w:rFonts w:ascii="Times New Roman" w:hAnsi="Times New Roman"/>
          <w:sz w:val="24"/>
          <w:szCs w:val="24"/>
        </w:rPr>
        <w:t>.</w:t>
      </w:r>
    </w:p>
    <w:p w:rsidR="00A04E76" w:rsidRPr="00D358D2" w:rsidRDefault="00A04E76" w:rsidP="00A04E76">
      <w:pPr>
        <w:spacing w:after="0" w:line="240" w:lineRule="atLeast"/>
        <w:ind w:firstLine="567"/>
        <w:jc w:val="both"/>
        <w:rPr>
          <w:rFonts w:ascii="Times New Roman" w:eastAsia="MS Mincho" w:hAnsi="Times New Roman"/>
          <w:sz w:val="24"/>
          <w:szCs w:val="24"/>
        </w:rPr>
      </w:pPr>
      <w:r w:rsidRPr="00D358D2">
        <w:rPr>
          <w:rFonts w:ascii="Times New Roman" w:eastAsia="Times New Roman" w:hAnsi="Times New Roman"/>
          <w:b/>
          <w:sz w:val="24"/>
          <w:szCs w:val="24"/>
          <w:lang w:eastAsia="ar-SA"/>
        </w:rPr>
        <w:t>(2)</w:t>
      </w:r>
      <w:r w:rsidRPr="00D358D2">
        <w:rPr>
          <w:rFonts w:ascii="Times New Roman" w:eastAsia="Times New Roman" w:hAnsi="Times New Roman"/>
          <w:sz w:val="24"/>
          <w:szCs w:val="24"/>
          <w:lang w:eastAsia="ar-SA"/>
        </w:rPr>
        <w:t xml:space="preserve"> </w:t>
      </w:r>
      <w:r w:rsidRPr="00D358D2">
        <w:rPr>
          <w:rFonts w:ascii="Times New Roman" w:eastAsia="MS Mincho" w:hAnsi="Times New Roman"/>
          <w:sz w:val="24"/>
          <w:szCs w:val="24"/>
        </w:rPr>
        <w:t>Срокът за доставката и</w:t>
      </w:r>
      <w:r w:rsidRPr="00D358D2">
        <w:rPr>
          <w:rFonts w:ascii="Times New Roman" w:eastAsia="Times New Roman" w:hAnsi="Times New Roman"/>
          <w:bCs/>
          <w:sz w:val="24"/>
          <w:szCs w:val="24"/>
        </w:rPr>
        <w:t xml:space="preserve"> </w:t>
      </w:r>
      <w:r w:rsidRPr="00D358D2">
        <w:rPr>
          <w:rFonts w:ascii="Times New Roman" w:eastAsia="MS Mincho" w:hAnsi="Times New Roman"/>
          <w:sz w:val="24"/>
          <w:szCs w:val="24"/>
        </w:rPr>
        <w:t>монтажа</w:t>
      </w:r>
      <w:r w:rsidRPr="00D358D2">
        <w:rPr>
          <w:rFonts w:ascii="Times New Roman" w:eastAsia="Times New Roman" w:hAnsi="Times New Roman"/>
          <w:b/>
          <w:bCs/>
          <w:sz w:val="24"/>
          <w:szCs w:val="24"/>
        </w:rPr>
        <w:t xml:space="preserve"> </w:t>
      </w:r>
      <w:r w:rsidRPr="00D358D2">
        <w:rPr>
          <w:rFonts w:ascii="Times New Roman" w:eastAsia="MS Mincho" w:hAnsi="Times New Roman"/>
          <w:sz w:val="24"/>
          <w:szCs w:val="24"/>
        </w:rPr>
        <w:t>на стоките, предмет на Договора, е ……………… (</w:t>
      </w:r>
      <w:r w:rsidRPr="00D358D2">
        <w:rPr>
          <w:rFonts w:ascii="Times New Roman" w:eastAsia="MS Mincho" w:hAnsi="Times New Roman"/>
          <w:i/>
          <w:sz w:val="24"/>
          <w:szCs w:val="24"/>
        </w:rPr>
        <w:t>словом</w:t>
      </w:r>
      <w:r w:rsidRPr="00D358D2">
        <w:rPr>
          <w:rFonts w:ascii="Times New Roman" w:eastAsia="MS Mincho" w:hAnsi="Times New Roman"/>
          <w:sz w:val="24"/>
          <w:szCs w:val="24"/>
        </w:rPr>
        <w:t>) календарни дни, считано от датата следваща деня на получаване от Изпълнителя на заявка на Възложителя.</w:t>
      </w:r>
    </w:p>
    <w:p w:rsidR="00A04E76" w:rsidRPr="00D358D2" w:rsidRDefault="00A04E76" w:rsidP="00A04E76">
      <w:pPr>
        <w:spacing w:after="0" w:line="240" w:lineRule="auto"/>
        <w:ind w:firstLine="567"/>
        <w:jc w:val="both"/>
        <w:rPr>
          <w:rFonts w:ascii="Times New Roman" w:eastAsia="Times New Roman" w:hAnsi="Times New Roman"/>
          <w:bCs/>
          <w:sz w:val="24"/>
          <w:szCs w:val="24"/>
          <w:highlight w:val="yellow"/>
        </w:rPr>
      </w:pPr>
      <w:r w:rsidRPr="00D358D2">
        <w:rPr>
          <w:rFonts w:ascii="Times New Roman" w:eastAsia="Times New Roman" w:hAnsi="Times New Roman"/>
          <w:b/>
          <w:sz w:val="24"/>
          <w:szCs w:val="24"/>
          <w:lang w:eastAsia="ar-SA"/>
        </w:rPr>
        <w:t>(3)</w:t>
      </w:r>
      <w:r w:rsidRPr="00D358D2">
        <w:rPr>
          <w:rFonts w:ascii="Times New Roman" w:eastAsia="Times New Roman" w:hAnsi="Times New Roman"/>
          <w:sz w:val="24"/>
          <w:szCs w:val="24"/>
          <w:lang w:eastAsia="ar-SA"/>
        </w:rPr>
        <w:t xml:space="preserve"> </w:t>
      </w:r>
      <w:r w:rsidRPr="00D358D2">
        <w:rPr>
          <w:rFonts w:ascii="Times New Roman" w:eastAsia="MS Mincho" w:hAnsi="Times New Roman"/>
          <w:sz w:val="24"/>
          <w:szCs w:val="24"/>
        </w:rPr>
        <w:t xml:space="preserve">Срокът за гаранционна поддръжка е ………………. (словом) месеца от  </w:t>
      </w:r>
      <w:r w:rsidRPr="00D358D2">
        <w:rPr>
          <w:rFonts w:ascii="Times New Roman" w:eastAsia="Times New Roman" w:hAnsi="Times New Roman"/>
          <w:bCs/>
          <w:sz w:val="24"/>
          <w:szCs w:val="24"/>
        </w:rPr>
        <w:t xml:space="preserve">подписване на </w:t>
      </w:r>
      <w:proofErr w:type="spellStart"/>
      <w:r w:rsidRPr="00D358D2">
        <w:rPr>
          <w:rFonts w:ascii="Times New Roman" w:eastAsia="Times New Roman" w:hAnsi="Times New Roman"/>
          <w:bCs/>
          <w:sz w:val="24"/>
          <w:szCs w:val="24"/>
        </w:rPr>
        <w:t>приемо-предавателен</w:t>
      </w:r>
      <w:proofErr w:type="spellEnd"/>
      <w:r w:rsidRPr="00D358D2">
        <w:rPr>
          <w:rFonts w:ascii="Times New Roman" w:eastAsia="Times New Roman" w:hAnsi="Times New Roman"/>
          <w:bCs/>
          <w:sz w:val="24"/>
          <w:szCs w:val="24"/>
        </w:rPr>
        <w:t xml:space="preserve"> протокол за доставка и извършен монтаж на съответната стока.</w:t>
      </w:r>
    </w:p>
    <w:p w:rsidR="00A04E76" w:rsidRPr="00D358D2" w:rsidRDefault="00A04E76" w:rsidP="00A04E76">
      <w:pPr>
        <w:tabs>
          <w:tab w:val="left" w:pos="993"/>
        </w:tabs>
        <w:spacing w:after="0" w:line="240" w:lineRule="atLeast"/>
        <w:ind w:firstLine="567"/>
        <w:contextualSpacing/>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ar-SA"/>
        </w:rPr>
        <w:t>(4)</w:t>
      </w:r>
      <w:r w:rsidRPr="00D358D2">
        <w:rPr>
          <w:rFonts w:ascii="Times New Roman" w:eastAsia="Times New Roman" w:hAnsi="Times New Roman"/>
          <w:sz w:val="24"/>
          <w:szCs w:val="24"/>
          <w:lang w:eastAsia="ar-SA"/>
        </w:rPr>
        <w:t xml:space="preserve"> Стоките следва да бъдат доставени и монтирани на </w:t>
      </w:r>
      <w:r w:rsidRPr="00D358D2">
        <w:rPr>
          <w:rFonts w:ascii="Times New Roman" w:eastAsia="Times New Roman" w:hAnsi="Times New Roman"/>
          <w:sz w:val="24"/>
          <w:szCs w:val="24"/>
          <w:lang w:eastAsia="bg-BG"/>
        </w:rPr>
        <w:t xml:space="preserve">мястото, посочено от Възложителя, а именно: </w:t>
      </w:r>
    </w:p>
    <w:p w:rsidR="00A04E76" w:rsidRPr="00D358D2" w:rsidRDefault="00A04E76" w:rsidP="00A04E76">
      <w:pPr>
        <w:tabs>
          <w:tab w:val="left" w:pos="993"/>
        </w:tabs>
        <w:spacing w:after="0" w:line="240" w:lineRule="atLeast"/>
        <w:ind w:left="567"/>
        <w:contextualSpacing/>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 гр. Батак, УБ „</w:t>
      </w:r>
      <w:proofErr w:type="spellStart"/>
      <w:r w:rsidRPr="00D358D2">
        <w:rPr>
          <w:rFonts w:ascii="Times New Roman" w:eastAsia="Times New Roman" w:hAnsi="Times New Roman"/>
          <w:sz w:val="24"/>
          <w:szCs w:val="24"/>
          <w:lang w:eastAsia="bg-BG"/>
        </w:rPr>
        <w:t>Цигов</w:t>
      </w:r>
      <w:proofErr w:type="spellEnd"/>
      <w:r w:rsidRPr="00D358D2">
        <w:rPr>
          <w:rFonts w:ascii="Times New Roman" w:eastAsia="Times New Roman" w:hAnsi="Times New Roman"/>
          <w:sz w:val="24"/>
          <w:szCs w:val="24"/>
          <w:lang w:eastAsia="bg-BG"/>
        </w:rPr>
        <w:t xml:space="preserve"> чарк“  – за учебна база „</w:t>
      </w:r>
      <w:proofErr w:type="spellStart"/>
      <w:r w:rsidRPr="00D358D2">
        <w:rPr>
          <w:rFonts w:ascii="Times New Roman" w:eastAsia="Times New Roman" w:hAnsi="Times New Roman"/>
          <w:sz w:val="24"/>
          <w:szCs w:val="24"/>
          <w:lang w:eastAsia="bg-BG"/>
        </w:rPr>
        <w:t>Цигов</w:t>
      </w:r>
      <w:proofErr w:type="spellEnd"/>
      <w:r w:rsidRPr="00D358D2">
        <w:rPr>
          <w:rFonts w:ascii="Times New Roman" w:eastAsia="Times New Roman" w:hAnsi="Times New Roman"/>
          <w:sz w:val="24"/>
          <w:szCs w:val="24"/>
          <w:lang w:eastAsia="bg-BG"/>
        </w:rPr>
        <w:t xml:space="preserve"> чарк“; </w:t>
      </w:r>
    </w:p>
    <w:p w:rsidR="00A04E76" w:rsidRPr="00D358D2" w:rsidRDefault="00A04E76" w:rsidP="00A04E76">
      <w:pPr>
        <w:tabs>
          <w:tab w:val="left" w:pos="993"/>
        </w:tabs>
        <w:spacing w:after="0" w:line="240" w:lineRule="atLeast"/>
        <w:ind w:left="567"/>
        <w:contextualSpacing/>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 гр. София, УЦ „Трендафила“, п.</w:t>
      </w:r>
      <w:proofErr w:type="spellStart"/>
      <w:r w:rsidRPr="00D358D2">
        <w:rPr>
          <w:rFonts w:ascii="Times New Roman" w:eastAsia="Times New Roman" w:hAnsi="Times New Roman"/>
          <w:sz w:val="24"/>
          <w:szCs w:val="24"/>
          <w:lang w:eastAsia="bg-BG"/>
        </w:rPr>
        <w:t>п</w:t>
      </w:r>
      <w:proofErr w:type="spellEnd"/>
      <w:r w:rsidRPr="00D358D2">
        <w:rPr>
          <w:rFonts w:ascii="Times New Roman" w:eastAsia="Times New Roman" w:hAnsi="Times New Roman"/>
          <w:sz w:val="24"/>
          <w:szCs w:val="24"/>
          <w:lang w:eastAsia="bg-BG"/>
        </w:rPr>
        <w:t>. „Витоша“ - за учебен център „Трендафила“;</w:t>
      </w:r>
    </w:p>
    <w:p w:rsidR="00A04E76" w:rsidRPr="00D358D2" w:rsidRDefault="00A04E76" w:rsidP="00A04E76">
      <w:pPr>
        <w:tabs>
          <w:tab w:val="left" w:pos="993"/>
        </w:tabs>
        <w:spacing w:after="0" w:line="240" w:lineRule="atLeast"/>
        <w:ind w:left="567"/>
        <w:contextualSpacing/>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 xml:space="preserve">- гр. </w:t>
      </w:r>
      <w:proofErr w:type="spellStart"/>
      <w:r w:rsidRPr="00D358D2">
        <w:rPr>
          <w:rFonts w:ascii="Times New Roman" w:eastAsia="Times New Roman" w:hAnsi="Times New Roman"/>
          <w:sz w:val="24"/>
          <w:szCs w:val="24"/>
          <w:lang w:eastAsia="bg-BG"/>
        </w:rPr>
        <w:t>Самоков</w:t>
      </w:r>
      <w:proofErr w:type="spellEnd"/>
      <w:r w:rsidRPr="00D358D2">
        <w:rPr>
          <w:rFonts w:ascii="Times New Roman" w:eastAsia="Times New Roman" w:hAnsi="Times New Roman"/>
          <w:sz w:val="24"/>
          <w:szCs w:val="24"/>
          <w:lang w:eastAsia="bg-BG"/>
        </w:rPr>
        <w:t>, к.</w:t>
      </w:r>
      <w:proofErr w:type="spellStart"/>
      <w:r w:rsidRPr="00D358D2">
        <w:rPr>
          <w:rFonts w:ascii="Times New Roman" w:eastAsia="Times New Roman" w:hAnsi="Times New Roman"/>
          <w:sz w:val="24"/>
          <w:szCs w:val="24"/>
          <w:lang w:eastAsia="bg-BG"/>
        </w:rPr>
        <w:t>к</w:t>
      </w:r>
      <w:proofErr w:type="spellEnd"/>
      <w:r w:rsidRPr="00D358D2">
        <w:rPr>
          <w:rFonts w:ascii="Times New Roman" w:eastAsia="Times New Roman" w:hAnsi="Times New Roman"/>
          <w:sz w:val="24"/>
          <w:szCs w:val="24"/>
          <w:lang w:eastAsia="bg-BG"/>
        </w:rPr>
        <w:t>. „Боровец“, УБ „Боровец“ - за учебна база „Боровец“;</w:t>
      </w:r>
    </w:p>
    <w:p w:rsidR="00A04E76" w:rsidRPr="00D358D2" w:rsidRDefault="00A04E76" w:rsidP="00A04E76">
      <w:pPr>
        <w:spacing w:after="0" w:line="240" w:lineRule="atLeast"/>
        <w:ind w:firstLine="567"/>
        <w:contextualSpacing/>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lastRenderedPageBreak/>
        <w:t xml:space="preserve">- гр. Бяла, </w:t>
      </w:r>
      <w:proofErr w:type="spellStart"/>
      <w:r w:rsidRPr="00D358D2">
        <w:rPr>
          <w:rFonts w:ascii="Times New Roman" w:eastAsia="Times New Roman" w:hAnsi="Times New Roman"/>
          <w:sz w:val="24"/>
          <w:szCs w:val="24"/>
          <w:lang w:eastAsia="bg-BG"/>
        </w:rPr>
        <w:t>обл</w:t>
      </w:r>
      <w:proofErr w:type="spellEnd"/>
      <w:r w:rsidRPr="00D358D2">
        <w:rPr>
          <w:rFonts w:ascii="Times New Roman" w:eastAsia="Times New Roman" w:hAnsi="Times New Roman"/>
          <w:sz w:val="24"/>
          <w:szCs w:val="24"/>
          <w:lang w:eastAsia="bg-BG"/>
        </w:rPr>
        <w:t>. Варна, ул. „Хан Крум“ №43 - за почивен дом „Изгрев“.</w:t>
      </w:r>
    </w:p>
    <w:p w:rsidR="00A04E76" w:rsidRPr="00D358D2" w:rsidRDefault="00A04E76" w:rsidP="00A04E76">
      <w:pPr>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ar-SA"/>
        </w:rPr>
        <w:t>(5)</w:t>
      </w:r>
      <w:r w:rsidRPr="00D358D2">
        <w:rPr>
          <w:rFonts w:ascii="Times New Roman" w:eastAsia="Times New Roman" w:hAnsi="Times New Roman"/>
          <w:sz w:val="24"/>
          <w:szCs w:val="24"/>
          <w:lang w:eastAsia="ar-SA"/>
        </w:rPr>
        <w:t xml:space="preserve"> </w:t>
      </w:r>
      <w:r w:rsidRPr="00D358D2">
        <w:rPr>
          <w:rFonts w:ascii="Times New Roman" w:eastAsia="Times New Roman" w:hAnsi="Times New Roman"/>
          <w:sz w:val="24"/>
          <w:szCs w:val="24"/>
          <w:lang w:eastAsia="bg-BG"/>
        </w:rPr>
        <w:t>Местата за доставка на стоките по вид и брой са посочени в Техническата спецификация (Приложение № 1), неразделна част от настоящия Договор, като Възложителят си запазва правото да прави промени.</w:t>
      </w:r>
    </w:p>
    <w:p w:rsidR="00A04E76" w:rsidRPr="00D358D2" w:rsidRDefault="00A04E76" w:rsidP="00A04E76">
      <w:pPr>
        <w:spacing w:after="0" w:line="240" w:lineRule="auto"/>
        <w:rPr>
          <w:lang w:eastAsia="bg-BG"/>
        </w:rPr>
      </w:pPr>
    </w:p>
    <w:p w:rsidR="00A04E76" w:rsidRPr="00D358D2" w:rsidRDefault="00A04E76" w:rsidP="00A04E76">
      <w:pPr>
        <w:keepNext/>
        <w:keepLines/>
        <w:spacing w:after="0" w:line="240" w:lineRule="auto"/>
        <w:ind w:left="567"/>
        <w:outlineLvl w:val="2"/>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Чл. 5. Условия на доставка</w:t>
      </w:r>
    </w:p>
    <w:p w:rsidR="00A04E76" w:rsidRPr="00D358D2" w:rsidRDefault="00A04E76" w:rsidP="00A04E76">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(1)</w:t>
      </w:r>
      <w:r w:rsidRPr="00D358D2">
        <w:rPr>
          <w:rFonts w:ascii="Times New Roman" w:eastAsia="Times New Roman" w:hAnsi="Times New Roman"/>
          <w:sz w:val="24"/>
          <w:szCs w:val="24"/>
          <w:lang w:eastAsia="bg-BG"/>
        </w:rPr>
        <w:t xml:space="preserve"> Изпълнителят се задължава да достави и предаде на Възложителя всяка една от стоките, предмет на доставка, окомплектована </w:t>
      </w:r>
      <w:r w:rsidRPr="00D358D2">
        <w:rPr>
          <w:rFonts w:ascii="Times New Roman" w:eastAsia="MS Mincho" w:hAnsi="Times New Roman"/>
          <w:sz w:val="24"/>
          <w:szCs w:val="24"/>
        </w:rPr>
        <w:t>с инструкция за безопасна работа,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приложимо.Стоките се доставят в опаковка, предпазваща от увреждане по време на транспорт.</w:t>
      </w:r>
    </w:p>
    <w:p w:rsidR="00A04E76" w:rsidRPr="00D358D2" w:rsidRDefault="00A04E76" w:rsidP="00A04E76">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(2)</w:t>
      </w:r>
      <w:r w:rsidRPr="00D358D2">
        <w:rPr>
          <w:rFonts w:ascii="Times New Roman" w:eastAsia="Times New Roman" w:hAnsi="Times New Roman"/>
          <w:sz w:val="24"/>
          <w:szCs w:val="24"/>
          <w:lang w:eastAsia="bg-BG"/>
        </w:rPr>
        <w:t xml:space="preserve"> Д</w:t>
      </w:r>
      <w:r w:rsidRPr="00D358D2">
        <w:rPr>
          <w:rFonts w:ascii="Times New Roman" w:eastAsia="MS Mincho" w:hAnsi="Times New Roman"/>
          <w:sz w:val="24"/>
          <w:szCs w:val="24"/>
        </w:rPr>
        <w:t xml:space="preserve">оставката и предаването/получаването на стоките се удостоверява с подписване в два екземпляра на двустранен </w:t>
      </w:r>
      <w:proofErr w:type="spellStart"/>
      <w:r w:rsidRPr="00D358D2">
        <w:rPr>
          <w:rFonts w:ascii="Times New Roman" w:eastAsia="Times New Roman" w:hAnsi="Times New Roman"/>
          <w:sz w:val="24"/>
          <w:szCs w:val="24"/>
        </w:rPr>
        <w:t>приемо-предавателен</w:t>
      </w:r>
      <w:proofErr w:type="spellEnd"/>
      <w:r w:rsidRPr="00D358D2">
        <w:rPr>
          <w:rFonts w:ascii="Times New Roman" w:eastAsia="MS Mincho" w:hAnsi="Times New Roman"/>
          <w:sz w:val="24"/>
          <w:szCs w:val="24"/>
        </w:rPr>
        <w:t xml:space="preserve"> протокол от Страните или техни упълномощени представители, </w:t>
      </w:r>
      <w:r w:rsidRPr="00D358D2">
        <w:rPr>
          <w:rFonts w:ascii="Times New Roman" w:eastAsia="Times New Roman" w:hAnsi="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ал.1 съответствие на стоките с техническите характеристики, представени в Предложението за изпълнение  на Изпълнителя и Техническата спецификация на Възложителя. </w:t>
      </w:r>
      <w:proofErr w:type="spellStart"/>
      <w:r w:rsidRPr="00D358D2">
        <w:rPr>
          <w:rFonts w:ascii="Times New Roman" w:eastAsia="Times New Roman" w:hAnsi="Times New Roman"/>
          <w:sz w:val="24"/>
          <w:szCs w:val="24"/>
          <w:lang w:eastAsia="bg-BG"/>
        </w:rPr>
        <w:t>Приемо-предавателният</w:t>
      </w:r>
      <w:proofErr w:type="spellEnd"/>
      <w:r w:rsidRPr="00D358D2">
        <w:rPr>
          <w:rFonts w:ascii="Times New Roman" w:eastAsia="Times New Roman" w:hAnsi="Times New Roman"/>
          <w:sz w:val="24"/>
          <w:szCs w:val="24"/>
          <w:lang w:eastAsia="bg-BG"/>
        </w:rPr>
        <w:t xml:space="preserve"> протокол съдържа основанието за съставянето му (номер на договора), вида и количеството на стоките</w:t>
      </w:r>
      <w:r w:rsidRPr="00D358D2">
        <w:rPr>
          <w:rFonts w:ascii="Times New Roman" w:eastAsia="Times New Roman" w:hAnsi="Times New Roman"/>
          <w:sz w:val="24"/>
          <w:szCs w:val="24"/>
        </w:rPr>
        <w:t xml:space="preserve">, предмет на доставка. Проектът на </w:t>
      </w:r>
      <w:proofErr w:type="spellStart"/>
      <w:r w:rsidRPr="00D358D2">
        <w:rPr>
          <w:rFonts w:ascii="Times New Roman" w:eastAsia="Times New Roman" w:hAnsi="Times New Roman"/>
          <w:sz w:val="24"/>
          <w:szCs w:val="24"/>
        </w:rPr>
        <w:t>приемо-предавателен</w:t>
      </w:r>
      <w:proofErr w:type="spellEnd"/>
      <w:r w:rsidRPr="00D358D2">
        <w:rPr>
          <w:rFonts w:ascii="Times New Roman" w:eastAsia="Times New Roman" w:hAnsi="Times New Roman"/>
          <w:sz w:val="24"/>
          <w:szCs w:val="24"/>
        </w:rPr>
        <w:t xml:space="preserve"> протокол се изготвя от Изпълнителя. </w:t>
      </w:r>
    </w:p>
    <w:p w:rsidR="00A04E76" w:rsidRPr="00D358D2" w:rsidRDefault="00A04E76" w:rsidP="00A04E76">
      <w:pPr>
        <w:tabs>
          <w:tab w:val="left" w:pos="709"/>
          <w:tab w:val="left" w:pos="3585"/>
        </w:tabs>
        <w:spacing w:after="0" w:line="240" w:lineRule="auto"/>
        <w:ind w:firstLine="567"/>
        <w:jc w:val="both"/>
        <w:rPr>
          <w:rFonts w:ascii="Times New Roman" w:eastAsia="MS Mincho" w:hAnsi="Times New Roman"/>
          <w:b/>
          <w:sz w:val="24"/>
          <w:szCs w:val="24"/>
        </w:rPr>
      </w:pPr>
      <w:r w:rsidRPr="00D358D2">
        <w:rPr>
          <w:rFonts w:ascii="Times New Roman" w:eastAsia="MS Mincho" w:hAnsi="Times New Roman"/>
          <w:b/>
          <w:sz w:val="24"/>
          <w:szCs w:val="24"/>
        </w:rPr>
        <w:t>(3)</w:t>
      </w:r>
      <w:r w:rsidRPr="00D358D2">
        <w:rPr>
          <w:rFonts w:ascii="Times New Roman" w:eastAsia="MS Mincho" w:hAnsi="Times New Roman"/>
          <w:sz w:val="24"/>
          <w:szCs w:val="24"/>
        </w:rPr>
        <w:t xml:space="preserve"> </w:t>
      </w:r>
      <w:r w:rsidRPr="00D358D2">
        <w:rPr>
          <w:rFonts w:ascii="Times New Roman" w:eastAsia="Times New Roman" w:hAnsi="Times New Roman"/>
          <w:sz w:val="24"/>
          <w:szCs w:val="24"/>
          <w:lang w:eastAsia="bg-BG"/>
        </w:rPr>
        <w:t>Изпълнителят уведомява Възложителя писмено в срок от 5</w:t>
      </w:r>
      <w:r w:rsidRPr="00D358D2">
        <w:rPr>
          <w:rFonts w:ascii="Times New Roman" w:eastAsia="Times New Roman" w:hAnsi="Times New Roman"/>
          <w:sz w:val="24"/>
          <w:szCs w:val="24"/>
        </w:rPr>
        <w:t xml:space="preserve"> (пет) дни</w:t>
      </w:r>
      <w:r w:rsidRPr="00D358D2">
        <w:rPr>
          <w:rFonts w:ascii="Times New Roman" w:eastAsia="Times New Roman" w:hAnsi="Times New Roman"/>
          <w:sz w:val="24"/>
          <w:szCs w:val="24"/>
          <w:lang w:eastAsia="bg-BG"/>
        </w:rPr>
        <w:t xml:space="preserve"> предварително за конкретните дати и час, на които ще се изпълняват доставките. </w:t>
      </w:r>
      <w:r w:rsidRPr="00D358D2">
        <w:rPr>
          <w:rFonts w:ascii="Times New Roman" w:hAnsi="Times New Roman"/>
          <w:sz w:val="24"/>
          <w:szCs w:val="24"/>
        </w:rPr>
        <w:t>При предаването на стоките,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5</w:t>
      </w:r>
      <w:r w:rsidRPr="00D358D2">
        <w:rPr>
          <w:rFonts w:ascii="Times New Roman" w:eastAsia="Times New Roman" w:hAnsi="Times New Roman"/>
          <w:sz w:val="24"/>
          <w:szCs w:val="24"/>
        </w:rPr>
        <w:t xml:space="preserve"> (пет) дни</w:t>
      </w:r>
      <w:r w:rsidRPr="00D358D2">
        <w:rPr>
          <w:rFonts w:ascii="Times New Roman" w:hAnsi="Times New Roman"/>
          <w:sz w:val="24"/>
          <w:szCs w:val="24"/>
        </w:rPr>
        <w:t>.</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(4)</w:t>
      </w:r>
      <w:r w:rsidRPr="00D358D2">
        <w:rPr>
          <w:rFonts w:ascii="Times New Roman" w:eastAsia="Times New Roman" w:hAnsi="Times New Roman"/>
          <w:sz w:val="24"/>
          <w:szCs w:val="24"/>
          <w:lang w:eastAsia="bg-BG"/>
        </w:rPr>
        <w:t xml:space="preserve"> При констатиране на явни Несъответствия, по смисъла на ал.5 на доставените стоки, Възложителят има право да откаже да подпише </w:t>
      </w:r>
      <w:proofErr w:type="spellStart"/>
      <w:r w:rsidRPr="00D358D2">
        <w:rPr>
          <w:rFonts w:ascii="Times New Roman" w:eastAsia="Times New Roman" w:hAnsi="Times New Roman"/>
          <w:sz w:val="24"/>
          <w:szCs w:val="24"/>
          <w:lang w:eastAsia="bg-BG"/>
        </w:rPr>
        <w:t>приемо-предавателен</w:t>
      </w:r>
      <w:proofErr w:type="spellEnd"/>
      <w:r w:rsidRPr="00D358D2">
        <w:rPr>
          <w:rFonts w:ascii="Times New Roman" w:eastAsia="Times New Roman" w:hAnsi="Times New Roman"/>
          <w:sz w:val="24"/>
          <w:szCs w:val="24"/>
          <w:lang w:eastAsia="bg-BG"/>
        </w:rPr>
        <w:t xml:space="preserve"> протокол. В тези случаи, Страните подписват </w:t>
      </w:r>
      <w:r w:rsidRPr="00D358D2">
        <w:rPr>
          <w:rFonts w:ascii="Times New Roman" w:eastAsia="Times New Roman" w:hAnsi="Times New Roman"/>
          <w:b/>
          <w:sz w:val="24"/>
          <w:szCs w:val="24"/>
          <w:lang w:eastAsia="bg-BG"/>
        </w:rPr>
        <w:t>констативен протокол</w:t>
      </w:r>
      <w:r w:rsidRPr="00D358D2">
        <w:rPr>
          <w:rFonts w:ascii="Times New Roman" w:eastAsia="Times New Roman" w:hAnsi="Times New Roman"/>
          <w:sz w:val="24"/>
          <w:szCs w:val="24"/>
          <w:lang w:eastAsia="bg-BG"/>
        </w:rPr>
        <w:t>, в който се описват констатираните Несъответствия, съобразно ал.5 и Възложителят дава на Изпълнителя подходящ срок за отстраняването им, но не повече от срока за доставка и монтаж на стоките съгласно чл.</w:t>
      </w:r>
      <w:r w:rsidRPr="00D358D2">
        <w:rPr>
          <w:rFonts w:ascii="Times New Roman" w:eastAsia="Times New Roman" w:hAnsi="Times New Roman"/>
          <w:sz w:val="24"/>
          <w:szCs w:val="24"/>
          <w:lang w:eastAsia="ar-SA"/>
        </w:rPr>
        <w:t>4, ал.2</w:t>
      </w:r>
      <w:r w:rsidRPr="00D358D2">
        <w:rPr>
          <w:rFonts w:ascii="Times New Roman" w:eastAsia="Times New Roman" w:hAnsi="Times New Roman"/>
          <w:sz w:val="24"/>
          <w:szCs w:val="24"/>
          <w:lang w:eastAsia="bg-BG"/>
        </w:rPr>
        <w:t xml:space="preserve">. След отстраняване на Несъответствията, Страните подписват двустранен </w:t>
      </w:r>
      <w:proofErr w:type="spellStart"/>
      <w:r w:rsidRPr="00D358D2">
        <w:rPr>
          <w:rFonts w:ascii="Times New Roman" w:eastAsia="Times New Roman" w:hAnsi="Times New Roman"/>
          <w:sz w:val="24"/>
          <w:szCs w:val="24"/>
          <w:lang w:eastAsia="bg-BG"/>
        </w:rPr>
        <w:t>Приемо-предавателен</w:t>
      </w:r>
      <w:proofErr w:type="spellEnd"/>
      <w:r w:rsidRPr="00D358D2">
        <w:rPr>
          <w:rFonts w:ascii="Times New Roman" w:eastAsia="Times New Roman" w:hAnsi="Times New Roman"/>
          <w:sz w:val="24"/>
          <w:szCs w:val="24"/>
          <w:lang w:eastAsia="bg-BG"/>
        </w:rPr>
        <w:t xml:space="preserve"> протокол за приемане на доставката. </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(5)</w:t>
      </w:r>
      <w:r w:rsidRPr="00D358D2">
        <w:rPr>
          <w:rFonts w:ascii="Times New Roman" w:eastAsia="Times New Roman" w:hAnsi="Times New Roman"/>
          <w:sz w:val="24"/>
          <w:szCs w:val="24"/>
          <w:lang w:eastAsia="bg-BG"/>
        </w:rPr>
        <w:t xml:space="preserve"> При „</w:t>
      </w:r>
      <w:r w:rsidRPr="00D358D2">
        <w:rPr>
          <w:rFonts w:ascii="Times New Roman" w:eastAsia="Times New Roman" w:hAnsi="Times New Roman"/>
          <w:b/>
          <w:sz w:val="24"/>
          <w:szCs w:val="24"/>
          <w:lang w:eastAsia="bg-BG"/>
        </w:rPr>
        <w:t>Несъответствия</w:t>
      </w:r>
      <w:r w:rsidRPr="00D358D2">
        <w:rPr>
          <w:rFonts w:ascii="Times New Roman" w:eastAsia="Times New Roman" w:hAnsi="Times New Roman"/>
          <w:sz w:val="24"/>
          <w:szCs w:val="24"/>
          <w:lang w:eastAsia="bg-BG"/>
        </w:rPr>
        <w:t xml:space="preserve">“ (явни или скрити дефекти, липси, недостатъци, несъответствия на стоките с Техническата спецификация на Възложителя и/или Предложението за изпълнение  на Изпълнителя и/или и с изискванията за окомплектовка на стоките и документите в съответствие с ал.1 се прилага някоя от следните варианти: </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 xml:space="preserve">т.1 Изпълнителят заменя стоките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Ценовото предложение на Изпълнителя. Стоките се заменят в срок и по ред посочени в констативния протокол; или </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 xml:space="preserve">т.2 Изпълнителят отстранява Несъответствието в срок и по ред посочени в констативния протокол и/или съобразно гаранционните условия. </w:t>
      </w:r>
    </w:p>
    <w:p w:rsidR="00A04E76" w:rsidRPr="00D358D2" w:rsidRDefault="00A04E76" w:rsidP="00A04E76">
      <w:pPr>
        <w:tabs>
          <w:tab w:val="left" w:pos="567"/>
        </w:tabs>
        <w:autoSpaceDE w:val="0"/>
        <w:autoSpaceDN w:val="0"/>
        <w:adjustRightInd w:val="0"/>
        <w:spacing w:after="0" w:line="240" w:lineRule="auto"/>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ab/>
      </w:r>
      <w:r w:rsidRPr="00D358D2">
        <w:rPr>
          <w:rFonts w:ascii="Times New Roman" w:eastAsia="Times New Roman" w:hAnsi="Times New Roman"/>
          <w:b/>
          <w:sz w:val="24"/>
          <w:szCs w:val="24"/>
          <w:lang w:eastAsia="bg-BG"/>
        </w:rPr>
        <w:t>(6)</w:t>
      </w:r>
      <w:r w:rsidRPr="00D358D2">
        <w:rPr>
          <w:rFonts w:ascii="Times New Roman" w:eastAsia="Times New Roman" w:hAnsi="Times New Roman"/>
          <w:sz w:val="24"/>
          <w:szCs w:val="24"/>
          <w:lang w:eastAsia="bg-BG"/>
        </w:rPr>
        <w:t xml:space="preserve"> В случай че Несъответствието на доставените стоки е толкова съществено, че прилагането на някой от вариантите по ал. 5 ще доведе до промяна на предмета на поръчката, или в случай че Изпълнителят забави доставката на стоките  или отстраняването на Несъответствията с повече от 30 </w:t>
      </w:r>
      <w:r w:rsidRPr="00D358D2">
        <w:rPr>
          <w:rFonts w:ascii="Times New Roman" w:eastAsia="Times New Roman" w:hAnsi="Times New Roman"/>
          <w:sz w:val="24"/>
          <w:szCs w:val="24"/>
        </w:rPr>
        <w:t>(тридесет) дни</w:t>
      </w:r>
      <w:r w:rsidRPr="00D358D2">
        <w:rPr>
          <w:rFonts w:ascii="Times New Roman" w:eastAsia="Times New Roman" w:hAnsi="Times New Roman"/>
          <w:sz w:val="24"/>
          <w:szCs w:val="24"/>
          <w:lang w:eastAsia="bg-BG"/>
        </w:rPr>
        <w:t>, от предвидения срок за доставка в чл.</w:t>
      </w:r>
      <w:r w:rsidR="00D57A53">
        <w:rPr>
          <w:rFonts w:ascii="Times New Roman" w:eastAsia="Times New Roman" w:hAnsi="Times New Roman"/>
          <w:sz w:val="24"/>
          <w:szCs w:val="24"/>
          <w:lang w:eastAsia="bg-BG"/>
        </w:rPr>
        <w:t xml:space="preserve"> </w:t>
      </w:r>
      <w:r w:rsidRPr="00D358D2">
        <w:rPr>
          <w:rFonts w:ascii="Times New Roman" w:eastAsia="Times New Roman" w:hAnsi="Times New Roman"/>
          <w:sz w:val="24"/>
          <w:szCs w:val="24"/>
          <w:lang w:eastAsia="bg-BG"/>
        </w:rPr>
        <w:t>4, ал.</w:t>
      </w:r>
      <w:r w:rsidR="00D57A53">
        <w:rPr>
          <w:rFonts w:ascii="Times New Roman" w:eastAsia="Times New Roman" w:hAnsi="Times New Roman"/>
          <w:sz w:val="24"/>
          <w:szCs w:val="24"/>
          <w:lang w:eastAsia="bg-BG"/>
        </w:rPr>
        <w:t xml:space="preserve"> </w:t>
      </w:r>
      <w:r w:rsidRPr="00D358D2">
        <w:rPr>
          <w:rFonts w:ascii="Times New Roman" w:eastAsia="Times New Roman" w:hAnsi="Times New Roman"/>
          <w:sz w:val="24"/>
          <w:szCs w:val="24"/>
          <w:lang w:eastAsia="bg-BG"/>
        </w:rPr>
        <w:t>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w:t>
      </w:r>
    </w:p>
    <w:p w:rsidR="00A04E76" w:rsidRPr="00D358D2" w:rsidRDefault="00A04E76" w:rsidP="00A04E7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MS Mincho" w:hAnsi="Times New Roman"/>
          <w:b/>
          <w:sz w:val="24"/>
          <w:szCs w:val="24"/>
          <w:lang w:eastAsia="bg-BG"/>
        </w:rPr>
        <w:t>(7)</w:t>
      </w:r>
      <w:r w:rsidRPr="00D358D2">
        <w:rPr>
          <w:rFonts w:ascii="Times New Roman" w:eastAsia="MS Mincho" w:hAnsi="Times New Roman"/>
          <w:sz w:val="24"/>
          <w:szCs w:val="24"/>
          <w:lang w:eastAsia="bg-BG"/>
        </w:rPr>
        <w:t xml:space="preserve"> </w:t>
      </w:r>
      <w:r w:rsidRPr="00D358D2">
        <w:rPr>
          <w:rFonts w:ascii="Times New Roman" w:eastAsia="Times New Roman" w:hAnsi="Times New Roman"/>
          <w:sz w:val="24"/>
          <w:szCs w:val="24"/>
          <w:lang w:eastAsia="bg-BG"/>
        </w:rPr>
        <w:t xml:space="preserve">Подписването на </w:t>
      </w:r>
      <w:proofErr w:type="spellStart"/>
      <w:r w:rsidRPr="00D358D2">
        <w:rPr>
          <w:rFonts w:ascii="Times New Roman" w:eastAsia="Times New Roman" w:hAnsi="Times New Roman"/>
          <w:sz w:val="24"/>
          <w:szCs w:val="24"/>
          <w:lang w:eastAsia="bg-BG"/>
        </w:rPr>
        <w:t>приемо-предавателния</w:t>
      </w:r>
      <w:proofErr w:type="spellEnd"/>
      <w:r w:rsidRPr="00D358D2">
        <w:rPr>
          <w:rFonts w:ascii="Times New Roman" w:eastAsia="Times New Roman" w:hAnsi="Times New Roman"/>
          <w:sz w:val="24"/>
          <w:szCs w:val="24"/>
          <w:lang w:eastAsia="bg-BG"/>
        </w:rPr>
        <w:t xml:space="preserve"> протокол по ал.2 или ал.4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стоките или на Несъответствия, проявили се в рамките на гаранционния срок. Приемането на доставката на стоките с </w:t>
      </w:r>
      <w:proofErr w:type="spellStart"/>
      <w:r w:rsidRPr="00D358D2">
        <w:rPr>
          <w:rFonts w:ascii="Times New Roman" w:eastAsia="Times New Roman" w:hAnsi="Times New Roman"/>
          <w:sz w:val="24"/>
          <w:szCs w:val="24"/>
          <w:lang w:eastAsia="bg-BG"/>
        </w:rPr>
        <w:t>Приемо-предавателния</w:t>
      </w:r>
      <w:proofErr w:type="spellEnd"/>
      <w:r w:rsidRPr="00D358D2">
        <w:rPr>
          <w:rFonts w:ascii="Times New Roman" w:eastAsia="Times New Roman" w:hAnsi="Times New Roman"/>
          <w:sz w:val="24"/>
          <w:szCs w:val="24"/>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DA034B" w:rsidRPr="00520FD4" w:rsidRDefault="00A04E76" w:rsidP="00DA034B">
      <w:pPr>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(8)</w:t>
      </w:r>
      <w:r w:rsidRPr="00D358D2">
        <w:rPr>
          <w:rFonts w:ascii="Times New Roman" w:eastAsia="Times New Roman" w:hAnsi="Times New Roman"/>
          <w:sz w:val="24"/>
          <w:szCs w:val="24"/>
          <w:lang w:eastAsia="bg-BG"/>
        </w:rPr>
        <w:t xml:space="preserve"> </w:t>
      </w:r>
      <w:r w:rsidRPr="00D358D2">
        <w:rPr>
          <w:rFonts w:ascii="Times New Roman" w:eastAsia="MS Mincho" w:hAnsi="Times New Roman"/>
          <w:sz w:val="24"/>
          <w:szCs w:val="24"/>
        </w:rPr>
        <w:t>След приключване на доставките и монтажа се подписва обобщен</w:t>
      </w:r>
      <w:r w:rsidRPr="00D358D2">
        <w:rPr>
          <w:rFonts w:ascii="Times New Roman" w:eastAsia="Times New Roman" w:hAnsi="Times New Roman"/>
          <w:sz w:val="24"/>
          <w:szCs w:val="24"/>
          <w:lang w:eastAsia="bg-BG"/>
        </w:rPr>
        <w:t xml:space="preserve"> констативен</w:t>
      </w:r>
      <w:r w:rsidRPr="00D358D2">
        <w:rPr>
          <w:rFonts w:ascii="Times New Roman" w:eastAsia="MS Mincho" w:hAnsi="Times New Roman"/>
          <w:sz w:val="24"/>
          <w:szCs w:val="24"/>
        </w:rPr>
        <w:t xml:space="preserve"> протокол, в който се отразяват всички единични доставки</w:t>
      </w:r>
      <w:r w:rsidR="00DA034B">
        <w:rPr>
          <w:rFonts w:ascii="Times New Roman" w:eastAsia="MS Mincho" w:hAnsi="Times New Roman"/>
          <w:sz w:val="24"/>
          <w:szCs w:val="24"/>
        </w:rPr>
        <w:t xml:space="preserve"> и/или извършени монтажи, като към него се прилагат </w:t>
      </w:r>
      <w:r w:rsidR="00DA034B">
        <w:rPr>
          <w:rFonts w:ascii="Times New Roman" w:eastAsia="MS Mincho" w:hAnsi="Times New Roman"/>
          <w:sz w:val="24"/>
          <w:szCs w:val="24"/>
        </w:rPr>
        <w:lastRenderedPageBreak/>
        <w:t xml:space="preserve">подписаните </w:t>
      </w:r>
      <w:proofErr w:type="spellStart"/>
      <w:r w:rsidR="00DA034B" w:rsidRPr="00520FD4">
        <w:rPr>
          <w:rFonts w:ascii="Times New Roman" w:eastAsia="Times New Roman" w:hAnsi="Times New Roman"/>
          <w:sz w:val="24"/>
          <w:szCs w:val="24"/>
          <w:lang w:eastAsia="bg-BG"/>
        </w:rPr>
        <w:t>приемо-предавателни</w:t>
      </w:r>
      <w:proofErr w:type="spellEnd"/>
      <w:r w:rsidR="00DA034B" w:rsidRPr="00520FD4">
        <w:rPr>
          <w:rFonts w:ascii="Times New Roman" w:eastAsia="Times New Roman" w:hAnsi="Times New Roman"/>
          <w:sz w:val="24"/>
          <w:szCs w:val="24"/>
          <w:lang w:eastAsia="bg-BG"/>
        </w:rPr>
        <w:t xml:space="preserve"> протокол</w:t>
      </w:r>
      <w:r w:rsidR="00DA034B">
        <w:rPr>
          <w:rFonts w:ascii="Times New Roman" w:eastAsia="Times New Roman" w:hAnsi="Times New Roman"/>
          <w:sz w:val="24"/>
          <w:szCs w:val="24"/>
          <w:lang w:eastAsia="bg-BG"/>
        </w:rPr>
        <w:t>и</w:t>
      </w:r>
      <w:r w:rsidR="00DA034B" w:rsidRPr="00520FD4">
        <w:rPr>
          <w:rFonts w:ascii="Times New Roman" w:eastAsia="Times New Roman" w:hAnsi="Times New Roman"/>
          <w:sz w:val="24"/>
          <w:szCs w:val="24"/>
          <w:lang w:eastAsia="bg-BG"/>
        </w:rPr>
        <w:t xml:space="preserve"> по </w:t>
      </w:r>
      <w:r w:rsidR="00DA034B">
        <w:rPr>
          <w:rFonts w:ascii="Times New Roman" w:eastAsia="Times New Roman" w:hAnsi="Times New Roman"/>
          <w:sz w:val="24"/>
          <w:szCs w:val="24"/>
          <w:lang w:eastAsia="bg-BG"/>
        </w:rPr>
        <w:t xml:space="preserve">чл. 5, </w:t>
      </w:r>
      <w:r w:rsidR="00DA034B" w:rsidRPr="00D358D2">
        <w:rPr>
          <w:rFonts w:ascii="Times New Roman" w:eastAsia="Times New Roman" w:hAnsi="Times New Roman"/>
          <w:sz w:val="24"/>
          <w:szCs w:val="24"/>
          <w:lang w:eastAsia="bg-BG"/>
        </w:rPr>
        <w:t>ал.</w:t>
      </w:r>
      <w:r w:rsidR="00DA034B">
        <w:rPr>
          <w:rFonts w:ascii="Times New Roman" w:eastAsia="Times New Roman" w:hAnsi="Times New Roman"/>
          <w:sz w:val="24"/>
          <w:szCs w:val="24"/>
          <w:lang w:eastAsia="bg-BG"/>
        </w:rPr>
        <w:t xml:space="preserve"> </w:t>
      </w:r>
      <w:r w:rsidR="00DA034B" w:rsidRPr="00D358D2">
        <w:rPr>
          <w:rFonts w:ascii="Times New Roman" w:eastAsia="Times New Roman" w:hAnsi="Times New Roman"/>
          <w:sz w:val="24"/>
          <w:szCs w:val="24"/>
          <w:lang w:eastAsia="bg-BG"/>
        </w:rPr>
        <w:t>2</w:t>
      </w:r>
      <w:r w:rsidR="00DA034B" w:rsidRPr="00520FD4">
        <w:rPr>
          <w:rFonts w:ascii="Times New Roman" w:eastAsia="Times New Roman" w:hAnsi="Times New Roman"/>
          <w:sz w:val="24"/>
          <w:szCs w:val="24"/>
          <w:lang w:eastAsia="bg-BG"/>
        </w:rPr>
        <w:t xml:space="preserve">, респективно по </w:t>
      </w:r>
      <w:r w:rsidR="00DA034B">
        <w:rPr>
          <w:rFonts w:ascii="Times New Roman" w:eastAsia="Times New Roman" w:hAnsi="Times New Roman"/>
          <w:sz w:val="24"/>
          <w:szCs w:val="24"/>
          <w:lang w:eastAsia="bg-BG"/>
        </w:rPr>
        <w:t xml:space="preserve">чл. 5, </w:t>
      </w:r>
      <w:r w:rsidR="00DA034B" w:rsidRPr="00D358D2">
        <w:rPr>
          <w:rFonts w:ascii="Times New Roman" w:eastAsia="Times New Roman" w:hAnsi="Times New Roman"/>
          <w:sz w:val="24"/>
          <w:szCs w:val="24"/>
          <w:lang w:eastAsia="bg-BG"/>
        </w:rPr>
        <w:t>ал.</w:t>
      </w:r>
      <w:r w:rsidR="00DA034B">
        <w:rPr>
          <w:rFonts w:ascii="Times New Roman" w:eastAsia="Times New Roman" w:hAnsi="Times New Roman"/>
          <w:sz w:val="24"/>
          <w:szCs w:val="24"/>
          <w:lang w:eastAsia="bg-BG"/>
        </w:rPr>
        <w:t xml:space="preserve"> 4 </w:t>
      </w:r>
      <w:r w:rsidR="00DA034B" w:rsidRPr="00520FD4">
        <w:rPr>
          <w:rFonts w:ascii="Times New Roman" w:eastAsia="Times New Roman" w:hAnsi="Times New Roman"/>
          <w:sz w:val="24"/>
          <w:szCs w:val="24"/>
          <w:lang w:eastAsia="bg-BG"/>
        </w:rPr>
        <w:t>от настоящия Договор.</w:t>
      </w:r>
    </w:p>
    <w:p w:rsidR="00A04E76" w:rsidRPr="00D358D2" w:rsidRDefault="00DA034B" w:rsidP="009F364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MS Mincho" w:hAnsi="Times New Roman"/>
          <w:sz w:val="24"/>
          <w:szCs w:val="24"/>
        </w:rPr>
        <w:t xml:space="preserve"> </w:t>
      </w:r>
      <w:r w:rsidR="00A04E76" w:rsidRPr="00D358D2">
        <w:rPr>
          <w:rFonts w:ascii="Times New Roman" w:eastAsia="Times New Roman" w:hAnsi="Times New Roman"/>
          <w:b/>
          <w:sz w:val="24"/>
          <w:szCs w:val="24"/>
          <w:lang w:eastAsia="bg-BG"/>
        </w:rPr>
        <w:t>(9)</w:t>
      </w:r>
      <w:r w:rsidR="00A04E76" w:rsidRPr="00D358D2">
        <w:rPr>
          <w:rFonts w:ascii="Times New Roman" w:eastAsia="Times New Roman" w:hAnsi="Times New Roman"/>
          <w:sz w:val="24"/>
          <w:szCs w:val="24"/>
          <w:lang w:eastAsia="bg-BG"/>
        </w:rPr>
        <w:t xml:space="preserve"> Когато Изпълнителят е сключил договор/договори за </w:t>
      </w:r>
      <w:proofErr w:type="spellStart"/>
      <w:r w:rsidR="00A04E76" w:rsidRPr="00D358D2">
        <w:rPr>
          <w:rFonts w:ascii="Times New Roman" w:eastAsia="Times New Roman" w:hAnsi="Times New Roman"/>
          <w:sz w:val="24"/>
          <w:szCs w:val="24"/>
          <w:lang w:eastAsia="bg-BG"/>
        </w:rPr>
        <w:t>подизпълнение</w:t>
      </w:r>
      <w:proofErr w:type="spellEnd"/>
      <w:r w:rsidR="00A04E76" w:rsidRPr="00D358D2">
        <w:rPr>
          <w:rFonts w:ascii="Times New Roman" w:eastAsia="Times New Roman" w:hAnsi="Times New Roman"/>
          <w:sz w:val="24"/>
          <w:szCs w:val="24"/>
          <w:lang w:eastAsia="bg-BG"/>
        </w:rPr>
        <w:t>, работата на подизпълнителите се приема от Възложителя в присъствието на Изпълнителя и подизпълнителя.</w:t>
      </w:r>
    </w:p>
    <w:p w:rsidR="00A04E76" w:rsidRPr="00D358D2" w:rsidRDefault="00A04E76" w:rsidP="00A04E76">
      <w:pPr>
        <w:suppressAutoHyphens/>
        <w:spacing w:after="0" w:line="240" w:lineRule="auto"/>
        <w:jc w:val="both"/>
        <w:rPr>
          <w:rFonts w:ascii="Times New Roman" w:eastAsia="Times New Roman" w:hAnsi="Times New Roman"/>
          <w:sz w:val="24"/>
          <w:szCs w:val="24"/>
          <w:lang w:eastAsia="ar-SA"/>
        </w:rPr>
      </w:pPr>
    </w:p>
    <w:p w:rsidR="00A04E76" w:rsidRPr="00D358D2" w:rsidRDefault="00A04E76" w:rsidP="00A04E76">
      <w:pPr>
        <w:keepNext/>
        <w:keepLines/>
        <w:spacing w:after="0" w:line="240" w:lineRule="auto"/>
        <w:ind w:left="567"/>
        <w:outlineLvl w:val="2"/>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Чл. 6. Преминаване на собствеността и риска</w:t>
      </w:r>
    </w:p>
    <w:p w:rsidR="00A04E76" w:rsidRPr="00D358D2" w:rsidRDefault="00A04E76" w:rsidP="00A04E76">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(1)</w:t>
      </w:r>
      <w:r w:rsidRPr="00D358D2">
        <w:rPr>
          <w:rFonts w:ascii="Times New Roman" w:eastAsia="Times New Roman" w:hAnsi="Times New Roman"/>
          <w:sz w:val="24"/>
          <w:szCs w:val="24"/>
          <w:lang w:eastAsia="bg-BG"/>
        </w:rPr>
        <w:t xml:space="preserve"> Собствеността и рискът от случайно повреждане или погиване върху стоките, предмет на доставка, преминава от Изпълнителя върху Възложителя от датата на приемането им, вписана в </w:t>
      </w:r>
      <w:proofErr w:type="spellStart"/>
      <w:r w:rsidRPr="00D358D2">
        <w:rPr>
          <w:rFonts w:ascii="Times New Roman" w:eastAsia="Times New Roman" w:hAnsi="Times New Roman"/>
          <w:sz w:val="24"/>
          <w:szCs w:val="24"/>
          <w:lang w:eastAsia="bg-BG"/>
        </w:rPr>
        <w:t>Приемо-предавателния</w:t>
      </w:r>
      <w:proofErr w:type="spellEnd"/>
      <w:r w:rsidRPr="00D358D2">
        <w:rPr>
          <w:rFonts w:ascii="Times New Roman" w:eastAsia="Times New Roman" w:hAnsi="Times New Roman"/>
          <w:sz w:val="24"/>
          <w:szCs w:val="24"/>
          <w:lang w:eastAsia="bg-BG"/>
        </w:rPr>
        <w:t xml:space="preserve"> протокол по чл. 5, ал.2, респективно по чл.5, ал.4. </w:t>
      </w:r>
    </w:p>
    <w:p w:rsidR="00A04E76" w:rsidRPr="00D358D2" w:rsidRDefault="00A04E76" w:rsidP="00A04E76">
      <w:pPr>
        <w:autoSpaceDE w:val="0"/>
        <w:autoSpaceDN w:val="0"/>
        <w:adjustRightInd w:val="0"/>
        <w:spacing w:after="0" w:line="240" w:lineRule="auto"/>
        <w:jc w:val="both"/>
        <w:rPr>
          <w:rFonts w:ascii="Times New Roman" w:eastAsia="Times New Roman" w:hAnsi="Times New Roman"/>
          <w:sz w:val="24"/>
          <w:szCs w:val="24"/>
          <w:lang w:eastAsia="bg-BG"/>
        </w:rPr>
      </w:pPr>
    </w:p>
    <w:p w:rsidR="00A04E76" w:rsidRPr="00D358D2" w:rsidRDefault="00A04E76" w:rsidP="00A04E76">
      <w:pPr>
        <w:keepNext/>
        <w:numPr>
          <w:ilvl w:val="0"/>
          <w:numId w:val="37"/>
        </w:numPr>
        <w:spacing w:after="0" w:line="240" w:lineRule="auto"/>
        <w:jc w:val="center"/>
        <w:outlineLvl w:val="1"/>
        <w:rPr>
          <w:rFonts w:ascii="Times New Roman" w:eastAsia="Times New Roman" w:hAnsi="Times New Roman"/>
          <w:b/>
          <w:bCs/>
          <w:iCs/>
          <w:sz w:val="24"/>
          <w:szCs w:val="24"/>
        </w:rPr>
      </w:pPr>
      <w:r w:rsidRPr="00D358D2">
        <w:rPr>
          <w:rFonts w:ascii="Times New Roman" w:eastAsia="Times New Roman" w:hAnsi="Times New Roman"/>
          <w:b/>
          <w:bCs/>
          <w:iCs/>
          <w:sz w:val="24"/>
          <w:szCs w:val="24"/>
        </w:rPr>
        <w:t>ПРАВА И ЗАДЪЛЖЕНИЯ НА ИЗПЪЛНИТЕЛЯ</w:t>
      </w:r>
    </w:p>
    <w:p w:rsidR="00A04E76" w:rsidRPr="00D358D2" w:rsidRDefault="00A04E76" w:rsidP="00A04E76">
      <w:pPr>
        <w:tabs>
          <w:tab w:val="left" w:pos="0"/>
        </w:tabs>
        <w:spacing w:after="0" w:line="240" w:lineRule="auto"/>
        <w:ind w:left="1080"/>
        <w:contextualSpacing/>
        <w:jc w:val="both"/>
        <w:rPr>
          <w:rFonts w:ascii="Times New Roman" w:eastAsia="Times New Roman" w:hAnsi="Times New Roman"/>
          <w:b/>
          <w:sz w:val="24"/>
          <w:szCs w:val="24"/>
          <w:lang w:eastAsia="bg-BG"/>
        </w:rPr>
      </w:pPr>
    </w:p>
    <w:p w:rsidR="00A04E76" w:rsidRPr="00D358D2" w:rsidRDefault="00A04E76" w:rsidP="00A04E76">
      <w:pPr>
        <w:keepNext/>
        <w:keepLines/>
        <w:spacing w:after="0" w:line="240" w:lineRule="auto"/>
        <w:ind w:firstLine="567"/>
        <w:jc w:val="both"/>
        <w:outlineLvl w:val="2"/>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 xml:space="preserve">Чл. 7. </w:t>
      </w:r>
      <w:r w:rsidRPr="00D358D2">
        <w:rPr>
          <w:rFonts w:ascii="Times New Roman" w:eastAsia="Times New Roman" w:hAnsi="Times New Roman"/>
          <w:sz w:val="24"/>
          <w:szCs w:val="24"/>
          <w:lang w:eastAsia="bg-BG"/>
        </w:rPr>
        <w:t>(1) Изпълнителят се задължава да достави стоките, предмет на настоящия Договор, отговарящи на техническите параметри, представени в Предложението за изпълнение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(2)</w:t>
      </w:r>
      <w:r w:rsidRPr="00D358D2">
        <w:rPr>
          <w:rFonts w:ascii="Times New Roman" w:eastAsia="Times New Roman" w:hAnsi="Times New Roman"/>
          <w:sz w:val="24"/>
          <w:szCs w:val="24"/>
          <w:lan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(3)</w:t>
      </w:r>
      <w:r w:rsidRPr="00D358D2">
        <w:rPr>
          <w:rFonts w:ascii="Times New Roman" w:eastAsia="Times New Roman" w:hAnsi="Times New Roman"/>
          <w:sz w:val="24"/>
          <w:szCs w:val="24"/>
          <w:lang w:eastAsia="bg-BG"/>
        </w:rPr>
        <w:t xml:space="preserve"> </w:t>
      </w:r>
      <w:r w:rsidRPr="00D358D2">
        <w:rPr>
          <w:rFonts w:ascii="Times New Roman" w:hAnsi="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стоки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D358D2">
        <w:rPr>
          <w:rFonts w:ascii="Times New Roman" w:eastAsia="Times New Roman" w:hAnsi="Times New Roman"/>
          <w:sz w:val="24"/>
          <w:szCs w:val="24"/>
          <w:lang w:eastAsia="bg-BG"/>
        </w:rPr>
        <w:t xml:space="preserve">Изпълнителят се задължава при отстраняване на </w:t>
      </w:r>
      <w:r w:rsidRPr="00D358D2">
        <w:rPr>
          <w:rFonts w:ascii="Times New Roman" w:hAnsi="Times New Roman"/>
          <w:sz w:val="24"/>
          <w:szCs w:val="24"/>
        </w:rPr>
        <w:t>Несъответствия</w:t>
      </w:r>
      <w:r w:rsidRPr="00D358D2">
        <w:rPr>
          <w:rFonts w:ascii="Times New Roman" w:eastAsia="Times New Roman" w:hAnsi="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(4)</w:t>
      </w:r>
      <w:r w:rsidRPr="00D358D2">
        <w:rPr>
          <w:rFonts w:ascii="Times New Roman" w:eastAsia="Times New Roman" w:hAnsi="Times New Roman"/>
          <w:sz w:val="24"/>
          <w:szCs w:val="24"/>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A04E76" w:rsidRPr="00D358D2" w:rsidRDefault="00A04E76" w:rsidP="00A04E76">
      <w:pPr>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(5)</w:t>
      </w:r>
      <w:r w:rsidRPr="00D358D2">
        <w:rPr>
          <w:rFonts w:ascii="Times New Roman" w:eastAsia="Times New Roman" w:hAnsi="Times New Roman"/>
          <w:sz w:val="24"/>
          <w:szCs w:val="24"/>
          <w:lang w:eastAsia="bg-BG"/>
        </w:rPr>
        <w:t xml:space="preserve"> Изпълнителят се задължава да сключи договор/договори за </w:t>
      </w:r>
      <w:proofErr w:type="spellStart"/>
      <w:r w:rsidRPr="00D358D2">
        <w:rPr>
          <w:rFonts w:ascii="Times New Roman" w:eastAsia="Times New Roman" w:hAnsi="Times New Roman"/>
          <w:sz w:val="24"/>
          <w:szCs w:val="24"/>
          <w:lang w:eastAsia="bg-BG"/>
        </w:rPr>
        <w:t>подизпълнение</w:t>
      </w:r>
      <w:proofErr w:type="spellEnd"/>
      <w:r w:rsidRPr="00D358D2">
        <w:rPr>
          <w:rFonts w:ascii="Times New Roman" w:eastAsia="Times New Roman" w:hAnsi="Times New Roman"/>
          <w:sz w:val="24"/>
          <w:szCs w:val="24"/>
          <w:lang w:eastAsia="bg-BG"/>
        </w:rPr>
        <w:t xml:space="preserve"> с посочените в офертата му подизпълнители в срок от 3</w:t>
      </w:r>
      <w:r w:rsidRPr="00D358D2">
        <w:rPr>
          <w:rFonts w:ascii="Times New Roman" w:eastAsia="Times New Roman" w:hAnsi="Times New Roman"/>
          <w:sz w:val="24"/>
          <w:szCs w:val="24"/>
        </w:rPr>
        <w:t xml:space="preserve"> (три) дни</w:t>
      </w:r>
      <w:r w:rsidRPr="00D358D2">
        <w:rPr>
          <w:rFonts w:ascii="Times New Roman" w:eastAsia="Times New Roman" w:hAnsi="Times New Roman"/>
          <w:sz w:val="24"/>
          <w:szCs w:val="24"/>
          <w:lang w:eastAsia="bg-BG"/>
        </w:rPr>
        <w:t xml:space="preserve"> от сключване на настоящия Договор. В срок до 3 дни от сключването на договор за </w:t>
      </w:r>
      <w:proofErr w:type="spellStart"/>
      <w:r w:rsidRPr="00D358D2">
        <w:rPr>
          <w:rFonts w:ascii="Times New Roman" w:eastAsia="Times New Roman" w:hAnsi="Times New Roman"/>
          <w:sz w:val="24"/>
          <w:szCs w:val="24"/>
          <w:lang w:eastAsia="bg-BG"/>
        </w:rPr>
        <w:t>подизпълнение</w:t>
      </w:r>
      <w:proofErr w:type="spellEnd"/>
      <w:r w:rsidRPr="00D358D2">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D358D2">
          <w:rPr>
            <w:rFonts w:ascii="Times New Roman" w:eastAsia="Times New Roman" w:hAnsi="Times New Roman"/>
            <w:sz w:val="24"/>
            <w:szCs w:val="24"/>
            <w:lang w:eastAsia="bg-BG"/>
          </w:rPr>
          <w:t>чл. 66, ал. 2</w:t>
        </w:r>
      </w:hyperlink>
      <w:r w:rsidRPr="00D358D2">
        <w:rPr>
          <w:rFonts w:ascii="Times New Roman" w:eastAsia="Times New Roman" w:hAnsi="Times New Roman"/>
          <w:sz w:val="24"/>
          <w:szCs w:val="24"/>
          <w:lang w:eastAsia="bg-BG"/>
        </w:rPr>
        <w:t xml:space="preserve"> и </w:t>
      </w:r>
      <w:hyperlink r:id="rId13" w:anchor="p28982788" w:tgtFrame="_blank" w:history="1">
        <w:r w:rsidRPr="00D358D2">
          <w:rPr>
            <w:rFonts w:ascii="Times New Roman" w:eastAsia="Times New Roman" w:hAnsi="Times New Roman"/>
            <w:sz w:val="24"/>
            <w:szCs w:val="24"/>
            <w:lang w:eastAsia="bg-BG"/>
          </w:rPr>
          <w:t>14 ЗОП</w:t>
        </w:r>
      </w:hyperlink>
      <w:r w:rsidRPr="00D358D2">
        <w:rPr>
          <w:rFonts w:ascii="Times New Roman" w:eastAsia="Times New Roman" w:hAnsi="Times New Roman"/>
          <w:sz w:val="24"/>
          <w:szCs w:val="24"/>
          <w:lang w:eastAsia="bg-BG"/>
        </w:rPr>
        <w:t>.</w:t>
      </w:r>
    </w:p>
    <w:p w:rsidR="00A04E76" w:rsidRPr="00D358D2" w:rsidRDefault="00A04E76" w:rsidP="00A04E76">
      <w:pPr>
        <w:spacing w:after="0" w:line="240" w:lineRule="auto"/>
        <w:ind w:firstLine="567"/>
        <w:jc w:val="both"/>
        <w:rPr>
          <w:rFonts w:ascii="Times New Roman" w:eastAsia="Times New Roman" w:hAnsi="Times New Roman"/>
          <w:sz w:val="24"/>
          <w:szCs w:val="24"/>
        </w:rPr>
      </w:pPr>
      <w:r w:rsidRPr="00D358D2">
        <w:rPr>
          <w:rFonts w:ascii="Times New Roman" w:eastAsia="Times New Roman" w:hAnsi="Times New Roman"/>
          <w:b/>
          <w:sz w:val="24"/>
          <w:szCs w:val="24"/>
          <w:lang w:eastAsia="bg-BG"/>
        </w:rPr>
        <w:t>(6)</w:t>
      </w:r>
      <w:r w:rsidRPr="00D358D2">
        <w:rPr>
          <w:rFonts w:ascii="Times New Roman" w:eastAsia="Times New Roman" w:hAnsi="Times New Roman"/>
          <w:sz w:val="24"/>
          <w:szCs w:val="24"/>
          <w:lang w:eastAsia="bg-BG"/>
        </w:rPr>
        <w:t xml:space="preserve"> </w:t>
      </w:r>
      <w:r w:rsidRPr="00D358D2">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A04E76" w:rsidRPr="00D358D2" w:rsidRDefault="00A04E76" w:rsidP="00A04E76">
      <w:pPr>
        <w:spacing w:after="0" w:line="240" w:lineRule="auto"/>
        <w:ind w:firstLine="709"/>
        <w:jc w:val="both"/>
        <w:rPr>
          <w:rFonts w:ascii="Times New Roman" w:eastAsia="Times New Roman" w:hAnsi="Times New Roman"/>
          <w:sz w:val="24"/>
          <w:szCs w:val="24"/>
          <w:lang w:eastAsia="bg-BG"/>
        </w:rPr>
      </w:pPr>
    </w:p>
    <w:p w:rsidR="00A04E76" w:rsidRPr="00D358D2" w:rsidRDefault="00A04E76" w:rsidP="00A04E7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A04E76" w:rsidRPr="00D358D2" w:rsidRDefault="00A04E76" w:rsidP="00A04E76">
      <w:pPr>
        <w:keepNext/>
        <w:numPr>
          <w:ilvl w:val="0"/>
          <w:numId w:val="37"/>
        </w:numPr>
        <w:spacing w:after="0" w:line="240" w:lineRule="auto"/>
        <w:contextualSpacing/>
        <w:jc w:val="center"/>
        <w:outlineLvl w:val="1"/>
        <w:rPr>
          <w:rFonts w:ascii="Times New Roman" w:eastAsia="Times New Roman" w:hAnsi="Times New Roman"/>
          <w:b/>
          <w:bCs/>
          <w:iCs/>
          <w:sz w:val="24"/>
          <w:szCs w:val="24"/>
        </w:rPr>
      </w:pPr>
      <w:r w:rsidRPr="00D358D2">
        <w:rPr>
          <w:rFonts w:ascii="Times New Roman" w:eastAsia="Times New Roman" w:hAnsi="Times New Roman"/>
          <w:b/>
          <w:bCs/>
          <w:iCs/>
          <w:sz w:val="24"/>
          <w:szCs w:val="24"/>
        </w:rPr>
        <w:t>ПРАВА И ЗАДЪЛЖЕНИЯ НА ВЪЗЛОЖИТЕЛЯ</w:t>
      </w:r>
    </w:p>
    <w:p w:rsidR="00A04E76" w:rsidRPr="00D358D2" w:rsidRDefault="00A04E76" w:rsidP="00A04E76">
      <w:pPr>
        <w:spacing w:after="0" w:line="240" w:lineRule="auto"/>
        <w:ind w:firstLine="567"/>
        <w:jc w:val="both"/>
        <w:rPr>
          <w:rFonts w:ascii="Times New Roman" w:eastAsia="Times New Roman" w:hAnsi="Times New Roman"/>
          <w:b/>
          <w:sz w:val="24"/>
          <w:szCs w:val="24"/>
          <w:lang w:eastAsia="bg-BG"/>
        </w:rPr>
      </w:pPr>
    </w:p>
    <w:p w:rsidR="00A04E76" w:rsidRPr="00D358D2" w:rsidRDefault="00A04E76" w:rsidP="00A04E76">
      <w:pPr>
        <w:keepNext/>
        <w:keepLines/>
        <w:spacing w:after="0" w:line="240" w:lineRule="auto"/>
        <w:ind w:firstLine="567"/>
        <w:jc w:val="both"/>
        <w:outlineLvl w:val="2"/>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 xml:space="preserve">Чл. 8. </w:t>
      </w:r>
      <w:r w:rsidRPr="00D358D2">
        <w:rPr>
          <w:rFonts w:ascii="Times New Roman" w:eastAsia="Times New Roman" w:hAnsi="Times New Roman"/>
          <w:b/>
          <w:sz w:val="24"/>
          <w:szCs w:val="24"/>
        </w:rPr>
        <w:t>(1)</w:t>
      </w:r>
      <w:r w:rsidRPr="00D358D2">
        <w:rPr>
          <w:rFonts w:ascii="Times New Roman" w:eastAsia="Times New Roman" w:hAnsi="Times New Roman"/>
          <w:sz w:val="24"/>
          <w:szCs w:val="24"/>
        </w:rPr>
        <w:t xml:space="preserve"> Възложителят се задължава да заплати общата цена по чл.2, ал.1 от този Договор, съгласно условията и по начина, посочен в него. </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rPr>
      </w:pPr>
      <w:r w:rsidRPr="00D358D2">
        <w:rPr>
          <w:rFonts w:ascii="Times New Roman" w:eastAsia="Times New Roman" w:hAnsi="Times New Roman"/>
          <w:b/>
          <w:sz w:val="24"/>
          <w:szCs w:val="24"/>
        </w:rPr>
        <w:t>(2)</w:t>
      </w:r>
      <w:r w:rsidRPr="00D358D2">
        <w:rPr>
          <w:rFonts w:ascii="Times New Roman" w:eastAsia="Times New Roman" w:hAnsi="Times New Roman"/>
          <w:sz w:val="24"/>
          <w:szCs w:val="24"/>
        </w:rPr>
        <w:t xml:space="preserve"> Възложителят се задължава да приеме доставката на стоките, предмет на договора по реда на чл.5, ал.2, ако отговарят на договорените изисквания, в срок до 5 (пет) дни след писменото му уведомяване.</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rPr>
      </w:pPr>
      <w:r w:rsidRPr="00D358D2">
        <w:rPr>
          <w:rFonts w:ascii="Times New Roman" w:eastAsia="Times New Roman" w:hAnsi="Times New Roman"/>
          <w:b/>
          <w:sz w:val="24"/>
          <w:szCs w:val="24"/>
        </w:rPr>
        <w:t>(3)</w:t>
      </w:r>
      <w:r w:rsidRPr="00D358D2">
        <w:rPr>
          <w:rFonts w:ascii="Times New Roman" w:eastAsia="Times New Roman" w:hAnsi="Times New Roman"/>
          <w:sz w:val="24"/>
          <w:szCs w:val="24"/>
        </w:rPr>
        <w:t xml:space="preserve"> Възложителят има право да иска от Изпълнителя да изпълни доставката на стоките на посочения в чл.4, ал.4 от договора адрес, в срок и без отклонения от договорените изисквания. </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rPr>
      </w:pPr>
      <w:r w:rsidRPr="00D358D2">
        <w:rPr>
          <w:rFonts w:ascii="Times New Roman" w:eastAsia="Times New Roman" w:hAnsi="Times New Roman"/>
          <w:b/>
          <w:sz w:val="24"/>
          <w:szCs w:val="24"/>
        </w:rPr>
        <w:t>(4)</w:t>
      </w:r>
      <w:r w:rsidRPr="00D358D2">
        <w:rPr>
          <w:rFonts w:ascii="Times New Roman" w:eastAsia="Times New Roman" w:hAnsi="Times New Roman"/>
          <w:sz w:val="24"/>
          <w:szCs w:val="24"/>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rPr>
      </w:pPr>
      <w:r w:rsidRPr="00D358D2">
        <w:rPr>
          <w:rFonts w:ascii="Times New Roman" w:eastAsia="Times New Roman" w:hAnsi="Times New Roman"/>
          <w:b/>
          <w:sz w:val="24"/>
          <w:szCs w:val="24"/>
        </w:rPr>
        <w:t>(5)</w:t>
      </w:r>
      <w:r w:rsidRPr="00D358D2">
        <w:rPr>
          <w:rFonts w:ascii="Times New Roman" w:eastAsia="Times New Roman" w:hAnsi="Times New Roman"/>
          <w:sz w:val="24"/>
          <w:szCs w:val="24"/>
        </w:rPr>
        <w:t xml:space="preserve"> Възложителят има право на рекламация за доставените по Договора стоки, при условията посочени в настоящия Договор.</w:t>
      </w:r>
    </w:p>
    <w:p w:rsidR="00A04E76" w:rsidRPr="00D358D2" w:rsidRDefault="00A04E76" w:rsidP="00A04E76">
      <w:pPr>
        <w:spacing w:after="0" w:line="240" w:lineRule="auto"/>
        <w:ind w:firstLine="567"/>
        <w:jc w:val="both"/>
        <w:rPr>
          <w:rFonts w:ascii="Times New Roman" w:eastAsia="Times New Roman" w:hAnsi="Times New Roman"/>
          <w:sz w:val="24"/>
          <w:szCs w:val="24"/>
        </w:rPr>
      </w:pPr>
      <w:r w:rsidRPr="00D358D2">
        <w:rPr>
          <w:rFonts w:ascii="Times New Roman" w:eastAsia="Times New Roman" w:hAnsi="Times New Roman"/>
          <w:b/>
          <w:sz w:val="24"/>
          <w:szCs w:val="24"/>
        </w:rPr>
        <w:t>(6)</w:t>
      </w:r>
      <w:r w:rsidRPr="00D358D2">
        <w:rPr>
          <w:rFonts w:ascii="Times New Roman" w:eastAsia="Times New Roman" w:hAnsi="Times New Roman"/>
          <w:sz w:val="24"/>
          <w:szCs w:val="24"/>
        </w:rPr>
        <w:t xml:space="preserve"> Възложителят има право да изисква от Изпълнителя замяната на несъответстваща с Техническите спецификации стоки само при условията на настоящия Договор, както и отстраняване на </w:t>
      </w:r>
      <w:r w:rsidRPr="00D358D2">
        <w:rPr>
          <w:rFonts w:ascii="Times New Roman" w:hAnsi="Times New Roman"/>
          <w:sz w:val="24"/>
          <w:szCs w:val="24"/>
        </w:rPr>
        <w:t>Несъответствия</w:t>
      </w:r>
      <w:r w:rsidRPr="00D358D2">
        <w:rPr>
          <w:rFonts w:ascii="Times New Roman" w:eastAsia="Times New Roman" w:hAnsi="Times New Roman"/>
          <w:sz w:val="24"/>
          <w:szCs w:val="24"/>
        </w:rPr>
        <w:t xml:space="preserve"> по реда и в сроковете, определени в настоящия Договор и в условията по гаранцията.</w:t>
      </w:r>
    </w:p>
    <w:p w:rsidR="00A04E76" w:rsidRPr="00D358D2" w:rsidRDefault="00A04E76" w:rsidP="00A04E76">
      <w:pPr>
        <w:spacing w:after="0" w:line="240" w:lineRule="auto"/>
        <w:ind w:firstLine="567"/>
        <w:jc w:val="both"/>
        <w:rPr>
          <w:rFonts w:ascii="Times New Roman" w:eastAsia="Times New Roman" w:hAnsi="Times New Roman"/>
          <w:bCs/>
          <w:sz w:val="24"/>
          <w:szCs w:val="24"/>
        </w:rPr>
      </w:pPr>
      <w:r w:rsidRPr="00D358D2">
        <w:rPr>
          <w:rFonts w:ascii="Times New Roman" w:eastAsia="Times New Roman" w:hAnsi="Times New Roman"/>
          <w:b/>
          <w:sz w:val="24"/>
          <w:szCs w:val="24"/>
        </w:rPr>
        <w:t>(7)</w:t>
      </w:r>
      <w:r w:rsidRPr="00D358D2">
        <w:rPr>
          <w:rFonts w:ascii="Times New Roman" w:eastAsia="Times New Roman" w:hAnsi="Times New Roman"/>
          <w:sz w:val="24"/>
          <w:szCs w:val="24"/>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w:t>
      </w:r>
      <w:r w:rsidRPr="00D358D2">
        <w:rPr>
          <w:rFonts w:ascii="Times New Roman" w:eastAsia="Times New Roman" w:hAnsi="Times New Roman"/>
          <w:sz w:val="24"/>
          <w:szCs w:val="24"/>
        </w:rPr>
        <w:lastRenderedPageBreak/>
        <w:t xml:space="preserve">изцяло своите задължения съгласно условията на Договора, или </w:t>
      </w:r>
      <w:r w:rsidRPr="00D358D2">
        <w:rPr>
          <w:rFonts w:ascii="Times New Roman" w:eastAsia="Times New Roman" w:hAnsi="Times New Roman"/>
          <w:bCs/>
          <w:sz w:val="24"/>
          <w:szCs w:val="24"/>
        </w:rPr>
        <w:t>да откаже да изплати частично или изцяло договорената цена.</w:t>
      </w:r>
    </w:p>
    <w:p w:rsidR="00A04E76" w:rsidRPr="00D358D2" w:rsidRDefault="00A04E76" w:rsidP="00A04E76">
      <w:pPr>
        <w:tabs>
          <w:tab w:val="left" w:pos="709"/>
        </w:tabs>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(8)</w:t>
      </w:r>
      <w:r w:rsidRPr="00D358D2">
        <w:rPr>
          <w:rFonts w:ascii="Times New Roman" w:eastAsia="Times New Roman" w:hAnsi="Times New Roman"/>
          <w:sz w:val="24"/>
          <w:szCs w:val="24"/>
          <w:lang w:eastAsia="bg-BG"/>
        </w:rPr>
        <w:t xml:space="preserve"> </w:t>
      </w:r>
      <w:r w:rsidRPr="00D358D2">
        <w:rPr>
          <w:rFonts w:ascii="Times New Roman" w:eastAsia="Times New Roman" w:hAnsi="Times New Roman"/>
          <w:sz w:val="24"/>
          <w:szCs w:val="24"/>
        </w:rPr>
        <w:t>Възложителят има право д</w:t>
      </w:r>
      <w:r w:rsidRPr="00D358D2">
        <w:rPr>
          <w:rFonts w:ascii="Times New Roman" w:eastAsia="Times New Roman" w:hAnsi="Times New Roman"/>
          <w:sz w:val="24"/>
          <w:szCs w:val="24"/>
          <w:lang w:eastAsia="bg-BG"/>
        </w:rPr>
        <w:t xml:space="preserve">а изисква от Изпълнителя да сключи и да му представи договори за </w:t>
      </w:r>
      <w:proofErr w:type="spellStart"/>
      <w:r w:rsidRPr="00D358D2">
        <w:rPr>
          <w:rFonts w:ascii="Times New Roman" w:eastAsia="Times New Roman" w:hAnsi="Times New Roman"/>
          <w:sz w:val="24"/>
          <w:szCs w:val="24"/>
          <w:lang w:eastAsia="bg-BG"/>
        </w:rPr>
        <w:t>подизпълнение</w:t>
      </w:r>
      <w:proofErr w:type="spellEnd"/>
      <w:r w:rsidRPr="00D358D2">
        <w:rPr>
          <w:rFonts w:ascii="Times New Roman" w:eastAsia="Times New Roman" w:hAnsi="Times New Roman"/>
          <w:sz w:val="24"/>
          <w:szCs w:val="24"/>
          <w:lang w:eastAsia="bg-BG"/>
        </w:rPr>
        <w:t xml:space="preserve"> с посочените в офертата му подизпълнители.</w:t>
      </w:r>
    </w:p>
    <w:p w:rsidR="00A04E76" w:rsidRPr="00D358D2" w:rsidRDefault="00A04E76" w:rsidP="00A04E76">
      <w:pPr>
        <w:spacing w:after="0" w:line="240" w:lineRule="auto"/>
        <w:ind w:firstLine="567"/>
        <w:jc w:val="both"/>
        <w:rPr>
          <w:rFonts w:ascii="Times New Roman" w:eastAsia="Times New Roman" w:hAnsi="Times New Roman"/>
          <w:sz w:val="24"/>
          <w:szCs w:val="24"/>
        </w:rPr>
      </w:pPr>
      <w:r w:rsidRPr="00D358D2">
        <w:rPr>
          <w:rFonts w:ascii="Times New Roman" w:eastAsia="Times New Roman" w:hAnsi="Times New Roman"/>
          <w:b/>
          <w:sz w:val="24"/>
          <w:szCs w:val="24"/>
        </w:rPr>
        <w:t>(9)</w:t>
      </w:r>
      <w:r w:rsidRPr="00D358D2">
        <w:rPr>
          <w:rFonts w:ascii="Times New Roman" w:eastAsia="Times New Roman" w:hAnsi="Times New Roman"/>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A04E76" w:rsidRPr="00D358D2" w:rsidRDefault="00A04E76" w:rsidP="00A04E76">
      <w:pPr>
        <w:spacing w:after="0" w:line="240" w:lineRule="auto"/>
        <w:ind w:firstLine="709"/>
        <w:jc w:val="both"/>
        <w:rPr>
          <w:rFonts w:ascii="Times New Roman" w:eastAsia="Times New Roman" w:hAnsi="Times New Roman"/>
          <w:sz w:val="24"/>
          <w:szCs w:val="24"/>
        </w:rPr>
      </w:pPr>
    </w:p>
    <w:p w:rsidR="00A04E76" w:rsidRPr="00D358D2" w:rsidRDefault="00A04E76" w:rsidP="00A04E76">
      <w:pPr>
        <w:spacing w:after="0" w:line="240" w:lineRule="auto"/>
        <w:ind w:firstLine="709"/>
        <w:jc w:val="center"/>
        <w:rPr>
          <w:rFonts w:ascii="Times New Roman" w:eastAsia="Times New Roman" w:hAnsi="Times New Roman"/>
          <w:b/>
          <w:bCs/>
          <w:iCs/>
          <w:sz w:val="24"/>
          <w:szCs w:val="24"/>
        </w:rPr>
      </w:pPr>
      <w:r w:rsidRPr="00D358D2">
        <w:rPr>
          <w:rFonts w:ascii="Times New Roman" w:eastAsia="Times New Roman" w:hAnsi="Times New Roman"/>
          <w:b/>
          <w:bCs/>
          <w:iCs/>
          <w:sz w:val="24"/>
          <w:szCs w:val="24"/>
        </w:rPr>
        <w:t>VI. ГАРАНЦИОННА ОТГОВОРНОСТ И ГАРАНЦИОННО ОБСЛУЖВАНЕ</w:t>
      </w:r>
    </w:p>
    <w:p w:rsidR="00A04E76" w:rsidRPr="00D358D2" w:rsidRDefault="00A04E76" w:rsidP="00A04E76">
      <w:pPr>
        <w:spacing w:after="0" w:line="240" w:lineRule="auto"/>
        <w:ind w:firstLine="709"/>
        <w:jc w:val="center"/>
        <w:rPr>
          <w:rFonts w:ascii="Times New Roman" w:eastAsia="Times New Roman" w:hAnsi="Times New Roman"/>
          <w:b/>
          <w:bCs/>
          <w:iCs/>
          <w:sz w:val="24"/>
          <w:szCs w:val="24"/>
        </w:rPr>
      </w:pPr>
    </w:p>
    <w:p w:rsidR="00A04E76" w:rsidRPr="00D358D2" w:rsidRDefault="00A04E76" w:rsidP="00A04E76">
      <w:pPr>
        <w:keepNext/>
        <w:keepLines/>
        <w:spacing w:after="0" w:line="240" w:lineRule="auto"/>
        <w:ind w:firstLine="567"/>
        <w:jc w:val="both"/>
        <w:outlineLvl w:val="2"/>
        <w:rPr>
          <w:rFonts w:ascii="Cambria" w:eastAsia="Times New Roman" w:hAnsi="Cambria"/>
          <w:b/>
          <w:bCs/>
        </w:rPr>
      </w:pPr>
      <w:r w:rsidRPr="00D358D2">
        <w:rPr>
          <w:rFonts w:ascii="Times New Roman" w:eastAsia="Times New Roman" w:hAnsi="Times New Roman" w:cs="Times New Roman"/>
          <w:b/>
          <w:bCs/>
          <w:sz w:val="24"/>
          <w:szCs w:val="24"/>
          <w:lang w:eastAsia="bg-BG"/>
        </w:rPr>
        <w:t>Чл.</w:t>
      </w:r>
      <w:r w:rsidRPr="00D358D2">
        <w:rPr>
          <w:rFonts w:ascii="Times New Roman" w:eastAsia="Times New Roman" w:hAnsi="Times New Roman" w:cs="Times New Roman"/>
          <w:b/>
          <w:bCs/>
        </w:rPr>
        <w:t xml:space="preserve"> 9. </w:t>
      </w:r>
      <w:r w:rsidRPr="00D358D2">
        <w:rPr>
          <w:rFonts w:ascii="Times New Roman" w:hAnsi="Times New Roman" w:cs="Times New Roman"/>
          <w:b/>
          <w:sz w:val="24"/>
          <w:szCs w:val="24"/>
        </w:rPr>
        <w:t>(1)</w:t>
      </w:r>
      <w:r w:rsidRPr="00D358D2">
        <w:rPr>
          <w:rFonts w:ascii="Times New Roman" w:hAnsi="Times New Roman"/>
          <w:sz w:val="24"/>
          <w:szCs w:val="24"/>
        </w:rPr>
        <w:t xml:space="preserve"> Изпълнителят гарантира пълната функционална годност на доставените стоки съгласно договореното предназначение, както и съгласно Техническото предложение, Техническата спецификация и действащите български и европейски стандарти за съответния вид стоки.</w:t>
      </w:r>
    </w:p>
    <w:p w:rsidR="00A04E76" w:rsidRPr="00D358D2" w:rsidRDefault="00A04E76" w:rsidP="00A04E76">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D358D2">
        <w:rPr>
          <w:rFonts w:ascii="Times New Roman" w:eastAsia="Times New Roman" w:hAnsi="Times New Roman"/>
          <w:b/>
          <w:sz w:val="24"/>
          <w:szCs w:val="24"/>
        </w:rPr>
        <w:t>(2)</w:t>
      </w:r>
      <w:r w:rsidRPr="00D358D2">
        <w:rPr>
          <w:rFonts w:ascii="Times New Roman" w:eastAsia="Times New Roman" w:hAnsi="Times New Roman"/>
          <w:sz w:val="24"/>
          <w:szCs w:val="24"/>
        </w:rPr>
        <w:t xml:space="preserve"> </w:t>
      </w:r>
      <w:r w:rsidRPr="00D358D2">
        <w:rPr>
          <w:rFonts w:ascii="Times New Roman" w:eastAsia="Lucida Sans Unicode" w:hAnsi="Times New Roman"/>
          <w:sz w:val="24"/>
          <w:szCs w:val="24"/>
          <w:lang w:bidi="en-US"/>
        </w:rPr>
        <w:t xml:space="preserve">В рамките на гаранционния срок, посочен в чл.4, ал.3 Изпълнителят отстранява със свои сили и средства всички повреди и/или Несъответствия на стоките, съответно подменя </w:t>
      </w:r>
      <w:proofErr w:type="spellStart"/>
      <w:r w:rsidRPr="00D358D2">
        <w:rPr>
          <w:rFonts w:ascii="Times New Roman" w:eastAsia="Lucida Sans Unicode" w:hAnsi="Times New Roman"/>
          <w:sz w:val="24"/>
          <w:szCs w:val="24"/>
          <w:lang w:bidi="en-US"/>
        </w:rPr>
        <w:t>дефектирали</w:t>
      </w:r>
      <w:proofErr w:type="spellEnd"/>
      <w:r w:rsidRPr="00D358D2">
        <w:rPr>
          <w:rFonts w:ascii="Times New Roman" w:eastAsia="Lucida Sans Unicode" w:hAnsi="Times New Roman"/>
          <w:sz w:val="24"/>
          <w:szCs w:val="24"/>
          <w:lang w:bidi="en-US"/>
        </w:rPr>
        <w:t xml:space="preserve"> части и/или компоненти с нови, съгласно гаранционните условия и Техническото предложение на Изпълнителя. </w:t>
      </w:r>
    </w:p>
    <w:p w:rsidR="00A04E76" w:rsidRPr="00D358D2" w:rsidRDefault="00A04E76" w:rsidP="00A04E76">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D358D2">
        <w:rPr>
          <w:rFonts w:ascii="Times New Roman" w:eastAsia="Lucida Sans Unicode" w:hAnsi="Times New Roman"/>
          <w:b/>
          <w:sz w:val="24"/>
          <w:szCs w:val="24"/>
          <w:lang w:bidi="en-US"/>
        </w:rPr>
        <w:t>(3)</w:t>
      </w:r>
      <w:r w:rsidRPr="00D358D2">
        <w:rPr>
          <w:rFonts w:ascii="Times New Roman" w:eastAsia="Lucida Sans Unicode" w:hAnsi="Times New Roman"/>
          <w:sz w:val="24"/>
          <w:szCs w:val="24"/>
          <w:lang w:bidi="en-US"/>
        </w:rPr>
        <w:t xml:space="preserve"> </w:t>
      </w:r>
      <w:proofErr w:type="spellStart"/>
      <w:r w:rsidRPr="00D358D2">
        <w:rPr>
          <w:rFonts w:ascii="Times New Roman" w:eastAsia="Lucida Sans Unicode" w:hAnsi="Times New Roman"/>
          <w:sz w:val="24"/>
          <w:szCs w:val="24"/>
          <w:lang w:bidi="en-US"/>
        </w:rPr>
        <w:t>Рекламационното</w:t>
      </w:r>
      <w:proofErr w:type="spellEnd"/>
      <w:r w:rsidRPr="00D358D2">
        <w:rPr>
          <w:rFonts w:ascii="Times New Roman" w:eastAsia="Lucida Sans Unicode" w:hAnsi="Times New Roman"/>
          <w:sz w:val="24"/>
          <w:szCs w:val="24"/>
          <w:lang w:bidi="en-US"/>
        </w:rPr>
        <w:t xml:space="preserve"> съобщение на Възложителя може да бъде изпратено по факс, електронна поща или обикновена поща. </w:t>
      </w:r>
      <w:r w:rsidRPr="00D358D2">
        <w:rPr>
          <w:rFonts w:ascii="Times New Roman" w:eastAsia="Times New Roman" w:hAnsi="Times New Roman"/>
          <w:sz w:val="24"/>
          <w:szCs w:val="24"/>
          <w:lang w:eastAsia="ar-SA"/>
        </w:rPr>
        <w:t>При повреда на стоките Изпълнителят следва да осигури сервиз на място, не по-късно от 48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A04E76" w:rsidRPr="00D358D2" w:rsidRDefault="00A04E76" w:rsidP="00A04E76">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D358D2">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rsidR="00A04E76" w:rsidRPr="00D358D2" w:rsidRDefault="00A04E76" w:rsidP="00A04E76">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D358D2">
        <w:rPr>
          <w:rFonts w:ascii="Times New Roman" w:eastAsia="Times New Roman" w:hAnsi="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rsidR="00A04E76" w:rsidRPr="00D358D2" w:rsidRDefault="00A04E76" w:rsidP="00A04E76">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D358D2">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A04E76" w:rsidRPr="00D358D2" w:rsidRDefault="00A04E76" w:rsidP="00A04E76">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D358D2">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A04E76" w:rsidRPr="00D358D2" w:rsidRDefault="00A04E76" w:rsidP="00A04E76">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D358D2">
        <w:rPr>
          <w:rFonts w:ascii="Times New Roman" w:eastAsia="Times New Roman" w:hAnsi="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p>
    <w:p w:rsidR="00A04E76" w:rsidRPr="00D358D2" w:rsidRDefault="00A04E76" w:rsidP="00A04E76">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D358D2">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D358D2">
        <w:rPr>
          <w:rFonts w:ascii="Times New Roman" w:eastAsia="Times New Roman" w:hAnsi="Times New Roman"/>
          <w:sz w:val="24"/>
          <w:szCs w:val="24"/>
          <w:lang w:eastAsia="ar-SA"/>
        </w:rPr>
        <w:t>дефектиралата</w:t>
      </w:r>
      <w:proofErr w:type="spellEnd"/>
      <w:r w:rsidRPr="00D358D2">
        <w:rPr>
          <w:rFonts w:ascii="Times New Roman" w:eastAsia="Times New Roman" w:hAnsi="Times New Roman"/>
          <w:sz w:val="24"/>
          <w:szCs w:val="24"/>
          <w:lang w:eastAsia="ar-SA"/>
        </w:rPr>
        <w:t xml:space="preserve"> вещ се заменя с нова от същия вид и качество.</w:t>
      </w:r>
    </w:p>
    <w:p w:rsidR="00A04E76" w:rsidRPr="00D358D2" w:rsidRDefault="00A04E76" w:rsidP="00A04E76">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D358D2">
        <w:rPr>
          <w:rFonts w:ascii="Times New Roman" w:eastAsia="Lucida Sans Unicode" w:hAnsi="Times New Roman"/>
          <w:b/>
          <w:sz w:val="24"/>
          <w:szCs w:val="24"/>
          <w:lang w:bidi="en-US"/>
        </w:rPr>
        <w:t>(4)</w:t>
      </w:r>
      <w:r w:rsidRPr="00D358D2">
        <w:rPr>
          <w:rFonts w:ascii="Times New Roman" w:eastAsia="Lucida Sans Unicode" w:hAnsi="Times New Roman"/>
          <w:sz w:val="24"/>
          <w:szCs w:val="24"/>
          <w:lang w:bidi="en-US"/>
        </w:rPr>
        <w:t xml:space="preserve"> </w:t>
      </w:r>
      <w:r w:rsidRPr="00D358D2">
        <w:rPr>
          <w:rFonts w:ascii="Times New Roman" w:hAnsi="Times New Roman"/>
          <w:sz w:val="24"/>
          <w:szCs w:val="24"/>
        </w:rPr>
        <w:t>За вида на повредата и/или Несъответствието, работите и срокът необходими за отстраняването ѝ от представители на Изпълнителя се съставя констативен протокол в два еднообразни екземпляра.</w:t>
      </w:r>
    </w:p>
    <w:p w:rsidR="00A04E76" w:rsidRPr="00D358D2" w:rsidRDefault="00A04E76" w:rsidP="00A04E76">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D358D2">
        <w:rPr>
          <w:rFonts w:ascii="Times New Roman" w:eastAsia="Lucida Sans Unicode" w:hAnsi="Times New Roman"/>
          <w:b/>
          <w:sz w:val="24"/>
          <w:szCs w:val="24"/>
          <w:lang w:bidi="en-US"/>
        </w:rPr>
        <w:t>(5)</w:t>
      </w:r>
      <w:r w:rsidRPr="00D358D2">
        <w:rPr>
          <w:rFonts w:ascii="Times New Roman" w:eastAsia="Lucida Sans Unicode" w:hAnsi="Times New Roman"/>
          <w:sz w:val="24"/>
          <w:szCs w:val="24"/>
          <w:lang w:bidi="en-US"/>
        </w:rPr>
        <w:t xml:space="preserve"> За отстраняване на </w:t>
      </w:r>
      <w:r w:rsidRPr="00D358D2">
        <w:rPr>
          <w:rFonts w:ascii="Times New Roman" w:hAnsi="Times New Roman"/>
          <w:sz w:val="24"/>
          <w:szCs w:val="24"/>
        </w:rPr>
        <w:t>повредата и/или Несъответствието се съставя констативен протокол в два еднообразни екземпляра.</w:t>
      </w:r>
    </w:p>
    <w:p w:rsidR="00A04E76" w:rsidRPr="00D358D2" w:rsidRDefault="00A04E76" w:rsidP="00A04E76">
      <w:pPr>
        <w:autoSpaceDE w:val="0"/>
        <w:autoSpaceDN w:val="0"/>
        <w:adjustRightInd w:val="0"/>
        <w:spacing w:after="0" w:line="240" w:lineRule="auto"/>
        <w:ind w:firstLine="709"/>
        <w:jc w:val="both"/>
        <w:rPr>
          <w:rFonts w:ascii="Times New Roman" w:eastAsia="Lucida Sans Unicode" w:hAnsi="Times New Roman"/>
          <w:sz w:val="24"/>
          <w:szCs w:val="24"/>
          <w:lang w:bidi="en-US"/>
        </w:rPr>
      </w:pP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A04E76" w:rsidRPr="00D358D2" w:rsidRDefault="00A04E76" w:rsidP="00A04E76">
      <w:pPr>
        <w:keepNext/>
        <w:spacing w:after="0" w:line="240" w:lineRule="auto"/>
        <w:ind w:left="1353"/>
        <w:outlineLvl w:val="1"/>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VII. ГАРАНЦИЯ ЗА ИЗПЪЛНЕНИЕ. ГАРАНЦИЯ ЗА АВАНСОВО ПЛАЩАНЕ</w:t>
      </w:r>
    </w:p>
    <w:p w:rsidR="00A04E76" w:rsidRPr="00D358D2" w:rsidRDefault="00A04E76" w:rsidP="00A04E76">
      <w:pPr>
        <w:keepNext/>
        <w:tabs>
          <w:tab w:val="left" w:pos="0"/>
        </w:tabs>
        <w:autoSpaceDE w:val="0"/>
        <w:autoSpaceDN w:val="0"/>
        <w:adjustRightInd w:val="0"/>
        <w:spacing w:after="0" w:line="240" w:lineRule="auto"/>
        <w:ind w:left="1080"/>
        <w:contextualSpacing/>
        <w:jc w:val="both"/>
        <w:rPr>
          <w:rFonts w:ascii="Times New Roman" w:eastAsia="Times New Roman" w:hAnsi="Times New Roman"/>
          <w:sz w:val="24"/>
          <w:szCs w:val="24"/>
          <w:lang w:eastAsia="bg-BG"/>
        </w:rPr>
      </w:pPr>
    </w:p>
    <w:p w:rsidR="00A04E76" w:rsidRPr="00D358D2" w:rsidRDefault="00A04E76" w:rsidP="00A04E76">
      <w:pPr>
        <w:keepNext/>
        <w:keepLines/>
        <w:spacing w:after="0" w:line="240" w:lineRule="auto"/>
        <w:ind w:firstLine="567"/>
        <w:jc w:val="both"/>
        <w:outlineLvl w:val="2"/>
        <w:rPr>
          <w:rFonts w:ascii="Times New Roman" w:hAnsi="Times New Roman"/>
          <w:b/>
          <w:bCs/>
          <w:sz w:val="24"/>
          <w:szCs w:val="24"/>
          <w:lang w:eastAsia="bg-BG"/>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lang w:eastAsia="bg-BG"/>
        </w:rPr>
        <w:t>10. Видове гаранции, размер и форма на гаранциите</w:t>
      </w:r>
    </w:p>
    <w:p w:rsidR="00A04E76" w:rsidRPr="00D358D2" w:rsidRDefault="00A04E76" w:rsidP="00A04E76">
      <w:pPr>
        <w:keepNext/>
        <w:keepLines/>
        <w:spacing w:after="0" w:line="240" w:lineRule="auto"/>
        <w:ind w:firstLine="567"/>
        <w:jc w:val="both"/>
        <w:outlineLvl w:val="2"/>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 xml:space="preserve">(1) </w:t>
      </w:r>
      <w:r w:rsidRPr="00D358D2">
        <w:rPr>
          <w:rFonts w:ascii="Times New Roman" w:eastAsia="Times New Roman" w:hAnsi="Times New Roman"/>
          <w:sz w:val="24"/>
          <w:szCs w:val="24"/>
          <w:lang w:eastAsia="bg-BG"/>
        </w:rPr>
        <w:t>Изпълнителят гарантира изпълнението на произтичащите от настоящия Договор свои задължения с гаранция за изпълнение в размер на 5% (пет на сто) от стойността на Договора по чл. 2, ал. 1 или сумата от ……………… лева (</w:t>
      </w:r>
      <w:r w:rsidRPr="00D358D2">
        <w:rPr>
          <w:rFonts w:ascii="Times New Roman" w:eastAsia="Times New Roman" w:hAnsi="Times New Roman"/>
          <w:i/>
          <w:sz w:val="24"/>
          <w:szCs w:val="24"/>
          <w:lang w:eastAsia="bg-BG"/>
        </w:rPr>
        <w:t>с думи</w:t>
      </w:r>
      <w:r w:rsidRPr="00D358D2">
        <w:rPr>
          <w:rFonts w:ascii="Times New Roman" w:eastAsia="Times New Roman" w:hAnsi="Times New Roman"/>
          <w:sz w:val="24"/>
          <w:szCs w:val="24"/>
          <w:lang w:eastAsia="bg-BG"/>
        </w:rPr>
        <w:t>: ………………………)</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(2)</w:t>
      </w:r>
      <w:r w:rsidRPr="00D358D2">
        <w:rPr>
          <w:rFonts w:ascii="Times New Roman" w:eastAsia="Times New Roman" w:hAnsi="Times New Roman"/>
          <w:sz w:val="24"/>
          <w:szCs w:val="24"/>
          <w:lang w:eastAsia="bg-BG"/>
        </w:rPr>
        <w:t xml:space="preserve"> Изпълнителят предоставя гаранция за обезпечаване на авансовото плащане в размер на 100 % от цената на Договора по чл. 2, ал. 1 или сумата от ……………… лева (</w:t>
      </w:r>
      <w:r w:rsidRPr="00D358D2">
        <w:rPr>
          <w:rFonts w:ascii="Times New Roman" w:eastAsia="Times New Roman" w:hAnsi="Times New Roman"/>
          <w:i/>
          <w:sz w:val="24"/>
          <w:szCs w:val="24"/>
          <w:lang w:eastAsia="bg-BG"/>
        </w:rPr>
        <w:t>с думи</w:t>
      </w:r>
      <w:r w:rsidRPr="00D358D2">
        <w:rPr>
          <w:rFonts w:ascii="Times New Roman" w:eastAsia="Times New Roman" w:hAnsi="Times New Roman"/>
          <w:sz w:val="24"/>
          <w:szCs w:val="24"/>
          <w:lang w:eastAsia="bg-BG"/>
        </w:rPr>
        <w:t>: ………………………).</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(3)</w:t>
      </w:r>
      <w:r w:rsidRPr="00D358D2">
        <w:rPr>
          <w:rFonts w:ascii="Times New Roman" w:eastAsia="Times New Roman" w:hAnsi="Times New Roman"/>
          <w:sz w:val="24"/>
          <w:szCs w:val="24"/>
          <w:lang w:eastAsia="bg-BG"/>
        </w:rPr>
        <w:t xml:space="preserve">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(4)</w:t>
      </w:r>
      <w:r w:rsidRPr="00D358D2">
        <w:rPr>
          <w:rFonts w:ascii="Times New Roman" w:eastAsia="Times New Roman" w:hAnsi="Times New Roman"/>
          <w:sz w:val="24"/>
          <w:szCs w:val="24"/>
          <w:lang w:eastAsia="bg-BG"/>
        </w:rPr>
        <w:t xml:space="preserve">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A04E76" w:rsidRPr="00D358D2" w:rsidRDefault="00A04E76" w:rsidP="00A04E76">
      <w:pPr>
        <w:keepNext/>
        <w:keepLines/>
        <w:spacing w:after="0" w:line="240" w:lineRule="auto"/>
        <w:ind w:firstLine="567"/>
        <w:outlineLvl w:val="2"/>
        <w:rPr>
          <w:rFonts w:ascii="Times New Roman" w:hAnsi="Times New Roman"/>
          <w:b/>
          <w:bCs/>
          <w:sz w:val="24"/>
          <w:szCs w:val="24"/>
          <w:lang w:eastAsia="bg-BG"/>
        </w:rPr>
      </w:pPr>
      <w:r w:rsidRPr="00D358D2">
        <w:rPr>
          <w:rFonts w:ascii="Times New Roman" w:eastAsia="Times New Roman" w:hAnsi="Times New Roman"/>
          <w:b/>
          <w:bCs/>
          <w:sz w:val="24"/>
          <w:szCs w:val="24"/>
          <w:lang w:eastAsia="bg-BG"/>
        </w:rPr>
        <w:lastRenderedPageBreak/>
        <w:t xml:space="preserve">Чл. </w:t>
      </w:r>
      <w:r w:rsidRPr="00D358D2">
        <w:rPr>
          <w:rFonts w:ascii="Times New Roman" w:hAnsi="Times New Roman"/>
          <w:b/>
          <w:bCs/>
          <w:sz w:val="24"/>
          <w:szCs w:val="24"/>
          <w:lang w:eastAsia="bg-BG"/>
        </w:rPr>
        <w:t>11. Изисквания по отношение на гаранциите</w:t>
      </w:r>
    </w:p>
    <w:p w:rsidR="00A04E76" w:rsidRPr="00D358D2" w:rsidRDefault="00A04E76" w:rsidP="00A04E76">
      <w:pPr>
        <w:keepNext/>
        <w:keepLines/>
        <w:spacing w:after="0" w:line="240" w:lineRule="auto"/>
        <w:ind w:firstLine="567"/>
        <w:outlineLvl w:val="2"/>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 xml:space="preserve">(1) </w:t>
      </w:r>
      <w:r w:rsidRPr="00D358D2">
        <w:rPr>
          <w:rFonts w:ascii="Times New Roman" w:eastAsia="Times New Roman" w:hAnsi="Times New Roman"/>
          <w:sz w:val="24"/>
          <w:szCs w:val="24"/>
          <w:lang w:eastAsia="bg-BG"/>
        </w:rPr>
        <w:t xml:space="preserve">Когато гаранцията се представя във вид на </w:t>
      </w:r>
      <w:r w:rsidRPr="00D358D2">
        <w:rPr>
          <w:rFonts w:ascii="Times New Roman" w:eastAsia="Times New Roman" w:hAnsi="Times New Roman"/>
          <w:b/>
          <w:sz w:val="24"/>
          <w:szCs w:val="24"/>
          <w:lang w:eastAsia="bg-BG"/>
        </w:rPr>
        <w:t>парична сума</w:t>
      </w:r>
      <w:r w:rsidRPr="00D358D2">
        <w:rPr>
          <w:rFonts w:ascii="Times New Roman" w:eastAsia="Times New Roman" w:hAnsi="Times New Roman"/>
          <w:sz w:val="24"/>
          <w:szCs w:val="24"/>
          <w:lang w:eastAsia="bg-BG"/>
        </w:rPr>
        <w:t xml:space="preserve">, тя се внася по следната банкова сметка на Възложителя: </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Прокуратура на Република България:</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Банка: Българска народна банка,</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Банков код  BIC: BNBGBGSD,</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Банкова сметка IBAN: BG 37 BNBG 9661 3300 1391 01.</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(2)</w:t>
      </w:r>
      <w:r w:rsidRPr="00D358D2">
        <w:rPr>
          <w:rFonts w:ascii="Times New Roman" w:eastAsia="Times New Roman" w:hAnsi="Times New Roman"/>
          <w:sz w:val="24"/>
          <w:szCs w:val="24"/>
          <w:lang w:eastAsia="bg-BG"/>
        </w:rPr>
        <w:t xml:space="preserve"> Когато Изпълнителят представя банкова гаранция се представя оригиналът й, като тя е безусловна, неотменяема и </w:t>
      </w:r>
      <w:proofErr w:type="spellStart"/>
      <w:r w:rsidRPr="00D358D2">
        <w:rPr>
          <w:rFonts w:ascii="Times New Roman" w:eastAsia="Times New Roman" w:hAnsi="Times New Roman"/>
          <w:sz w:val="24"/>
          <w:szCs w:val="24"/>
          <w:lang w:eastAsia="bg-BG"/>
        </w:rPr>
        <w:t>непрехвърляема</w:t>
      </w:r>
      <w:proofErr w:type="spellEnd"/>
      <w:r w:rsidRPr="00D358D2">
        <w:rPr>
          <w:rFonts w:ascii="Times New Roman" w:eastAsia="Times New Roman" w:hAnsi="Times New Roman"/>
          <w:sz w:val="24"/>
          <w:szCs w:val="24"/>
          <w:lang w:eastAsia="bg-BG"/>
        </w:rPr>
        <w:t>,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30 (тридесет) дни за гаранцията за изпълнение и срокът за усвояване на авансовото плащане плюс 30 (тридесет) дни за гаранцията обезпечаваща авансовото плащане.</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(3)</w:t>
      </w:r>
      <w:r w:rsidRPr="00D358D2">
        <w:rPr>
          <w:rFonts w:ascii="Times New Roman" w:eastAsia="Times New Roman" w:hAnsi="Times New Roman"/>
          <w:sz w:val="24"/>
          <w:szCs w:val="24"/>
          <w:lang w:eastAsia="bg-BG"/>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(4)</w:t>
      </w:r>
      <w:r w:rsidRPr="00D358D2">
        <w:rPr>
          <w:rFonts w:ascii="Times New Roman" w:eastAsia="Times New Roman" w:hAnsi="Times New Roman"/>
          <w:sz w:val="24"/>
          <w:szCs w:val="24"/>
          <w:lang w:eastAsia="bg-BG"/>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rsidR="00A04E76" w:rsidRPr="00D358D2" w:rsidRDefault="00A04E76" w:rsidP="00A04E76">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(5)</w:t>
      </w:r>
      <w:r w:rsidRPr="00D358D2">
        <w:rPr>
          <w:rFonts w:ascii="Times New Roman" w:eastAsia="Times New Roman" w:hAnsi="Times New Roman"/>
          <w:sz w:val="24"/>
          <w:szCs w:val="24"/>
          <w:lang w:eastAsia="bg-BG"/>
        </w:rPr>
        <w:t xml:space="preserve">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съответно застраховка, която обезпечава авансовото плащане е със срок до усвояване на авансовото плащане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A04E76" w:rsidRPr="00D358D2" w:rsidRDefault="00A04E76" w:rsidP="00A04E76">
      <w:pPr>
        <w:autoSpaceDE w:val="0"/>
        <w:autoSpaceDN w:val="0"/>
        <w:adjustRightInd w:val="0"/>
        <w:spacing w:after="0" w:line="240" w:lineRule="auto"/>
        <w:jc w:val="both"/>
        <w:rPr>
          <w:rFonts w:ascii="Times New Roman" w:eastAsia="Times New Roman" w:hAnsi="Times New Roman"/>
          <w:b/>
          <w:sz w:val="24"/>
          <w:szCs w:val="24"/>
          <w:lang w:eastAsia="bg-BG"/>
        </w:rPr>
      </w:pPr>
    </w:p>
    <w:p w:rsidR="00A04E76" w:rsidRPr="00D358D2" w:rsidRDefault="00A04E76" w:rsidP="00A04E76">
      <w:pPr>
        <w:keepNext/>
        <w:keepLines/>
        <w:spacing w:before="200" w:after="0" w:line="240" w:lineRule="auto"/>
        <w:ind w:left="567"/>
        <w:outlineLvl w:val="2"/>
        <w:rPr>
          <w:rFonts w:ascii="Times New Roman" w:hAnsi="Times New Roman"/>
          <w:b/>
          <w:bCs/>
          <w:sz w:val="24"/>
          <w:szCs w:val="24"/>
          <w:lang w:eastAsia="bg-BG"/>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lang w:eastAsia="bg-BG"/>
        </w:rPr>
        <w:t>12. Задържане и освобождаване на гаранциите</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(1)</w:t>
      </w:r>
      <w:r w:rsidRPr="00D358D2">
        <w:rPr>
          <w:rFonts w:ascii="Times New Roman" w:eastAsia="Times New Roman" w:hAnsi="Times New Roman"/>
          <w:sz w:val="24"/>
          <w:szCs w:val="24"/>
          <w:lang w:eastAsia="bg-BG"/>
        </w:rPr>
        <w:t xml:space="preserve"> Възложителят освобождава гаранцията за изпълнение на Договора на етапи и при условия, както следва:</w:t>
      </w:r>
    </w:p>
    <w:p w:rsidR="00B71FA8" w:rsidRDefault="00A04E76" w:rsidP="00B71FA8">
      <w:pPr>
        <w:keepNext/>
        <w:keepLines/>
        <w:spacing w:after="0" w:line="240" w:lineRule="auto"/>
        <w:ind w:firstLine="567"/>
        <w:jc w:val="both"/>
        <w:outlineLvl w:val="2"/>
        <w:rPr>
          <w:rFonts w:ascii="Times New Roman" w:eastAsia="Times New Roman" w:hAnsi="Times New Roman"/>
          <w:sz w:val="24"/>
          <w:szCs w:val="24"/>
          <w:lang w:val="en-US" w:eastAsia="bg-BG"/>
        </w:rPr>
      </w:pPr>
      <w:r w:rsidRPr="00D358D2">
        <w:rPr>
          <w:rFonts w:ascii="Times New Roman" w:eastAsia="Times New Roman" w:hAnsi="Times New Roman"/>
          <w:b/>
          <w:sz w:val="24"/>
          <w:szCs w:val="24"/>
          <w:lang w:eastAsia="bg-BG"/>
        </w:rPr>
        <w:t>т.1</w:t>
      </w:r>
      <w:r w:rsidRPr="00D358D2">
        <w:rPr>
          <w:rFonts w:ascii="Times New Roman" w:eastAsia="Times New Roman" w:hAnsi="Times New Roman"/>
          <w:sz w:val="24"/>
          <w:szCs w:val="24"/>
          <w:lang w:eastAsia="bg-BG"/>
        </w:rPr>
        <w:t xml:space="preserve"> </w:t>
      </w:r>
      <w:r w:rsidR="00B71FA8" w:rsidRPr="00D358D2">
        <w:rPr>
          <w:rFonts w:ascii="Times New Roman" w:eastAsia="Times New Roman" w:hAnsi="Times New Roman"/>
          <w:sz w:val="24"/>
          <w:szCs w:val="24"/>
          <w:lang w:eastAsia="bg-BG"/>
        </w:rPr>
        <w:t xml:space="preserve">частично освобождаване в размер на </w:t>
      </w:r>
      <w:r w:rsidR="00B71FA8" w:rsidRPr="00D358D2">
        <w:rPr>
          <w:rFonts w:ascii="Times New Roman" w:eastAsia="Times New Roman" w:hAnsi="Times New Roman" w:cs="Times New Roman"/>
          <w:color w:val="000000"/>
          <w:sz w:val="24"/>
          <w:szCs w:val="24"/>
        </w:rPr>
        <w:t>три пети от размера на гаранцията за изпълнение на Договора</w:t>
      </w:r>
      <w:r w:rsidR="00B71FA8" w:rsidRPr="00D358D2">
        <w:rPr>
          <w:rFonts w:ascii="Times New Roman" w:eastAsia="Times New Roman" w:hAnsi="Times New Roman"/>
          <w:sz w:val="24"/>
          <w:szCs w:val="24"/>
          <w:lang w:eastAsia="bg-BG"/>
        </w:rPr>
        <w:t xml:space="preserve"> или сумата от ……………… лева (</w:t>
      </w:r>
      <w:r w:rsidR="00B71FA8" w:rsidRPr="00D358D2">
        <w:rPr>
          <w:rFonts w:ascii="Times New Roman" w:eastAsia="Times New Roman" w:hAnsi="Times New Roman"/>
          <w:i/>
          <w:sz w:val="24"/>
          <w:szCs w:val="24"/>
          <w:lang w:eastAsia="bg-BG"/>
        </w:rPr>
        <w:t>с думи</w:t>
      </w:r>
      <w:r w:rsidR="00B71FA8" w:rsidRPr="00D358D2">
        <w:rPr>
          <w:rFonts w:ascii="Times New Roman" w:eastAsia="Times New Roman" w:hAnsi="Times New Roman"/>
          <w:sz w:val="24"/>
          <w:szCs w:val="24"/>
          <w:lang w:eastAsia="bg-BG"/>
        </w:rPr>
        <w:t xml:space="preserve">: ………………………), в срок от 30 </w:t>
      </w:r>
      <w:r w:rsidR="00B71FA8" w:rsidRPr="00D358D2">
        <w:rPr>
          <w:rFonts w:ascii="Times New Roman" w:eastAsia="Times New Roman" w:hAnsi="Times New Roman"/>
          <w:sz w:val="24"/>
          <w:szCs w:val="24"/>
        </w:rPr>
        <w:t xml:space="preserve"> (тридесет) дни</w:t>
      </w:r>
      <w:r w:rsidR="00B71FA8" w:rsidRPr="00D358D2">
        <w:rPr>
          <w:rFonts w:ascii="Times New Roman" w:eastAsia="Times New Roman" w:hAnsi="Times New Roman"/>
          <w:sz w:val="24"/>
          <w:szCs w:val="24"/>
          <w:lang w:eastAsia="bg-BG"/>
        </w:rPr>
        <w:t xml:space="preserve">, след приемане на доставката на </w:t>
      </w:r>
      <w:r w:rsidR="00B71FA8">
        <w:rPr>
          <w:rFonts w:ascii="Times New Roman" w:eastAsia="Times New Roman" w:hAnsi="Times New Roman"/>
          <w:sz w:val="24"/>
          <w:szCs w:val="24"/>
          <w:lang w:eastAsia="bg-BG"/>
        </w:rPr>
        <w:t>стоките, предмет на договора,</w:t>
      </w:r>
      <w:r w:rsidR="00B71FA8" w:rsidRPr="00D358D2">
        <w:rPr>
          <w:rFonts w:ascii="Times New Roman" w:eastAsia="Times New Roman" w:hAnsi="Times New Roman"/>
          <w:sz w:val="24"/>
          <w:szCs w:val="24"/>
          <w:lang w:eastAsia="bg-BG"/>
        </w:rPr>
        <w:t xml:space="preserve"> и </w:t>
      </w:r>
      <w:r w:rsidR="00B71FA8" w:rsidRPr="00513281">
        <w:rPr>
          <w:rFonts w:ascii="Times New Roman" w:eastAsia="Times New Roman" w:hAnsi="Times New Roman"/>
          <w:sz w:val="24"/>
          <w:szCs w:val="24"/>
          <w:lang w:eastAsia="bg-BG"/>
        </w:rPr>
        <w:t>подписване на обобщения констативен протокол по чл. 5, ал. 8 от настоящия Договор</w:t>
      </w:r>
      <w:r w:rsidR="00B71FA8" w:rsidRPr="00D358D2">
        <w:rPr>
          <w:rFonts w:ascii="Times New Roman" w:eastAsia="Times New Roman" w:hAnsi="Times New Roman"/>
          <w:sz w:val="24"/>
          <w:szCs w:val="24"/>
          <w:lang w:eastAsia="bg-BG"/>
        </w:rPr>
        <w:t>, при условие че сумите по гаранцията не са задържани, или не са настъпили условия за задържането им;</w:t>
      </w:r>
    </w:p>
    <w:p w:rsidR="00A04E76" w:rsidRPr="00D358D2" w:rsidRDefault="00A04E76" w:rsidP="00B71FA8">
      <w:pPr>
        <w:keepNext/>
        <w:keepLines/>
        <w:spacing w:after="0" w:line="240" w:lineRule="auto"/>
        <w:ind w:firstLine="567"/>
        <w:jc w:val="both"/>
        <w:outlineLvl w:val="2"/>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т.2</w:t>
      </w:r>
      <w:r w:rsidRPr="00D358D2">
        <w:rPr>
          <w:rFonts w:ascii="Times New Roman" w:eastAsia="Times New Roman" w:hAnsi="Times New Roman"/>
          <w:sz w:val="24"/>
          <w:szCs w:val="24"/>
          <w:lang w:eastAsia="bg-BG"/>
        </w:rPr>
        <w:t xml:space="preserve"> окончателно освобождаване на остатъчната сума по гаранцията се извършва в срок от 30</w:t>
      </w:r>
      <w:r w:rsidRPr="00D358D2">
        <w:rPr>
          <w:rFonts w:ascii="Times New Roman" w:eastAsia="Times New Roman" w:hAnsi="Times New Roman"/>
          <w:sz w:val="24"/>
          <w:szCs w:val="24"/>
        </w:rPr>
        <w:t xml:space="preserve"> (тридесет) дни</w:t>
      </w:r>
      <w:r w:rsidRPr="00D358D2">
        <w:rPr>
          <w:rFonts w:ascii="Times New Roman" w:eastAsia="Times New Roman" w:hAnsi="Times New Roman"/>
          <w:sz w:val="24"/>
          <w:szCs w:val="24"/>
          <w:lang w:eastAsia="bg-BG"/>
        </w:rPr>
        <w:t>, след изтичане на гаранционния срок, посочен в чл. 4, ал. 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(2)</w:t>
      </w:r>
      <w:r w:rsidRPr="00D358D2">
        <w:rPr>
          <w:rFonts w:ascii="Times New Roman" w:eastAsia="Times New Roman" w:hAnsi="Times New Roman"/>
          <w:sz w:val="24"/>
          <w:szCs w:val="24"/>
          <w:lang w:eastAsia="bg-BG"/>
        </w:rPr>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чл.12, ал.1, т.1. </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(3)</w:t>
      </w:r>
      <w:r w:rsidRPr="00D358D2">
        <w:rPr>
          <w:rFonts w:ascii="Times New Roman" w:eastAsia="Times New Roman" w:hAnsi="Times New Roman"/>
          <w:sz w:val="24"/>
          <w:szCs w:val="24"/>
          <w:lan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ал.1. </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(4)</w:t>
      </w:r>
      <w:r w:rsidRPr="00D358D2">
        <w:rPr>
          <w:rFonts w:ascii="Times New Roman" w:eastAsia="Times New Roman" w:hAnsi="Times New Roman"/>
          <w:sz w:val="24"/>
          <w:szCs w:val="24"/>
          <w:lang w:eastAsia="bg-BG"/>
        </w:rPr>
        <w:t xml:space="preserve">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чл.12, ал.1, т.1.</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(5)</w:t>
      </w:r>
      <w:r w:rsidRPr="00D358D2">
        <w:rPr>
          <w:rFonts w:ascii="Times New Roman" w:eastAsia="Times New Roman" w:hAnsi="Times New Roman"/>
          <w:sz w:val="24"/>
          <w:szCs w:val="24"/>
          <w:lang w:eastAsia="bg-BG"/>
        </w:rPr>
        <w:t xml:space="preserve">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стоките, предмет на договора и </w:t>
      </w:r>
      <w:r w:rsidR="00513281" w:rsidRPr="00513281">
        <w:rPr>
          <w:rFonts w:ascii="Times New Roman" w:eastAsia="Times New Roman" w:hAnsi="Times New Roman"/>
          <w:sz w:val="24"/>
          <w:szCs w:val="24"/>
          <w:lang w:eastAsia="bg-BG"/>
        </w:rPr>
        <w:t>след подписване на обобщения констативен протокол по чл. 5, ал. 8 от настоящия Договор</w:t>
      </w:r>
      <w:r w:rsidRPr="00D358D2">
        <w:rPr>
          <w:rFonts w:ascii="Times New Roman" w:eastAsia="Times New Roman" w:hAnsi="Times New Roman"/>
          <w:sz w:val="24"/>
          <w:szCs w:val="24"/>
          <w:lang w:eastAsia="bg-BG"/>
        </w:rPr>
        <w:t xml:space="preserve">. </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(6)</w:t>
      </w:r>
      <w:r w:rsidRPr="00D358D2">
        <w:rPr>
          <w:rFonts w:ascii="Times New Roman" w:eastAsia="Times New Roman" w:hAnsi="Times New Roman"/>
          <w:sz w:val="24"/>
          <w:szCs w:val="24"/>
          <w:lang w:eastAsia="bg-BG"/>
        </w:rPr>
        <w:t xml:space="preserve">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lastRenderedPageBreak/>
        <w:t>(7)</w:t>
      </w:r>
      <w:r w:rsidRPr="00D358D2">
        <w:rPr>
          <w:rFonts w:ascii="Times New Roman" w:eastAsia="Times New Roman" w:hAnsi="Times New Roman"/>
          <w:sz w:val="24"/>
          <w:szCs w:val="24"/>
          <w:lang w:eastAsia="bg-BG"/>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(8)</w:t>
      </w:r>
      <w:r w:rsidRPr="00D358D2">
        <w:rPr>
          <w:rFonts w:ascii="Times New Roman" w:eastAsia="Times New Roman" w:hAnsi="Times New Roman"/>
          <w:sz w:val="24"/>
          <w:szCs w:val="24"/>
          <w:lang w:eastAsia="bg-BG"/>
        </w:rPr>
        <w:t xml:space="preserve">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(9)</w:t>
      </w:r>
      <w:r w:rsidRPr="00D358D2">
        <w:rPr>
          <w:rFonts w:ascii="Times New Roman" w:eastAsia="Times New Roman" w:hAnsi="Times New Roman"/>
          <w:sz w:val="24"/>
          <w:szCs w:val="24"/>
          <w:lan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A04E76" w:rsidRPr="00D358D2" w:rsidRDefault="00A04E76" w:rsidP="00A04E76">
      <w:pPr>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(10)</w:t>
      </w:r>
      <w:r w:rsidRPr="00D358D2">
        <w:rPr>
          <w:rFonts w:ascii="Times New Roman" w:eastAsia="Times New Roman" w:hAnsi="Times New Roman"/>
          <w:sz w:val="24"/>
          <w:szCs w:val="24"/>
          <w:lang w:eastAsia="bg-BG"/>
        </w:rPr>
        <w:t xml:space="preserve"> В случай на задържане от Възложителя на суми от гаранциите, Изпълнителят е длъжен в срок до 3 (</w:t>
      </w:r>
      <w:r w:rsidRPr="00D358D2">
        <w:rPr>
          <w:rFonts w:ascii="Times New Roman" w:eastAsia="Times New Roman" w:hAnsi="Times New Roman"/>
          <w:i/>
          <w:sz w:val="24"/>
          <w:szCs w:val="24"/>
          <w:lang w:eastAsia="bg-BG"/>
        </w:rPr>
        <w:t>три</w:t>
      </w:r>
      <w:r w:rsidRPr="00D358D2">
        <w:rPr>
          <w:rFonts w:ascii="Times New Roman" w:eastAsia="Times New Roman" w:hAnsi="Times New Roman"/>
          <w:sz w:val="24"/>
          <w:szCs w:val="24"/>
          <w:lang w:eastAsia="bg-BG"/>
        </w:rPr>
        <w:t>) дни да допълни съответната гаранция до размера ѝ, уговорен в чл.10, ал.1,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чл.10, ал.1.</w:t>
      </w:r>
    </w:p>
    <w:p w:rsidR="00A04E76" w:rsidRPr="00D358D2" w:rsidRDefault="00A04E76" w:rsidP="00A04E76">
      <w:pPr>
        <w:autoSpaceDE w:val="0"/>
        <w:autoSpaceDN w:val="0"/>
        <w:adjustRightInd w:val="0"/>
        <w:spacing w:after="0" w:line="240" w:lineRule="auto"/>
        <w:jc w:val="both"/>
        <w:rPr>
          <w:rFonts w:ascii="Times New Roman" w:eastAsia="Times New Roman" w:hAnsi="Times New Roman"/>
          <w:sz w:val="24"/>
          <w:szCs w:val="24"/>
          <w:lang w:eastAsia="bg-BG"/>
        </w:rPr>
      </w:pPr>
    </w:p>
    <w:p w:rsidR="00A04E76" w:rsidRPr="00D358D2" w:rsidRDefault="00A04E76" w:rsidP="00A04E76">
      <w:pPr>
        <w:autoSpaceDE w:val="0"/>
        <w:autoSpaceDN w:val="0"/>
        <w:adjustRightInd w:val="0"/>
        <w:spacing w:after="0" w:line="240" w:lineRule="auto"/>
        <w:jc w:val="both"/>
        <w:rPr>
          <w:rFonts w:ascii="Times New Roman" w:eastAsia="Times New Roman" w:hAnsi="Times New Roman"/>
          <w:sz w:val="24"/>
          <w:szCs w:val="24"/>
          <w:lang w:eastAsia="bg-BG"/>
        </w:rPr>
      </w:pPr>
    </w:p>
    <w:p w:rsidR="00A04E76" w:rsidRPr="00D358D2" w:rsidRDefault="00A04E76" w:rsidP="00A04E76">
      <w:pPr>
        <w:keepNext/>
        <w:spacing w:after="0" w:line="240" w:lineRule="auto"/>
        <w:ind w:left="1040"/>
        <w:jc w:val="center"/>
        <w:outlineLvl w:val="1"/>
        <w:rPr>
          <w:rFonts w:ascii="Times New Roman" w:eastAsia="Times New Roman" w:hAnsi="Times New Roman"/>
          <w:b/>
          <w:bCs/>
          <w:iCs/>
          <w:sz w:val="24"/>
          <w:szCs w:val="24"/>
        </w:rPr>
      </w:pPr>
      <w:r w:rsidRPr="00A6373D">
        <w:rPr>
          <w:rFonts w:ascii="Times New Roman" w:eastAsia="Times New Roman" w:hAnsi="Times New Roman"/>
          <w:b/>
          <w:bCs/>
          <w:iCs/>
          <w:sz w:val="24"/>
          <w:szCs w:val="24"/>
        </w:rPr>
        <w:t>VI</w:t>
      </w:r>
      <w:r w:rsidR="004123EF" w:rsidRPr="00A6373D">
        <w:rPr>
          <w:rFonts w:ascii="Times New Roman" w:eastAsia="Times New Roman" w:hAnsi="Times New Roman"/>
          <w:b/>
          <w:bCs/>
          <w:iCs/>
          <w:sz w:val="24"/>
          <w:szCs w:val="24"/>
          <w:lang w:val="en-US"/>
        </w:rPr>
        <w:t>I</w:t>
      </w:r>
      <w:r w:rsidRPr="00A6373D">
        <w:rPr>
          <w:rFonts w:ascii="Times New Roman" w:eastAsia="Times New Roman" w:hAnsi="Times New Roman"/>
          <w:b/>
          <w:bCs/>
          <w:iCs/>
          <w:sz w:val="24"/>
          <w:szCs w:val="24"/>
        </w:rPr>
        <w:t>I. НЕУСТОЙКИ</w:t>
      </w:r>
    </w:p>
    <w:p w:rsidR="00A04E76" w:rsidRPr="00D358D2" w:rsidRDefault="00A04E76" w:rsidP="00A04E76">
      <w:pPr>
        <w:autoSpaceDE w:val="0"/>
        <w:autoSpaceDN w:val="0"/>
        <w:adjustRightInd w:val="0"/>
        <w:spacing w:after="0" w:line="240" w:lineRule="auto"/>
        <w:jc w:val="both"/>
        <w:rPr>
          <w:rFonts w:ascii="Times New Roman" w:eastAsia="Times New Roman" w:hAnsi="Times New Roman"/>
          <w:b/>
          <w:sz w:val="24"/>
          <w:szCs w:val="24"/>
          <w:lang w:eastAsia="bg-BG"/>
        </w:rPr>
      </w:pPr>
    </w:p>
    <w:p w:rsidR="00A04E76" w:rsidRPr="00D358D2" w:rsidRDefault="00A04E76" w:rsidP="00A04E76">
      <w:pPr>
        <w:keepNext/>
        <w:keepLines/>
        <w:spacing w:after="0" w:line="240" w:lineRule="auto"/>
        <w:ind w:firstLine="567"/>
        <w:jc w:val="both"/>
        <w:outlineLvl w:val="2"/>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 xml:space="preserve">Чл. 13. </w:t>
      </w:r>
      <w:r w:rsidRPr="00D358D2">
        <w:rPr>
          <w:rFonts w:ascii="Times New Roman" w:eastAsia="Times New Roman" w:hAnsi="Times New Roman"/>
          <w:b/>
          <w:sz w:val="24"/>
          <w:szCs w:val="24"/>
          <w:lang w:eastAsia="bg-BG"/>
        </w:rPr>
        <w:t>(1)</w:t>
      </w:r>
      <w:r w:rsidRPr="00D358D2">
        <w:rPr>
          <w:rFonts w:ascii="Times New Roman" w:eastAsia="Times New Roman" w:hAnsi="Times New Roman"/>
          <w:sz w:val="24"/>
          <w:szCs w:val="24"/>
          <w:lang w:eastAsia="bg-BG"/>
        </w:rPr>
        <w:t xml:space="preserve"> При забавено изпълнение на задълженията за доставка по Договора от страна на Изпълнителя </w:t>
      </w:r>
      <w:r w:rsidRPr="00D358D2">
        <w:rPr>
          <w:rFonts w:ascii="Times New Roman" w:eastAsia="Times New Roman" w:hAnsi="Times New Roman"/>
          <w:sz w:val="24"/>
          <w:szCs w:val="24"/>
        </w:rPr>
        <w:t>в нарушение на уговорените в този Договор срокове,</w:t>
      </w:r>
      <w:r w:rsidRPr="00D358D2">
        <w:rPr>
          <w:rFonts w:ascii="Times New Roman" w:eastAsia="Times New Roman" w:hAnsi="Times New Roman"/>
          <w:sz w:val="24"/>
          <w:szCs w:val="24"/>
          <w:lang w:eastAsia="bg-BG"/>
        </w:rPr>
        <w:t xml:space="preserve"> същият заплаща на Възложителя неустойка в размер на 0,5% от цената на забавената стока за всеки про</w:t>
      </w:r>
      <w:r>
        <w:rPr>
          <w:rFonts w:ascii="Times New Roman" w:eastAsia="Times New Roman" w:hAnsi="Times New Roman"/>
          <w:sz w:val="24"/>
          <w:szCs w:val="24"/>
          <w:lang w:eastAsia="bg-BG"/>
        </w:rPr>
        <w:t>срочен ден, но не повече от  20</w:t>
      </w:r>
      <w:r w:rsidRPr="00D358D2">
        <w:rPr>
          <w:rFonts w:ascii="Times New Roman" w:eastAsia="Times New Roman" w:hAnsi="Times New Roman"/>
          <w:sz w:val="24"/>
          <w:szCs w:val="24"/>
          <w:lang w:eastAsia="bg-BG"/>
        </w:rPr>
        <w:t>%  от цената на съответната стока.</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(2)</w:t>
      </w:r>
      <w:r w:rsidRPr="00D358D2">
        <w:rPr>
          <w:rFonts w:ascii="Times New Roman" w:eastAsia="Times New Roman" w:hAnsi="Times New Roman"/>
          <w:sz w:val="24"/>
          <w:szCs w:val="24"/>
          <w:lang w:eastAsia="bg-BG"/>
        </w:rPr>
        <w:t xml:space="preserve"> При забавено изпълнение на задълженията за отстраняване на повреди от страна на Изпълнителя </w:t>
      </w:r>
      <w:r w:rsidRPr="00D358D2">
        <w:rPr>
          <w:rFonts w:ascii="Times New Roman" w:eastAsia="Times New Roman" w:hAnsi="Times New Roman"/>
          <w:sz w:val="24"/>
          <w:szCs w:val="24"/>
        </w:rPr>
        <w:t>в нарушение на уговорените в този Договор срокове,</w:t>
      </w:r>
      <w:r w:rsidRPr="00D358D2">
        <w:rPr>
          <w:rFonts w:ascii="Times New Roman" w:eastAsia="Times New Roman" w:hAnsi="Times New Roman"/>
          <w:sz w:val="24"/>
          <w:szCs w:val="24"/>
          <w:lang w:eastAsia="bg-BG"/>
        </w:rPr>
        <w:t xml:space="preserve"> същият заплаща на Възлож</w:t>
      </w:r>
      <w:r>
        <w:rPr>
          <w:rFonts w:ascii="Times New Roman" w:eastAsia="Times New Roman" w:hAnsi="Times New Roman"/>
          <w:sz w:val="24"/>
          <w:szCs w:val="24"/>
          <w:lang w:eastAsia="bg-BG"/>
        </w:rPr>
        <w:t>ителя неустойка в размер на 0,5</w:t>
      </w:r>
      <w:r w:rsidRPr="00D358D2">
        <w:rPr>
          <w:rFonts w:ascii="Times New Roman" w:eastAsia="Times New Roman" w:hAnsi="Times New Roman"/>
          <w:sz w:val="24"/>
          <w:szCs w:val="24"/>
          <w:lang w:eastAsia="bg-BG"/>
        </w:rPr>
        <w:t>% от цената на повредената стока за всеки про</w:t>
      </w:r>
      <w:r>
        <w:rPr>
          <w:rFonts w:ascii="Times New Roman" w:eastAsia="Times New Roman" w:hAnsi="Times New Roman"/>
          <w:sz w:val="24"/>
          <w:szCs w:val="24"/>
          <w:lang w:eastAsia="bg-BG"/>
        </w:rPr>
        <w:t>срочен ден, но не повече от  20</w:t>
      </w:r>
      <w:r w:rsidRPr="00D358D2">
        <w:rPr>
          <w:rFonts w:ascii="Times New Roman" w:eastAsia="Times New Roman" w:hAnsi="Times New Roman"/>
          <w:sz w:val="24"/>
          <w:szCs w:val="24"/>
          <w:lang w:eastAsia="bg-BG"/>
        </w:rPr>
        <w:t>% от цената на съответната стока.</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(3)</w:t>
      </w:r>
      <w:r w:rsidRPr="00D358D2">
        <w:rPr>
          <w:rFonts w:ascii="Times New Roman" w:eastAsia="Times New Roman" w:hAnsi="Times New Roman"/>
          <w:sz w:val="24"/>
          <w:szCs w:val="24"/>
          <w:lang w:eastAsia="bg-BG"/>
        </w:rPr>
        <w:t xml:space="preserve"> При забава на Възложителя за изпълнение на задълженията му за плащане по Договора, същият заплаща на Изпълн</w:t>
      </w:r>
      <w:r>
        <w:rPr>
          <w:rFonts w:ascii="Times New Roman" w:eastAsia="Times New Roman" w:hAnsi="Times New Roman"/>
          <w:sz w:val="24"/>
          <w:szCs w:val="24"/>
          <w:lang w:eastAsia="bg-BG"/>
        </w:rPr>
        <w:t>ителя неустойка в размер на 0,5</w:t>
      </w:r>
      <w:r w:rsidRPr="00D358D2">
        <w:rPr>
          <w:rFonts w:ascii="Times New Roman" w:eastAsia="Times New Roman" w:hAnsi="Times New Roman"/>
          <w:sz w:val="24"/>
          <w:szCs w:val="24"/>
          <w:lang w:eastAsia="bg-BG"/>
        </w:rPr>
        <w:t>% от дължимата сума за всеки пр</w:t>
      </w:r>
      <w:r>
        <w:rPr>
          <w:rFonts w:ascii="Times New Roman" w:eastAsia="Times New Roman" w:hAnsi="Times New Roman"/>
          <w:sz w:val="24"/>
          <w:szCs w:val="24"/>
          <w:lang w:eastAsia="bg-BG"/>
        </w:rPr>
        <w:t>осрочен ден, но не повече от 20</w:t>
      </w:r>
      <w:r w:rsidRPr="00D358D2">
        <w:rPr>
          <w:rFonts w:ascii="Times New Roman" w:eastAsia="Times New Roman" w:hAnsi="Times New Roman"/>
          <w:sz w:val="24"/>
          <w:szCs w:val="24"/>
          <w:lang w:eastAsia="bg-BG"/>
        </w:rPr>
        <w:t>% от размера на забавеното плащане.</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358D2">
        <w:rPr>
          <w:rFonts w:ascii="Times New Roman" w:eastAsia="Times New Roman" w:hAnsi="Times New Roman"/>
          <w:b/>
          <w:sz w:val="24"/>
          <w:szCs w:val="24"/>
        </w:rPr>
        <w:t>(4)</w:t>
      </w:r>
      <w:r w:rsidRPr="00D358D2">
        <w:rPr>
          <w:rFonts w:ascii="Times New Roman" w:eastAsia="Times New Roman" w:hAnsi="Times New Roman"/>
          <w:sz w:val="24"/>
          <w:szCs w:val="24"/>
        </w:rPr>
        <w:t xml:space="preserve"> При пълно неизпълнение на задълженията за гаранционни ремонти в срока на гаранцията, Изпълнителят дължи на Възло</w:t>
      </w:r>
      <w:r>
        <w:rPr>
          <w:rFonts w:ascii="Times New Roman" w:eastAsia="Times New Roman" w:hAnsi="Times New Roman"/>
          <w:sz w:val="24"/>
          <w:szCs w:val="24"/>
        </w:rPr>
        <w:t>жителя неустойка в размер на 20</w:t>
      </w:r>
      <w:r w:rsidRPr="00D358D2">
        <w:rPr>
          <w:rFonts w:ascii="Times New Roman" w:eastAsia="Times New Roman" w:hAnsi="Times New Roman"/>
          <w:sz w:val="24"/>
          <w:szCs w:val="24"/>
        </w:rPr>
        <w:t>%  от цената на неремонтираната стока.</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rPr>
        <w:t>(5)</w:t>
      </w:r>
      <w:r w:rsidRPr="00D358D2">
        <w:rPr>
          <w:rFonts w:ascii="Times New Roman" w:eastAsia="Times New Roman" w:hAnsi="Times New Roman"/>
          <w:sz w:val="24"/>
          <w:szCs w:val="24"/>
        </w:rPr>
        <w:t xml:space="preserve"> При забавено изпълнение на задълженията за гаранционни ремонти в срока на гаранцията, Изпълнителят дължи на Възложителя </w:t>
      </w:r>
      <w:r>
        <w:rPr>
          <w:rFonts w:ascii="Times New Roman" w:eastAsia="Times New Roman" w:hAnsi="Times New Roman"/>
          <w:sz w:val="24"/>
          <w:szCs w:val="24"/>
        </w:rPr>
        <w:t>неустойка в размер на 0,5</w:t>
      </w:r>
      <w:r w:rsidRPr="00D358D2">
        <w:rPr>
          <w:rFonts w:ascii="Times New Roman" w:eastAsia="Times New Roman" w:hAnsi="Times New Roman"/>
          <w:sz w:val="24"/>
          <w:szCs w:val="24"/>
        </w:rPr>
        <w:t>% от цената на Договора да всеки ден забава, но не повече от 20%.</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(6)</w:t>
      </w:r>
      <w:r w:rsidRPr="00D358D2">
        <w:rPr>
          <w:rFonts w:ascii="Times New Roman" w:eastAsia="Times New Roman" w:hAnsi="Times New Roman"/>
          <w:sz w:val="24"/>
          <w:szCs w:val="24"/>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(7)</w:t>
      </w:r>
      <w:r w:rsidRPr="00D358D2">
        <w:rPr>
          <w:rFonts w:ascii="Times New Roman" w:eastAsia="Times New Roman" w:hAnsi="Times New Roman"/>
          <w:sz w:val="24"/>
          <w:szCs w:val="24"/>
          <w:lang w:eastAsia="bg-BG"/>
        </w:rPr>
        <w:t xml:space="preserve"> Неустойките се заплащат незабавно, при поискване от Възложителя, по следната банкова сметка:</w:t>
      </w:r>
      <w:r w:rsidRPr="00D358D2">
        <w:rPr>
          <w:rFonts w:ascii="Times New Roman" w:hAnsi="Times New Roman"/>
          <w:sz w:val="24"/>
          <w:szCs w:val="24"/>
        </w:rPr>
        <w:t xml:space="preserve"> </w:t>
      </w:r>
      <w:r w:rsidRPr="00D358D2">
        <w:rPr>
          <w:rFonts w:ascii="Times New Roman" w:eastAsia="Times New Roman" w:hAnsi="Times New Roman"/>
          <w:sz w:val="24"/>
          <w:szCs w:val="24"/>
          <w:lang w:eastAsia="bg-BG"/>
        </w:rPr>
        <w:t>Банка – Българска Народна Банка</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Банков код /BIC/ - BNBGBGSD</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Сметка в лева /IBAN/ - BG46BNBG 9661 3100 1391 01</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Бенефициент – Прокуратура на Р България – Главен прокурор</w:t>
      </w:r>
    </w:p>
    <w:p w:rsidR="00A04E76" w:rsidRPr="00D358D2" w:rsidRDefault="00A04E76" w:rsidP="00A04E7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В случай че банковата сметка на Възложителя не е заверена със сумата на неустойката в срок от 7</w:t>
      </w:r>
      <w:r w:rsidRPr="00D358D2">
        <w:rPr>
          <w:rFonts w:ascii="Times New Roman" w:eastAsia="Times New Roman" w:hAnsi="Times New Roman"/>
          <w:sz w:val="24"/>
          <w:szCs w:val="24"/>
        </w:rPr>
        <w:t xml:space="preserve"> (седем) дни</w:t>
      </w:r>
      <w:r w:rsidRPr="00D358D2">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A04E76" w:rsidRDefault="00A04E76" w:rsidP="00A04E76">
      <w:pPr>
        <w:spacing w:after="0" w:line="240" w:lineRule="auto"/>
        <w:jc w:val="both"/>
        <w:rPr>
          <w:rFonts w:ascii="Times New Roman" w:eastAsia="Times New Roman" w:hAnsi="Times New Roman"/>
          <w:b/>
          <w:sz w:val="24"/>
          <w:szCs w:val="24"/>
        </w:rPr>
      </w:pPr>
    </w:p>
    <w:p w:rsidR="002E19D6" w:rsidRDefault="002E19D6" w:rsidP="00A04E76">
      <w:pPr>
        <w:spacing w:after="0" w:line="240" w:lineRule="auto"/>
        <w:jc w:val="both"/>
        <w:rPr>
          <w:rFonts w:ascii="Times New Roman" w:eastAsia="Times New Roman" w:hAnsi="Times New Roman"/>
          <w:b/>
          <w:sz w:val="24"/>
          <w:szCs w:val="24"/>
          <w:lang w:val="en-US"/>
        </w:rPr>
      </w:pPr>
    </w:p>
    <w:p w:rsidR="004123EF" w:rsidRPr="004123EF" w:rsidRDefault="004123EF" w:rsidP="00A04E76">
      <w:pPr>
        <w:spacing w:after="0" w:line="240" w:lineRule="auto"/>
        <w:jc w:val="both"/>
        <w:rPr>
          <w:rFonts w:ascii="Times New Roman" w:eastAsia="Times New Roman" w:hAnsi="Times New Roman"/>
          <w:b/>
          <w:sz w:val="24"/>
          <w:szCs w:val="24"/>
          <w:lang w:val="en-US"/>
        </w:rPr>
      </w:pPr>
    </w:p>
    <w:p w:rsidR="00A04E76" w:rsidRPr="00D358D2" w:rsidRDefault="004123EF" w:rsidP="004123EF">
      <w:pPr>
        <w:keepNext/>
        <w:spacing w:after="0" w:line="240" w:lineRule="auto"/>
        <w:ind w:left="1040"/>
        <w:jc w:val="center"/>
        <w:outlineLvl w:val="1"/>
        <w:rPr>
          <w:rFonts w:ascii="Times New Roman" w:eastAsia="Times New Roman" w:hAnsi="Times New Roman"/>
          <w:b/>
          <w:bCs/>
          <w:iCs/>
          <w:sz w:val="24"/>
          <w:szCs w:val="24"/>
        </w:rPr>
      </w:pPr>
      <w:r>
        <w:rPr>
          <w:rFonts w:ascii="Times New Roman" w:eastAsia="Times New Roman" w:hAnsi="Times New Roman"/>
          <w:b/>
          <w:bCs/>
          <w:iCs/>
          <w:sz w:val="24"/>
          <w:szCs w:val="24"/>
          <w:lang w:val="en-US"/>
        </w:rPr>
        <w:lastRenderedPageBreak/>
        <w:t xml:space="preserve">IX. </w:t>
      </w:r>
      <w:r w:rsidR="00A04E76" w:rsidRPr="00D358D2">
        <w:rPr>
          <w:rFonts w:ascii="Times New Roman" w:eastAsia="Times New Roman" w:hAnsi="Times New Roman"/>
          <w:b/>
          <w:bCs/>
          <w:iCs/>
          <w:sz w:val="24"/>
          <w:szCs w:val="24"/>
        </w:rPr>
        <w:t>ПОДИЗПЪЛНИТЕЛИ</w:t>
      </w:r>
    </w:p>
    <w:p w:rsidR="00A04E76" w:rsidRPr="00D358D2" w:rsidRDefault="00A04E76" w:rsidP="00A04E76">
      <w:pPr>
        <w:spacing w:after="0" w:line="240" w:lineRule="auto"/>
        <w:ind w:firstLine="567"/>
        <w:jc w:val="both"/>
        <w:rPr>
          <w:rFonts w:ascii="Times New Roman" w:eastAsia="Times New Roman" w:hAnsi="Times New Roman"/>
          <w:bCs/>
          <w:sz w:val="24"/>
          <w:szCs w:val="24"/>
          <w:lang w:eastAsia="bg-BG"/>
        </w:rPr>
      </w:pPr>
    </w:p>
    <w:p w:rsidR="00A04E76" w:rsidRPr="00D358D2" w:rsidRDefault="00A04E76" w:rsidP="00A04E76">
      <w:pPr>
        <w:keepNext/>
        <w:keepLines/>
        <w:spacing w:after="0" w:line="240" w:lineRule="auto"/>
        <w:ind w:firstLine="567"/>
        <w:jc w:val="both"/>
        <w:outlineLvl w:val="2"/>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Чл. 14. (1)</w:t>
      </w:r>
      <w:r w:rsidRPr="00D358D2">
        <w:rPr>
          <w:rFonts w:ascii="Times New Roman" w:eastAsia="Times New Roman" w:hAnsi="Times New Roman"/>
          <w:bCs/>
          <w:sz w:val="24"/>
          <w:szCs w:val="24"/>
          <w:lan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A04E76" w:rsidRPr="00D358D2" w:rsidRDefault="00A04E76" w:rsidP="00A04E76">
      <w:pPr>
        <w:spacing w:after="0" w:line="240" w:lineRule="auto"/>
        <w:ind w:firstLine="567"/>
        <w:jc w:val="both"/>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(2)</w:t>
      </w:r>
      <w:r w:rsidRPr="00D358D2">
        <w:rPr>
          <w:rFonts w:ascii="Times New Roman" w:eastAsia="Times New Roman" w:hAnsi="Times New Roman"/>
          <w:bCs/>
          <w:sz w:val="24"/>
          <w:szCs w:val="24"/>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A04E76" w:rsidRPr="00D358D2" w:rsidRDefault="00A04E76" w:rsidP="00A04E76">
      <w:pPr>
        <w:spacing w:after="0" w:line="240" w:lineRule="auto"/>
        <w:ind w:firstLine="567"/>
        <w:jc w:val="both"/>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(3)</w:t>
      </w:r>
      <w:r w:rsidRPr="00D358D2">
        <w:rPr>
          <w:rFonts w:ascii="Times New Roman" w:eastAsia="Times New Roman" w:hAnsi="Times New Roman"/>
          <w:bCs/>
          <w:sz w:val="24"/>
          <w:szCs w:val="24"/>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A04E76" w:rsidRPr="00D358D2" w:rsidRDefault="00A04E76" w:rsidP="00A04E76">
      <w:pPr>
        <w:spacing w:after="0" w:line="240" w:lineRule="auto"/>
        <w:ind w:firstLine="567"/>
        <w:jc w:val="both"/>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(4)</w:t>
      </w:r>
      <w:r w:rsidRPr="00D358D2">
        <w:rPr>
          <w:rFonts w:ascii="Times New Roman" w:eastAsia="Times New Roman" w:hAnsi="Times New Roman"/>
          <w:bCs/>
          <w:sz w:val="24"/>
          <w:szCs w:val="24"/>
          <w:lang w:eastAsia="bg-BG"/>
        </w:rPr>
        <w:t xml:space="preserve"> Независимо от използването на подизпълнители, отговорността за изпълнение на настоящия Договор и на Изпълнителя.</w:t>
      </w:r>
    </w:p>
    <w:p w:rsidR="00A04E76" w:rsidRPr="00D358D2" w:rsidRDefault="00A04E76" w:rsidP="00A04E76">
      <w:pPr>
        <w:spacing w:after="0" w:line="240" w:lineRule="auto"/>
        <w:ind w:firstLine="567"/>
        <w:jc w:val="both"/>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(5)</w:t>
      </w:r>
      <w:r w:rsidRPr="00D358D2">
        <w:rPr>
          <w:rFonts w:ascii="Times New Roman" w:eastAsia="Times New Roman" w:hAnsi="Times New Roman"/>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A04E76" w:rsidRPr="00D358D2" w:rsidRDefault="00A04E76" w:rsidP="00A04E76">
      <w:pPr>
        <w:spacing w:after="0" w:line="240" w:lineRule="auto"/>
        <w:ind w:firstLine="567"/>
        <w:jc w:val="both"/>
        <w:rPr>
          <w:rFonts w:ascii="Times New Roman" w:eastAsia="Times New Roman" w:hAnsi="Times New Roman"/>
          <w:bCs/>
          <w:sz w:val="24"/>
          <w:szCs w:val="24"/>
          <w:lang w:eastAsia="bg-BG"/>
        </w:rPr>
      </w:pPr>
    </w:p>
    <w:p w:rsidR="00A04E76" w:rsidRPr="00D358D2" w:rsidRDefault="00A04E76" w:rsidP="00A04E76">
      <w:pPr>
        <w:keepNext/>
        <w:keepLines/>
        <w:spacing w:after="0" w:line="240" w:lineRule="auto"/>
        <w:ind w:left="567"/>
        <w:jc w:val="both"/>
        <w:outlineLvl w:val="2"/>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 xml:space="preserve">Чл. 15. </w:t>
      </w:r>
      <w:r w:rsidRPr="00D358D2">
        <w:rPr>
          <w:rFonts w:ascii="Times New Roman" w:eastAsia="Times New Roman" w:hAnsi="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A04E76" w:rsidRPr="00D358D2" w:rsidRDefault="00A04E76" w:rsidP="00A04E76">
      <w:pPr>
        <w:keepNext/>
        <w:keepLines/>
        <w:spacing w:after="0" w:line="240" w:lineRule="auto"/>
        <w:ind w:left="567"/>
        <w:jc w:val="both"/>
        <w:outlineLvl w:val="2"/>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т.1</w:t>
      </w:r>
      <w:r w:rsidRPr="00D358D2">
        <w:rPr>
          <w:rFonts w:ascii="Times New Roman" w:eastAsia="Times New Roman" w:hAnsi="Times New Roman"/>
          <w:bCs/>
          <w:sz w:val="24"/>
          <w:szCs w:val="24"/>
          <w:lang w:eastAsia="bg-BG"/>
        </w:rPr>
        <w:t xml:space="preserve"> приложимите клаузи на Договора са задължителни за изпълнение от подизпълнителите;</w:t>
      </w:r>
    </w:p>
    <w:p w:rsidR="00A04E76" w:rsidRPr="00D358D2" w:rsidRDefault="00A04E76" w:rsidP="00A04E76">
      <w:pPr>
        <w:keepNext/>
        <w:keepLines/>
        <w:spacing w:after="0" w:line="240" w:lineRule="auto"/>
        <w:ind w:firstLine="567"/>
        <w:jc w:val="both"/>
        <w:outlineLvl w:val="2"/>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 xml:space="preserve">т.2 </w:t>
      </w:r>
      <w:r w:rsidRPr="00D358D2">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A04E76" w:rsidRPr="00D358D2" w:rsidRDefault="00A04E76" w:rsidP="00A04E76">
      <w:pPr>
        <w:keepNext/>
        <w:keepLines/>
        <w:spacing w:after="0" w:line="240" w:lineRule="auto"/>
        <w:ind w:firstLine="567"/>
        <w:jc w:val="both"/>
        <w:outlineLvl w:val="2"/>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 xml:space="preserve">т.3 </w:t>
      </w:r>
      <w:r w:rsidRPr="00D358D2">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A04E76" w:rsidRPr="00D358D2" w:rsidRDefault="00A04E76" w:rsidP="00A04E76">
      <w:pPr>
        <w:spacing w:after="0" w:line="240" w:lineRule="auto"/>
        <w:jc w:val="both"/>
        <w:rPr>
          <w:rFonts w:ascii="Times New Roman" w:eastAsia="Times New Roman" w:hAnsi="Times New Roman"/>
          <w:b/>
          <w:sz w:val="24"/>
          <w:szCs w:val="24"/>
        </w:rPr>
      </w:pPr>
    </w:p>
    <w:p w:rsidR="00A04E76" w:rsidRPr="00D358D2" w:rsidRDefault="00A04E76" w:rsidP="00A04E76">
      <w:pPr>
        <w:spacing w:after="0" w:line="240" w:lineRule="auto"/>
        <w:ind w:firstLine="567"/>
        <w:jc w:val="both"/>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Чл. 16. (1)</w:t>
      </w:r>
      <w:r w:rsidRPr="00D358D2">
        <w:rPr>
          <w:rFonts w:ascii="Times New Roman" w:eastAsia="Times New Roman" w:hAnsi="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A04E76" w:rsidRPr="00D358D2" w:rsidRDefault="00A04E76" w:rsidP="00A04E76">
      <w:pPr>
        <w:spacing w:after="0" w:line="240" w:lineRule="auto"/>
        <w:ind w:firstLine="567"/>
        <w:jc w:val="both"/>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(2)</w:t>
      </w:r>
      <w:r w:rsidRPr="00D358D2">
        <w:rPr>
          <w:rFonts w:ascii="Times New Roman" w:eastAsia="Times New Roman" w:hAnsi="Times New Roman"/>
          <w:bCs/>
          <w:sz w:val="24"/>
          <w:szCs w:val="24"/>
          <w:lang w:eastAsia="bg-BG"/>
        </w:rPr>
        <w:t xml:space="preserve"> Разплащанията по ал.1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04E76" w:rsidRPr="00D358D2" w:rsidRDefault="00A04E76" w:rsidP="00A04E76">
      <w:pPr>
        <w:spacing w:after="0" w:line="240" w:lineRule="auto"/>
        <w:ind w:firstLine="567"/>
        <w:jc w:val="both"/>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(3)</w:t>
      </w:r>
      <w:r w:rsidRPr="00D358D2">
        <w:rPr>
          <w:rFonts w:ascii="Times New Roman" w:eastAsia="Times New Roman" w:hAnsi="Times New Roman"/>
          <w:bCs/>
          <w:sz w:val="24"/>
          <w:szCs w:val="24"/>
          <w:lang w:eastAsia="bg-BG"/>
        </w:rPr>
        <w:t xml:space="preserve"> Към искането по ал. 2 Изпълнителят предоставя становище, от което да е видно дали оспорва плащанията или част от тях като недължими.</w:t>
      </w:r>
    </w:p>
    <w:p w:rsidR="00A04E76" w:rsidRPr="00D358D2" w:rsidRDefault="00A04E76" w:rsidP="00A04E76">
      <w:pPr>
        <w:spacing w:after="0" w:line="240" w:lineRule="auto"/>
        <w:ind w:firstLine="567"/>
        <w:jc w:val="both"/>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(4)</w:t>
      </w:r>
      <w:r w:rsidRPr="00D358D2">
        <w:rPr>
          <w:rFonts w:ascii="Times New Roman" w:eastAsia="Times New Roman" w:hAnsi="Times New Roman"/>
          <w:bCs/>
          <w:sz w:val="24"/>
          <w:szCs w:val="24"/>
          <w:lang w:eastAsia="bg-BG"/>
        </w:rPr>
        <w:t xml:space="preserve"> Възложителят има право да откаже плащане по ал.2, когато искането за плащане е оспорено, до момента на отстраняване на причината за отказа.</w:t>
      </w:r>
    </w:p>
    <w:p w:rsidR="00A04E76" w:rsidRDefault="00A04E76" w:rsidP="00A04E76">
      <w:pPr>
        <w:spacing w:after="0" w:line="240" w:lineRule="auto"/>
        <w:ind w:firstLine="567"/>
        <w:jc w:val="both"/>
        <w:rPr>
          <w:rFonts w:ascii="Times New Roman" w:eastAsia="Times New Roman" w:hAnsi="Times New Roman"/>
          <w:color w:val="000000"/>
          <w:sz w:val="24"/>
          <w:szCs w:val="24"/>
          <w:lang w:eastAsia="bg-BG"/>
        </w:rPr>
      </w:pPr>
    </w:p>
    <w:p w:rsidR="00A04E76" w:rsidRDefault="00A04E76" w:rsidP="00A04E76">
      <w:pPr>
        <w:spacing w:after="0" w:line="240" w:lineRule="auto"/>
        <w:ind w:firstLine="567"/>
        <w:jc w:val="both"/>
        <w:rPr>
          <w:rFonts w:ascii="Times New Roman" w:eastAsia="Times New Roman" w:hAnsi="Times New Roman"/>
          <w:color w:val="000000"/>
          <w:sz w:val="24"/>
          <w:szCs w:val="24"/>
          <w:lang w:eastAsia="bg-BG"/>
        </w:rPr>
      </w:pPr>
    </w:p>
    <w:p w:rsidR="00A04E76" w:rsidRDefault="004123EF" w:rsidP="004123EF">
      <w:pPr>
        <w:keepNext/>
        <w:spacing w:after="0" w:line="240" w:lineRule="auto"/>
        <w:ind w:left="1400"/>
        <w:jc w:val="center"/>
        <w:outlineLvl w:val="1"/>
        <w:rPr>
          <w:rFonts w:ascii="Times New Roman" w:eastAsia="Times New Roman" w:hAnsi="Times New Roman"/>
          <w:b/>
          <w:bCs/>
          <w:iCs/>
          <w:sz w:val="24"/>
          <w:szCs w:val="24"/>
        </w:rPr>
      </w:pPr>
      <w:r>
        <w:rPr>
          <w:rFonts w:ascii="Times New Roman" w:eastAsia="Times New Roman" w:hAnsi="Times New Roman"/>
          <w:b/>
          <w:bCs/>
          <w:iCs/>
          <w:sz w:val="24"/>
          <w:szCs w:val="24"/>
          <w:lang w:val="en-US"/>
        </w:rPr>
        <w:t xml:space="preserve">X. </w:t>
      </w:r>
      <w:r w:rsidR="00A04E76" w:rsidRPr="00D358D2">
        <w:rPr>
          <w:rFonts w:ascii="Times New Roman" w:eastAsia="Times New Roman" w:hAnsi="Times New Roman"/>
          <w:b/>
          <w:bCs/>
          <w:iCs/>
          <w:sz w:val="24"/>
          <w:szCs w:val="24"/>
        </w:rPr>
        <w:t>УСЛОВИЯ ЗА ПРЕКРАТЯВАНЕ И РАЗВАЛЯНЕ НА ДОГОВОРА</w:t>
      </w:r>
    </w:p>
    <w:p w:rsidR="002E19D6" w:rsidRPr="00D358D2" w:rsidRDefault="002E19D6" w:rsidP="002E19D6">
      <w:pPr>
        <w:keepNext/>
        <w:spacing w:after="0" w:line="240" w:lineRule="auto"/>
        <w:ind w:left="1400"/>
        <w:outlineLvl w:val="1"/>
        <w:rPr>
          <w:rFonts w:ascii="Times New Roman" w:eastAsia="Times New Roman" w:hAnsi="Times New Roman"/>
          <w:b/>
          <w:bCs/>
          <w:iCs/>
          <w:sz w:val="24"/>
          <w:szCs w:val="24"/>
        </w:rPr>
      </w:pPr>
    </w:p>
    <w:p w:rsidR="002D10BB" w:rsidRDefault="00A04E76" w:rsidP="004123EF">
      <w:pPr>
        <w:tabs>
          <w:tab w:val="left" w:pos="709"/>
          <w:tab w:val="left" w:pos="1560"/>
        </w:tabs>
        <w:spacing w:after="0" w:line="240" w:lineRule="auto"/>
        <w:jc w:val="both"/>
        <w:rPr>
          <w:rFonts w:ascii="Times New Roman" w:hAnsi="Times New Roman"/>
          <w:b/>
          <w:bCs/>
          <w:sz w:val="24"/>
          <w:szCs w:val="24"/>
        </w:rPr>
      </w:pPr>
      <w:r w:rsidRPr="00D358D2">
        <w:rPr>
          <w:rFonts w:ascii="Times New Roman" w:eastAsia="Times New Roman" w:hAnsi="Times New Roman"/>
          <w:b/>
          <w:sz w:val="24"/>
          <w:szCs w:val="24"/>
        </w:rPr>
        <w:tab/>
      </w:r>
      <w:r w:rsidRPr="00D358D2">
        <w:rPr>
          <w:rFonts w:ascii="Times New Roman" w:eastAsia="Times New Roman" w:hAnsi="Times New Roman"/>
          <w:b/>
          <w:bCs/>
          <w:sz w:val="24"/>
          <w:szCs w:val="24"/>
          <w:lang w:eastAsia="bg-BG"/>
        </w:rPr>
        <w:t>Чл.</w:t>
      </w:r>
      <w:r w:rsidRPr="00D358D2">
        <w:rPr>
          <w:rFonts w:ascii="Times New Roman" w:hAnsi="Times New Roman"/>
          <w:b/>
          <w:bCs/>
          <w:sz w:val="24"/>
          <w:szCs w:val="24"/>
        </w:rPr>
        <w:t> 17.</w:t>
      </w:r>
      <w:r w:rsidRPr="00D358D2">
        <w:rPr>
          <w:rFonts w:ascii="Times New Roman" w:hAnsi="Times New Roman"/>
          <w:b/>
          <w:bCs/>
          <w:sz w:val="24"/>
          <w:szCs w:val="24"/>
        </w:rPr>
        <w:tab/>
      </w:r>
      <w:r w:rsidRPr="00D358D2">
        <w:rPr>
          <w:rFonts w:ascii="Times New Roman" w:eastAsia="Times New Roman" w:hAnsi="Times New Roman"/>
          <w:b/>
          <w:bCs/>
          <w:sz w:val="24"/>
          <w:szCs w:val="24"/>
          <w:lang w:eastAsia="bg-BG"/>
        </w:rPr>
        <w:t>(1)</w:t>
      </w:r>
      <w:r w:rsidRPr="00D358D2">
        <w:rPr>
          <w:rFonts w:ascii="Times New Roman" w:hAnsi="Times New Roman"/>
          <w:sz w:val="24"/>
          <w:szCs w:val="24"/>
        </w:rPr>
        <w:t xml:space="preserve"> Настоящият Договор се прекратява в следните случаи:</w:t>
      </w:r>
    </w:p>
    <w:p w:rsidR="002D10BB" w:rsidRDefault="002D10BB" w:rsidP="002D10BB">
      <w:pPr>
        <w:tabs>
          <w:tab w:val="left" w:pos="709"/>
        </w:tabs>
        <w:spacing w:after="0" w:line="240" w:lineRule="auto"/>
        <w:jc w:val="both"/>
        <w:rPr>
          <w:rFonts w:ascii="Times New Roman" w:hAnsi="Times New Roman"/>
          <w:b/>
          <w:bCs/>
          <w:sz w:val="24"/>
          <w:szCs w:val="24"/>
        </w:rPr>
      </w:pPr>
      <w:r>
        <w:rPr>
          <w:rFonts w:ascii="Times New Roman" w:hAnsi="Times New Roman"/>
          <w:b/>
          <w:bCs/>
          <w:sz w:val="24"/>
          <w:szCs w:val="24"/>
        </w:rPr>
        <w:tab/>
      </w:r>
      <w:r w:rsidR="00A04E76" w:rsidRPr="00D358D2">
        <w:rPr>
          <w:rFonts w:ascii="Times New Roman" w:eastAsia="Times New Roman" w:hAnsi="Times New Roman"/>
          <w:b/>
          <w:bCs/>
          <w:sz w:val="24"/>
          <w:szCs w:val="24"/>
          <w:lang w:eastAsia="bg-BG"/>
        </w:rPr>
        <w:t>т.1</w:t>
      </w:r>
      <w:r w:rsidR="00A04E76" w:rsidRPr="00D358D2">
        <w:rPr>
          <w:rFonts w:ascii="Times New Roman" w:eastAsia="Times New Roman" w:hAnsi="Times New Roman"/>
          <w:bCs/>
          <w:sz w:val="24"/>
          <w:szCs w:val="24"/>
          <w:lang w:eastAsia="bg-BG"/>
        </w:rPr>
        <w:t xml:space="preserve"> по взаимно съгласие на Страните, изразено в писмена форма;</w:t>
      </w:r>
    </w:p>
    <w:p w:rsidR="002D10BB" w:rsidRDefault="002D10BB" w:rsidP="002D10BB">
      <w:pPr>
        <w:tabs>
          <w:tab w:val="left" w:pos="709"/>
        </w:tabs>
        <w:spacing w:after="0" w:line="240" w:lineRule="auto"/>
        <w:jc w:val="both"/>
        <w:rPr>
          <w:rFonts w:ascii="Times New Roman" w:hAnsi="Times New Roman"/>
          <w:b/>
          <w:bCs/>
          <w:sz w:val="24"/>
          <w:szCs w:val="24"/>
        </w:rPr>
      </w:pPr>
      <w:r>
        <w:rPr>
          <w:rFonts w:ascii="Times New Roman" w:hAnsi="Times New Roman"/>
          <w:b/>
          <w:bCs/>
          <w:sz w:val="24"/>
          <w:szCs w:val="24"/>
        </w:rPr>
        <w:tab/>
      </w:r>
      <w:r w:rsidR="00A04E76" w:rsidRPr="00D358D2">
        <w:rPr>
          <w:rFonts w:ascii="Times New Roman" w:eastAsia="Times New Roman" w:hAnsi="Times New Roman"/>
          <w:b/>
          <w:bCs/>
          <w:sz w:val="24"/>
          <w:szCs w:val="24"/>
          <w:lang w:eastAsia="bg-BG"/>
        </w:rPr>
        <w:t>т.2</w:t>
      </w:r>
      <w:r w:rsidR="00A04E76" w:rsidRPr="00D358D2">
        <w:rPr>
          <w:rFonts w:ascii="Times New Roman" w:hAnsi="Times New Roman"/>
          <w:sz w:val="24"/>
          <w:szCs w:val="24"/>
        </w:rPr>
        <w:t xml:space="preserve"> с изтичане на най-дългия гаранционен срок;</w:t>
      </w:r>
    </w:p>
    <w:p w:rsidR="002D10BB" w:rsidRDefault="002D10BB" w:rsidP="002D10BB">
      <w:pPr>
        <w:tabs>
          <w:tab w:val="left" w:pos="709"/>
        </w:tabs>
        <w:spacing w:after="0" w:line="240" w:lineRule="auto"/>
        <w:jc w:val="both"/>
        <w:rPr>
          <w:rFonts w:ascii="Times New Roman" w:hAnsi="Times New Roman"/>
          <w:b/>
          <w:bCs/>
          <w:sz w:val="24"/>
          <w:szCs w:val="24"/>
        </w:rPr>
      </w:pPr>
      <w:r>
        <w:rPr>
          <w:rFonts w:ascii="Times New Roman" w:hAnsi="Times New Roman"/>
          <w:b/>
          <w:bCs/>
          <w:sz w:val="24"/>
          <w:szCs w:val="24"/>
        </w:rPr>
        <w:tab/>
      </w:r>
      <w:r w:rsidR="00A04E76" w:rsidRPr="00D358D2">
        <w:rPr>
          <w:rFonts w:ascii="Times New Roman" w:eastAsia="Times New Roman" w:hAnsi="Times New Roman"/>
          <w:b/>
          <w:bCs/>
          <w:sz w:val="24"/>
          <w:szCs w:val="24"/>
          <w:lang w:eastAsia="bg-BG"/>
        </w:rPr>
        <w:t>т.3</w:t>
      </w:r>
      <w:r w:rsidR="00A04E76" w:rsidRPr="00D358D2">
        <w:rPr>
          <w:rFonts w:ascii="Times New Roman" w:hAnsi="Times New Roman"/>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2D10BB" w:rsidRDefault="002D10BB" w:rsidP="002D10BB">
      <w:pPr>
        <w:tabs>
          <w:tab w:val="left" w:pos="709"/>
        </w:tabs>
        <w:spacing w:after="0" w:line="240" w:lineRule="auto"/>
        <w:jc w:val="both"/>
        <w:rPr>
          <w:rFonts w:ascii="Times New Roman" w:hAnsi="Times New Roman"/>
          <w:b/>
          <w:bCs/>
          <w:sz w:val="24"/>
          <w:szCs w:val="24"/>
        </w:rPr>
      </w:pPr>
      <w:r>
        <w:rPr>
          <w:rFonts w:ascii="Times New Roman" w:hAnsi="Times New Roman"/>
          <w:b/>
          <w:bCs/>
          <w:sz w:val="24"/>
          <w:szCs w:val="24"/>
        </w:rPr>
        <w:tab/>
      </w:r>
      <w:r w:rsidR="00A04E76" w:rsidRPr="00D358D2">
        <w:rPr>
          <w:rFonts w:ascii="Times New Roman" w:hAnsi="Times New Roman"/>
          <w:b/>
          <w:sz w:val="24"/>
          <w:szCs w:val="24"/>
        </w:rPr>
        <w:t>(2)</w:t>
      </w:r>
      <w:r w:rsidR="00A04E76" w:rsidRPr="00D358D2">
        <w:rPr>
          <w:rFonts w:ascii="Times New Roman" w:hAnsi="Times New Roman"/>
          <w:sz w:val="24"/>
          <w:szCs w:val="24"/>
        </w:rPr>
        <w:t xml:space="preserve"> Възложителят може да прекрати Договора едностранно, без предизвестие с уведомление, изпратено до Изпълнителя: </w:t>
      </w:r>
    </w:p>
    <w:p w:rsidR="002D10BB" w:rsidRDefault="002D10BB" w:rsidP="002D10BB">
      <w:pPr>
        <w:tabs>
          <w:tab w:val="left" w:pos="709"/>
        </w:tabs>
        <w:spacing w:after="0" w:line="240" w:lineRule="auto"/>
        <w:jc w:val="both"/>
        <w:rPr>
          <w:rFonts w:ascii="Times New Roman" w:hAnsi="Times New Roman"/>
          <w:b/>
          <w:bCs/>
          <w:sz w:val="24"/>
          <w:szCs w:val="24"/>
        </w:rPr>
      </w:pPr>
      <w:r>
        <w:rPr>
          <w:rFonts w:ascii="Times New Roman" w:hAnsi="Times New Roman"/>
          <w:b/>
          <w:bCs/>
          <w:sz w:val="24"/>
          <w:szCs w:val="24"/>
        </w:rPr>
        <w:tab/>
      </w:r>
      <w:r w:rsidR="00A04E76" w:rsidRPr="00D358D2">
        <w:rPr>
          <w:rFonts w:ascii="Times New Roman" w:hAnsi="Times New Roman"/>
          <w:b/>
          <w:bCs/>
          <w:sz w:val="24"/>
          <w:szCs w:val="24"/>
        </w:rPr>
        <w:t xml:space="preserve">т.1 </w:t>
      </w:r>
      <w:r w:rsidR="00A04E76" w:rsidRPr="00D358D2">
        <w:rPr>
          <w:rFonts w:ascii="Times New Roman" w:eastAsia="Times New Roman" w:hAnsi="Times New Roman"/>
          <w:bCs/>
          <w:sz w:val="24"/>
          <w:szCs w:val="24"/>
          <w:lang w:eastAsia="bg-BG"/>
        </w:rPr>
        <w:t xml:space="preserve">когато Изпълнителят забави изпълнението на задължение по настоящия Договор с повече от 30 </w:t>
      </w:r>
      <w:r w:rsidR="00A04E76" w:rsidRPr="00D358D2">
        <w:rPr>
          <w:rFonts w:ascii="Times New Roman" w:eastAsia="Times New Roman" w:hAnsi="Times New Roman"/>
          <w:sz w:val="24"/>
          <w:szCs w:val="24"/>
        </w:rPr>
        <w:t xml:space="preserve"> (тридесет)дни</w:t>
      </w:r>
      <w:r w:rsidR="00A04E76" w:rsidRPr="00D358D2">
        <w:rPr>
          <w:rFonts w:ascii="Times New Roman" w:eastAsia="Times New Roman" w:hAnsi="Times New Roman"/>
          <w:bCs/>
          <w:sz w:val="24"/>
          <w:szCs w:val="24"/>
          <w:lang w:eastAsia="bg-BG"/>
        </w:rPr>
        <w:t xml:space="preserve">; </w:t>
      </w:r>
    </w:p>
    <w:p w:rsidR="00A04E76" w:rsidRPr="002D10BB" w:rsidRDefault="002D10BB" w:rsidP="002D10BB">
      <w:pPr>
        <w:tabs>
          <w:tab w:val="left" w:pos="709"/>
        </w:tabs>
        <w:spacing w:after="0" w:line="240" w:lineRule="auto"/>
        <w:jc w:val="both"/>
        <w:rPr>
          <w:rFonts w:ascii="Times New Roman" w:hAnsi="Times New Roman"/>
          <w:b/>
          <w:bCs/>
          <w:sz w:val="24"/>
          <w:szCs w:val="24"/>
        </w:rPr>
      </w:pPr>
      <w:r>
        <w:rPr>
          <w:rFonts w:ascii="Times New Roman" w:hAnsi="Times New Roman"/>
          <w:b/>
          <w:bCs/>
          <w:sz w:val="24"/>
          <w:szCs w:val="24"/>
        </w:rPr>
        <w:tab/>
      </w:r>
      <w:r w:rsidR="00A04E76" w:rsidRPr="00D358D2">
        <w:rPr>
          <w:rFonts w:ascii="Times New Roman" w:hAnsi="Times New Roman"/>
          <w:b/>
          <w:bCs/>
          <w:sz w:val="24"/>
          <w:szCs w:val="24"/>
        </w:rPr>
        <w:t xml:space="preserve">т.2 </w:t>
      </w:r>
      <w:r w:rsidR="00A04E76" w:rsidRPr="00D358D2">
        <w:rPr>
          <w:rFonts w:ascii="Times New Roman" w:eastAsia="Times New Roman" w:hAnsi="Times New Roman"/>
          <w:bCs/>
          <w:sz w:val="24"/>
          <w:szCs w:val="24"/>
          <w:lang w:eastAsia="bg-BG"/>
        </w:rPr>
        <w:t xml:space="preserve">при системно </w:t>
      </w:r>
      <w:r w:rsidR="00A04E76" w:rsidRPr="00D358D2">
        <w:rPr>
          <w:rFonts w:ascii="Times New Roman" w:eastAsia="Times New Roman" w:hAnsi="Times New Roman"/>
          <w:sz w:val="24"/>
          <w:szCs w:val="24"/>
        </w:rPr>
        <w:t>(</w:t>
      </w:r>
      <w:r w:rsidR="00A04E76" w:rsidRPr="00D358D2">
        <w:rPr>
          <w:rFonts w:ascii="Times New Roman" w:eastAsia="Times New Roman" w:hAnsi="Times New Roman"/>
          <w:i/>
          <w:sz w:val="24"/>
          <w:szCs w:val="24"/>
        </w:rPr>
        <w:t>три и повече пъти</w:t>
      </w:r>
      <w:r w:rsidR="00A04E76" w:rsidRPr="00D358D2">
        <w:rPr>
          <w:rFonts w:ascii="Times New Roman" w:eastAsia="Times New Roman" w:hAnsi="Times New Roman"/>
          <w:sz w:val="24"/>
          <w:szCs w:val="24"/>
        </w:rPr>
        <w:t xml:space="preserve">) </w:t>
      </w:r>
      <w:r w:rsidR="00A04E76" w:rsidRPr="00D358D2">
        <w:rPr>
          <w:rFonts w:ascii="Times New Roman" w:eastAsia="Times New Roman" w:hAnsi="Times New Roman"/>
          <w:bCs/>
          <w:sz w:val="24"/>
          <w:szCs w:val="24"/>
          <w:lang w:eastAsia="bg-BG"/>
        </w:rPr>
        <w:t xml:space="preserve">неизпълнение на задълженията на Изпълнителя за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2D10BB" w:rsidRDefault="002D10BB" w:rsidP="002D10BB">
      <w:pPr>
        <w:keepNext/>
        <w:keepLines/>
        <w:spacing w:after="0" w:line="240" w:lineRule="auto"/>
        <w:outlineLvl w:val="2"/>
        <w:rPr>
          <w:rFonts w:ascii="Times New Roman" w:hAnsi="Times New Roman"/>
          <w:b/>
          <w:bCs/>
          <w:sz w:val="24"/>
          <w:szCs w:val="24"/>
        </w:rPr>
      </w:pPr>
    </w:p>
    <w:p w:rsidR="00A04E76" w:rsidRPr="00D358D2" w:rsidRDefault="00A04E76" w:rsidP="002D10BB">
      <w:pPr>
        <w:keepNext/>
        <w:keepLines/>
        <w:spacing w:after="0" w:line="240" w:lineRule="auto"/>
        <w:ind w:firstLine="567"/>
        <w:outlineLvl w:val="2"/>
        <w:rPr>
          <w:rFonts w:ascii="Times New Roman" w:eastAsia="Times New Roman" w:hAnsi="Times New Roman"/>
          <w:bCs/>
          <w:sz w:val="24"/>
          <w:szCs w:val="24"/>
          <w:lang w:eastAsia="bg-BG"/>
        </w:rPr>
      </w:pPr>
      <w:r w:rsidRPr="00D358D2">
        <w:rPr>
          <w:rFonts w:ascii="Times New Roman" w:hAnsi="Times New Roman"/>
          <w:b/>
          <w:bCs/>
          <w:sz w:val="24"/>
          <w:szCs w:val="24"/>
        </w:rPr>
        <w:t xml:space="preserve">т. 3 </w:t>
      </w:r>
      <w:r w:rsidRPr="00D358D2">
        <w:rPr>
          <w:rFonts w:ascii="Times New Roman" w:eastAsia="Times New Roman" w:hAnsi="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A04E76" w:rsidRPr="00D358D2" w:rsidRDefault="00A04E76" w:rsidP="00A04E76">
      <w:pPr>
        <w:spacing w:after="0" w:line="240" w:lineRule="auto"/>
        <w:ind w:firstLine="567"/>
        <w:jc w:val="both"/>
        <w:rPr>
          <w:rFonts w:ascii="Times New Roman" w:eastAsia="Times New Roman" w:hAnsi="Times New Roman"/>
          <w:sz w:val="24"/>
          <w:szCs w:val="24"/>
        </w:rPr>
      </w:pPr>
      <w:r w:rsidRPr="00D358D2">
        <w:rPr>
          <w:rFonts w:ascii="Times New Roman" w:eastAsia="Times New Roman" w:hAnsi="Times New Roman"/>
          <w:b/>
          <w:bCs/>
          <w:sz w:val="24"/>
          <w:szCs w:val="24"/>
          <w:lang w:eastAsia="bg-BG"/>
        </w:rPr>
        <w:t>(3)</w:t>
      </w:r>
      <w:r w:rsidRPr="00D358D2">
        <w:rPr>
          <w:rFonts w:ascii="Times New Roman" w:eastAsia="Times New Roman" w:hAnsi="Times New Roman"/>
          <w:bCs/>
          <w:sz w:val="24"/>
          <w:szCs w:val="24"/>
          <w:lang w:eastAsia="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A04E76" w:rsidRPr="00D358D2" w:rsidRDefault="00A04E76" w:rsidP="00A04E76">
      <w:pPr>
        <w:spacing w:after="0" w:line="240" w:lineRule="auto"/>
        <w:ind w:firstLine="567"/>
        <w:jc w:val="both"/>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(4)</w:t>
      </w:r>
      <w:r w:rsidRPr="00D358D2">
        <w:rPr>
          <w:rFonts w:ascii="Times New Roman" w:eastAsia="Times New Roman" w:hAnsi="Times New Roman"/>
          <w:bCs/>
          <w:sz w:val="24"/>
          <w:szCs w:val="24"/>
          <w:lang w:eastAsia="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A04E76" w:rsidRPr="00D358D2" w:rsidRDefault="00A04E76" w:rsidP="00A04E76">
      <w:pPr>
        <w:spacing w:after="0" w:line="240" w:lineRule="auto"/>
        <w:ind w:firstLine="567"/>
        <w:jc w:val="both"/>
        <w:rPr>
          <w:rFonts w:ascii="Times New Roman" w:hAnsi="Times New Roman"/>
          <w:sz w:val="24"/>
          <w:szCs w:val="24"/>
        </w:rPr>
      </w:pPr>
      <w:r w:rsidRPr="00D358D2">
        <w:rPr>
          <w:rFonts w:ascii="Times New Roman" w:eastAsia="Times New Roman" w:hAnsi="Times New Roman"/>
          <w:b/>
          <w:bCs/>
          <w:sz w:val="24"/>
          <w:szCs w:val="24"/>
          <w:lang w:eastAsia="bg-BG"/>
        </w:rPr>
        <w:t>(5)</w:t>
      </w:r>
      <w:r w:rsidRPr="00D358D2">
        <w:rPr>
          <w:rFonts w:ascii="Times New Roman" w:eastAsia="Times New Roman" w:hAnsi="Times New Roman"/>
          <w:bCs/>
          <w:sz w:val="24"/>
          <w:szCs w:val="24"/>
          <w:lang w:eastAsia="bg-BG"/>
        </w:rPr>
        <w:t xml:space="preserve"> </w:t>
      </w:r>
      <w:r w:rsidRPr="00D358D2">
        <w:rPr>
          <w:rFonts w:ascii="Times New Roman" w:hAnsi="Times New Roman"/>
          <w:sz w:val="24"/>
          <w:szCs w:val="24"/>
        </w:rPr>
        <w:t>Възложителят може да развали Договора по реда и при условията предвидени в него или в приложимото законодателство.</w:t>
      </w:r>
    </w:p>
    <w:p w:rsidR="00A04E76" w:rsidRPr="00D358D2" w:rsidRDefault="00A04E76" w:rsidP="00A04E76">
      <w:pPr>
        <w:spacing w:after="0" w:line="240" w:lineRule="auto"/>
        <w:ind w:firstLine="709"/>
        <w:jc w:val="both"/>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(6)</w:t>
      </w:r>
      <w:r w:rsidRPr="00D358D2">
        <w:rPr>
          <w:rFonts w:ascii="Times New Roman" w:eastAsia="Times New Roman" w:hAnsi="Times New Roman"/>
          <w:bCs/>
          <w:sz w:val="24"/>
          <w:szCs w:val="24"/>
          <w:lang w:eastAsia="bg-BG"/>
        </w:rPr>
        <w:t xml:space="preserve">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A04E76" w:rsidRPr="00D358D2" w:rsidRDefault="00A04E76" w:rsidP="00A04E76">
      <w:pPr>
        <w:spacing w:after="0" w:line="240" w:lineRule="auto"/>
        <w:jc w:val="both"/>
        <w:rPr>
          <w:rFonts w:ascii="Times New Roman" w:eastAsia="Times New Roman" w:hAnsi="Times New Roman"/>
          <w:bCs/>
          <w:sz w:val="24"/>
          <w:szCs w:val="24"/>
          <w:lang w:eastAsia="bg-BG"/>
        </w:rPr>
      </w:pPr>
    </w:p>
    <w:p w:rsidR="00A04E76" w:rsidRPr="00D358D2" w:rsidRDefault="00A04E76" w:rsidP="00A04E76">
      <w:pPr>
        <w:keepNext/>
        <w:keepLines/>
        <w:spacing w:after="0" w:line="240" w:lineRule="auto"/>
        <w:ind w:firstLine="567"/>
        <w:outlineLvl w:val="2"/>
        <w:rPr>
          <w:rFonts w:ascii="Times New Roman" w:hAnsi="Times New Roman"/>
          <w:b/>
          <w:bCs/>
          <w:sz w:val="24"/>
          <w:szCs w:val="24"/>
          <w:lang w:eastAsia="bg-BG"/>
        </w:rPr>
      </w:pPr>
      <w:r w:rsidRPr="00D358D2">
        <w:rPr>
          <w:rFonts w:ascii="Times New Roman" w:eastAsia="Times New Roman" w:hAnsi="Times New Roman"/>
          <w:b/>
          <w:bCs/>
          <w:sz w:val="24"/>
          <w:szCs w:val="24"/>
          <w:lang w:eastAsia="bg-BG"/>
        </w:rPr>
        <w:t>Чл.</w:t>
      </w:r>
      <w:r w:rsidRPr="00D358D2">
        <w:rPr>
          <w:rFonts w:ascii="Times New Roman" w:hAnsi="Times New Roman"/>
          <w:b/>
          <w:bCs/>
          <w:sz w:val="24"/>
          <w:szCs w:val="24"/>
          <w:lang w:eastAsia="bg-BG"/>
        </w:rPr>
        <w:t xml:space="preserve"> 18 </w:t>
      </w:r>
      <w:r w:rsidRPr="00D358D2">
        <w:rPr>
          <w:rFonts w:ascii="Times New Roman" w:hAnsi="Times New Roman"/>
          <w:sz w:val="24"/>
          <w:szCs w:val="24"/>
        </w:rPr>
        <w:t>Настоящият Договор може да бъде изменян или допълван от Страните при условията на чл. 116 от ЗОП.</w:t>
      </w:r>
    </w:p>
    <w:p w:rsidR="00A04E76" w:rsidRPr="00D358D2" w:rsidRDefault="00A04E76" w:rsidP="00A04E76">
      <w:pPr>
        <w:spacing w:after="0" w:line="240" w:lineRule="auto"/>
        <w:jc w:val="both"/>
        <w:rPr>
          <w:rFonts w:ascii="Times New Roman" w:eastAsia="Times New Roman" w:hAnsi="Times New Roman"/>
          <w:bCs/>
          <w:sz w:val="24"/>
          <w:szCs w:val="24"/>
          <w:lang w:eastAsia="bg-BG"/>
        </w:rPr>
      </w:pPr>
    </w:p>
    <w:p w:rsidR="00A04E76" w:rsidRPr="00D358D2" w:rsidRDefault="004123EF" w:rsidP="004123EF">
      <w:pPr>
        <w:keepNext/>
        <w:spacing w:after="0" w:line="240" w:lineRule="auto"/>
        <w:ind w:left="1040"/>
        <w:jc w:val="center"/>
        <w:outlineLvl w:val="1"/>
        <w:rPr>
          <w:rFonts w:ascii="Times New Roman" w:eastAsia="Times New Roman" w:hAnsi="Times New Roman"/>
          <w:b/>
          <w:bCs/>
          <w:iCs/>
          <w:sz w:val="24"/>
          <w:szCs w:val="24"/>
        </w:rPr>
      </w:pPr>
      <w:r>
        <w:rPr>
          <w:rFonts w:ascii="Times New Roman" w:eastAsia="Times New Roman" w:hAnsi="Times New Roman"/>
          <w:b/>
          <w:bCs/>
          <w:iCs/>
          <w:sz w:val="24"/>
          <w:szCs w:val="24"/>
          <w:lang w:val="en-US"/>
        </w:rPr>
        <w:t xml:space="preserve">XI. </w:t>
      </w:r>
      <w:r w:rsidR="00A04E76" w:rsidRPr="00D358D2">
        <w:rPr>
          <w:rFonts w:ascii="Times New Roman" w:eastAsia="Times New Roman" w:hAnsi="Times New Roman"/>
          <w:b/>
          <w:bCs/>
          <w:iCs/>
          <w:sz w:val="24"/>
          <w:szCs w:val="24"/>
        </w:rPr>
        <w:t>НЕПРЕОДОЛИМА СИЛА</w:t>
      </w:r>
    </w:p>
    <w:p w:rsidR="00A04E76" w:rsidRPr="00D358D2" w:rsidRDefault="00A04E76" w:rsidP="00A04E76">
      <w:pPr>
        <w:spacing w:after="0" w:line="240" w:lineRule="auto"/>
        <w:jc w:val="both"/>
        <w:rPr>
          <w:rFonts w:ascii="Times New Roman" w:eastAsia="Times New Roman" w:hAnsi="Times New Roman"/>
          <w:b/>
          <w:sz w:val="24"/>
          <w:szCs w:val="24"/>
          <w:lang w:eastAsia="bg-BG"/>
        </w:rPr>
      </w:pPr>
    </w:p>
    <w:p w:rsidR="00A04E76" w:rsidRPr="00D358D2" w:rsidRDefault="00A04E76" w:rsidP="005B7A19">
      <w:pPr>
        <w:keepNext/>
        <w:keepLines/>
        <w:spacing w:after="0" w:line="240" w:lineRule="auto"/>
        <w:ind w:firstLine="708"/>
        <w:jc w:val="both"/>
        <w:outlineLvl w:val="2"/>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Чл. 19. (1)</w:t>
      </w:r>
      <w:r w:rsidRPr="00D358D2">
        <w:rPr>
          <w:rFonts w:ascii="Times New Roman" w:eastAsia="Times New Roman" w:hAnsi="Times New Roman"/>
          <w:bCs/>
          <w:sz w:val="24"/>
          <w:szCs w:val="24"/>
          <w:lang w:eastAsia="bg-BG"/>
        </w:rPr>
        <w:t xml:space="preserve"> </w:t>
      </w:r>
      <w:r w:rsidRPr="00D358D2">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D358D2">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04E76" w:rsidRPr="00D358D2" w:rsidRDefault="00A04E76" w:rsidP="00A04E76">
      <w:pPr>
        <w:suppressAutoHyphens/>
        <w:spacing w:after="0" w:line="240" w:lineRule="auto"/>
        <w:ind w:firstLine="708"/>
        <w:jc w:val="both"/>
        <w:rPr>
          <w:rFonts w:ascii="Times New Roman" w:eastAsia="Times New Roman" w:hAnsi="Times New Roman"/>
          <w:noProof/>
          <w:sz w:val="24"/>
          <w:szCs w:val="24"/>
          <w:lang w:eastAsia="en-GB"/>
        </w:rPr>
      </w:pPr>
      <w:r w:rsidRPr="00D358D2">
        <w:rPr>
          <w:rFonts w:ascii="Times New Roman" w:eastAsia="Times New Roman" w:hAnsi="Times New Roman"/>
          <w:b/>
          <w:bCs/>
          <w:sz w:val="24"/>
          <w:szCs w:val="24"/>
          <w:lang w:eastAsia="bg-BG"/>
        </w:rPr>
        <w:t>(2)</w:t>
      </w:r>
      <w:r w:rsidRPr="00D358D2">
        <w:rPr>
          <w:rFonts w:ascii="Times New Roman" w:eastAsia="Times New Roman" w:hAnsi="Times New Roman"/>
          <w:bCs/>
          <w:sz w:val="24"/>
          <w:szCs w:val="24"/>
          <w:lang w:eastAsia="bg-BG"/>
        </w:rPr>
        <w:t xml:space="preserve"> </w:t>
      </w:r>
      <w:r w:rsidRPr="00D358D2">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A04E76" w:rsidRPr="00D358D2" w:rsidRDefault="00A04E76" w:rsidP="00A04E76">
      <w:pPr>
        <w:suppressAutoHyphens/>
        <w:spacing w:after="0" w:line="240" w:lineRule="auto"/>
        <w:ind w:firstLine="708"/>
        <w:jc w:val="both"/>
        <w:rPr>
          <w:rFonts w:ascii="Times New Roman" w:eastAsia="Times New Roman" w:hAnsi="Times New Roman"/>
          <w:noProof/>
          <w:sz w:val="24"/>
          <w:szCs w:val="24"/>
          <w:lang w:eastAsia="en-GB"/>
        </w:rPr>
      </w:pPr>
      <w:r w:rsidRPr="00D358D2">
        <w:rPr>
          <w:rFonts w:ascii="Times New Roman" w:eastAsia="Times New Roman" w:hAnsi="Times New Roman"/>
          <w:b/>
          <w:bCs/>
          <w:sz w:val="24"/>
          <w:szCs w:val="24"/>
          <w:lang w:eastAsia="bg-BG"/>
        </w:rPr>
        <w:t>(3)</w:t>
      </w:r>
      <w:r w:rsidRPr="00D358D2">
        <w:rPr>
          <w:rFonts w:ascii="Times New Roman" w:eastAsia="Times New Roman" w:hAnsi="Times New Roman"/>
          <w:bCs/>
          <w:sz w:val="24"/>
          <w:szCs w:val="24"/>
          <w:lang w:eastAsia="bg-BG"/>
        </w:rPr>
        <w:t xml:space="preserve"> </w:t>
      </w:r>
      <w:r w:rsidRPr="00D358D2">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D358D2">
        <w:rPr>
          <w:rFonts w:ascii="Times New Roman" w:eastAsia="Times New Roman" w:hAnsi="Times New Roman"/>
          <w:i/>
          <w:noProof/>
          <w:sz w:val="24"/>
          <w:szCs w:val="24"/>
          <w:lang w:eastAsia="en-GB"/>
        </w:rPr>
        <w:t>три)</w:t>
      </w:r>
      <w:r w:rsidRPr="00D358D2">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A04E76" w:rsidRPr="00D358D2" w:rsidRDefault="00A04E76" w:rsidP="00A04E76">
      <w:pPr>
        <w:suppressAutoHyphens/>
        <w:spacing w:after="0" w:line="240" w:lineRule="auto"/>
        <w:ind w:firstLine="708"/>
        <w:jc w:val="both"/>
        <w:rPr>
          <w:rFonts w:ascii="Times New Roman" w:eastAsia="Times New Roman" w:hAnsi="Times New Roman"/>
          <w:noProof/>
          <w:sz w:val="24"/>
          <w:szCs w:val="24"/>
          <w:lang w:eastAsia="en-GB"/>
        </w:rPr>
      </w:pPr>
      <w:r w:rsidRPr="00D358D2">
        <w:rPr>
          <w:rFonts w:ascii="Times New Roman" w:eastAsia="Times New Roman" w:hAnsi="Times New Roman"/>
          <w:b/>
          <w:bCs/>
          <w:sz w:val="24"/>
          <w:szCs w:val="24"/>
          <w:lang w:eastAsia="bg-BG"/>
        </w:rPr>
        <w:t>(4)</w:t>
      </w:r>
      <w:r w:rsidRPr="00D358D2">
        <w:rPr>
          <w:rFonts w:ascii="Times New Roman" w:eastAsia="Times New Roman" w:hAnsi="Times New Roman"/>
          <w:bCs/>
          <w:sz w:val="24"/>
          <w:szCs w:val="24"/>
          <w:lang w:eastAsia="bg-BG"/>
        </w:rPr>
        <w:t xml:space="preserve"> </w:t>
      </w:r>
      <w:r w:rsidRPr="00D358D2">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A04E76" w:rsidRPr="00D358D2" w:rsidRDefault="00A04E76" w:rsidP="00A04E76">
      <w:pPr>
        <w:suppressAutoHyphens/>
        <w:spacing w:after="0" w:line="240" w:lineRule="auto"/>
        <w:ind w:firstLine="708"/>
        <w:jc w:val="both"/>
        <w:rPr>
          <w:rFonts w:ascii="Times New Roman" w:eastAsia="Times New Roman" w:hAnsi="Times New Roman"/>
          <w:noProof/>
          <w:sz w:val="24"/>
          <w:szCs w:val="24"/>
          <w:lang w:eastAsia="en-GB"/>
        </w:rPr>
      </w:pPr>
      <w:r w:rsidRPr="00D358D2">
        <w:rPr>
          <w:rFonts w:ascii="Times New Roman" w:eastAsia="Times New Roman" w:hAnsi="Times New Roman"/>
          <w:b/>
          <w:bCs/>
          <w:sz w:val="24"/>
          <w:szCs w:val="24"/>
          <w:lang w:eastAsia="bg-BG"/>
        </w:rPr>
        <w:t>(5)</w:t>
      </w:r>
      <w:r w:rsidRPr="00D358D2">
        <w:rPr>
          <w:rFonts w:ascii="Times New Roman" w:eastAsia="Times New Roman" w:hAnsi="Times New Roman"/>
          <w:bCs/>
          <w:sz w:val="24"/>
          <w:szCs w:val="24"/>
          <w:lang w:eastAsia="bg-BG"/>
        </w:rPr>
        <w:t xml:space="preserve"> </w:t>
      </w:r>
      <w:r w:rsidRPr="00D358D2">
        <w:rPr>
          <w:rFonts w:ascii="Times New Roman" w:eastAsia="Times New Roman" w:hAnsi="Times New Roman"/>
          <w:noProof/>
          <w:sz w:val="24"/>
          <w:szCs w:val="24"/>
          <w:lang w:eastAsia="en-GB"/>
        </w:rPr>
        <w:t xml:space="preserve">Не може да се позовава на непреодолима сила Страна: </w:t>
      </w:r>
    </w:p>
    <w:p w:rsidR="00A04E76" w:rsidRPr="00D358D2" w:rsidRDefault="00A04E76" w:rsidP="00A04E76">
      <w:pPr>
        <w:suppressAutoHyphens/>
        <w:spacing w:after="0" w:line="240" w:lineRule="auto"/>
        <w:ind w:firstLine="708"/>
        <w:jc w:val="both"/>
        <w:rPr>
          <w:rFonts w:ascii="Times New Roman" w:eastAsia="Times New Roman" w:hAnsi="Times New Roman"/>
          <w:noProof/>
          <w:sz w:val="24"/>
          <w:szCs w:val="24"/>
          <w:lang w:eastAsia="en-GB"/>
        </w:rPr>
      </w:pPr>
      <w:r w:rsidRPr="00D358D2">
        <w:rPr>
          <w:rFonts w:ascii="Times New Roman" w:eastAsia="Times New Roman" w:hAnsi="Times New Roman"/>
          <w:b/>
          <w:noProof/>
          <w:sz w:val="24"/>
          <w:szCs w:val="24"/>
          <w:lang w:eastAsia="en-GB"/>
        </w:rPr>
        <w:t>т. 1.</w:t>
      </w:r>
      <w:r w:rsidRPr="00D358D2">
        <w:rPr>
          <w:rFonts w:ascii="Times New Roman" w:eastAsia="Times New Roman" w:hAnsi="Times New Roman"/>
          <w:noProof/>
          <w:sz w:val="24"/>
          <w:szCs w:val="24"/>
          <w:lang w:eastAsia="en-GB"/>
        </w:rPr>
        <w:t xml:space="preserve"> която е била в забава или друго неизпълнение преди настъпването на непреодолима сила;</w:t>
      </w:r>
    </w:p>
    <w:p w:rsidR="00A04E76" w:rsidRPr="00D358D2" w:rsidRDefault="00A04E76" w:rsidP="00A04E76">
      <w:pPr>
        <w:suppressAutoHyphens/>
        <w:spacing w:after="0" w:line="240" w:lineRule="auto"/>
        <w:ind w:firstLine="708"/>
        <w:jc w:val="both"/>
        <w:rPr>
          <w:rFonts w:ascii="Times New Roman" w:eastAsia="Times New Roman" w:hAnsi="Times New Roman"/>
          <w:noProof/>
          <w:sz w:val="24"/>
          <w:szCs w:val="24"/>
          <w:lang w:eastAsia="en-GB"/>
        </w:rPr>
      </w:pPr>
      <w:r w:rsidRPr="00D358D2">
        <w:rPr>
          <w:rFonts w:ascii="Times New Roman" w:eastAsia="Times New Roman" w:hAnsi="Times New Roman"/>
          <w:b/>
          <w:noProof/>
          <w:sz w:val="24"/>
          <w:szCs w:val="24"/>
          <w:lang w:eastAsia="en-GB"/>
        </w:rPr>
        <w:t>т. 2.</w:t>
      </w:r>
      <w:r w:rsidRPr="00D358D2">
        <w:rPr>
          <w:rFonts w:ascii="Times New Roman" w:eastAsia="Times New Roman" w:hAnsi="Times New Roman"/>
          <w:noProof/>
          <w:sz w:val="24"/>
          <w:szCs w:val="24"/>
          <w:lang w:eastAsia="en-GB"/>
        </w:rPr>
        <w:t xml:space="preserve"> която не е информирала другата Страна за настъпването на непреодолима сила; или</w:t>
      </w:r>
    </w:p>
    <w:p w:rsidR="00A04E76" w:rsidRPr="00D358D2" w:rsidRDefault="00A04E76" w:rsidP="00A04E76">
      <w:pPr>
        <w:suppressAutoHyphens/>
        <w:spacing w:after="0" w:line="240" w:lineRule="auto"/>
        <w:ind w:firstLine="708"/>
        <w:jc w:val="both"/>
        <w:rPr>
          <w:rFonts w:ascii="Times New Roman" w:eastAsia="Times New Roman" w:hAnsi="Times New Roman"/>
          <w:noProof/>
          <w:sz w:val="24"/>
          <w:szCs w:val="24"/>
          <w:lang w:eastAsia="en-GB"/>
        </w:rPr>
      </w:pPr>
      <w:r w:rsidRPr="00D358D2">
        <w:rPr>
          <w:rFonts w:ascii="Times New Roman" w:eastAsia="Times New Roman" w:hAnsi="Times New Roman"/>
          <w:b/>
          <w:noProof/>
          <w:sz w:val="24"/>
          <w:szCs w:val="24"/>
          <w:lang w:eastAsia="en-GB"/>
        </w:rPr>
        <w:t>т. 3.</w:t>
      </w:r>
      <w:r w:rsidRPr="00D358D2">
        <w:rPr>
          <w:rFonts w:ascii="Times New Roman" w:eastAsia="Times New Roman" w:hAnsi="Times New Roman"/>
          <w:noProof/>
          <w:sz w:val="24"/>
          <w:szCs w:val="24"/>
          <w:lang w:eastAsia="en-GB"/>
        </w:rPr>
        <w:t xml:space="preserve"> чиято небрежност или умишлени действия или бездействия са довели до невъзможност за изпълнение на Договора.</w:t>
      </w:r>
    </w:p>
    <w:p w:rsidR="00A04E76" w:rsidRPr="00D358D2" w:rsidRDefault="00A04E76" w:rsidP="00A04E76">
      <w:pPr>
        <w:suppressAutoHyphens/>
        <w:spacing w:after="0" w:line="240" w:lineRule="auto"/>
        <w:ind w:firstLine="708"/>
        <w:jc w:val="both"/>
        <w:rPr>
          <w:rFonts w:ascii="Times New Roman" w:eastAsia="Times New Roman" w:hAnsi="Times New Roman"/>
          <w:noProof/>
          <w:sz w:val="24"/>
          <w:szCs w:val="24"/>
          <w:lang w:eastAsia="en-GB"/>
        </w:rPr>
      </w:pPr>
      <w:r w:rsidRPr="00D358D2">
        <w:rPr>
          <w:rFonts w:ascii="Times New Roman" w:eastAsia="Times New Roman" w:hAnsi="Times New Roman"/>
          <w:b/>
          <w:bCs/>
          <w:sz w:val="24"/>
          <w:szCs w:val="24"/>
          <w:lang w:eastAsia="bg-BG"/>
        </w:rPr>
        <w:t xml:space="preserve">(6) </w:t>
      </w:r>
      <w:r w:rsidRPr="00D358D2">
        <w:rPr>
          <w:rFonts w:ascii="Times New Roman" w:eastAsia="Times New Roman" w:hAnsi="Times New Roman"/>
          <w:noProof/>
          <w:sz w:val="24"/>
          <w:szCs w:val="24"/>
          <w:lang w:eastAsia="en-GB"/>
        </w:rPr>
        <w:t>Липсата на парични средства не представлява непреодолима сила.</w:t>
      </w:r>
    </w:p>
    <w:p w:rsidR="00A04E76" w:rsidRPr="00D358D2" w:rsidRDefault="00A04E76" w:rsidP="00A04E76">
      <w:pPr>
        <w:spacing w:after="0" w:line="240" w:lineRule="auto"/>
        <w:ind w:firstLine="708"/>
        <w:jc w:val="both"/>
        <w:rPr>
          <w:rFonts w:ascii="Times New Roman" w:eastAsia="Times New Roman" w:hAnsi="Times New Roman"/>
          <w:sz w:val="24"/>
          <w:szCs w:val="24"/>
          <w:lang w:eastAsia="bg-BG"/>
        </w:rPr>
      </w:pPr>
      <w:r w:rsidRPr="00D358D2">
        <w:rPr>
          <w:rFonts w:ascii="Times New Roman" w:eastAsia="Times New Roman" w:hAnsi="Times New Roman"/>
          <w:b/>
          <w:bCs/>
          <w:sz w:val="24"/>
          <w:szCs w:val="24"/>
          <w:lang w:eastAsia="bg-BG"/>
        </w:rPr>
        <w:t>(7)</w:t>
      </w:r>
      <w:r w:rsidRPr="00D358D2">
        <w:rPr>
          <w:rFonts w:ascii="Times New Roman" w:eastAsia="Times New Roman" w:hAnsi="Times New Roman"/>
          <w:bCs/>
          <w:sz w:val="24"/>
          <w:szCs w:val="24"/>
          <w:lang w:eastAsia="bg-BG"/>
        </w:rPr>
        <w:t xml:space="preserve"> </w:t>
      </w:r>
      <w:r w:rsidRPr="00D358D2">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04E76" w:rsidRPr="00D358D2" w:rsidRDefault="00A04E76" w:rsidP="00A04E76">
      <w:pPr>
        <w:spacing w:after="0" w:line="240" w:lineRule="auto"/>
        <w:ind w:firstLine="708"/>
        <w:jc w:val="both"/>
        <w:rPr>
          <w:rFonts w:ascii="Times New Roman" w:eastAsia="Times New Roman" w:hAnsi="Times New Roman"/>
          <w:sz w:val="24"/>
          <w:szCs w:val="24"/>
          <w:lang w:eastAsia="bg-BG"/>
        </w:rPr>
      </w:pPr>
    </w:p>
    <w:p w:rsidR="00A04E76" w:rsidRPr="00D358D2" w:rsidRDefault="00A04E76" w:rsidP="00A04E76">
      <w:pPr>
        <w:spacing w:after="0" w:line="240" w:lineRule="auto"/>
        <w:ind w:firstLine="567"/>
        <w:jc w:val="both"/>
        <w:rPr>
          <w:rFonts w:ascii="Times New Roman" w:eastAsia="Times New Roman" w:hAnsi="Times New Roman"/>
          <w:b/>
          <w:bCs/>
          <w:sz w:val="24"/>
          <w:szCs w:val="24"/>
          <w:lang w:eastAsia="bg-BG"/>
        </w:rPr>
      </w:pPr>
    </w:p>
    <w:p w:rsidR="00A04E76" w:rsidRPr="00D358D2" w:rsidRDefault="004123EF" w:rsidP="004123EF">
      <w:pPr>
        <w:keepNext/>
        <w:spacing w:after="0" w:line="240" w:lineRule="auto"/>
        <w:ind w:left="1400"/>
        <w:jc w:val="center"/>
        <w:outlineLvl w:val="1"/>
        <w:rPr>
          <w:rFonts w:ascii="Times New Roman" w:eastAsia="Times New Roman" w:hAnsi="Times New Roman"/>
          <w:b/>
          <w:bCs/>
          <w:iCs/>
          <w:sz w:val="24"/>
          <w:szCs w:val="24"/>
        </w:rPr>
      </w:pPr>
      <w:r>
        <w:rPr>
          <w:rFonts w:ascii="Times New Roman" w:eastAsia="Times New Roman" w:hAnsi="Times New Roman"/>
          <w:b/>
          <w:bCs/>
          <w:iCs/>
          <w:sz w:val="24"/>
          <w:szCs w:val="24"/>
          <w:lang w:val="en-US"/>
        </w:rPr>
        <w:t xml:space="preserve">XII. </w:t>
      </w:r>
      <w:r w:rsidR="00A04E76" w:rsidRPr="00D358D2">
        <w:rPr>
          <w:rFonts w:ascii="Times New Roman" w:eastAsia="Times New Roman" w:hAnsi="Times New Roman"/>
          <w:b/>
          <w:bCs/>
          <w:kern w:val="36"/>
          <w:sz w:val="24"/>
          <w:szCs w:val="24"/>
          <w:lang w:eastAsia="bg-BG"/>
        </w:rPr>
        <w:t>ОБРАБОТВАНЕ И ЗАЩИТА НА ЛИЧНИТЕ ДАННИ</w:t>
      </w:r>
    </w:p>
    <w:p w:rsidR="00A04E76" w:rsidRPr="00D358D2" w:rsidRDefault="00A04E76" w:rsidP="00A04E76">
      <w:pPr>
        <w:keepNext/>
        <w:spacing w:after="0" w:line="240" w:lineRule="auto"/>
        <w:ind w:left="1400"/>
        <w:outlineLvl w:val="1"/>
        <w:rPr>
          <w:rFonts w:ascii="Times New Roman" w:eastAsia="Times New Roman" w:hAnsi="Times New Roman"/>
          <w:b/>
          <w:bCs/>
          <w:kern w:val="36"/>
          <w:sz w:val="24"/>
          <w:szCs w:val="24"/>
          <w:lang w:eastAsia="bg-BG"/>
        </w:rPr>
      </w:pPr>
    </w:p>
    <w:p w:rsidR="00A04E76" w:rsidRPr="00D358D2" w:rsidRDefault="00A04E76" w:rsidP="00A04E76">
      <w:pPr>
        <w:spacing w:after="0" w:line="240" w:lineRule="auto"/>
        <w:ind w:firstLine="567"/>
        <w:jc w:val="both"/>
        <w:rPr>
          <w:rFonts w:ascii="Times New Roman" w:hAnsi="Times New Roman"/>
          <w:b/>
          <w:bCs/>
          <w:sz w:val="24"/>
          <w:szCs w:val="24"/>
          <w:lang w:eastAsia="bg-BG"/>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lang w:eastAsia="bg-BG"/>
        </w:rPr>
        <w:t xml:space="preserve">20. </w:t>
      </w:r>
      <w:r w:rsidRPr="00D358D2">
        <w:rPr>
          <w:rFonts w:ascii="Times New Roman" w:hAnsi="Times New Roman"/>
          <w:b/>
          <w:sz w:val="24"/>
          <w:szCs w:val="24"/>
          <w:lang w:eastAsia="bg-BG"/>
        </w:rPr>
        <w:t xml:space="preserve">(1) </w:t>
      </w:r>
      <w:r w:rsidRPr="00D358D2">
        <w:rPr>
          <w:rFonts w:ascii="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(2)</w:t>
      </w:r>
      <w:r w:rsidRPr="00D358D2">
        <w:rPr>
          <w:rFonts w:ascii="Times New Roman" w:hAnsi="Times New Roman"/>
          <w:sz w:val="24"/>
          <w:szCs w:val="24"/>
          <w:lang w:eastAsia="bg-BG"/>
        </w:rPr>
        <w:t xml:space="preserve"> Ограничаване на обработването на личните данни само до необходимите за изпълнението на договора цели;</w:t>
      </w: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lastRenderedPageBreak/>
        <w:t xml:space="preserve">(3) </w:t>
      </w:r>
      <w:r w:rsidRPr="00D358D2">
        <w:rPr>
          <w:rFonts w:ascii="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A04E76" w:rsidRPr="00D358D2" w:rsidRDefault="00A04E76" w:rsidP="00A04E76">
      <w:pPr>
        <w:spacing w:after="0" w:line="240" w:lineRule="auto"/>
        <w:ind w:firstLine="567"/>
        <w:jc w:val="both"/>
        <w:rPr>
          <w:rFonts w:ascii="Times New Roman" w:hAnsi="Times New Roman"/>
          <w:sz w:val="24"/>
          <w:szCs w:val="24"/>
          <w:lang w:eastAsia="bg-BG"/>
        </w:rPr>
      </w:pP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lang w:eastAsia="bg-BG"/>
        </w:rPr>
        <w:t xml:space="preserve">21. </w:t>
      </w:r>
      <w:r w:rsidRPr="00D358D2">
        <w:rPr>
          <w:rFonts w:ascii="Times New Roman" w:hAnsi="Times New Roman"/>
          <w:sz w:val="24"/>
          <w:szCs w:val="24"/>
          <w:lang w:eastAsia="bg-BG"/>
        </w:rPr>
        <w:t xml:space="preserve"> Страните се задължават:</w:t>
      </w: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 xml:space="preserve">(1) </w:t>
      </w:r>
      <w:r w:rsidRPr="00D358D2">
        <w:rPr>
          <w:rFonts w:ascii="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 xml:space="preserve">(2) </w:t>
      </w:r>
      <w:r w:rsidRPr="00D358D2">
        <w:rPr>
          <w:rFonts w:ascii="Times New Roman" w:hAnsi="Times New Roman"/>
          <w:sz w:val="24"/>
          <w:szCs w:val="24"/>
          <w:lang w:eastAsia="bg-BG"/>
        </w:rPr>
        <w:t>Да не обработват лични данни, събирани за едни цели, за други цели, без другата страна да е посочила основанието за този вид обработка;</w:t>
      </w: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 xml:space="preserve">(3) </w:t>
      </w:r>
      <w:r w:rsidRPr="00D358D2">
        <w:rPr>
          <w:rFonts w:ascii="Times New Roman" w:hAnsi="Times New Roman"/>
          <w:sz w:val="24"/>
          <w:szCs w:val="24"/>
          <w:lang w:eastAsia="bg-BG"/>
        </w:rPr>
        <w:t>Да не ползват лични данни, когато естеството на лични данни не изисква това.</w:t>
      </w:r>
    </w:p>
    <w:p w:rsidR="00A04E76" w:rsidRPr="00D358D2" w:rsidRDefault="00A04E76" w:rsidP="00A04E76">
      <w:pPr>
        <w:spacing w:after="0" w:line="240" w:lineRule="auto"/>
        <w:ind w:firstLine="567"/>
        <w:jc w:val="both"/>
        <w:rPr>
          <w:rFonts w:ascii="Times New Roman" w:hAnsi="Times New Roman"/>
          <w:sz w:val="24"/>
          <w:szCs w:val="24"/>
          <w:lang w:eastAsia="bg-BG"/>
        </w:rPr>
      </w:pP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lang w:eastAsia="bg-BG"/>
        </w:rPr>
        <w:t>22.</w:t>
      </w:r>
      <w:r w:rsidRPr="00D358D2">
        <w:rPr>
          <w:rFonts w:ascii="Times New Roman" w:hAnsi="Times New Roman"/>
          <w:sz w:val="24"/>
          <w:szCs w:val="24"/>
          <w:lang w:eastAsia="bg-BG"/>
        </w:rPr>
        <w:t xml:space="preserve"> Всяка страна има право да изисква от другата да администрира личните данни законосъобразно.</w:t>
      </w:r>
    </w:p>
    <w:p w:rsidR="00A04E76" w:rsidRPr="00D358D2" w:rsidRDefault="00A04E76" w:rsidP="00A04E76">
      <w:pPr>
        <w:spacing w:after="0" w:line="240" w:lineRule="auto"/>
        <w:ind w:firstLine="567"/>
        <w:jc w:val="both"/>
        <w:rPr>
          <w:rFonts w:ascii="Times New Roman" w:hAnsi="Times New Roman"/>
          <w:sz w:val="24"/>
          <w:szCs w:val="24"/>
          <w:lang w:eastAsia="bg-BG"/>
        </w:rPr>
      </w:pP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sz w:val="24"/>
          <w:szCs w:val="24"/>
          <w:lang w:eastAsia="bg-BG"/>
        </w:rPr>
        <w:t xml:space="preserve">23. </w:t>
      </w:r>
      <w:r w:rsidRPr="00D358D2">
        <w:rPr>
          <w:rFonts w:ascii="Times New Roman" w:hAnsi="Times New Roman"/>
          <w:sz w:val="24"/>
          <w:szCs w:val="24"/>
          <w:lang w:eastAsia="bg-BG"/>
        </w:rPr>
        <w:t xml:space="preserve">Страните гарантират, че техните служители, които са </w:t>
      </w:r>
      <w:proofErr w:type="spellStart"/>
      <w:r w:rsidRPr="00D358D2">
        <w:rPr>
          <w:rFonts w:ascii="Times New Roman" w:hAnsi="Times New Roman"/>
          <w:sz w:val="24"/>
          <w:szCs w:val="24"/>
          <w:lang w:eastAsia="bg-BG"/>
        </w:rPr>
        <w:t>оправомощени</w:t>
      </w:r>
      <w:proofErr w:type="spellEnd"/>
      <w:r w:rsidRPr="00D358D2">
        <w:rPr>
          <w:rFonts w:ascii="Times New Roman" w:hAnsi="Times New Roman"/>
          <w:sz w:val="24"/>
          <w:szCs w:val="24"/>
          <w:lang w:eastAsia="bg-BG"/>
        </w:rPr>
        <w:t xml:space="preserve"> да обработват лични данни, са поели ангажимент за поверителност и </w:t>
      </w:r>
      <w:proofErr w:type="spellStart"/>
      <w:r w:rsidRPr="00D358D2">
        <w:rPr>
          <w:rFonts w:ascii="Times New Roman" w:hAnsi="Times New Roman"/>
          <w:sz w:val="24"/>
          <w:szCs w:val="24"/>
          <w:lang w:eastAsia="bg-BG"/>
        </w:rPr>
        <w:t>конфиденциалност</w:t>
      </w:r>
      <w:proofErr w:type="spellEnd"/>
      <w:r w:rsidRPr="00D358D2">
        <w:rPr>
          <w:rFonts w:ascii="Times New Roman" w:hAnsi="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A04E76" w:rsidRPr="00D358D2" w:rsidRDefault="00A04E76" w:rsidP="00A04E76">
      <w:pPr>
        <w:spacing w:after="0" w:line="240" w:lineRule="auto"/>
        <w:ind w:firstLine="567"/>
        <w:jc w:val="both"/>
        <w:rPr>
          <w:rFonts w:ascii="Times New Roman" w:hAnsi="Times New Roman"/>
          <w:sz w:val="24"/>
          <w:szCs w:val="24"/>
          <w:lang w:eastAsia="bg-BG"/>
        </w:rPr>
      </w:pP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sz w:val="24"/>
          <w:szCs w:val="24"/>
          <w:lang w:eastAsia="bg-BG"/>
        </w:rPr>
        <w:t xml:space="preserve">24. </w:t>
      </w:r>
      <w:r w:rsidRPr="00D358D2">
        <w:rPr>
          <w:rFonts w:ascii="Times New Roman" w:hAnsi="Times New Roman"/>
          <w:sz w:val="24"/>
          <w:szCs w:val="24"/>
          <w:lang w:eastAsia="bg-BG"/>
        </w:rPr>
        <w:t>Страните гарантират, че прилагат подходящи технически и организационни мерки за осигуряване на сигурност на личните данни, включително чрез:</w:t>
      </w: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hAnsi="Times New Roman"/>
          <w:sz w:val="24"/>
          <w:szCs w:val="24"/>
          <w:lang w:eastAsia="bg-BG"/>
        </w:rPr>
        <w:t xml:space="preserve">- </w:t>
      </w:r>
      <w:proofErr w:type="spellStart"/>
      <w:r w:rsidRPr="00D358D2">
        <w:rPr>
          <w:rFonts w:ascii="Times New Roman" w:hAnsi="Times New Roman"/>
          <w:sz w:val="24"/>
          <w:szCs w:val="24"/>
          <w:lang w:eastAsia="bg-BG"/>
        </w:rPr>
        <w:t>Псевдонимизация</w:t>
      </w:r>
      <w:proofErr w:type="spellEnd"/>
      <w:r w:rsidRPr="00D358D2">
        <w:rPr>
          <w:rFonts w:ascii="Times New Roman" w:hAnsi="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A04E76" w:rsidRPr="00D358D2" w:rsidRDefault="00A04E76" w:rsidP="00A04E76">
      <w:pPr>
        <w:spacing w:after="0" w:line="240" w:lineRule="auto"/>
        <w:ind w:firstLine="567"/>
        <w:jc w:val="both"/>
        <w:rPr>
          <w:rFonts w:ascii="Times New Roman" w:hAnsi="Times New Roman"/>
          <w:sz w:val="24"/>
          <w:szCs w:val="24"/>
          <w:lang w:eastAsia="bg-BG"/>
        </w:rPr>
      </w:pP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Чл. 25.</w:t>
      </w:r>
      <w:r w:rsidRPr="00D358D2">
        <w:rPr>
          <w:rFonts w:ascii="Times New Roman" w:hAnsi="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A04E76" w:rsidRPr="00D358D2" w:rsidRDefault="00A04E76" w:rsidP="00A04E76">
      <w:pPr>
        <w:spacing w:after="0" w:line="240" w:lineRule="auto"/>
        <w:ind w:firstLine="567"/>
        <w:jc w:val="both"/>
        <w:rPr>
          <w:rFonts w:ascii="Times New Roman" w:hAnsi="Times New Roman"/>
          <w:sz w:val="24"/>
          <w:szCs w:val="24"/>
          <w:lang w:eastAsia="bg-BG"/>
        </w:rPr>
      </w:pP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Чл. 26.</w:t>
      </w:r>
      <w:r w:rsidRPr="00D358D2">
        <w:rPr>
          <w:rFonts w:ascii="Times New Roman" w:hAnsi="Times New Roman"/>
          <w:sz w:val="24"/>
          <w:szCs w:val="24"/>
          <w:lang w:eastAsia="bg-BG"/>
        </w:rPr>
        <w:t xml:space="preserve"> Страните се задължават:</w:t>
      </w: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(1)</w:t>
      </w:r>
      <w:r w:rsidRPr="00D358D2">
        <w:rPr>
          <w:rFonts w:ascii="Times New Roman" w:hAnsi="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т.1</w:t>
      </w:r>
      <w:r w:rsidRPr="00D358D2">
        <w:rPr>
          <w:rFonts w:ascii="Times New Roman" w:hAnsi="Times New Roman"/>
          <w:sz w:val="24"/>
          <w:szCs w:val="24"/>
          <w:lang w:eastAsia="bg-BG"/>
        </w:rPr>
        <w:t xml:space="preserve"> неразрешено четене, копиране, промяна или премахване на носители за съхранение;</w:t>
      </w: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т.2</w:t>
      </w:r>
      <w:r w:rsidRPr="00D358D2">
        <w:rPr>
          <w:rFonts w:ascii="Times New Roman" w:hAnsi="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т.3</w:t>
      </w:r>
      <w:r w:rsidRPr="00D358D2">
        <w:rPr>
          <w:rFonts w:ascii="Times New Roman" w:hAnsi="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(2)</w:t>
      </w:r>
      <w:r w:rsidRPr="00D358D2">
        <w:rPr>
          <w:rFonts w:ascii="Times New Roman" w:hAnsi="Times New Roman"/>
          <w:sz w:val="24"/>
          <w:szCs w:val="24"/>
          <w:lang w:eastAsia="bg-BG"/>
        </w:rPr>
        <w:t xml:space="preserve"> Да гарантират, че </w:t>
      </w:r>
      <w:proofErr w:type="spellStart"/>
      <w:r w:rsidRPr="00D358D2">
        <w:rPr>
          <w:rFonts w:ascii="Times New Roman" w:hAnsi="Times New Roman"/>
          <w:sz w:val="24"/>
          <w:szCs w:val="24"/>
          <w:lang w:eastAsia="bg-BG"/>
        </w:rPr>
        <w:t>оправомощените</w:t>
      </w:r>
      <w:proofErr w:type="spellEnd"/>
      <w:r w:rsidRPr="00D358D2">
        <w:rPr>
          <w:rFonts w:ascii="Times New Roman" w:hAnsi="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(3)</w:t>
      </w:r>
      <w:r w:rsidRPr="00D358D2">
        <w:rPr>
          <w:rFonts w:ascii="Times New Roman" w:hAnsi="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A04E76" w:rsidRPr="00D358D2" w:rsidRDefault="00A04E76" w:rsidP="00A04E76">
      <w:pPr>
        <w:spacing w:after="0" w:line="240" w:lineRule="auto"/>
        <w:ind w:firstLine="567"/>
        <w:jc w:val="both"/>
        <w:rPr>
          <w:rFonts w:ascii="Times New Roman" w:hAnsi="Times New Roman"/>
          <w:b/>
          <w:sz w:val="24"/>
          <w:szCs w:val="24"/>
          <w:lang w:eastAsia="bg-BG"/>
        </w:rPr>
      </w:pPr>
    </w:p>
    <w:p w:rsidR="00A04E76" w:rsidRPr="00D358D2" w:rsidRDefault="00A04E76" w:rsidP="00A04E76">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Чл. 27.</w:t>
      </w:r>
      <w:r w:rsidRPr="00D358D2">
        <w:rPr>
          <w:rFonts w:ascii="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A04E76" w:rsidRPr="00D358D2" w:rsidRDefault="00A04E76" w:rsidP="00A04E76">
      <w:pPr>
        <w:spacing w:after="0" w:line="240" w:lineRule="auto"/>
        <w:ind w:firstLine="567"/>
        <w:jc w:val="both"/>
        <w:rPr>
          <w:rFonts w:ascii="Times New Roman" w:hAnsi="Times New Roman"/>
          <w:sz w:val="24"/>
          <w:szCs w:val="24"/>
          <w:lang w:eastAsia="bg-BG"/>
        </w:rPr>
      </w:pPr>
    </w:p>
    <w:p w:rsidR="00A04E76" w:rsidRDefault="00A04E76" w:rsidP="00A04E76">
      <w:pPr>
        <w:spacing w:after="0" w:line="240" w:lineRule="auto"/>
        <w:ind w:firstLine="567"/>
        <w:jc w:val="both"/>
        <w:rPr>
          <w:rFonts w:ascii="Times New Roman" w:hAnsi="Times New Roman"/>
          <w:sz w:val="24"/>
          <w:szCs w:val="24"/>
          <w:lang w:val="en-US" w:eastAsia="bg-BG"/>
        </w:rPr>
      </w:pPr>
      <w:r w:rsidRPr="00D358D2">
        <w:rPr>
          <w:rFonts w:ascii="Times New Roman" w:hAnsi="Times New Roman"/>
          <w:b/>
          <w:sz w:val="24"/>
          <w:szCs w:val="24"/>
          <w:lang w:eastAsia="bg-BG"/>
        </w:rPr>
        <w:t>Чл. 28.</w:t>
      </w:r>
      <w:r w:rsidRPr="00D358D2">
        <w:rPr>
          <w:rFonts w:ascii="Times New Roman" w:hAnsi="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4123EF" w:rsidRDefault="004123EF" w:rsidP="00A04E76">
      <w:pPr>
        <w:spacing w:after="0" w:line="240" w:lineRule="auto"/>
        <w:ind w:firstLine="567"/>
        <w:jc w:val="both"/>
        <w:rPr>
          <w:rFonts w:ascii="Times New Roman" w:hAnsi="Times New Roman"/>
          <w:sz w:val="24"/>
          <w:szCs w:val="24"/>
          <w:lang w:val="en-US" w:eastAsia="bg-BG"/>
        </w:rPr>
      </w:pPr>
    </w:p>
    <w:p w:rsidR="004123EF" w:rsidRPr="004123EF" w:rsidRDefault="004123EF" w:rsidP="00A04E76">
      <w:pPr>
        <w:spacing w:after="0" w:line="240" w:lineRule="auto"/>
        <w:ind w:firstLine="567"/>
        <w:jc w:val="both"/>
        <w:rPr>
          <w:rFonts w:ascii="Times New Roman" w:hAnsi="Times New Roman"/>
          <w:sz w:val="24"/>
          <w:szCs w:val="24"/>
          <w:lang w:val="en-US" w:eastAsia="bg-BG"/>
        </w:rPr>
      </w:pPr>
    </w:p>
    <w:p w:rsidR="00A04E76" w:rsidRPr="00D358D2" w:rsidRDefault="00A04E76" w:rsidP="00A04E76">
      <w:pPr>
        <w:keepNext/>
        <w:spacing w:after="0" w:line="240" w:lineRule="auto"/>
        <w:ind w:left="1400"/>
        <w:outlineLvl w:val="1"/>
        <w:rPr>
          <w:rFonts w:ascii="Times New Roman" w:eastAsia="Times New Roman" w:hAnsi="Times New Roman"/>
          <w:b/>
          <w:bCs/>
          <w:iCs/>
          <w:sz w:val="24"/>
          <w:szCs w:val="24"/>
        </w:rPr>
      </w:pPr>
    </w:p>
    <w:p w:rsidR="00A04E76" w:rsidRPr="00D358D2" w:rsidRDefault="004123EF" w:rsidP="004123EF">
      <w:pPr>
        <w:keepNext/>
        <w:spacing w:after="0" w:line="240" w:lineRule="auto"/>
        <w:ind w:left="1040"/>
        <w:jc w:val="center"/>
        <w:outlineLvl w:val="1"/>
        <w:rPr>
          <w:rFonts w:ascii="Times New Roman" w:eastAsia="Times New Roman" w:hAnsi="Times New Roman"/>
          <w:b/>
          <w:bCs/>
          <w:iCs/>
          <w:sz w:val="24"/>
          <w:szCs w:val="24"/>
        </w:rPr>
      </w:pPr>
      <w:r>
        <w:rPr>
          <w:rFonts w:ascii="Times New Roman" w:eastAsia="Times New Roman" w:hAnsi="Times New Roman"/>
          <w:b/>
          <w:bCs/>
          <w:iCs/>
          <w:sz w:val="24"/>
          <w:szCs w:val="24"/>
          <w:lang w:val="en-US"/>
        </w:rPr>
        <w:t xml:space="preserve">XIII. </w:t>
      </w:r>
      <w:r w:rsidR="00A04E76" w:rsidRPr="00D358D2">
        <w:rPr>
          <w:rFonts w:ascii="Times New Roman" w:eastAsia="Times New Roman" w:hAnsi="Times New Roman"/>
          <w:b/>
          <w:bCs/>
          <w:iCs/>
          <w:sz w:val="24"/>
          <w:szCs w:val="24"/>
        </w:rPr>
        <w:t>ДОПЪЛНИТЕЛНИ РАЗПОРЕДБИ</w:t>
      </w:r>
    </w:p>
    <w:p w:rsidR="00A04E76" w:rsidRPr="00D358D2" w:rsidRDefault="00A04E76" w:rsidP="00A04E76">
      <w:pPr>
        <w:spacing w:after="0" w:line="240" w:lineRule="auto"/>
        <w:ind w:firstLine="709"/>
        <w:jc w:val="both"/>
        <w:rPr>
          <w:rFonts w:ascii="Times New Roman" w:hAnsi="Times New Roman"/>
          <w:b/>
          <w:sz w:val="24"/>
          <w:szCs w:val="24"/>
        </w:rPr>
      </w:pPr>
    </w:p>
    <w:p w:rsidR="00A04E76" w:rsidRPr="00D358D2" w:rsidRDefault="00A04E76" w:rsidP="00A04E76">
      <w:pPr>
        <w:keepNext/>
        <w:keepLines/>
        <w:spacing w:after="0" w:line="240" w:lineRule="auto"/>
        <w:ind w:firstLine="567"/>
        <w:outlineLvl w:val="2"/>
        <w:rPr>
          <w:rFonts w:ascii="Times New Roman" w:hAnsi="Times New Roman"/>
          <w:sz w:val="24"/>
          <w:szCs w:val="24"/>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rPr>
        <w:t xml:space="preserve">29. </w:t>
      </w:r>
      <w:r w:rsidRPr="00D358D2">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A04E76" w:rsidRPr="00D358D2" w:rsidRDefault="00A04E76" w:rsidP="00A04E76">
      <w:pPr>
        <w:spacing w:after="0" w:line="240" w:lineRule="auto"/>
        <w:jc w:val="both"/>
        <w:rPr>
          <w:rFonts w:ascii="Times New Roman" w:hAnsi="Times New Roman"/>
          <w:b/>
          <w:sz w:val="24"/>
          <w:szCs w:val="24"/>
        </w:rPr>
      </w:pPr>
    </w:p>
    <w:p w:rsidR="00A04E76" w:rsidRPr="00D358D2" w:rsidRDefault="00A04E76" w:rsidP="00A04E76">
      <w:pPr>
        <w:keepNext/>
        <w:keepLines/>
        <w:spacing w:after="0" w:line="240" w:lineRule="auto"/>
        <w:ind w:firstLine="567"/>
        <w:jc w:val="both"/>
        <w:outlineLvl w:val="2"/>
        <w:rPr>
          <w:rFonts w:ascii="Times New Roman" w:hAnsi="Times New Roman"/>
          <w:b/>
          <w:bCs/>
          <w:sz w:val="24"/>
          <w:szCs w:val="24"/>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rPr>
        <w:t>30.</w:t>
      </w:r>
      <w:r w:rsidRPr="00D358D2">
        <w:rPr>
          <w:rFonts w:ascii="Times New Roman" w:hAnsi="Times New Roman"/>
          <w:b/>
          <w:bCs/>
          <w:sz w:val="24"/>
          <w:szCs w:val="24"/>
        </w:rPr>
        <w:tab/>
      </w:r>
      <w:r w:rsidRPr="00D358D2">
        <w:rPr>
          <w:rFonts w:ascii="Times New Roman" w:hAnsi="Times New Roman"/>
          <w:b/>
          <w:sz w:val="24"/>
          <w:szCs w:val="24"/>
        </w:rPr>
        <w:t>(1)</w:t>
      </w:r>
      <w:r w:rsidRPr="00D358D2">
        <w:rPr>
          <w:rFonts w:ascii="Times New Roman" w:hAnsi="Times New Roman"/>
          <w:sz w:val="24"/>
          <w:szCs w:val="24"/>
        </w:rPr>
        <w:t xml:space="preserve"> Упълномощени представители на Страните, които могат да приемат и правят изявления по изпълнението на настоящия Договор са:</w:t>
      </w:r>
    </w:p>
    <w:p w:rsidR="00A04E76" w:rsidRPr="00D358D2" w:rsidRDefault="00A04E76" w:rsidP="00A04E76">
      <w:pPr>
        <w:spacing w:after="0" w:line="240" w:lineRule="auto"/>
        <w:jc w:val="both"/>
        <w:rPr>
          <w:rFonts w:ascii="Times New Roman" w:hAnsi="Times New Roman"/>
          <w:b/>
          <w:sz w:val="24"/>
          <w:szCs w:val="24"/>
        </w:rPr>
      </w:pPr>
    </w:p>
    <w:p w:rsidR="00A04E76" w:rsidRPr="00D358D2" w:rsidRDefault="00A04E76" w:rsidP="00A04E76">
      <w:pPr>
        <w:spacing w:after="0" w:line="240" w:lineRule="auto"/>
        <w:ind w:left="567"/>
        <w:jc w:val="both"/>
        <w:rPr>
          <w:rFonts w:ascii="Times New Roman" w:hAnsi="Times New Roman"/>
          <w:b/>
          <w:sz w:val="24"/>
          <w:szCs w:val="24"/>
        </w:rPr>
      </w:pPr>
      <w:r w:rsidRPr="00D358D2">
        <w:rPr>
          <w:rFonts w:ascii="Times New Roman" w:hAnsi="Times New Roman"/>
          <w:b/>
          <w:sz w:val="24"/>
          <w:szCs w:val="24"/>
        </w:rPr>
        <w:t>ЗА ВЪЗЛОЖИТЕЛЯ:</w:t>
      </w:r>
    </w:p>
    <w:p w:rsidR="00A04E76" w:rsidRPr="00654E04" w:rsidRDefault="00A04E76" w:rsidP="00A04E76">
      <w:pPr>
        <w:spacing w:after="0" w:line="240" w:lineRule="auto"/>
        <w:ind w:left="567"/>
        <w:jc w:val="both"/>
        <w:rPr>
          <w:rFonts w:ascii="Times New Roman" w:hAnsi="Times New Roman"/>
          <w:sz w:val="24"/>
          <w:szCs w:val="24"/>
        </w:rPr>
      </w:pPr>
      <w:r w:rsidRPr="00654E04">
        <w:rPr>
          <w:rFonts w:ascii="Times New Roman" w:hAnsi="Times New Roman"/>
          <w:sz w:val="24"/>
          <w:szCs w:val="24"/>
        </w:rPr>
        <w:t>……………….. – …………………</w:t>
      </w:r>
    </w:p>
    <w:p w:rsidR="00A04E76" w:rsidRPr="00654E04" w:rsidRDefault="00A04E76" w:rsidP="00A04E76">
      <w:pPr>
        <w:spacing w:after="0" w:line="240" w:lineRule="auto"/>
        <w:ind w:left="567"/>
        <w:jc w:val="both"/>
        <w:rPr>
          <w:rFonts w:ascii="Times New Roman" w:hAnsi="Times New Roman"/>
          <w:sz w:val="24"/>
          <w:szCs w:val="24"/>
        </w:rPr>
      </w:pPr>
      <w:r w:rsidRPr="00654E04">
        <w:rPr>
          <w:rFonts w:ascii="Times New Roman" w:hAnsi="Times New Roman"/>
          <w:sz w:val="24"/>
          <w:szCs w:val="24"/>
        </w:rPr>
        <w:t>Телефон: ……………………………</w:t>
      </w:r>
    </w:p>
    <w:p w:rsidR="00A04E76" w:rsidRPr="00654E04" w:rsidRDefault="00A04E76" w:rsidP="00A04E76">
      <w:pPr>
        <w:spacing w:after="0" w:line="240" w:lineRule="auto"/>
        <w:ind w:left="567"/>
        <w:jc w:val="both"/>
        <w:rPr>
          <w:rFonts w:ascii="Times New Roman" w:hAnsi="Times New Roman"/>
          <w:b/>
          <w:sz w:val="24"/>
          <w:szCs w:val="24"/>
        </w:rPr>
      </w:pPr>
      <w:proofErr w:type="spellStart"/>
      <w:r w:rsidRPr="00654E04">
        <w:rPr>
          <w:rFonts w:ascii="Times New Roman" w:hAnsi="Times New Roman"/>
          <w:sz w:val="24"/>
          <w:szCs w:val="24"/>
        </w:rPr>
        <w:t>Email</w:t>
      </w:r>
      <w:proofErr w:type="spellEnd"/>
      <w:r w:rsidRPr="00654E04">
        <w:rPr>
          <w:rFonts w:ascii="Times New Roman" w:hAnsi="Times New Roman"/>
          <w:sz w:val="24"/>
          <w:szCs w:val="24"/>
        </w:rPr>
        <w:t xml:space="preserve">: …………………………… </w:t>
      </w:r>
    </w:p>
    <w:p w:rsidR="00A04E76" w:rsidRPr="00D358D2" w:rsidRDefault="00A04E76" w:rsidP="00A04E76">
      <w:pPr>
        <w:spacing w:after="0" w:line="240" w:lineRule="auto"/>
        <w:ind w:left="567"/>
        <w:jc w:val="both"/>
        <w:rPr>
          <w:rFonts w:ascii="Times New Roman" w:hAnsi="Times New Roman"/>
          <w:b/>
          <w:sz w:val="24"/>
          <w:szCs w:val="24"/>
        </w:rPr>
      </w:pPr>
    </w:p>
    <w:p w:rsidR="00A04E76" w:rsidRPr="00D358D2" w:rsidRDefault="00A04E76" w:rsidP="00A04E76">
      <w:pPr>
        <w:spacing w:after="0" w:line="240" w:lineRule="auto"/>
        <w:ind w:left="567"/>
        <w:jc w:val="both"/>
        <w:rPr>
          <w:rFonts w:ascii="Times New Roman" w:hAnsi="Times New Roman"/>
          <w:b/>
          <w:sz w:val="24"/>
          <w:szCs w:val="24"/>
        </w:rPr>
      </w:pPr>
      <w:r w:rsidRPr="00D358D2">
        <w:rPr>
          <w:rFonts w:ascii="Times New Roman" w:hAnsi="Times New Roman"/>
          <w:b/>
          <w:sz w:val="24"/>
          <w:szCs w:val="24"/>
        </w:rPr>
        <w:t>ЗА ИЗПЪЛНИТЕЛЯ:</w:t>
      </w:r>
    </w:p>
    <w:p w:rsidR="00A04E76" w:rsidRPr="00654E04" w:rsidRDefault="00A04E76" w:rsidP="00A04E76">
      <w:pPr>
        <w:spacing w:after="0" w:line="240" w:lineRule="auto"/>
        <w:ind w:left="567"/>
        <w:jc w:val="both"/>
        <w:rPr>
          <w:rFonts w:ascii="Times New Roman" w:hAnsi="Times New Roman"/>
          <w:sz w:val="24"/>
          <w:szCs w:val="24"/>
        </w:rPr>
      </w:pPr>
      <w:r w:rsidRPr="00654E04">
        <w:rPr>
          <w:rFonts w:ascii="Times New Roman" w:hAnsi="Times New Roman"/>
          <w:sz w:val="24"/>
          <w:szCs w:val="24"/>
        </w:rPr>
        <w:t>……………….. – …………………</w:t>
      </w:r>
    </w:p>
    <w:p w:rsidR="00A04E76" w:rsidRPr="00654E04" w:rsidRDefault="00A04E76" w:rsidP="00A04E76">
      <w:pPr>
        <w:spacing w:after="0" w:line="240" w:lineRule="auto"/>
        <w:ind w:left="567"/>
        <w:jc w:val="both"/>
        <w:rPr>
          <w:rFonts w:ascii="Times New Roman" w:hAnsi="Times New Roman"/>
          <w:sz w:val="24"/>
          <w:szCs w:val="24"/>
        </w:rPr>
      </w:pPr>
      <w:r w:rsidRPr="00654E04">
        <w:rPr>
          <w:rFonts w:ascii="Times New Roman" w:hAnsi="Times New Roman"/>
          <w:sz w:val="24"/>
          <w:szCs w:val="24"/>
        </w:rPr>
        <w:t>Телефон: ……………………………</w:t>
      </w:r>
    </w:p>
    <w:p w:rsidR="00A04E76" w:rsidRPr="00654E04" w:rsidRDefault="00A04E76" w:rsidP="00A04E76">
      <w:pPr>
        <w:spacing w:after="0" w:line="240" w:lineRule="auto"/>
        <w:ind w:left="567"/>
        <w:jc w:val="both"/>
        <w:rPr>
          <w:rFonts w:ascii="Times New Roman" w:hAnsi="Times New Roman"/>
          <w:b/>
          <w:sz w:val="24"/>
          <w:szCs w:val="24"/>
        </w:rPr>
      </w:pPr>
      <w:proofErr w:type="spellStart"/>
      <w:r w:rsidRPr="00654E04">
        <w:rPr>
          <w:rFonts w:ascii="Times New Roman" w:hAnsi="Times New Roman"/>
          <w:sz w:val="24"/>
          <w:szCs w:val="24"/>
        </w:rPr>
        <w:t>Email</w:t>
      </w:r>
      <w:proofErr w:type="spellEnd"/>
      <w:r w:rsidRPr="00654E04">
        <w:rPr>
          <w:rFonts w:ascii="Times New Roman" w:hAnsi="Times New Roman"/>
          <w:sz w:val="24"/>
          <w:szCs w:val="24"/>
        </w:rPr>
        <w:t xml:space="preserve">: …………………………… </w:t>
      </w:r>
    </w:p>
    <w:p w:rsidR="00A04E76" w:rsidRPr="00D358D2" w:rsidRDefault="00A04E76" w:rsidP="00A04E76">
      <w:pPr>
        <w:spacing w:after="0" w:line="240" w:lineRule="auto"/>
        <w:ind w:firstLine="709"/>
        <w:jc w:val="both"/>
        <w:rPr>
          <w:rFonts w:ascii="Times New Roman" w:hAnsi="Times New Roman"/>
          <w:sz w:val="24"/>
          <w:szCs w:val="24"/>
        </w:rPr>
      </w:pPr>
    </w:p>
    <w:p w:rsidR="00A04E76" w:rsidRPr="00D358D2" w:rsidRDefault="00A04E76" w:rsidP="00A04E76">
      <w:pPr>
        <w:spacing w:after="0" w:line="240" w:lineRule="auto"/>
        <w:ind w:right="-23" w:firstLine="567"/>
        <w:jc w:val="both"/>
        <w:rPr>
          <w:rFonts w:ascii="Times New Roman" w:eastAsia="Times New Roman" w:hAnsi="Times New Roman"/>
          <w:caps/>
          <w:spacing w:val="-5"/>
          <w:sz w:val="28"/>
          <w:szCs w:val="28"/>
        </w:rPr>
      </w:pPr>
      <w:r w:rsidRPr="00D358D2">
        <w:rPr>
          <w:rFonts w:ascii="Times New Roman" w:hAnsi="Times New Roman"/>
          <w:b/>
          <w:sz w:val="24"/>
          <w:szCs w:val="24"/>
        </w:rPr>
        <w:t>(2)</w:t>
      </w:r>
      <w:r w:rsidRPr="00D358D2">
        <w:rPr>
          <w:rFonts w:ascii="Times New Roman" w:hAnsi="Times New Roman"/>
          <w:sz w:val="24"/>
          <w:szCs w:val="24"/>
        </w:rPr>
        <w:t xml:space="preserve"> Страните определят </w:t>
      </w:r>
      <w:r w:rsidRPr="00D358D2">
        <w:rPr>
          <w:rFonts w:ascii="Times New Roman" w:eastAsia="Times New Roman" w:hAnsi="Times New Roman"/>
          <w:spacing w:val="-5"/>
          <w:sz w:val="24"/>
          <w:szCs w:val="24"/>
        </w:rPr>
        <w:t xml:space="preserve">следните длъжностни лица, които да отговарят за приемане на доставките и подписване на </w:t>
      </w:r>
      <w:proofErr w:type="spellStart"/>
      <w:r w:rsidRPr="00D358D2">
        <w:rPr>
          <w:rFonts w:ascii="Times New Roman" w:eastAsia="Times New Roman" w:hAnsi="Times New Roman"/>
          <w:spacing w:val="-5"/>
          <w:sz w:val="24"/>
          <w:szCs w:val="24"/>
        </w:rPr>
        <w:t>приемо</w:t>
      </w:r>
      <w:proofErr w:type="spellEnd"/>
      <w:r w:rsidRPr="00D358D2">
        <w:rPr>
          <w:rFonts w:ascii="Times New Roman" w:eastAsia="Times New Roman" w:hAnsi="Times New Roman"/>
          <w:spacing w:val="-5"/>
          <w:sz w:val="24"/>
          <w:szCs w:val="24"/>
        </w:rPr>
        <w:t xml:space="preserve"> – предавателните протоколи</w:t>
      </w:r>
      <w:r w:rsidRPr="00D358D2">
        <w:rPr>
          <w:rFonts w:ascii="Times New Roman" w:eastAsia="Times New Roman" w:hAnsi="Times New Roman"/>
          <w:caps/>
          <w:spacing w:val="-5"/>
          <w:sz w:val="28"/>
          <w:szCs w:val="28"/>
        </w:rPr>
        <w:t>:</w:t>
      </w:r>
    </w:p>
    <w:p w:rsidR="00A04E76" w:rsidRPr="00D358D2" w:rsidRDefault="00A04E76" w:rsidP="00A04E76">
      <w:pPr>
        <w:spacing w:after="0" w:line="240" w:lineRule="auto"/>
        <w:ind w:firstLine="567"/>
        <w:jc w:val="both"/>
        <w:rPr>
          <w:rFonts w:ascii="Times New Roman" w:hAnsi="Times New Roman"/>
          <w:sz w:val="24"/>
          <w:szCs w:val="24"/>
        </w:rPr>
      </w:pPr>
    </w:p>
    <w:p w:rsidR="00A04E76" w:rsidRPr="00D358D2" w:rsidRDefault="00A04E76" w:rsidP="00A04E76">
      <w:pPr>
        <w:spacing w:after="0" w:line="240" w:lineRule="auto"/>
        <w:ind w:left="567"/>
        <w:jc w:val="both"/>
        <w:rPr>
          <w:rFonts w:ascii="Times New Roman" w:hAnsi="Times New Roman"/>
          <w:b/>
          <w:sz w:val="24"/>
          <w:szCs w:val="24"/>
        </w:rPr>
      </w:pPr>
      <w:r w:rsidRPr="00D358D2">
        <w:rPr>
          <w:rFonts w:ascii="Times New Roman" w:hAnsi="Times New Roman"/>
          <w:b/>
          <w:sz w:val="24"/>
          <w:szCs w:val="24"/>
        </w:rPr>
        <w:t>ЗА ВЪЗЛОЖИТЕЛЯ:</w:t>
      </w:r>
    </w:p>
    <w:p w:rsidR="00A04E76" w:rsidRPr="00654E04" w:rsidRDefault="00A04E76" w:rsidP="00A04E76">
      <w:pPr>
        <w:spacing w:after="0" w:line="240" w:lineRule="auto"/>
        <w:ind w:left="567"/>
        <w:jc w:val="both"/>
        <w:rPr>
          <w:rFonts w:ascii="Times New Roman" w:hAnsi="Times New Roman"/>
          <w:sz w:val="24"/>
          <w:szCs w:val="24"/>
        </w:rPr>
      </w:pPr>
      <w:r w:rsidRPr="00654E04">
        <w:rPr>
          <w:rFonts w:ascii="Times New Roman" w:hAnsi="Times New Roman"/>
          <w:sz w:val="24"/>
          <w:szCs w:val="24"/>
        </w:rPr>
        <w:t>……………….. – …………………</w:t>
      </w:r>
    </w:p>
    <w:p w:rsidR="00A04E76" w:rsidRPr="00654E04" w:rsidRDefault="00A04E76" w:rsidP="00A04E76">
      <w:pPr>
        <w:spacing w:after="0" w:line="240" w:lineRule="auto"/>
        <w:ind w:left="567"/>
        <w:jc w:val="both"/>
        <w:rPr>
          <w:rFonts w:ascii="Times New Roman" w:hAnsi="Times New Roman"/>
          <w:sz w:val="24"/>
          <w:szCs w:val="24"/>
        </w:rPr>
      </w:pPr>
      <w:r w:rsidRPr="00654E04">
        <w:rPr>
          <w:rFonts w:ascii="Times New Roman" w:hAnsi="Times New Roman"/>
          <w:sz w:val="24"/>
          <w:szCs w:val="24"/>
        </w:rPr>
        <w:t>Телефон: ……………………………</w:t>
      </w:r>
    </w:p>
    <w:p w:rsidR="00A04E76" w:rsidRPr="00654E04" w:rsidRDefault="00A04E76" w:rsidP="00A04E76">
      <w:pPr>
        <w:spacing w:after="0" w:line="240" w:lineRule="auto"/>
        <w:ind w:left="567"/>
        <w:jc w:val="both"/>
        <w:rPr>
          <w:rFonts w:ascii="Times New Roman" w:hAnsi="Times New Roman"/>
          <w:b/>
          <w:sz w:val="24"/>
          <w:szCs w:val="24"/>
        </w:rPr>
      </w:pPr>
      <w:proofErr w:type="spellStart"/>
      <w:r w:rsidRPr="00654E04">
        <w:rPr>
          <w:rFonts w:ascii="Times New Roman" w:hAnsi="Times New Roman"/>
          <w:sz w:val="24"/>
          <w:szCs w:val="24"/>
        </w:rPr>
        <w:t>Email</w:t>
      </w:r>
      <w:proofErr w:type="spellEnd"/>
      <w:r w:rsidRPr="00654E04">
        <w:rPr>
          <w:rFonts w:ascii="Times New Roman" w:hAnsi="Times New Roman"/>
          <w:sz w:val="24"/>
          <w:szCs w:val="24"/>
        </w:rPr>
        <w:t xml:space="preserve">: …………………………… </w:t>
      </w:r>
    </w:p>
    <w:p w:rsidR="00A04E76" w:rsidRPr="00D358D2" w:rsidRDefault="00A04E76" w:rsidP="00A04E76">
      <w:pPr>
        <w:spacing w:after="0" w:line="240" w:lineRule="auto"/>
        <w:ind w:left="567"/>
        <w:jc w:val="both"/>
        <w:rPr>
          <w:rFonts w:ascii="Times New Roman" w:hAnsi="Times New Roman"/>
          <w:b/>
          <w:sz w:val="24"/>
          <w:szCs w:val="24"/>
        </w:rPr>
      </w:pPr>
    </w:p>
    <w:p w:rsidR="00A04E76" w:rsidRPr="00D358D2" w:rsidRDefault="00A04E76" w:rsidP="00A04E76">
      <w:pPr>
        <w:spacing w:after="0" w:line="240" w:lineRule="auto"/>
        <w:ind w:left="567"/>
        <w:jc w:val="both"/>
        <w:rPr>
          <w:rFonts w:ascii="Times New Roman" w:hAnsi="Times New Roman"/>
          <w:b/>
          <w:sz w:val="24"/>
          <w:szCs w:val="24"/>
        </w:rPr>
      </w:pPr>
      <w:r w:rsidRPr="00D358D2">
        <w:rPr>
          <w:rFonts w:ascii="Times New Roman" w:hAnsi="Times New Roman"/>
          <w:b/>
          <w:sz w:val="24"/>
          <w:szCs w:val="24"/>
        </w:rPr>
        <w:t>ЗА ИЗПЪЛНИТЕЛЯ:</w:t>
      </w:r>
    </w:p>
    <w:p w:rsidR="00A04E76" w:rsidRPr="00654E04" w:rsidRDefault="00A04E76" w:rsidP="00A04E76">
      <w:pPr>
        <w:spacing w:after="0" w:line="240" w:lineRule="auto"/>
        <w:ind w:left="567"/>
        <w:jc w:val="both"/>
        <w:rPr>
          <w:rFonts w:ascii="Times New Roman" w:hAnsi="Times New Roman"/>
          <w:sz w:val="24"/>
          <w:szCs w:val="24"/>
        </w:rPr>
      </w:pPr>
      <w:r w:rsidRPr="00654E04">
        <w:rPr>
          <w:rFonts w:ascii="Times New Roman" w:hAnsi="Times New Roman"/>
          <w:sz w:val="24"/>
          <w:szCs w:val="24"/>
        </w:rPr>
        <w:t>……………….. – …………………</w:t>
      </w:r>
    </w:p>
    <w:p w:rsidR="00A04E76" w:rsidRPr="00654E04" w:rsidRDefault="00A04E76" w:rsidP="00A04E76">
      <w:pPr>
        <w:spacing w:after="0" w:line="240" w:lineRule="auto"/>
        <w:ind w:left="567"/>
        <w:jc w:val="both"/>
        <w:rPr>
          <w:rFonts w:ascii="Times New Roman" w:hAnsi="Times New Roman"/>
          <w:sz w:val="24"/>
          <w:szCs w:val="24"/>
        </w:rPr>
      </w:pPr>
      <w:r w:rsidRPr="00654E04">
        <w:rPr>
          <w:rFonts w:ascii="Times New Roman" w:hAnsi="Times New Roman"/>
          <w:sz w:val="24"/>
          <w:szCs w:val="24"/>
        </w:rPr>
        <w:t>Телефон: ……………………………</w:t>
      </w:r>
    </w:p>
    <w:p w:rsidR="00A04E76" w:rsidRPr="00654E04" w:rsidRDefault="00A04E76" w:rsidP="00A04E76">
      <w:pPr>
        <w:spacing w:after="0" w:line="240" w:lineRule="auto"/>
        <w:ind w:left="567"/>
        <w:jc w:val="both"/>
        <w:rPr>
          <w:rFonts w:ascii="Times New Roman" w:hAnsi="Times New Roman"/>
          <w:b/>
          <w:sz w:val="24"/>
          <w:szCs w:val="24"/>
        </w:rPr>
      </w:pPr>
      <w:proofErr w:type="spellStart"/>
      <w:r w:rsidRPr="00654E04">
        <w:rPr>
          <w:rFonts w:ascii="Times New Roman" w:hAnsi="Times New Roman"/>
          <w:sz w:val="24"/>
          <w:szCs w:val="24"/>
        </w:rPr>
        <w:t>Email</w:t>
      </w:r>
      <w:proofErr w:type="spellEnd"/>
      <w:r w:rsidRPr="00654E04">
        <w:rPr>
          <w:rFonts w:ascii="Times New Roman" w:hAnsi="Times New Roman"/>
          <w:sz w:val="24"/>
          <w:szCs w:val="24"/>
        </w:rPr>
        <w:t xml:space="preserve">: …………………………… </w:t>
      </w:r>
    </w:p>
    <w:p w:rsidR="00A04E76" w:rsidRPr="00D358D2" w:rsidRDefault="00A04E76" w:rsidP="00A04E76">
      <w:pPr>
        <w:spacing w:after="0" w:line="240" w:lineRule="auto"/>
        <w:ind w:firstLine="567"/>
        <w:jc w:val="both"/>
        <w:rPr>
          <w:rFonts w:ascii="Times New Roman" w:hAnsi="Times New Roman"/>
          <w:sz w:val="24"/>
          <w:szCs w:val="24"/>
        </w:rPr>
      </w:pPr>
    </w:p>
    <w:p w:rsidR="00A04E76" w:rsidRPr="00D358D2" w:rsidRDefault="00A04E76" w:rsidP="00A04E76">
      <w:pPr>
        <w:spacing w:after="0" w:line="240" w:lineRule="auto"/>
        <w:ind w:firstLine="567"/>
        <w:jc w:val="both"/>
        <w:rPr>
          <w:rFonts w:ascii="Times New Roman" w:hAnsi="Times New Roman"/>
          <w:color w:val="4F81BD"/>
          <w:sz w:val="24"/>
          <w:szCs w:val="24"/>
        </w:rPr>
      </w:pPr>
      <w:r w:rsidRPr="00D358D2">
        <w:rPr>
          <w:rFonts w:ascii="Times New Roman" w:hAnsi="Times New Roman"/>
          <w:b/>
          <w:sz w:val="24"/>
          <w:szCs w:val="24"/>
        </w:rPr>
        <w:t>(3)</w:t>
      </w:r>
      <w:r w:rsidRPr="00D358D2">
        <w:rPr>
          <w:rFonts w:ascii="Times New Roman" w:hAnsi="Times New Roman"/>
          <w:sz w:val="24"/>
          <w:szCs w:val="24"/>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A04E76" w:rsidRPr="00D358D2" w:rsidRDefault="00A04E76" w:rsidP="00A04E76">
      <w:pPr>
        <w:spacing w:after="0" w:line="240" w:lineRule="auto"/>
        <w:ind w:firstLine="567"/>
        <w:jc w:val="both"/>
        <w:rPr>
          <w:rFonts w:ascii="Times New Roman" w:hAnsi="Times New Roman"/>
          <w:sz w:val="24"/>
          <w:szCs w:val="24"/>
        </w:rPr>
      </w:pPr>
      <w:r w:rsidRPr="00D358D2">
        <w:rPr>
          <w:rFonts w:ascii="Times New Roman" w:hAnsi="Times New Roman"/>
          <w:b/>
          <w:sz w:val="24"/>
          <w:szCs w:val="24"/>
        </w:rPr>
        <w:t>(4)</w:t>
      </w:r>
      <w:r w:rsidRPr="00D358D2">
        <w:rPr>
          <w:rFonts w:ascii="Times New Roman" w:hAnsi="Times New Roman"/>
          <w:sz w:val="24"/>
          <w:szCs w:val="24"/>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A04E76" w:rsidRPr="00D358D2" w:rsidRDefault="00A04E76" w:rsidP="00A04E76">
      <w:pPr>
        <w:spacing w:after="0" w:line="240" w:lineRule="auto"/>
        <w:ind w:firstLine="567"/>
        <w:jc w:val="both"/>
        <w:rPr>
          <w:rFonts w:ascii="Times New Roman" w:hAnsi="Times New Roman"/>
          <w:sz w:val="24"/>
          <w:szCs w:val="24"/>
        </w:rPr>
      </w:pPr>
      <w:r w:rsidRPr="00D358D2">
        <w:rPr>
          <w:rFonts w:ascii="Times New Roman" w:hAnsi="Times New Roman"/>
          <w:b/>
          <w:sz w:val="24"/>
          <w:szCs w:val="24"/>
        </w:rPr>
        <w:t>(5)</w:t>
      </w:r>
      <w:r w:rsidRPr="00D358D2">
        <w:rPr>
          <w:rFonts w:ascii="Times New Roman" w:hAnsi="Times New Roman"/>
          <w:sz w:val="24"/>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w:t>
      </w:r>
      <w:r w:rsidR="005B7A19">
        <w:rPr>
          <w:rFonts w:ascii="Times New Roman" w:hAnsi="Times New Roman"/>
          <w:sz w:val="24"/>
          <w:szCs w:val="24"/>
        </w:rPr>
        <w:t>астоящия чл.</w:t>
      </w:r>
      <w:r w:rsidRPr="00D358D2">
        <w:rPr>
          <w:rFonts w:ascii="Times New Roman" w:hAnsi="Times New Roman"/>
          <w:sz w:val="24"/>
          <w:szCs w:val="24"/>
        </w:rPr>
        <w:t xml:space="preserve"> </w:t>
      </w:r>
      <w:r w:rsidR="005B7A19">
        <w:rPr>
          <w:rFonts w:ascii="Times New Roman" w:hAnsi="Times New Roman"/>
          <w:sz w:val="24"/>
          <w:szCs w:val="24"/>
        </w:rPr>
        <w:t>30, ал.1</w:t>
      </w:r>
      <w:r w:rsidRPr="00D358D2">
        <w:rPr>
          <w:rFonts w:ascii="Times New Roman" w:hAnsi="Times New Roman"/>
          <w:sz w:val="24"/>
          <w:szCs w:val="24"/>
        </w:rPr>
        <w:t xml:space="preserve"> се считат за валидно изпратени и получени от другата Страна.</w:t>
      </w:r>
    </w:p>
    <w:p w:rsidR="00A04E76" w:rsidRPr="00D358D2" w:rsidRDefault="00A04E76" w:rsidP="00A04E76">
      <w:pPr>
        <w:spacing w:after="0" w:line="240" w:lineRule="auto"/>
        <w:ind w:firstLine="567"/>
        <w:jc w:val="both"/>
        <w:rPr>
          <w:rFonts w:ascii="Times New Roman" w:hAnsi="Times New Roman"/>
          <w:sz w:val="24"/>
          <w:szCs w:val="24"/>
        </w:rPr>
      </w:pPr>
      <w:r w:rsidRPr="00D358D2">
        <w:rPr>
          <w:rFonts w:ascii="Times New Roman" w:hAnsi="Times New Roman"/>
          <w:b/>
          <w:sz w:val="24"/>
          <w:szCs w:val="24"/>
        </w:rPr>
        <w:t>(6)</w:t>
      </w:r>
      <w:r w:rsidRPr="00D358D2">
        <w:rPr>
          <w:rFonts w:ascii="Times New Roman" w:hAnsi="Times New Roman"/>
          <w:sz w:val="24"/>
          <w:szCs w:val="24"/>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p>
    <w:p w:rsidR="00A04E76" w:rsidRPr="00D358D2" w:rsidRDefault="00A04E76" w:rsidP="00A04E76">
      <w:pPr>
        <w:spacing w:after="0" w:line="240" w:lineRule="auto"/>
        <w:jc w:val="both"/>
        <w:rPr>
          <w:rFonts w:ascii="Times New Roman" w:hAnsi="Times New Roman"/>
          <w:sz w:val="24"/>
          <w:szCs w:val="24"/>
        </w:rPr>
      </w:pPr>
    </w:p>
    <w:p w:rsidR="00A04E76" w:rsidRPr="00D358D2" w:rsidRDefault="00A04E76" w:rsidP="00A04E76">
      <w:pPr>
        <w:keepNext/>
        <w:keepLines/>
        <w:spacing w:after="0" w:line="240" w:lineRule="auto"/>
        <w:ind w:firstLine="708"/>
        <w:jc w:val="both"/>
        <w:outlineLvl w:val="2"/>
        <w:rPr>
          <w:rFonts w:ascii="Times New Roman" w:hAnsi="Times New Roman"/>
          <w:sz w:val="24"/>
          <w:szCs w:val="24"/>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rPr>
        <w:t xml:space="preserve">31. </w:t>
      </w:r>
      <w:r w:rsidRPr="00D358D2">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A04E76" w:rsidRPr="00D358D2" w:rsidRDefault="00A04E76" w:rsidP="00A04E76">
      <w:pPr>
        <w:spacing w:after="0" w:line="240" w:lineRule="auto"/>
        <w:jc w:val="both"/>
        <w:rPr>
          <w:rFonts w:ascii="Times New Roman" w:hAnsi="Times New Roman"/>
          <w:b/>
          <w:sz w:val="24"/>
          <w:szCs w:val="24"/>
        </w:rPr>
      </w:pPr>
    </w:p>
    <w:p w:rsidR="00A04E76" w:rsidRPr="00D358D2" w:rsidRDefault="00A04E76" w:rsidP="00A04E76">
      <w:pPr>
        <w:keepNext/>
        <w:keepLines/>
        <w:spacing w:after="0" w:line="240" w:lineRule="auto"/>
        <w:ind w:firstLine="708"/>
        <w:jc w:val="both"/>
        <w:outlineLvl w:val="2"/>
        <w:rPr>
          <w:rFonts w:ascii="Times New Roman" w:hAnsi="Times New Roman"/>
          <w:sz w:val="24"/>
          <w:szCs w:val="24"/>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rPr>
        <w:t xml:space="preserve">32. </w:t>
      </w:r>
      <w:r w:rsidRPr="00D358D2">
        <w:rPr>
          <w:rFonts w:ascii="Times New Roman" w:hAnsi="Times New Roman"/>
          <w:b/>
          <w:sz w:val="24"/>
          <w:szCs w:val="24"/>
        </w:rPr>
        <w:t>(1)</w:t>
      </w:r>
      <w:r w:rsidRPr="00D358D2">
        <w:rPr>
          <w:rFonts w:ascii="Times New Roman" w:hAnsi="Times New Roman"/>
          <w:sz w:val="24"/>
          <w:szCs w:val="24"/>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A04E76" w:rsidRPr="00D358D2" w:rsidRDefault="00A04E76" w:rsidP="00A04E76">
      <w:pPr>
        <w:spacing w:after="0" w:line="240" w:lineRule="auto"/>
        <w:ind w:firstLine="709"/>
        <w:jc w:val="both"/>
        <w:rPr>
          <w:rFonts w:ascii="Times New Roman" w:hAnsi="Times New Roman"/>
          <w:sz w:val="24"/>
          <w:szCs w:val="24"/>
        </w:rPr>
      </w:pPr>
      <w:r w:rsidRPr="00D358D2">
        <w:rPr>
          <w:rFonts w:ascii="Times New Roman" w:hAnsi="Times New Roman"/>
          <w:b/>
          <w:sz w:val="24"/>
          <w:szCs w:val="24"/>
        </w:rPr>
        <w:t>(2)</w:t>
      </w:r>
      <w:r w:rsidRPr="00D358D2">
        <w:rPr>
          <w:rFonts w:ascii="Times New Roman" w:hAnsi="Times New Roman"/>
          <w:sz w:val="24"/>
          <w:szCs w:val="24"/>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A04E76" w:rsidRPr="00D358D2" w:rsidRDefault="00A04E76" w:rsidP="00A04E76">
      <w:pPr>
        <w:spacing w:after="0" w:line="240" w:lineRule="auto"/>
        <w:jc w:val="both"/>
        <w:rPr>
          <w:rFonts w:ascii="Times New Roman" w:hAnsi="Times New Roman"/>
          <w:sz w:val="24"/>
          <w:szCs w:val="24"/>
        </w:rPr>
      </w:pPr>
    </w:p>
    <w:p w:rsidR="00A04E76" w:rsidRPr="00D358D2" w:rsidRDefault="00A04E76" w:rsidP="00A04E76">
      <w:pPr>
        <w:keepNext/>
        <w:keepLines/>
        <w:spacing w:after="0" w:line="240" w:lineRule="auto"/>
        <w:ind w:firstLine="708"/>
        <w:outlineLvl w:val="2"/>
        <w:rPr>
          <w:rFonts w:ascii="Times New Roman" w:hAnsi="Times New Roman"/>
          <w:b/>
          <w:bCs/>
          <w:sz w:val="24"/>
          <w:szCs w:val="24"/>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rPr>
        <w:t>33.</w:t>
      </w:r>
    </w:p>
    <w:p w:rsidR="00A04E76" w:rsidRPr="00D358D2" w:rsidRDefault="00A04E76" w:rsidP="00A04E76">
      <w:pPr>
        <w:spacing w:after="0" w:line="240" w:lineRule="auto"/>
        <w:ind w:firstLine="709"/>
        <w:jc w:val="both"/>
        <w:rPr>
          <w:rFonts w:ascii="Times New Roman" w:hAnsi="Times New Roman"/>
          <w:sz w:val="24"/>
          <w:szCs w:val="24"/>
        </w:rPr>
      </w:pPr>
      <w:r w:rsidRPr="00D358D2">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A04E76" w:rsidRPr="00D358D2" w:rsidRDefault="00A04E76" w:rsidP="00A04E76">
      <w:pPr>
        <w:spacing w:after="0" w:line="240" w:lineRule="auto"/>
        <w:jc w:val="both"/>
        <w:rPr>
          <w:rFonts w:ascii="Times New Roman" w:hAnsi="Times New Roman"/>
          <w:sz w:val="24"/>
          <w:szCs w:val="24"/>
        </w:rPr>
      </w:pPr>
    </w:p>
    <w:p w:rsidR="00A04E76" w:rsidRPr="00D358D2" w:rsidRDefault="00A04E76" w:rsidP="00A04E76">
      <w:pPr>
        <w:spacing w:after="0" w:line="240" w:lineRule="auto"/>
        <w:ind w:firstLine="567"/>
        <w:jc w:val="both"/>
        <w:rPr>
          <w:rFonts w:ascii="Times New Roman" w:hAnsi="Times New Roman"/>
          <w:sz w:val="24"/>
          <w:szCs w:val="24"/>
        </w:rPr>
      </w:pPr>
      <w:r w:rsidRPr="00D358D2">
        <w:rPr>
          <w:rFonts w:ascii="Times New Roman" w:hAnsi="Times New Roman"/>
          <w:sz w:val="24"/>
          <w:szCs w:val="24"/>
        </w:rPr>
        <w:t>Неразделна част от настоящия Договор са следните приложения:</w:t>
      </w:r>
    </w:p>
    <w:p w:rsidR="00A04E76" w:rsidRPr="00D358D2" w:rsidRDefault="00A04E76" w:rsidP="00A04E76">
      <w:pPr>
        <w:spacing w:after="0" w:line="240" w:lineRule="auto"/>
        <w:jc w:val="both"/>
        <w:rPr>
          <w:rFonts w:ascii="Times New Roman" w:hAnsi="Times New Roman"/>
          <w:sz w:val="24"/>
          <w:szCs w:val="24"/>
        </w:rPr>
      </w:pPr>
    </w:p>
    <w:p w:rsidR="00A04E76" w:rsidRPr="00D358D2" w:rsidRDefault="00A04E76" w:rsidP="00A04E76">
      <w:pPr>
        <w:spacing w:after="0" w:line="240" w:lineRule="auto"/>
        <w:ind w:firstLine="567"/>
        <w:contextualSpacing/>
        <w:jc w:val="both"/>
        <w:rPr>
          <w:rFonts w:ascii="Times New Roman" w:hAnsi="Times New Roman"/>
          <w:sz w:val="24"/>
          <w:szCs w:val="24"/>
        </w:rPr>
      </w:pPr>
      <w:r w:rsidRPr="00D358D2">
        <w:rPr>
          <w:rFonts w:ascii="Times New Roman" w:hAnsi="Times New Roman"/>
          <w:i/>
          <w:sz w:val="24"/>
          <w:szCs w:val="24"/>
        </w:rPr>
        <w:t>Приложение № 1</w:t>
      </w:r>
      <w:r w:rsidRPr="00D358D2">
        <w:rPr>
          <w:rFonts w:ascii="Times New Roman" w:hAnsi="Times New Roman"/>
          <w:sz w:val="24"/>
          <w:szCs w:val="24"/>
        </w:rPr>
        <w:t xml:space="preserve"> – Техническа спецификация на Възложителя;</w:t>
      </w:r>
    </w:p>
    <w:p w:rsidR="00A04E76" w:rsidRPr="00D358D2" w:rsidRDefault="00A04E76" w:rsidP="00A04E76">
      <w:pPr>
        <w:spacing w:after="0" w:line="240" w:lineRule="auto"/>
        <w:ind w:left="568"/>
        <w:contextualSpacing/>
        <w:jc w:val="both"/>
        <w:rPr>
          <w:rFonts w:ascii="Times New Roman" w:hAnsi="Times New Roman"/>
          <w:sz w:val="24"/>
          <w:szCs w:val="24"/>
        </w:rPr>
      </w:pPr>
      <w:r w:rsidRPr="00D358D2">
        <w:rPr>
          <w:rFonts w:ascii="Times New Roman" w:hAnsi="Times New Roman"/>
          <w:i/>
          <w:sz w:val="24"/>
          <w:szCs w:val="24"/>
        </w:rPr>
        <w:t xml:space="preserve">Приложение № 2 – </w:t>
      </w:r>
      <w:r w:rsidRPr="00D358D2">
        <w:rPr>
          <w:rFonts w:ascii="Times New Roman" w:hAnsi="Times New Roman"/>
          <w:sz w:val="24"/>
          <w:szCs w:val="24"/>
        </w:rPr>
        <w:t>Техническо предложение на Изпълнителя;</w:t>
      </w:r>
    </w:p>
    <w:p w:rsidR="00A04E76" w:rsidRPr="00D358D2" w:rsidRDefault="00A04E76" w:rsidP="00A04E76">
      <w:pPr>
        <w:spacing w:after="0" w:line="240" w:lineRule="auto"/>
        <w:ind w:left="568"/>
        <w:contextualSpacing/>
        <w:jc w:val="both"/>
        <w:rPr>
          <w:rFonts w:ascii="Times New Roman" w:hAnsi="Times New Roman"/>
          <w:sz w:val="24"/>
          <w:szCs w:val="24"/>
        </w:rPr>
      </w:pPr>
      <w:r w:rsidRPr="00D358D2">
        <w:rPr>
          <w:rFonts w:ascii="Times New Roman" w:hAnsi="Times New Roman"/>
          <w:i/>
          <w:sz w:val="24"/>
          <w:szCs w:val="24"/>
        </w:rPr>
        <w:t>Приложение № 3 –</w:t>
      </w:r>
      <w:r w:rsidRPr="00D358D2">
        <w:rPr>
          <w:rFonts w:ascii="Times New Roman" w:hAnsi="Times New Roman"/>
          <w:sz w:val="24"/>
          <w:szCs w:val="24"/>
        </w:rPr>
        <w:t xml:space="preserve"> Ценово предложение на Изпълнителя</w:t>
      </w:r>
    </w:p>
    <w:p w:rsidR="00A04E76" w:rsidRPr="00D358D2" w:rsidRDefault="00A04E76" w:rsidP="00A04E76">
      <w:pPr>
        <w:spacing w:after="0" w:line="240" w:lineRule="auto"/>
        <w:ind w:left="568"/>
        <w:contextualSpacing/>
        <w:jc w:val="both"/>
        <w:rPr>
          <w:rFonts w:ascii="Times New Roman" w:hAnsi="Times New Roman"/>
          <w:sz w:val="24"/>
          <w:szCs w:val="24"/>
        </w:rPr>
      </w:pPr>
      <w:r w:rsidRPr="00D358D2">
        <w:rPr>
          <w:rFonts w:ascii="Times New Roman" w:hAnsi="Times New Roman"/>
          <w:i/>
          <w:sz w:val="24"/>
          <w:szCs w:val="24"/>
        </w:rPr>
        <w:t xml:space="preserve">Приложение № 4 – </w:t>
      </w:r>
      <w:r w:rsidRPr="00D358D2">
        <w:rPr>
          <w:rFonts w:ascii="Times New Roman" w:hAnsi="Times New Roman"/>
          <w:sz w:val="24"/>
          <w:szCs w:val="24"/>
        </w:rPr>
        <w:t>Списък на места за доставка и монтаж</w:t>
      </w:r>
    </w:p>
    <w:p w:rsidR="00A04E76" w:rsidRPr="00D358D2" w:rsidRDefault="00A04E76" w:rsidP="00A04E76">
      <w:pPr>
        <w:spacing w:after="0" w:line="240" w:lineRule="auto"/>
        <w:jc w:val="both"/>
        <w:rPr>
          <w:rFonts w:ascii="Times New Roman" w:hAnsi="Times New Roman"/>
          <w:sz w:val="24"/>
          <w:szCs w:val="24"/>
        </w:rPr>
      </w:pPr>
    </w:p>
    <w:p w:rsidR="00A04E76" w:rsidRPr="00D358D2" w:rsidRDefault="00A04E76" w:rsidP="00A04E76">
      <w:pPr>
        <w:spacing w:after="0" w:line="240" w:lineRule="auto"/>
        <w:ind w:left="567"/>
        <w:jc w:val="both"/>
        <w:rPr>
          <w:rFonts w:ascii="Times New Roman" w:hAnsi="Times New Roman"/>
          <w:sz w:val="24"/>
          <w:szCs w:val="24"/>
        </w:rPr>
      </w:pPr>
      <w:r w:rsidRPr="00D358D2">
        <w:rPr>
          <w:rFonts w:ascii="Times New Roman" w:hAnsi="Times New Roman"/>
          <w:sz w:val="24"/>
          <w:szCs w:val="24"/>
        </w:rPr>
        <w:t>Настоящият Договор се подписа в два еднообразни екземпляра – един за Възложителя и един за Изпълнителя.</w:t>
      </w:r>
    </w:p>
    <w:p w:rsidR="00A04E76" w:rsidRPr="00D358D2" w:rsidRDefault="00A04E76" w:rsidP="00A04E76">
      <w:pPr>
        <w:shd w:val="clear" w:color="auto" w:fill="FFFFFF"/>
        <w:spacing w:after="0" w:line="240" w:lineRule="auto"/>
        <w:ind w:firstLine="567"/>
        <w:jc w:val="both"/>
        <w:rPr>
          <w:rFonts w:ascii="Times New Roman" w:eastAsia="Times New Roman" w:hAnsi="Times New Roman" w:cs="Times New Roman"/>
          <w:sz w:val="24"/>
          <w:szCs w:val="24"/>
        </w:rPr>
      </w:pPr>
    </w:p>
    <w:p w:rsidR="00A04E76" w:rsidRPr="00D358D2" w:rsidRDefault="00A04E76" w:rsidP="00A04E76">
      <w:pPr>
        <w:spacing w:after="0" w:line="240" w:lineRule="auto"/>
        <w:ind w:firstLine="709"/>
        <w:jc w:val="both"/>
        <w:rPr>
          <w:rFonts w:ascii="Times New Roman" w:eastAsia="Times New Roman" w:hAnsi="Times New Roman" w:cs="Times New Roman"/>
          <w:b/>
          <w:sz w:val="24"/>
          <w:szCs w:val="24"/>
          <w:lang w:eastAsia="bg-BG"/>
        </w:rPr>
      </w:pPr>
    </w:p>
    <w:p w:rsidR="00A04E76" w:rsidRPr="00D358D2" w:rsidRDefault="00A04E76" w:rsidP="00A04E76">
      <w:pPr>
        <w:spacing w:after="0" w:line="240" w:lineRule="auto"/>
        <w:ind w:firstLine="709"/>
        <w:jc w:val="both"/>
        <w:rPr>
          <w:rFonts w:ascii="Times New Roman" w:eastAsia="Times New Roman" w:hAnsi="Times New Roman" w:cs="Times New Roman"/>
          <w:b/>
          <w:sz w:val="24"/>
          <w:szCs w:val="24"/>
          <w:lang w:eastAsia="bg-BG"/>
        </w:rPr>
      </w:pPr>
    </w:p>
    <w:p w:rsidR="00A04E76" w:rsidRPr="00D358D2" w:rsidRDefault="00A04E76" w:rsidP="00A04E76">
      <w:pPr>
        <w:tabs>
          <w:tab w:val="left" w:pos="567"/>
        </w:tabs>
        <w:spacing w:after="0" w:line="360" w:lineRule="atLeast"/>
        <w:ind w:firstLine="567"/>
        <w:jc w:val="both"/>
        <w:rPr>
          <w:rFonts w:ascii="Times New Roman" w:eastAsia="Times New Roman" w:hAnsi="Times New Roman" w:cs="Times New Roman"/>
          <w:b/>
          <w:sz w:val="24"/>
          <w:szCs w:val="24"/>
        </w:rPr>
      </w:pPr>
      <w:r w:rsidRPr="00D358D2">
        <w:rPr>
          <w:rFonts w:ascii="Times New Roman" w:eastAsia="Times New Roman" w:hAnsi="Times New Roman" w:cs="Times New Roman"/>
          <w:b/>
          <w:sz w:val="24"/>
          <w:szCs w:val="24"/>
        </w:rPr>
        <w:t>ЗА ВЪЗЛОЖИТЕЛ:</w:t>
      </w:r>
      <w:r w:rsidRPr="00D358D2">
        <w:rPr>
          <w:rFonts w:ascii="Times New Roman" w:eastAsia="Times New Roman" w:hAnsi="Times New Roman" w:cs="Times New Roman"/>
          <w:b/>
          <w:sz w:val="24"/>
          <w:szCs w:val="24"/>
        </w:rPr>
        <w:tab/>
      </w:r>
      <w:r w:rsidRPr="00D358D2">
        <w:rPr>
          <w:rFonts w:ascii="Times New Roman" w:eastAsia="Times New Roman" w:hAnsi="Times New Roman" w:cs="Times New Roman"/>
          <w:b/>
          <w:sz w:val="24"/>
          <w:szCs w:val="24"/>
        </w:rPr>
        <w:tab/>
      </w:r>
      <w:r w:rsidRPr="00D358D2">
        <w:rPr>
          <w:rFonts w:ascii="Times New Roman" w:eastAsia="Times New Roman" w:hAnsi="Times New Roman" w:cs="Times New Roman"/>
          <w:b/>
          <w:sz w:val="24"/>
          <w:szCs w:val="24"/>
        </w:rPr>
        <w:tab/>
      </w:r>
      <w:r w:rsidRPr="00D358D2">
        <w:rPr>
          <w:rFonts w:ascii="Times New Roman" w:eastAsia="Times New Roman" w:hAnsi="Times New Roman" w:cs="Times New Roman"/>
          <w:b/>
          <w:sz w:val="24"/>
          <w:szCs w:val="24"/>
        </w:rPr>
        <w:tab/>
      </w:r>
      <w:r w:rsidRPr="00D358D2">
        <w:rPr>
          <w:rFonts w:ascii="Times New Roman" w:eastAsia="Times New Roman" w:hAnsi="Times New Roman" w:cs="Times New Roman"/>
          <w:b/>
          <w:sz w:val="24"/>
          <w:szCs w:val="24"/>
        </w:rPr>
        <w:tab/>
      </w:r>
      <w:r w:rsidRPr="00D358D2">
        <w:rPr>
          <w:rFonts w:ascii="Times New Roman" w:eastAsia="Times New Roman" w:hAnsi="Times New Roman" w:cs="Times New Roman"/>
          <w:b/>
          <w:sz w:val="24"/>
          <w:szCs w:val="24"/>
        </w:rPr>
        <w:tab/>
        <w:t>ЗА ИЗПЪЛНИТЕЛ:</w:t>
      </w:r>
    </w:p>
    <w:p w:rsidR="00A04E76" w:rsidRPr="00D358D2" w:rsidRDefault="00A04E76" w:rsidP="00A04E76">
      <w:pPr>
        <w:tabs>
          <w:tab w:val="left" w:pos="567"/>
        </w:tabs>
        <w:spacing w:after="0" w:line="360" w:lineRule="atLeast"/>
        <w:ind w:firstLine="567"/>
        <w:jc w:val="both"/>
        <w:rPr>
          <w:rFonts w:ascii="Times New Roman" w:eastAsia="Times New Roman" w:hAnsi="Times New Roman" w:cs="Times New Roman"/>
          <w:b/>
          <w:sz w:val="24"/>
          <w:szCs w:val="24"/>
          <w:u w:val="single"/>
        </w:rPr>
      </w:pPr>
    </w:p>
    <w:p w:rsidR="00A04E76" w:rsidRPr="00D358D2" w:rsidRDefault="00A04E76" w:rsidP="00A04E76"/>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A04E76" w:rsidRDefault="00A04E76" w:rsidP="008A4A9D">
      <w:pPr>
        <w:spacing w:after="0"/>
        <w:jc w:val="center"/>
        <w:rPr>
          <w:rFonts w:ascii="Times New Roman" w:eastAsia="Times New Roman" w:hAnsi="Times New Roman" w:cs="Times New Roman"/>
          <w:b/>
          <w:bCs/>
          <w:sz w:val="24"/>
          <w:szCs w:val="24"/>
        </w:rPr>
      </w:pPr>
    </w:p>
    <w:p w:rsidR="002D07C2" w:rsidRPr="00400B1D" w:rsidRDefault="009D0C4A" w:rsidP="002D07C2">
      <w:pPr>
        <w:pageBreakBefore/>
        <w:spacing w:after="0" w:line="240" w:lineRule="auto"/>
        <w:jc w:val="right"/>
        <w:rPr>
          <w:rFonts w:ascii="Times New Roman" w:eastAsia="Times New Roman" w:hAnsi="Times New Roman" w:cs="Times New Roman"/>
          <w:b/>
          <w:snapToGrid w:val="0"/>
          <w:sz w:val="24"/>
          <w:szCs w:val="24"/>
        </w:rPr>
      </w:pPr>
      <w:r w:rsidRPr="00400B1D">
        <w:rPr>
          <w:rFonts w:ascii="Times New Roman" w:eastAsia="Times New Roman" w:hAnsi="Times New Roman" w:cs="Times New Roman"/>
          <w:b/>
          <w:snapToGrid w:val="0"/>
          <w:sz w:val="24"/>
          <w:szCs w:val="24"/>
        </w:rPr>
        <w:lastRenderedPageBreak/>
        <w:t xml:space="preserve">Приложение № </w:t>
      </w:r>
      <w:r w:rsidR="00400B1D" w:rsidRPr="00400B1D">
        <w:rPr>
          <w:rFonts w:ascii="Times New Roman" w:eastAsia="Times New Roman" w:hAnsi="Times New Roman" w:cs="Times New Roman"/>
          <w:b/>
          <w:snapToGrid w:val="0"/>
          <w:sz w:val="24"/>
          <w:szCs w:val="24"/>
        </w:rPr>
        <w:t>5</w:t>
      </w:r>
      <w:r w:rsidR="00B17C61" w:rsidRPr="00400B1D">
        <w:rPr>
          <w:rFonts w:ascii="Times New Roman" w:eastAsia="Times New Roman" w:hAnsi="Times New Roman" w:cs="Times New Roman"/>
          <w:b/>
          <w:snapToGrid w:val="0"/>
          <w:sz w:val="24"/>
          <w:szCs w:val="24"/>
        </w:rPr>
        <w:t>.2</w:t>
      </w:r>
    </w:p>
    <w:p w:rsidR="00C55FD4" w:rsidRPr="00400B1D" w:rsidRDefault="00C55FD4" w:rsidP="00122A63">
      <w:pPr>
        <w:suppressAutoHyphens/>
        <w:spacing w:after="0" w:line="240" w:lineRule="auto"/>
        <w:ind w:left="567"/>
        <w:rPr>
          <w:rFonts w:ascii="Times New Roman" w:eastAsia="Times New Roman" w:hAnsi="Times New Roman" w:cs="Times New Roman"/>
          <w:b/>
          <w:sz w:val="24"/>
          <w:szCs w:val="24"/>
          <w:lang w:eastAsia="ko-KR"/>
        </w:rPr>
      </w:pPr>
    </w:p>
    <w:p w:rsidR="00C03BF9" w:rsidRPr="00D358D2" w:rsidRDefault="00C03BF9" w:rsidP="00C03BF9">
      <w:pPr>
        <w:spacing w:after="0"/>
        <w:jc w:val="center"/>
        <w:rPr>
          <w:rFonts w:ascii="Times New Roman" w:eastAsia="Times New Roman" w:hAnsi="Times New Roman" w:cs="Times New Roman"/>
          <w:i/>
          <w:iCs/>
          <w:sz w:val="24"/>
          <w:szCs w:val="24"/>
        </w:rPr>
      </w:pPr>
      <w:r w:rsidRPr="00D358D2">
        <w:rPr>
          <w:rFonts w:ascii="Times New Roman" w:eastAsia="Times New Roman" w:hAnsi="Times New Roman" w:cs="Times New Roman"/>
          <w:b/>
          <w:bCs/>
          <w:sz w:val="24"/>
          <w:szCs w:val="24"/>
        </w:rPr>
        <w:t xml:space="preserve">ДОГОВОР ЗА </w:t>
      </w:r>
      <w:r w:rsidRPr="00D358D2">
        <w:rPr>
          <w:rFonts w:ascii="Times New Roman" w:eastAsia="Times New Roman" w:hAnsi="Times New Roman" w:cs="Times New Roman"/>
          <w:b/>
          <w:bCs/>
          <w:caps/>
          <w:sz w:val="24"/>
          <w:szCs w:val="24"/>
        </w:rPr>
        <w:t xml:space="preserve">ВЪЗЛАГАНЕ НА ОБЩЕСТВЕНА ПОРЪЧКА </w:t>
      </w:r>
    </w:p>
    <w:p w:rsidR="00C03BF9" w:rsidRPr="00D358D2" w:rsidRDefault="00C03BF9" w:rsidP="00C03BF9">
      <w:pPr>
        <w:spacing w:after="0"/>
        <w:ind w:left="1260" w:hanging="360"/>
        <w:jc w:val="center"/>
        <w:rPr>
          <w:rFonts w:ascii="Times New Roman" w:eastAsia="Times New Roman" w:hAnsi="Times New Roman" w:cs="Times New Roman"/>
          <w:b/>
          <w:bCs/>
          <w:sz w:val="24"/>
          <w:szCs w:val="24"/>
        </w:rPr>
      </w:pPr>
      <w:r w:rsidRPr="00D358D2">
        <w:rPr>
          <w:rFonts w:ascii="Times New Roman" w:eastAsia="Times New Roman" w:hAnsi="Times New Roman" w:cs="Times New Roman"/>
          <w:b/>
          <w:bCs/>
          <w:sz w:val="24"/>
          <w:szCs w:val="24"/>
        </w:rPr>
        <w:t>№</w:t>
      </w:r>
      <w:r w:rsidRPr="00D358D2">
        <w:rPr>
          <w:rFonts w:ascii="Times New Roman" w:eastAsia="Times New Roman" w:hAnsi="Times New Roman" w:cs="Times New Roman"/>
          <w:sz w:val="24"/>
          <w:szCs w:val="24"/>
        </w:rPr>
        <w:t xml:space="preserve"> ……………../………………..г.</w:t>
      </w:r>
    </w:p>
    <w:p w:rsidR="00C03BF9" w:rsidRPr="00D358D2" w:rsidRDefault="00C03BF9" w:rsidP="00C03BF9">
      <w:pPr>
        <w:spacing w:after="0" w:line="240" w:lineRule="auto"/>
        <w:ind w:left="-360" w:right="-468" w:firstLine="720"/>
        <w:jc w:val="both"/>
        <w:rPr>
          <w:rFonts w:ascii="Times New Roman" w:eastAsia="Times New Roman" w:hAnsi="Times New Roman" w:cs="Times New Roman"/>
          <w:sz w:val="24"/>
          <w:szCs w:val="24"/>
        </w:rPr>
      </w:pPr>
      <w:r w:rsidRPr="00D358D2">
        <w:rPr>
          <w:rFonts w:ascii="Times New Roman" w:eastAsia="Times New Roman" w:hAnsi="Times New Roman" w:cs="Times New Roman"/>
          <w:sz w:val="24"/>
          <w:szCs w:val="24"/>
        </w:rPr>
        <w:t xml:space="preserve">                                          </w:t>
      </w:r>
    </w:p>
    <w:p w:rsidR="00C03BF9" w:rsidRPr="00D358D2" w:rsidRDefault="00C03BF9" w:rsidP="00C03BF9">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D358D2">
        <w:rPr>
          <w:rFonts w:ascii="Times New Roman" w:eastAsia="Times New Roman" w:hAnsi="Times New Roman" w:cs="Times New Roman"/>
          <w:sz w:val="24"/>
          <w:szCs w:val="24"/>
          <w:lang w:eastAsia="bg-BG"/>
        </w:rPr>
        <w:t>Днес, ......... 201.. г., в гр. София, между:</w:t>
      </w:r>
    </w:p>
    <w:p w:rsidR="00C03BF9" w:rsidRPr="00D358D2" w:rsidRDefault="00C03BF9" w:rsidP="00C03BF9">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p>
    <w:p w:rsidR="00C03BF9" w:rsidRPr="00D358D2" w:rsidRDefault="00C03BF9" w:rsidP="00C03BF9">
      <w:pPr>
        <w:widowControl w:val="0"/>
        <w:suppressAutoHyphens/>
        <w:spacing w:after="0" w:line="240" w:lineRule="auto"/>
        <w:ind w:firstLine="567"/>
        <w:jc w:val="both"/>
        <w:rPr>
          <w:rFonts w:ascii="Times New Roman" w:eastAsia="Times New Roman" w:hAnsi="Times New Roman" w:cs="Times New Roman"/>
          <w:b/>
          <w:bCs/>
          <w:sz w:val="24"/>
          <w:szCs w:val="24"/>
        </w:rPr>
      </w:pPr>
    </w:p>
    <w:p w:rsidR="00C03BF9" w:rsidRPr="00D358D2" w:rsidRDefault="00C03BF9" w:rsidP="00C03BF9">
      <w:pPr>
        <w:widowControl w:val="0"/>
        <w:suppressAutoHyphens/>
        <w:spacing w:after="0" w:line="240" w:lineRule="auto"/>
        <w:ind w:firstLine="567"/>
        <w:jc w:val="both"/>
        <w:rPr>
          <w:rFonts w:ascii="Times New Roman" w:eastAsia="Times New Roman" w:hAnsi="Times New Roman" w:cs="Times New Roman"/>
          <w:bCs/>
          <w:sz w:val="24"/>
          <w:szCs w:val="24"/>
        </w:rPr>
      </w:pPr>
      <w:r w:rsidRPr="00D358D2">
        <w:rPr>
          <w:rFonts w:ascii="Times New Roman" w:eastAsia="Times New Roman" w:hAnsi="Times New Roman" w:cs="Times New Roman"/>
          <w:b/>
          <w:bCs/>
          <w:sz w:val="24"/>
          <w:szCs w:val="24"/>
        </w:rPr>
        <w:t>1.</w:t>
      </w:r>
      <w:r w:rsidRPr="00D358D2">
        <w:rPr>
          <w:rFonts w:ascii="Times New Roman" w:eastAsia="Times New Roman" w:hAnsi="Times New Roman" w:cs="Times New Roman"/>
          <w:bCs/>
          <w:sz w:val="24"/>
          <w:szCs w:val="24"/>
        </w:rPr>
        <w:t xml:space="preserve"> </w:t>
      </w:r>
      <w:r w:rsidRPr="00D358D2">
        <w:rPr>
          <w:rFonts w:ascii="Times New Roman" w:eastAsia="Times New Roman" w:hAnsi="Times New Roman" w:cs="Times New Roman"/>
          <w:b/>
          <w:bCs/>
          <w:sz w:val="24"/>
          <w:szCs w:val="24"/>
        </w:rPr>
        <w:t>ПРОКУРАТУРА НА РЕПУБЛИКА БЪЛГАРИЯ</w:t>
      </w:r>
      <w:r w:rsidRPr="00D358D2">
        <w:rPr>
          <w:rFonts w:ascii="Times New Roman" w:eastAsia="Times New Roman" w:hAnsi="Times New Roman" w:cs="Times New Roman"/>
          <w:bCs/>
          <w:sz w:val="24"/>
          <w:szCs w:val="24"/>
        </w:rPr>
        <w:t xml:space="preserve">, гр. София, бул. „Витоша“ № 2, ЕИК по БУЛСТАТ................., представлявана от .................................... (законен представител - име и длъжност) или .............................. (упълномощено лице - име, длъжност, акт на който се основава представителната му власт), наричана за краткост </w:t>
      </w:r>
      <w:r w:rsidRPr="00D358D2">
        <w:rPr>
          <w:rFonts w:ascii="Times New Roman" w:eastAsia="Times New Roman" w:hAnsi="Times New Roman" w:cs="Times New Roman"/>
          <w:b/>
          <w:bCs/>
          <w:sz w:val="24"/>
          <w:szCs w:val="24"/>
        </w:rPr>
        <w:t>ВЪЗЛОЖИТЕЛ</w:t>
      </w:r>
      <w:r w:rsidRPr="00D358D2">
        <w:rPr>
          <w:rFonts w:ascii="Times New Roman" w:eastAsia="Times New Roman" w:hAnsi="Times New Roman" w:cs="Times New Roman"/>
          <w:bCs/>
          <w:sz w:val="24"/>
          <w:szCs w:val="24"/>
        </w:rPr>
        <w:t xml:space="preserve">, от една страна, и </w:t>
      </w:r>
    </w:p>
    <w:p w:rsidR="00C03BF9" w:rsidRPr="00D358D2" w:rsidRDefault="00C03BF9" w:rsidP="00C03BF9">
      <w:pPr>
        <w:widowControl w:val="0"/>
        <w:suppressAutoHyphens/>
        <w:spacing w:after="0" w:line="240" w:lineRule="auto"/>
        <w:ind w:firstLine="567"/>
        <w:jc w:val="both"/>
        <w:rPr>
          <w:rFonts w:ascii="Times New Roman" w:eastAsia="Times New Roman" w:hAnsi="Times New Roman" w:cs="Times New Roman"/>
          <w:bCs/>
          <w:sz w:val="24"/>
          <w:szCs w:val="24"/>
        </w:rPr>
      </w:pPr>
    </w:p>
    <w:p w:rsidR="00C03BF9" w:rsidRPr="00D358D2" w:rsidRDefault="00C03BF9" w:rsidP="00C03BF9">
      <w:pPr>
        <w:widowControl w:val="0"/>
        <w:suppressAutoHyphens/>
        <w:spacing w:after="0" w:line="240" w:lineRule="auto"/>
        <w:ind w:firstLine="567"/>
        <w:jc w:val="both"/>
        <w:rPr>
          <w:rFonts w:ascii="Times New Roman" w:eastAsia="Times New Roman" w:hAnsi="Times New Roman" w:cs="Times New Roman"/>
          <w:bCs/>
          <w:sz w:val="24"/>
          <w:szCs w:val="24"/>
        </w:rPr>
      </w:pPr>
      <w:r w:rsidRPr="00D358D2">
        <w:rPr>
          <w:rFonts w:ascii="Times New Roman" w:eastAsia="Times New Roman" w:hAnsi="Times New Roman" w:cs="Times New Roman"/>
          <w:b/>
          <w:bCs/>
          <w:sz w:val="24"/>
          <w:szCs w:val="24"/>
        </w:rPr>
        <w:t>2.</w:t>
      </w:r>
      <w:r w:rsidRPr="00D358D2">
        <w:rPr>
          <w:rFonts w:ascii="Times New Roman" w:eastAsia="Times New Roman" w:hAnsi="Times New Roman" w:cs="Times New Roman"/>
          <w:bCs/>
          <w:sz w:val="24"/>
          <w:szCs w:val="24"/>
        </w:rPr>
        <w:t>..............................................................................................................................., ЕИК/БУЛСТАТ</w:t>
      </w:r>
      <w:r w:rsidRPr="00D358D2">
        <w:rPr>
          <w:rFonts w:ascii="Times New Roman" w:eastAsia="Times New Roman" w:hAnsi="Times New Roman" w:cs="Times New Roman"/>
          <w:bCs/>
          <w:sz w:val="24"/>
          <w:szCs w:val="24"/>
          <w:vertAlign w:val="superscript"/>
        </w:rPr>
        <w:footnoteReference w:id="3"/>
      </w:r>
      <w:r w:rsidRPr="00D358D2">
        <w:rPr>
          <w:rFonts w:ascii="Times New Roman" w:eastAsia="Times New Roman" w:hAnsi="Times New Roman" w:cs="Times New Roman"/>
          <w:bCs/>
          <w:sz w:val="24"/>
          <w:szCs w:val="24"/>
        </w:rPr>
        <w:t>................. и ДДС № ………………, със седалище и адрес на управление гр. ..............................................................., представлявано от ........................................</w:t>
      </w:r>
      <w:r w:rsidRPr="00D358D2">
        <w:rPr>
          <w:rFonts w:ascii="Times New Roman" w:eastAsia="Times New Roman" w:hAnsi="Times New Roman" w:cs="Times New Roman"/>
          <w:bCs/>
          <w:i/>
          <w:iCs/>
          <w:sz w:val="24"/>
          <w:szCs w:val="24"/>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D358D2">
        <w:rPr>
          <w:rFonts w:ascii="Times New Roman" w:eastAsia="Times New Roman" w:hAnsi="Times New Roman" w:cs="Times New Roman"/>
          <w:bCs/>
          <w:sz w:val="24"/>
          <w:szCs w:val="24"/>
        </w:rPr>
        <w:t xml:space="preserve">, наричан/а/о за краткост </w:t>
      </w:r>
      <w:r w:rsidRPr="00D358D2">
        <w:rPr>
          <w:rFonts w:ascii="Times New Roman" w:eastAsia="Times New Roman" w:hAnsi="Times New Roman" w:cs="Times New Roman"/>
          <w:b/>
          <w:bCs/>
          <w:sz w:val="24"/>
          <w:szCs w:val="24"/>
        </w:rPr>
        <w:t>Изпълнител</w:t>
      </w:r>
      <w:r w:rsidRPr="00D358D2">
        <w:rPr>
          <w:rFonts w:ascii="Times New Roman" w:eastAsia="Times New Roman" w:hAnsi="Times New Roman" w:cs="Times New Roman"/>
          <w:b/>
          <w:bCs/>
          <w:sz w:val="24"/>
          <w:szCs w:val="24"/>
          <w:vertAlign w:val="superscript"/>
        </w:rPr>
        <w:footnoteReference w:id="4"/>
      </w:r>
      <w:r w:rsidRPr="00D358D2">
        <w:rPr>
          <w:rFonts w:ascii="Times New Roman" w:eastAsia="Times New Roman" w:hAnsi="Times New Roman" w:cs="Times New Roman"/>
          <w:bCs/>
          <w:sz w:val="24"/>
          <w:szCs w:val="24"/>
        </w:rPr>
        <w:t>, от друга страна,</w:t>
      </w:r>
    </w:p>
    <w:p w:rsidR="00C03BF9" w:rsidRPr="00D358D2" w:rsidRDefault="00C03BF9" w:rsidP="00C03BF9">
      <w:pPr>
        <w:widowControl w:val="0"/>
        <w:suppressAutoHyphens/>
        <w:spacing w:after="0" w:line="240" w:lineRule="auto"/>
        <w:ind w:firstLine="567"/>
        <w:jc w:val="both"/>
        <w:rPr>
          <w:rFonts w:ascii="Times New Roman" w:eastAsia="Times New Roman" w:hAnsi="Times New Roman" w:cs="Times New Roman"/>
          <w:bCs/>
          <w:sz w:val="24"/>
          <w:szCs w:val="24"/>
        </w:rPr>
      </w:pPr>
    </w:p>
    <w:p w:rsidR="00C03BF9" w:rsidRPr="00D358D2" w:rsidRDefault="00C03BF9" w:rsidP="00C03BF9">
      <w:pPr>
        <w:widowControl w:val="0"/>
        <w:suppressAutoHyphens/>
        <w:spacing w:after="0" w:line="240" w:lineRule="auto"/>
        <w:ind w:firstLine="567"/>
        <w:jc w:val="both"/>
        <w:rPr>
          <w:rFonts w:ascii="Times New Roman" w:eastAsia="Times New Roman" w:hAnsi="Times New Roman" w:cs="Times New Roman"/>
          <w:bCs/>
          <w:sz w:val="24"/>
          <w:szCs w:val="24"/>
        </w:rPr>
      </w:pPr>
    </w:p>
    <w:p w:rsidR="00C03BF9" w:rsidRPr="00D358D2" w:rsidRDefault="00C03BF9" w:rsidP="00C03BF9">
      <w:pPr>
        <w:widowControl w:val="0"/>
        <w:suppressAutoHyphens/>
        <w:spacing w:after="0" w:line="240" w:lineRule="auto"/>
        <w:ind w:firstLine="567"/>
        <w:jc w:val="both"/>
        <w:rPr>
          <w:rFonts w:ascii="Times New Roman" w:eastAsia="Times New Roman" w:hAnsi="Times New Roman" w:cs="Times New Roman"/>
          <w:bCs/>
          <w:sz w:val="24"/>
          <w:szCs w:val="24"/>
        </w:rPr>
      </w:pPr>
      <w:r w:rsidRPr="00D358D2">
        <w:rPr>
          <w:rFonts w:ascii="Times New Roman" w:eastAsia="Times New Roman" w:hAnsi="Times New Roman" w:cs="Times New Roman"/>
          <w:bCs/>
          <w:sz w:val="24"/>
          <w:szCs w:val="24"/>
        </w:rPr>
        <w:t>(ВЪЗЛОЖИТЕЛЯТ и ИЗПЪЛНИТЕЛЯТ наричани заедно „</w:t>
      </w:r>
      <w:r w:rsidRPr="00D358D2">
        <w:rPr>
          <w:rFonts w:ascii="Times New Roman" w:eastAsia="Times New Roman" w:hAnsi="Times New Roman" w:cs="Times New Roman"/>
          <w:b/>
          <w:bCs/>
          <w:sz w:val="24"/>
          <w:szCs w:val="24"/>
        </w:rPr>
        <w:t>Страните</w:t>
      </w:r>
      <w:r w:rsidRPr="00D358D2">
        <w:rPr>
          <w:rFonts w:ascii="Times New Roman" w:eastAsia="Times New Roman" w:hAnsi="Times New Roman" w:cs="Times New Roman"/>
          <w:bCs/>
          <w:sz w:val="24"/>
          <w:szCs w:val="24"/>
        </w:rPr>
        <w:t>“, а всеки от тях поотделно „</w:t>
      </w:r>
      <w:r w:rsidRPr="00D358D2">
        <w:rPr>
          <w:rFonts w:ascii="Times New Roman" w:eastAsia="Times New Roman" w:hAnsi="Times New Roman" w:cs="Times New Roman"/>
          <w:b/>
          <w:bCs/>
          <w:sz w:val="24"/>
          <w:szCs w:val="24"/>
        </w:rPr>
        <w:t>Страна</w:t>
      </w:r>
      <w:r w:rsidRPr="00D358D2">
        <w:rPr>
          <w:rFonts w:ascii="Times New Roman" w:eastAsia="Times New Roman" w:hAnsi="Times New Roman" w:cs="Times New Roman"/>
          <w:bCs/>
          <w:sz w:val="24"/>
          <w:szCs w:val="24"/>
        </w:rPr>
        <w:t>“);</w:t>
      </w:r>
    </w:p>
    <w:p w:rsidR="00C03BF9" w:rsidRPr="00D358D2" w:rsidRDefault="00C03BF9" w:rsidP="00C03BF9">
      <w:pPr>
        <w:widowControl w:val="0"/>
        <w:suppressAutoHyphens/>
        <w:spacing w:after="0" w:line="240" w:lineRule="auto"/>
        <w:ind w:firstLine="567"/>
        <w:jc w:val="both"/>
        <w:rPr>
          <w:rFonts w:ascii="Times New Roman" w:eastAsia="Times New Roman" w:hAnsi="Times New Roman" w:cs="Times New Roman"/>
          <w:bCs/>
          <w:sz w:val="24"/>
          <w:szCs w:val="24"/>
        </w:rPr>
      </w:pPr>
    </w:p>
    <w:p w:rsidR="00C03BF9" w:rsidRPr="00D358D2" w:rsidRDefault="00C03BF9" w:rsidP="00C03BF9">
      <w:pPr>
        <w:tabs>
          <w:tab w:val="left" w:pos="-720"/>
        </w:tabs>
        <w:spacing w:after="0" w:line="240" w:lineRule="auto"/>
        <w:jc w:val="both"/>
        <w:rPr>
          <w:rFonts w:ascii="Times New Roman" w:eastAsia="Calibri" w:hAnsi="Times New Roman" w:cs="Times New Roman"/>
          <w:bCs/>
          <w:sz w:val="24"/>
          <w:szCs w:val="24"/>
        </w:rPr>
      </w:pPr>
      <w:r w:rsidRPr="00D358D2">
        <w:rPr>
          <w:rFonts w:ascii="Times New Roman" w:eastAsia="Times New Roman" w:hAnsi="Times New Roman" w:cs="Times New Roman"/>
          <w:b/>
          <w:sz w:val="24"/>
          <w:szCs w:val="24"/>
        </w:rPr>
        <w:t>на основание</w:t>
      </w:r>
      <w:r w:rsidRPr="00D358D2">
        <w:rPr>
          <w:rFonts w:ascii="Times New Roman" w:eastAsia="Times New Roman" w:hAnsi="Times New Roman" w:cs="Times New Roman"/>
          <w:sz w:val="24"/>
          <w:szCs w:val="24"/>
        </w:rPr>
        <w:t xml:space="preserve"> чл.</w:t>
      </w:r>
      <w:r w:rsidRPr="00D358D2">
        <w:rPr>
          <w:rFonts w:ascii="Times New Roman" w:hAnsi="Times New Roman"/>
          <w:sz w:val="28"/>
        </w:rPr>
        <w:t xml:space="preserve"> </w:t>
      </w:r>
      <w:r w:rsidRPr="00D358D2">
        <w:rPr>
          <w:rFonts w:ascii="Times New Roman" w:eastAsia="Times New Roman" w:hAnsi="Times New Roman" w:cs="Times New Roman"/>
          <w:sz w:val="24"/>
          <w:szCs w:val="24"/>
        </w:rPr>
        <w:t>194, ал. 1/ал. 2 от Закона за обществените поръчки („</w:t>
      </w:r>
      <w:r w:rsidRPr="00D358D2">
        <w:rPr>
          <w:rFonts w:ascii="Times New Roman" w:eastAsia="Times New Roman" w:hAnsi="Times New Roman" w:cs="Times New Roman"/>
          <w:b/>
          <w:sz w:val="24"/>
          <w:szCs w:val="24"/>
        </w:rPr>
        <w:t>ЗОП</w:t>
      </w:r>
      <w:r w:rsidRPr="00D358D2">
        <w:rPr>
          <w:rFonts w:ascii="Times New Roman" w:eastAsia="Times New Roman" w:hAnsi="Times New Roman" w:cs="Times New Roman"/>
          <w:sz w:val="24"/>
          <w:szCs w:val="24"/>
        </w:rPr>
        <w:t>“) и утвърден протокол № ..... от дата ..............</w:t>
      </w:r>
      <w:r w:rsidRPr="00D358D2">
        <w:rPr>
          <w:rFonts w:ascii="Times New Roman" w:eastAsia="Times New Roman" w:hAnsi="Times New Roman" w:cs="Times New Roman"/>
          <w:color w:val="000000"/>
          <w:sz w:val="24"/>
          <w:szCs w:val="24"/>
        </w:rPr>
        <w:t xml:space="preserve">на </w:t>
      </w:r>
      <w:r w:rsidRPr="00D358D2">
        <w:rPr>
          <w:rFonts w:ascii="Times New Roman" w:eastAsia="Times New Roman" w:hAnsi="Times New Roman" w:cs="Times New Roman"/>
          <w:sz w:val="24"/>
          <w:szCs w:val="24"/>
        </w:rPr>
        <w:t>ВЪЗЛОЖИТЕЛЯ</w:t>
      </w:r>
      <w:r w:rsidRPr="00D358D2">
        <w:rPr>
          <w:rFonts w:ascii="Times New Roman" w:eastAsia="Times New Roman" w:hAnsi="Times New Roman" w:cs="Times New Roman"/>
          <w:color w:val="000000"/>
          <w:sz w:val="24"/>
          <w:szCs w:val="24"/>
        </w:rPr>
        <w:t xml:space="preserve"> за определяне на ИЗПЪЛНИТЕЛ </w:t>
      </w:r>
      <w:r w:rsidRPr="00D358D2">
        <w:rPr>
          <w:rFonts w:ascii="Times New Roman" w:eastAsia="Times New Roman" w:hAnsi="Times New Roman" w:cs="Times New Roman"/>
          <w:sz w:val="24"/>
          <w:szCs w:val="24"/>
        </w:rPr>
        <w:t>на обществена поръчка с предмет:</w:t>
      </w:r>
      <w:r w:rsidRPr="00D358D2">
        <w:rPr>
          <w:rFonts w:ascii="Times New Roman" w:eastAsia="Calibri" w:hAnsi="Times New Roman" w:cs="Times New Roman"/>
          <w:sz w:val="24"/>
          <w:szCs w:val="24"/>
        </w:rPr>
        <w:t xml:space="preserve"> „</w:t>
      </w:r>
      <w:r w:rsidR="00AD7010" w:rsidRPr="00AD7010">
        <w:rPr>
          <w:rFonts w:ascii="Times New Roman" w:eastAsia="Calibri" w:hAnsi="Times New Roman" w:cs="Times New Roman"/>
          <w:bCs/>
          <w:sz w:val="24"/>
          <w:szCs w:val="24"/>
        </w:rPr>
        <w:t>Доставка на професионално кухненско оборудване</w:t>
      </w:r>
      <w:r w:rsidRPr="00D358D2">
        <w:rPr>
          <w:rFonts w:ascii="Times New Roman" w:eastAsia="Calibri" w:hAnsi="Times New Roman" w:cs="Times New Roman"/>
          <w:bCs/>
          <w:sz w:val="24"/>
          <w:szCs w:val="24"/>
        </w:rPr>
        <w:t>“</w:t>
      </w:r>
    </w:p>
    <w:p w:rsidR="00C03BF9" w:rsidRPr="00D358D2" w:rsidRDefault="00C03BF9" w:rsidP="00C03BF9">
      <w:pPr>
        <w:tabs>
          <w:tab w:val="left" w:pos="-720"/>
          <w:tab w:val="left" w:pos="567"/>
        </w:tabs>
        <w:spacing w:after="0" w:line="240" w:lineRule="auto"/>
        <w:jc w:val="both"/>
        <w:rPr>
          <w:rFonts w:ascii="Times New Roman" w:hAnsi="Times New Roman"/>
          <w:sz w:val="24"/>
          <w:szCs w:val="24"/>
        </w:rPr>
      </w:pPr>
      <w:r w:rsidRPr="00D358D2">
        <w:rPr>
          <w:rFonts w:ascii="Times New Roman" w:eastAsia="Times New Roman" w:hAnsi="Times New Roman"/>
          <w:b/>
          <w:sz w:val="24"/>
          <w:szCs w:val="24"/>
        </w:rPr>
        <w:tab/>
      </w:r>
      <w:r w:rsidRPr="00D358D2">
        <w:rPr>
          <w:rFonts w:ascii="Times New Roman" w:eastAsia="Times New Roman" w:hAnsi="Times New Roman"/>
          <w:sz w:val="24"/>
          <w:szCs w:val="24"/>
        </w:rPr>
        <w:t>се сключи този договор („</w:t>
      </w:r>
      <w:r w:rsidRPr="00D358D2">
        <w:rPr>
          <w:rFonts w:ascii="Times New Roman" w:eastAsia="Times New Roman" w:hAnsi="Times New Roman"/>
          <w:b/>
          <w:bCs/>
          <w:sz w:val="24"/>
          <w:szCs w:val="24"/>
        </w:rPr>
        <w:t>Договора</w:t>
      </w:r>
      <w:r w:rsidRPr="00D358D2">
        <w:rPr>
          <w:rFonts w:ascii="Times New Roman" w:eastAsia="Times New Roman" w:hAnsi="Times New Roman"/>
          <w:sz w:val="24"/>
          <w:szCs w:val="24"/>
        </w:rPr>
        <w:t>/</w:t>
      </w:r>
      <w:r w:rsidRPr="00D358D2">
        <w:rPr>
          <w:rFonts w:ascii="Times New Roman" w:eastAsia="Times New Roman" w:hAnsi="Times New Roman"/>
          <w:b/>
          <w:bCs/>
          <w:sz w:val="24"/>
          <w:szCs w:val="24"/>
        </w:rPr>
        <w:t>Договорът</w:t>
      </w:r>
      <w:r w:rsidRPr="00D358D2">
        <w:rPr>
          <w:rFonts w:ascii="Times New Roman" w:eastAsia="Times New Roman" w:hAnsi="Times New Roman"/>
          <w:sz w:val="24"/>
          <w:szCs w:val="24"/>
        </w:rPr>
        <w:t>“) за следното</w:t>
      </w:r>
      <w:r w:rsidRPr="00D358D2">
        <w:rPr>
          <w:rFonts w:ascii="Times New Roman" w:hAnsi="Times New Roman"/>
          <w:sz w:val="24"/>
          <w:szCs w:val="24"/>
        </w:rPr>
        <w:t>:</w:t>
      </w:r>
    </w:p>
    <w:p w:rsidR="00C03BF9" w:rsidRPr="00D358D2" w:rsidRDefault="00C03BF9" w:rsidP="00C03BF9">
      <w:pPr>
        <w:shd w:val="clear" w:color="auto" w:fill="FFFFFF"/>
        <w:spacing w:after="0" w:line="240" w:lineRule="auto"/>
        <w:ind w:firstLine="567"/>
        <w:jc w:val="both"/>
        <w:rPr>
          <w:rFonts w:ascii="Times New Roman" w:eastAsia="Times New Roman" w:hAnsi="Times New Roman" w:cs="Times New Roman"/>
          <w:sz w:val="24"/>
          <w:szCs w:val="24"/>
        </w:rPr>
      </w:pPr>
    </w:p>
    <w:p w:rsidR="00C03BF9" w:rsidRPr="00D358D2" w:rsidRDefault="00C03BF9" w:rsidP="00C03BF9">
      <w:pPr>
        <w:shd w:val="clear" w:color="auto" w:fill="FFFFFF"/>
        <w:spacing w:after="0" w:line="240" w:lineRule="auto"/>
        <w:ind w:firstLine="567"/>
        <w:jc w:val="both"/>
        <w:rPr>
          <w:rFonts w:ascii="Times New Roman" w:eastAsia="Times New Roman" w:hAnsi="Times New Roman" w:cs="Times New Roman"/>
          <w:sz w:val="24"/>
          <w:szCs w:val="24"/>
        </w:rPr>
      </w:pPr>
    </w:p>
    <w:p w:rsidR="00C03BF9" w:rsidRPr="00D358D2" w:rsidRDefault="00C03BF9" w:rsidP="00C03BF9">
      <w:pPr>
        <w:shd w:val="clear" w:color="auto" w:fill="FFFFFF"/>
        <w:spacing w:after="0" w:line="240" w:lineRule="auto"/>
        <w:ind w:firstLine="567"/>
        <w:jc w:val="both"/>
        <w:rPr>
          <w:rFonts w:ascii="Times New Roman" w:eastAsia="Times New Roman" w:hAnsi="Times New Roman" w:cs="Times New Roman"/>
          <w:sz w:val="24"/>
          <w:szCs w:val="24"/>
        </w:rPr>
      </w:pPr>
    </w:p>
    <w:p w:rsidR="00C03BF9" w:rsidRPr="00D358D2" w:rsidRDefault="00C03BF9" w:rsidP="00C03BF9">
      <w:pPr>
        <w:keepNext/>
        <w:numPr>
          <w:ilvl w:val="0"/>
          <w:numId w:val="39"/>
        </w:numPr>
        <w:spacing w:after="0" w:line="240" w:lineRule="auto"/>
        <w:jc w:val="center"/>
        <w:outlineLvl w:val="1"/>
        <w:rPr>
          <w:rFonts w:ascii="Times New Roman" w:eastAsia="Times New Roman" w:hAnsi="Times New Roman"/>
          <w:b/>
          <w:bCs/>
          <w:iCs/>
          <w:sz w:val="24"/>
          <w:szCs w:val="24"/>
        </w:rPr>
      </w:pPr>
      <w:r w:rsidRPr="00D358D2">
        <w:rPr>
          <w:rFonts w:ascii="Times New Roman" w:eastAsia="Times New Roman" w:hAnsi="Times New Roman"/>
          <w:b/>
          <w:bCs/>
          <w:iCs/>
          <w:sz w:val="24"/>
          <w:szCs w:val="24"/>
        </w:rPr>
        <w:t>ПРЕДМЕТ НА ДОГОВОРА</w:t>
      </w:r>
    </w:p>
    <w:p w:rsidR="00C03BF9" w:rsidRPr="00D358D2" w:rsidRDefault="00C03BF9" w:rsidP="00C03BF9">
      <w:pPr>
        <w:widowControl w:val="0"/>
        <w:spacing w:after="0" w:line="240" w:lineRule="auto"/>
        <w:jc w:val="both"/>
        <w:rPr>
          <w:rFonts w:ascii="Times New Roman" w:eastAsia="Times New Roman" w:hAnsi="Times New Roman"/>
          <w:b/>
          <w:sz w:val="24"/>
          <w:szCs w:val="24"/>
          <w:lang w:eastAsia="bg-BG"/>
        </w:rPr>
      </w:pPr>
    </w:p>
    <w:p w:rsidR="00C03BF9" w:rsidRPr="00D358D2" w:rsidRDefault="00C03BF9" w:rsidP="00C03BF9">
      <w:pPr>
        <w:widowControl w:val="0"/>
        <w:spacing w:after="0" w:line="240" w:lineRule="auto"/>
        <w:ind w:firstLine="708"/>
        <w:jc w:val="both"/>
        <w:rPr>
          <w:rFonts w:ascii="Times New Roman" w:eastAsia="Times New Roman" w:hAnsi="Times New Roman"/>
          <w:sz w:val="24"/>
          <w:szCs w:val="24"/>
          <w:lang w:eastAsia="bg-BG"/>
        </w:rPr>
      </w:pPr>
      <w:r w:rsidRPr="00D358D2">
        <w:rPr>
          <w:rFonts w:ascii="Times New Roman" w:eastAsia="Times New Roman" w:hAnsi="Times New Roman"/>
          <w:b/>
          <w:bCs/>
          <w:sz w:val="24"/>
          <w:szCs w:val="24"/>
          <w:lang w:eastAsia="bg-BG"/>
        </w:rPr>
        <w:t xml:space="preserve">Чл.1. </w:t>
      </w:r>
      <w:r w:rsidRPr="00D358D2">
        <w:rPr>
          <w:rFonts w:ascii="Times New Roman" w:eastAsia="Times New Roman" w:hAnsi="Times New Roman"/>
          <w:b/>
          <w:sz w:val="24"/>
          <w:szCs w:val="24"/>
          <w:lang w:eastAsia="bg-BG"/>
        </w:rPr>
        <w:t>(1)</w:t>
      </w:r>
      <w:r w:rsidRPr="00D358D2">
        <w:rPr>
          <w:rFonts w:ascii="Times New Roman" w:eastAsia="Times New Roman" w:hAnsi="Times New Roman"/>
          <w:sz w:val="24"/>
          <w:szCs w:val="24"/>
          <w:lang w:eastAsia="bg-BG"/>
        </w:rPr>
        <w:t xml:space="preserve"> </w:t>
      </w:r>
      <w:r w:rsidRPr="00D358D2">
        <w:rPr>
          <w:rFonts w:ascii="Times New Roman" w:eastAsia="Times New Roman" w:hAnsi="Times New Roman"/>
          <w:caps/>
          <w:sz w:val="24"/>
          <w:szCs w:val="24"/>
          <w:lang w:eastAsia="bg-BG"/>
        </w:rPr>
        <w:t>В</w:t>
      </w:r>
      <w:r w:rsidRPr="00D358D2">
        <w:rPr>
          <w:rFonts w:ascii="Times New Roman" w:eastAsia="Times New Roman" w:hAnsi="Times New Roman"/>
          <w:sz w:val="24"/>
          <w:szCs w:val="24"/>
          <w:lang w:eastAsia="bg-BG"/>
        </w:rPr>
        <w:t xml:space="preserve">ъзложителят възлага, а Изпълнителят приема да извърши, срещу заплащане и по заявка на Възложителя доставка, монтаж и гаранционно обслужване на посочените в Предложението за изпълнение на поръчката на Изпълнителя стоки (Приложение № 2), неразделна част от договора, и в съответствие с изискванията на настоящия Договор. </w:t>
      </w:r>
    </w:p>
    <w:p w:rsidR="00C03BF9" w:rsidRPr="00D358D2" w:rsidRDefault="00C03BF9" w:rsidP="00C03BF9">
      <w:pPr>
        <w:spacing w:after="0" w:line="240" w:lineRule="auto"/>
        <w:ind w:firstLine="708"/>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(2)</w:t>
      </w:r>
      <w:r w:rsidRPr="00D358D2">
        <w:rPr>
          <w:rFonts w:ascii="Times New Roman" w:eastAsia="Times New Roman" w:hAnsi="Times New Roman"/>
          <w:sz w:val="24"/>
          <w:szCs w:val="24"/>
          <w:lang w:eastAsia="bg-BG"/>
        </w:rPr>
        <w:t xml:space="preserve"> Видът, количество и характеристиките на стоките, които следва да достави Изпълнителят, са подробно посочени в Предложението за изпълнение на поръчката на Изпълнителя (Приложение № 2), представляващо неразделна част от настоящия Договор. </w:t>
      </w:r>
    </w:p>
    <w:p w:rsidR="00C03BF9" w:rsidRPr="00D358D2" w:rsidRDefault="00C03BF9" w:rsidP="00C03BF9">
      <w:pPr>
        <w:spacing w:after="0" w:line="240" w:lineRule="auto"/>
        <w:ind w:firstLine="708"/>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(3)</w:t>
      </w:r>
      <w:r w:rsidRPr="00D358D2">
        <w:rPr>
          <w:rFonts w:ascii="Times New Roman" w:eastAsia="Times New Roman" w:hAnsi="Times New Roman"/>
          <w:sz w:val="24"/>
          <w:szCs w:val="24"/>
          <w:lang w:eastAsia="bg-BG"/>
        </w:rPr>
        <w:t xml:space="preserve"> В обхвата на дейностите, предмет на възлагане с настоящия договор, се включва доставката, транспорта, монтажа и гаранционното обслужване на стоките, описани в Предложението за изпълнение на поръчката.</w:t>
      </w:r>
    </w:p>
    <w:p w:rsidR="00C03BF9" w:rsidRPr="00D358D2" w:rsidRDefault="00C03BF9" w:rsidP="00C03BF9">
      <w:pPr>
        <w:spacing w:after="0" w:line="240" w:lineRule="auto"/>
        <w:ind w:firstLine="708"/>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(4)</w:t>
      </w:r>
      <w:r w:rsidRPr="00D358D2">
        <w:rPr>
          <w:rFonts w:ascii="Times New Roman" w:eastAsia="Times New Roman" w:hAnsi="Times New Roman"/>
          <w:sz w:val="24"/>
          <w:szCs w:val="24"/>
          <w:lang w:eastAsia="bg-BG"/>
        </w:rPr>
        <w:t xml:space="preserve"> Изпълнението на предмета на договора се счита за възложено след изрична заявка от страна на Възложителя до Изпълнителя, направена в срок до 30 (тридесет) календарни дни от датата на сключване на настоящия договор. Заявката съдържа вида и количеството от съответните стоки.</w:t>
      </w:r>
    </w:p>
    <w:p w:rsidR="00C03BF9" w:rsidRPr="00D358D2" w:rsidRDefault="00C03BF9" w:rsidP="00C03BF9">
      <w:pPr>
        <w:spacing w:after="0" w:line="240" w:lineRule="auto"/>
        <w:ind w:firstLine="708"/>
        <w:jc w:val="both"/>
        <w:rPr>
          <w:rFonts w:ascii="Times New Roman" w:eastAsia="Times New Roman" w:hAnsi="Times New Roman"/>
          <w:sz w:val="24"/>
          <w:szCs w:val="24"/>
          <w:lang w:eastAsia="bg-BG"/>
        </w:rPr>
      </w:pPr>
    </w:p>
    <w:p w:rsidR="00C03BF9" w:rsidRPr="00D358D2" w:rsidRDefault="00C03BF9" w:rsidP="00C03BF9">
      <w:pPr>
        <w:keepNext/>
        <w:numPr>
          <w:ilvl w:val="0"/>
          <w:numId w:val="39"/>
        </w:numPr>
        <w:spacing w:after="0" w:line="240" w:lineRule="auto"/>
        <w:jc w:val="center"/>
        <w:outlineLvl w:val="1"/>
        <w:rPr>
          <w:rFonts w:ascii="Times New Roman" w:eastAsia="Times New Roman" w:hAnsi="Times New Roman"/>
          <w:b/>
          <w:bCs/>
          <w:iCs/>
          <w:sz w:val="24"/>
          <w:szCs w:val="24"/>
        </w:rPr>
      </w:pPr>
      <w:r w:rsidRPr="00D358D2">
        <w:rPr>
          <w:rFonts w:ascii="Times New Roman" w:eastAsia="Times New Roman" w:hAnsi="Times New Roman"/>
          <w:b/>
          <w:bCs/>
          <w:iCs/>
          <w:sz w:val="24"/>
          <w:szCs w:val="24"/>
        </w:rPr>
        <w:lastRenderedPageBreak/>
        <w:t>ЦЕНИ И НАЧИН НА ПЛАЩАНЕ</w:t>
      </w:r>
    </w:p>
    <w:p w:rsidR="00C03BF9" w:rsidRPr="00D358D2" w:rsidRDefault="00C03BF9" w:rsidP="00C03BF9">
      <w:pPr>
        <w:keepNext/>
        <w:spacing w:after="0" w:line="240" w:lineRule="auto"/>
        <w:ind w:left="1400"/>
        <w:outlineLvl w:val="1"/>
        <w:rPr>
          <w:rFonts w:ascii="Times New Roman" w:eastAsia="Times New Roman" w:hAnsi="Times New Roman"/>
          <w:b/>
          <w:bCs/>
          <w:iCs/>
          <w:sz w:val="24"/>
          <w:szCs w:val="24"/>
        </w:rPr>
      </w:pPr>
    </w:p>
    <w:p w:rsidR="00C03BF9" w:rsidRPr="00D358D2" w:rsidRDefault="00C03BF9" w:rsidP="00C03BF9">
      <w:pPr>
        <w:keepNext/>
        <w:keepLines/>
        <w:spacing w:after="0" w:line="240" w:lineRule="auto"/>
        <w:ind w:firstLine="708"/>
        <w:jc w:val="both"/>
        <w:outlineLvl w:val="2"/>
        <w:rPr>
          <w:rFonts w:ascii="Times New Roman" w:eastAsia="Times New Roman" w:hAnsi="Times New Roman"/>
          <w:sz w:val="24"/>
          <w:szCs w:val="24"/>
          <w:lang w:eastAsia="bg-BG"/>
        </w:rPr>
      </w:pPr>
      <w:r w:rsidRPr="00D358D2">
        <w:rPr>
          <w:rFonts w:ascii="Times New Roman" w:eastAsia="Times New Roman" w:hAnsi="Times New Roman"/>
          <w:b/>
          <w:bCs/>
          <w:sz w:val="24"/>
          <w:szCs w:val="24"/>
          <w:lang w:eastAsia="bg-BG"/>
        </w:rPr>
        <w:t xml:space="preserve">Чл. 2. </w:t>
      </w:r>
      <w:r w:rsidRPr="00D358D2">
        <w:rPr>
          <w:rFonts w:ascii="Times New Roman" w:eastAsia="Times New Roman" w:hAnsi="Times New Roman"/>
          <w:b/>
          <w:sz w:val="24"/>
          <w:szCs w:val="24"/>
          <w:lang w:eastAsia="bg-BG"/>
        </w:rPr>
        <w:t>(1)</w:t>
      </w:r>
      <w:r w:rsidRPr="00D358D2">
        <w:rPr>
          <w:rFonts w:ascii="Times New Roman" w:eastAsia="Times New Roman" w:hAnsi="Times New Roman"/>
          <w:sz w:val="24"/>
          <w:szCs w:val="24"/>
          <w:lang w:eastAsia="bg-BG"/>
        </w:rPr>
        <w:t xml:space="preserve"> За изпълнението на предмета на Договора, Възложителят се задължава да заплати на Изпълнителя обща цена в размер на ……………… лева без ДДС (</w:t>
      </w:r>
      <w:r w:rsidRPr="00D358D2">
        <w:rPr>
          <w:rFonts w:ascii="Times New Roman" w:eastAsia="Times New Roman" w:hAnsi="Times New Roman"/>
          <w:i/>
          <w:sz w:val="24"/>
          <w:szCs w:val="24"/>
          <w:lang w:eastAsia="bg-BG"/>
        </w:rPr>
        <w:t>с думи</w:t>
      </w:r>
      <w:r w:rsidRPr="00D358D2">
        <w:rPr>
          <w:rFonts w:ascii="Times New Roman" w:eastAsia="Times New Roman" w:hAnsi="Times New Roman"/>
          <w:sz w:val="24"/>
          <w:szCs w:val="24"/>
          <w:lang w:eastAsia="bg-BG"/>
        </w:rPr>
        <w:t>: ………………………) и …………….. лева (</w:t>
      </w:r>
      <w:r w:rsidRPr="00D358D2">
        <w:rPr>
          <w:rFonts w:ascii="Times New Roman" w:eastAsia="Times New Roman" w:hAnsi="Times New Roman"/>
          <w:i/>
          <w:sz w:val="24"/>
          <w:szCs w:val="24"/>
          <w:lang w:eastAsia="bg-BG"/>
        </w:rPr>
        <w:t>с думи</w:t>
      </w:r>
      <w:r w:rsidRPr="00D358D2">
        <w:rPr>
          <w:rFonts w:ascii="Times New Roman" w:eastAsia="Times New Roman" w:hAnsi="Times New Roman"/>
          <w:sz w:val="24"/>
          <w:szCs w:val="24"/>
          <w:lang w:eastAsia="bg-BG"/>
        </w:rPr>
        <w:t>: ……………………..) с включен ДДС, съгласно Ценовото му предложение (Приложения № 3), неразделна част от настоящия Договор.</w:t>
      </w:r>
    </w:p>
    <w:p w:rsidR="00C03BF9" w:rsidRPr="00D358D2" w:rsidRDefault="00C03BF9" w:rsidP="00C03BF9">
      <w:pPr>
        <w:spacing w:after="0" w:line="240" w:lineRule="atLeast"/>
        <w:ind w:firstLine="567"/>
        <w:jc w:val="both"/>
        <w:rPr>
          <w:rFonts w:ascii="Times New Roman" w:eastAsia="MS Mincho" w:hAnsi="Times New Roman"/>
          <w:sz w:val="24"/>
          <w:szCs w:val="24"/>
        </w:rPr>
      </w:pPr>
      <w:r w:rsidRPr="00D358D2">
        <w:rPr>
          <w:rFonts w:ascii="Times New Roman" w:eastAsia="Times New Roman" w:hAnsi="Times New Roman"/>
          <w:b/>
          <w:sz w:val="24"/>
          <w:szCs w:val="24"/>
          <w:lang w:eastAsia="bg-BG"/>
        </w:rPr>
        <w:t>(2)</w:t>
      </w:r>
      <w:r w:rsidRPr="00D358D2">
        <w:rPr>
          <w:rFonts w:ascii="Times New Roman" w:eastAsia="Times New Roman" w:hAnsi="Times New Roman"/>
          <w:sz w:val="24"/>
          <w:szCs w:val="24"/>
          <w:lang w:eastAsia="bg-BG"/>
        </w:rPr>
        <w:t xml:space="preserve"> Посочените цени са крайни и включват всички </w:t>
      </w:r>
      <w:r w:rsidRPr="00D358D2">
        <w:rPr>
          <w:rFonts w:ascii="Times New Roman" w:eastAsia="MS Mincho" w:hAnsi="Times New Roman"/>
          <w:sz w:val="24"/>
          <w:szCs w:val="24"/>
        </w:rPr>
        <w:t>разходи и възнаграждения на Изпълнителя за изпълнение на предмета на договора за обществена поръчка, като но не само: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C03BF9" w:rsidRPr="00D358D2" w:rsidRDefault="00C03BF9" w:rsidP="00C03BF9">
      <w:pPr>
        <w:spacing w:after="0" w:line="240" w:lineRule="auto"/>
        <w:ind w:firstLine="435"/>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 xml:space="preserve"> </w:t>
      </w:r>
      <w:r w:rsidRPr="00D358D2">
        <w:rPr>
          <w:rFonts w:ascii="Times New Roman" w:eastAsia="Times New Roman" w:hAnsi="Times New Roman"/>
          <w:b/>
          <w:sz w:val="24"/>
          <w:szCs w:val="24"/>
          <w:lang w:eastAsia="bg-BG"/>
        </w:rPr>
        <w:t>(3)</w:t>
      </w:r>
      <w:r w:rsidR="005D3A5F">
        <w:rPr>
          <w:rFonts w:ascii="Times New Roman" w:eastAsia="Times New Roman" w:hAnsi="Times New Roman"/>
          <w:sz w:val="24"/>
          <w:szCs w:val="24"/>
          <w:lang w:eastAsia="bg-BG"/>
        </w:rPr>
        <w:t xml:space="preserve"> </w:t>
      </w:r>
      <w:r w:rsidR="009F364F" w:rsidRPr="005D3A5F">
        <w:rPr>
          <w:rFonts w:ascii="Times New Roman" w:eastAsia="Times New Roman" w:hAnsi="Times New Roman"/>
          <w:sz w:val="24"/>
          <w:szCs w:val="24"/>
          <w:lang w:eastAsia="bg-BG"/>
        </w:rPr>
        <w:t>Посочената в настоящия Договор цена е крайна и остава непроменен</w:t>
      </w:r>
      <w:r w:rsidR="009F364F">
        <w:rPr>
          <w:rFonts w:ascii="Times New Roman" w:eastAsia="Times New Roman" w:hAnsi="Times New Roman"/>
          <w:sz w:val="24"/>
          <w:szCs w:val="24"/>
          <w:lang w:eastAsia="bg-BG"/>
        </w:rPr>
        <w:t>а</w:t>
      </w:r>
      <w:r w:rsidR="009F364F" w:rsidRPr="005D3A5F">
        <w:rPr>
          <w:rFonts w:ascii="Times New Roman" w:eastAsia="Times New Roman" w:hAnsi="Times New Roman"/>
          <w:sz w:val="24"/>
          <w:szCs w:val="24"/>
          <w:lang w:eastAsia="bg-BG"/>
        </w:rPr>
        <w:t xml:space="preserve"> за срока на действието му, освен в случаите по чл.18 от Договора.</w:t>
      </w:r>
    </w:p>
    <w:p w:rsidR="00C03BF9" w:rsidRPr="00D358D2" w:rsidRDefault="00C03BF9" w:rsidP="00C03BF9">
      <w:pPr>
        <w:spacing w:after="0" w:line="240" w:lineRule="auto"/>
        <w:jc w:val="both"/>
        <w:rPr>
          <w:rFonts w:ascii="Times New Roman" w:eastAsia="Times New Roman" w:hAnsi="Times New Roman"/>
          <w:b/>
          <w:sz w:val="24"/>
          <w:szCs w:val="24"/>
        </w:rPr>
      </w:pPr>
    </w:p>
    <w:p w:rsidR="00C03BF9" w:rsidRPr="00D358D2" w:rsidRDefault="00C03BF9" w:rsidP="00C03BF9">
      <w:pPr>
        <w:keepNext/>
        <w:keepLines/>
        <w:spacing w:after="0" w:line="240" w:lineRule="auto"/>
        <w:ind w:firstLine="567"/>
        <w:outlineLvl w:val="2"/>
        <w:rPr>
          <w:rFonts w:ascii="Times New Roman" w:eastAsia="Times New Roman" w:hAnsi="Times New Roman"/>
          <w:b/>
          <w:bCs/>
          <w:sz w:val="24"/>
          <w:szCs w:val="24"/>
        </w:rPr>
      </w:pPr>
      <w:r w:rsidRPr="00D358D2">
        <w:rPr>
          <w:rFonts w:ascii="Times New Roman" w:eastAsia="Times New Roman" w:hAnsi="Times New Roman"/>
          <w:b/>
          <w:bCs/>
          <w:sz w:val="24"/>
          <w:szCs w:val="24"/>
          <w:lang w:eastAsia="bg-BG"/>
        </w:rPr>
        <w:t xml:space="preserve">Чл. </w:t>
      </w:r>
      <w:r w:rsidRPr="00D358D2">
        <w:rPr>
          <w:rFonts w:ascii="Times New Roman" w:eastAsia="Times New Roman" w:hAnsi="Times New Roman"/>
          <w:b/>
          <w:bCs/>
          <w:sz w:val="24"/>
          <w:szCs w:val="24"/>
        </w:rPr>
        <w:t>3. Начин на плащане</w:t>
      </w:r>
    </w:p>
    <w:p w:rsidR="00C03BF9" w:rsidRPr="00D358D2" w:rsidRDefault="00C03BF9" w:rsidP="00C03BF9">
      <w:pPr>
        <w:spacing w:after="0" w:line="240" w:lineRule="auto"/>
        <w:ind w:firstLine="567"/>
        <w:jc w:val="both"/>
        <w:rPr>
          <w:rFonts w:ascii="Times New Roman" w:hAnsi="Times New Roman"/>
          <w:sz w:val="24"/>
          <w:szCs w:val="24"/>
        </w:rPr>
      </w:pPr>
      <w:r w:rsidRPr="00D358D2">
        <w:rPr>
          <w:rFonts w:ascii="Times New Roman" w:eastAsia="Times New Roman" w:hAnsi="Times New Roman"/>
          <w:b/>
          <w:sz w:val="24"/>
          <w:szCs w:val="24"/>
          <w:lang w:eastAsia="bg-BG"/>
        </w:rPr>
        <w:t>(1)</w:t>
      </w:r>
      <w:r w:rsidRPr="00D358D2">
        <w:rPr>
          <w:rFonts w:ascii="Times New Roman" w:eastAsia="Times New Roman" w:hAnsi="Times New Roman"/>
          <w:sz w:val="24"/>
          <w:szCs w:val="24"/>
          <w:lang w:eastAsia="bg-BG"/>
        </w:rPr>
        <w:t xml:space="preserve"> Плащанията се извършват в български лева, с платежно нареждане по следната банкова сметка, посочена от Изпълнителя</w:t>
      </w:r>
      <w:r w:rsidRPr="00D358D2">
        <w:rPr>
          <w:rFonts w:ascii="Times New Roman" w:hAnsi="Times New Roman"/>
          <w:sz w:val="24"/>
          <w:szCs w:val="24"/>
        </w:rPr>
        <w:t>:</w:t>
      </w:r>
    </w:p>
    <w:p w:rsidR="00C03BF9" w:rsidRPr="00654E04" w:rsidRDefault="00C03BF9" w:rsidP="00C03BF9">
      <w:pPr>
        <w:widowControl w:val="0"/>
        <w:spacing w:after="0" w:line="240" w:lineRule="auto"/>
        <w:ind w:firstLine="567"/>
        <w:jc w:val="both"/>
        <w:rPr>
          <w:rFonts w:ascii="Times New Roman" w:eastAsia="Times New Roman" w:hAnsi="Times New Roman"/>
          <w:color w:val="000000"/>
          <w:sz w:val="24"/>
          <w:szCs w:val="24"/>
          <w:lang w:eastAsia="bg-BG"/>
        </w:rPr>
      </w:pPr>
      <w:r w:rsidRPr="00654E04">
        <w:rPr>
          <w:rFonts w:ascii="Times New Roman" w:eastAsia="Times New Roman" w:hAnsi="Times New Roman"/>
          <w:color w:val="000000"/>
          <w:sz w:val="24"/>
          <w:szCs w:val="24"/>
          <w:lang w:eastAsia="bg-BG"/>
        </w:rPr>
        <w:t>Банка: ……………</w:t>
      </w:r>
    </w:p>
    <w:p w:rsidR="00C03BF9" w:rsidRPr="00654E04" w:rsidRDefault="00C03BF9" w:rsidP="00C03BF9">
      <w:pPr>
        <w:widowControl w:val="0"/>
        <w:spacing w:after="0" w:line="240" w:lineRule="auto"/>
        <w:ind w:firstLine="567"/>
        <w:jc w:val="both"/>
        <w:rPr>
          <w:rFonts w:ascii="Times New Roman" w:eastAsia="Times New Roman" w:hAnsi="Times New Roman"/>
          <w:color w:val="000000"/>
          <w:sz w:val="24"/>
          <w:szCs w:val="24"/>
          <w:lang w:eastAsia="bg-BG"/>
        </w:rPr>
      </w:pPr>
      <w:r w:rsidRPr="00654E04">
        <w:rPr>
          <w:rFonts w:ascii="Times New Roman" w:eastAsia="Times New Roman" w:hAnsi="Times New Roman"/>
          <w:color w:val="000000"/>
          <w:sz w:val="24"/>
          <w:szCs w:val="24"/>
          <w:lang w:eastAsia="bg-BG"/>
        </w:rPr>
        <w:t xml:space="preserve">Банкова сметка: …………….., </w:t>
      </w:r>
    </w:p>
    <w:p w:rsidR="00C03BF9" w:rsidRPr="00654E04" w:rsidRDefault="00C03BF9" w:rsidP="00C03BF9">
      <w:pPr>
        <w:widowControl w:val="0"/>
        <w:spacing w:after="0" w:line="240" w:lineRule="auto"/>
        <w:ind w:firstLine="567"/>
        <w:jc w:val="both"/>
        <w:rPr>
          <w:rFonts w:ascii="Times New Roman" w:eastAsia="Times New Roman" w:hAnsi="Times New Roman"/>
          <w:color w:val="000000"/>
          <w:sz w:val="24"/>
          <w:szCs w:val="24"/>
          <w:lang w:eastAsia="bg-BG"/>
        </w:rPr>
      </w:pPr>
      <w:r w:rsidRPr="00654E04">
        <w:rPr>
          <w:rFonts w:ascii="Times New Roman" w:eastAsia="Times New Roman" w:hAnsi="Times New Roman"/>
          <w:color w:val="000000"/>
          <w:sz w:val="24"/>
          <w:szCs w:val="24"/>
          <w:lang w:eastAsia="bg-BG"/>
        </w:rPr>
        <w:t xml:space="preserve">BIC: ………………….                  </w:t>
      </w:r>
    </w:p>
    <w:p w:rsidR="00C03BF9" w:rsidRPr="00D358D2" w:rsidRDefault="00C03BF9" w:rsidP="00C03BF9">
      <w:pPr>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 xml:space="preserve">Изпълнителят е длъжен да уведомява писмено Възложителя за всички </w:t>
      </w:r>
      <w:proofErr w:type="spellStart"/>
      <w:r w:rsidRPr="00D358D2">
        <w:rPr>
          <w:rFonts w:ascii="Times New Roman" w:eastAsia="Times New Roman" w:hAnsi="Times New Roman"/>
          <w:sz w:val="24"/>
          <w:szCs w:val="24"/>
          <w:lang w:eastAsia="bg-BG"/>
        </w:rPr>
        <w:t>последващи</w:t>
      </w:r>
      <w:proofErr w:type="spellEnd"/>
      <w:r w:rsidRPr="00D358D2">
        <w:rPr>
          <w:rFonts w:ascii="Times New Roman" w:eastAsia="Times New Roman" w:hAnsi="Times New Roman"/>
          <w:sz w:val="24"/>
          <w:szCs w:val="24"/>
          <w:lang w:eastAsia="bg-BG"/>
        </w:rPr>
        <w:t xml:space="preserve"> промени на банковата му сметка в срок до 3</w:t>
      </w:r>
      <w:r w:rsidRPr="00D358D2">
        <w:rPr>
          <w:rFonts w:ascii="Times New Roman" w:eastAsia="Times New Roman" w:hAnsi="Times New Roman"/>
          <w:sz w:val="24"/>
          <w:szCs w:val="24"/>
        </w:rPr>
        <w:t xml:space="preserve"> (три)  дни,</w:t>
      </w:r>
      <w:r w:rsidRPr="00D358D2">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9F364F" w:rsidRDefault="00C03BF9" w:rsidP="009F364F">
      <w:pPr>
        <w:spacing w:after="0" w:line="240" w:lineRule="auto"/>
        <w:ind w:firstLine="567"/>
        <w:jc w:val="both"/>
        <w:rPr>
          <w:rFonts w:ascii="Times New Roman" w:eastAsia="Times New Roman" w:hAnsi="Times New Roman"/>
          <w:sz w:val="24"/>
          <w:szCs w:val="24"/>
          <w:lang w:eastAsia="bg-BG"/>
        </w:rPr>
      </w:pPr>
      <w:r w:rsidRPr="001C0A70">
        <w:rPr>
          <w:rFonts w:ascii="Times New Roman" w:eastAsia="Times New Roman" w:hAnsi="Times New Roman"/>
          <w:b/>
          <w:sz w:val="24"/>
          <w:szCs w:val="24"/>
          <w:lang w:eastAsia="bg-BG"/>
        </w:rPr>
        <w:t>(2)</w:t>
      </w:r>
      <w:r w:rsidRPr="00520FD4">
        <w:rPr>
          <w:rFonts w:ascii="Times New Roman" w:eastAsia="Times New Roman" w:hAnsi="Times New Roman"/>
          <w:sz w:val="24"/>
          <w:szCs w:val="24"/>
          <w:lang w:eastAsia="bg-BG"/>
        </w:rPr>
        <w:t xml:space="preserve"> </w:t>
      </w:r>
      <w:r w:rsidR="009F364F" w:rsidRPr="00520FD4">
        <w:rPr>
          <w:rFonts w:ascii="Times New Roman" w:eastAsia="Times New Roman" w:hAnsi="Times New Roman"/>
          <w:sz w:val="24"/>
          <w:szCs w:val="24"/>
          <w:lang w:eastAsia="bg-BG"/>
        </w:rPr>
        <w:t xml:space="preserve">Плащането на цената по </w:t>
      </w:r>
      <w:r w:rsidR="009F364F">
        <w:rPr>
          <w:rFonts w:ascii="Times New Roman" w:eastAsia="Times New Roman" w:hAnsi="Times New Roman"/>
          <w:sz w:val="24"/>
          <w:szCs w:val="24"/>
          <w:lang w:eastAsia="bg-BG"/>
        </w:rPr>
        <w:t>чл. 2, ал. 1</w:t>
      </w:r>
      <w:r w:rsidR="009F364F" w:rsidRPr="00520FD4">
        <w:rPr>
          <w:rFonts w:ascii="Times New Roman" w:eastAsia="Times New Roman" w:hAnsi="Times New Roman"/>
          <w:sz w:val="24"/>
          <w:szCs w:val="24"/>
          <w:lang w:eastAsia="bg-BG"/>
        </w:rPr>
        <w:t xml:space="preserve"> от настоящия Договор се извършва, както следва:</w:t>
      </w:r>
    </w:p>
    <w:p w:rsidR="009F364F" w:rsidRPr="00520FD4" w:rsidRDefault="009F364F" w:rsidP="009F364F">
      <w:pPr>
        <w:spacing w:after="0" w:line="240" w:lineRule="auto"/>
        <w:ind w:firstLine="567"/>
        <w:jc w:val="both"/>
        <w:rPr>
          <w:rFonts w:ascii="Times New Roman" w:eastAsia="Times New Roman" w:hAnsi="Times New Roman"/>
          <w:sz w:val="24"/>
          <w:szCs w:val="24"/>
          <w:lang w:eastAsia="bg-BG"/>
        </w:rPr>
      </w:pPr>
      <w:r w:rsidRPr="00520FD4">
        <w:rPr>
          <w:rFonts w:ascii="Times New Roman" w:eastAsia="Times New Roman" w:hAnsi="Times New Roman"/>
          <w:sz w:val="24"/>
          <w:szCs w:val="24"/>
          <w:lang w:eastAsia="bg-BG"/>
        </w:rPr>
        <w:t xml:space="preserve">Възложителят заплаща авансово 100% (сто процента) от цената по </w:t>
      </w:r>
      <w:r>
        <w:rPr>
          <w:rFonts w:ascii="Times New Roman" w:eastAsia="Times New Roman" w:hAnsi="Times New Roman"/>
          <w:sz w:val="24"/>
          <w:szCs w:val="24"/>
          <w:lang w:eastAsia="bg-BG"/>
        </w:rPr>
        <w:t>чл. 2, ал. 1</w:t>
      </w:r>
      <w:r w:rsidRPr="00520FD4">
        <w:rPr>
          <w:rFonts w:ascii="Times New Roman" w:eastAsia="Times New Roman" w:hAnsi="Times New Roman"/>
          <w:sz w:val="24"/>
          <w:szCs w:val="24"/>
          <w:lang w:eastAsia="bg-BG"/>
        </w:rPr>
        <w:t xml:space="preserve"> в размер на </w:t>
      </w:r>
      <w:r>
        <w:rPr>
          <w:rFonts w:ascii="Times New Roman" w:eastAsia="Times New Roman" w:hAnsi="Times New Roman"/>
          <w:sz w:val="24"/>
          <w:szCs w:val="24"/>
          <w:lang w:eastAsia="bg-BG"/>
        </w:rPr>
        <w:t>……………. лева (</w:t>
      </w:r>
      <w:r w:rsidRPr="001C0A70">
        <w:rPr>
          <w:rFonts w:ascii="Times New Roman" w:eastAsia="Times New Roman" w:hAnsi="Times New Roman"/>
          <w:i/>
          <w:sz w:val="24"/>
          <w:szCs w:val="24"/>
          <w:lang w:eastAsia="bg-BG"/>
        </w:rPr>
        <w:t>словом</w:t>
      </w:r>
      <w:r w:rsidRPr="00520FD4">
        <w:rPr>
          <w:rFonts w:ascii="Times New Roman" w:eastAsia="Times New Roman" w:hAnsi="Times New Roman"/>
          <w:sz w:val="24"/>
          <w:szCs w:val="24"/>
          <w:lang w:eastAsia="bg-BG"/>
        </w:rPr>
        <w:t xml:space="preserve">), в срок до 10 </w:t>
      </w:r>
      <w:r w:rsidRPr="001C0A70">
        <w:rPr>
          <w:rFonts w:ascii="Times New Roman" w:eastAsia="Times New Roman" w:hAnsi="Times New Roman"/>
          <w:sz w:val="24"/>
          <w:szCs w:val="24"/>
          <w:lang w:eastAsia="bg-BG"/>
        </w:rPr>
        <w:t>(</w:t>
      </w:r>
      <w:r w:rsidRPr="00520FD4">
        <w:rPr>
          <w:rFonts w:ascii="Times New Roman" w:eastAsia="Times New Roman" w:hAnsi="Times New Roman"/>
          <w:sz w:val="24"/>
          <w:szCs w:val="24"/>
          <w:lang w:eastAsia="bg-BG"/>
        </w:rPr>
        <w:t>десет</w:t>
      </w:r>
      <w:r w:rsidRPr="001C0A70">
        <w:rPr>
          <w:rFonts w:ascii="Times New Roman" w:eastAsia="Times New Roman" w:hAnsi="Times New Roman"/>
          <w:sz w:val="24"/>
          <w:szCs w:val="24"/>
          <w:lang w:eastAsia="bg-BG"/>
        </w:rPr>
        <w:t>)</w:t>
      </w:r>
      <w:r w:rsidRPr="00520FD4">
        <w:rPr>
          <w:rFonts w:ascii="Times New Roman" w:eastAsia="Times New Roman" w:hAnsi="Times New Roman"/>
          <w:sz w:val="24"/>
          <w:szCs w:val="24"/>
          <w:lang w:eastAsia="bg-BG"/>
        </w:rPr>
        <w:t xml:space="preserve"> работни дни от подписване на настоящия Договор и предоставяне от Изпълнителя на Възложителя на фактура, както и гаранция, обезпечаваща авансовото плащане в размера на авансовото плащане или сумата от </w:t>
      </w:r>
      <w:r>
        <w:rPr>
          <w:rFonts w:ascii="Times New Roman" w:eastAsia="Times New Roman" w:hAnsi="Times New Roman"/>
          <w:sz w:val="24"/>
          <w:szCs w:val="24"/>
          <w:lang w:eastAsia="bg-BG"/>
        </w:rPr>
        <w:t>………….</w:t>
      </w:r>
      <w:r w:rsidRPr="00520FD4">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л</w:t>
      </w:r>
      <w:r w:rsidRPr="00520FD4">
        <w:rPr>
          <w:rFonts w:ascii="Times New Roman" w:eastAsia="Times New Roman" w:hAnsi="Times New Roman"/>
          <w:sz w:val="24"/>
          <w:szCs w:val="24"/>
          <w:lang w:eastAsia="bg-BG"/>
        </w:rPr>
        <w:t>ева</w:t>
      </w:r>
      <w:r>
        <w:rPr>
          <w:rFonts w:ascii="Times New Roman" w:eastAsia="Times New Roman" w:hAnsi="Times New Roman"/>
          <w:sz w:val="24"/>
          <w:szCs w:val="24"/>
          <w:lang w:eastAsia="bg-BG"/>
        </w:rPr>
        <w:t xml:space="preserve"> (</w:t>
      </w:r>
      <w:r w:rsidRPr="001C0A70">
        <w:rPr>
          <w:rFonts w:ascii="Times New Roman" w:eastAsia="Times New Roman" w:hAnsi="Times New Roman"/>
          <w:i/>
          <w:sz w:val="24"/>
          <w:szCs w:val="24"/>
          <w:lang w:eastAsia="bg-BG"/>
        </w:rPr>
        <w:t>словом</w:t>
      </w:r>
      <w:r w:rsidRPr="00520FD4">
        <w:rPr>
          <w:rFonts w:ascii="Times New Roman" w:eastAsia="Times New Roman" w:hAnsi="Times New Roman"/>
          <w:sz w:val="24"/>
          <w:szCs w:val="24"/>
          <w:lang w:eastAsia="bg-BG"/>
        </w:rPr>
        <w:t xml:space="preserve">), в </w:t>
      </w:r>
      <w:r>
        <w:rPr>
          <w:rFonts w:ascii="Times New Roman" w:eastAsia="Times New Roman" w:hAnsi="Times New Roman"/>
          <w:sz w:val="24"/>
          <w:szCs w:val="24"/>
          <w:lang w:eastAsia="bg-BG"/>
        </w:rPr>
        <w:t xml:space="preserve">една от формите посочени в чл. </w:t>
      </w:r>
      <w:r w:rsidRPr="00520FD4">
        <w:rPr>
          <w:rFonts w:ascii="Times New Roman" w:eastAsia="Times New Roman" w:hAnsi="Times New Roman"/>
          <w:sz w:val="24"/>
          <w:szCs w:val="24"/>
          <w:lang w:eastAsia="bg-BG"/>
        </w:rPr>
        <w:t xml:space="preserve">10 от Договора. Гаранцията обезпечаваща авансовото плащане се освобождава в срок до 3 (три) дни след връщане или усвояване на аванса. Авансът се счита за усвоен след подписване на </w:t>
      </w:r>
      <w:r w:rsidRPr="00DA034B">
        <w:rPr>
          <w:rFonts w:ascii="Times New Roman" w:eastAsia="Times New Roman" w:hAnsi="Times New Roman"/>
          <w:sz w:val="24"/>
          <w:szCs w:val="24"/>
          <w:lang w:eastAsia="bg-BG"/>
        </w:rPr>
        <w:t>обобщен</w:t>
      </w:r>
      <w:r>
        <w:rPr>
          <w:rFonts w:ascii="Times New Roman" w:eastAsia="Times New Roman" w:hAnsi="Times New Roman"/>
          <w:sz w:val="24"/>
          <w:szCs w:val="24"/>
          <w:lang w:eastAsia="bg-BG"/>
        </w:rPr>
        <w:t>ия</w:t>
      </w:r>
      <w:r w:rsidRPr="00DA034B">
        <w:rPr>
          <w:rFonts w:ascii="Times New Roman" w:eastAsia="Times New Roman" w:hAnsi="Times New Roman"/>
          <w:sz w:val="24"/>
          <w:szCs w:val="24"/>
          <w:lang w:eastAsia="bg-BG"/>
        </w:rPr>
        <w:t xml:space="preserve"> констативен протокол </w:t>
      </w:r>
      <w:r w:rsidRPr="00520FD4">
        <w:rPr>
          <w:rFonts w:ascii="Times New Roman" w:eastAsia="Times New Roman" w:hAnsi="Times New Roman"/>
          <w:sz w:val="24"/>
          <w:szCs w:val="24"/>
          <w:lang w:eastAsia="bg-BG"/>
        </w:rPr>
        <w:t xml:space="preserve">по </w:t>
      </w:r>
      <w:r>
        <w:rPr>
          <w:rFonts w:ascii="Times New Roman" w:eastAsia="Times New Roman" w:hAnsi="Times New Roman"/>
          <w:sz w:val="24"/>
          <w:szCs w:val="24"/>
          <w:lang w:eastAsia="bg-BG"/>
        </w:rPr>
        <w:t xml:space="preserve">чл. 5, </w:t>
      </w:r>
      <w:r w:rsidRPr="00D358D2">
        <w:rPr>
          <w:rFonts w:ascii="Times New Roman" w:eastAsia="Times New Roman" w:hAnsi="Times New Roman"/>
          <w:sz w:val="24"/>
          <w:szCs w:val="24"/>
          <w:lang w:eastAsia="bg-BG"/>
        </w:rPr>
        <w:t>ал.</w:t>
      </w:r>
      <w:r>
        <w:rPr>
          <w:rFonts w:ascii="Times New Roman" w:eastAsia="Times New Roman" w:hAnsi="Times New Roman"/>
          <w:sz w:val="24"/>
          <w:szCs w:val="24"/>
          <w:lang w:eastAsia="bg-BG"/>
        </w:rPr>
        <w:t xml:space="preserve"> 8 </w:t>
      </w:r>
      <w:r w:rsidRPr="00520FD4">
        <w:rPr>
          <w:rFonts w:ascii="Times New Roman" w:eastAsia="Times New Roman" w:hAnsi="Times New Roman"/>
          <w:sz w:val="24"/>
          <w:szCs w:val="24"/>
          <w:lang w:eastAsia="bg-BG"/>
        </w:rPr>
        <w:t>от настоящия Договор.</w:t>
      </w:r>
    </w:p>
    <w:p w:rsidR="00C03BF9" w:rsidRPr="00520FD4" w:rsidRDefault="009F364F" w:rsidP="009F364F">
      <w:pPr>
        <w:spacing w:after="0" w:line="240" w:lineRule="auto"/>
        <w:ind w:firstLine="567"/>
        <w:jc w:val="both"/>
        <w:rPr>
          <w:rFonts w:ascii="Times New Roman" w:eastAsia="Times New Roman" w:hAnsi="Times New Roman"/>
          <w:sz w:val="24"/>
          <w:szCs w:val="24"/>
          <w:lang w:eastAsia="bg-BG"/>
        </w:rPr>
      </w:pPr>
      <w:r w:rsidRPr="00D57A53">
        <w:rPr>
          <w:rFonts w:ascii="Times New Roman" w:eastAsia="Times New Roman" w:hAnsi="Times New Roman"/>
          <w:b/>
          <w:sz w:val="24"/>
          <w:szCs w:val="24"/>
          <w:lang w:eastAsia="bg-BG"/>
        </w:rPr>
        <w:t xml:space="preserve"> </w:t>
      </w:r>
      <w:r w:rsidR="00C03BF9" w:rsidRPr="00D57A53">
        <w:rPr>
          <w:rFonts w:ascii="Times New Roman" w:eastAsia="Times New Roman" w:hAnsi="Times New Roman"/>
          <w:b/>
          <w:sz w:val="24"/>
          <w:szCs w:val="24"/>
          <w:lang w:eastAsia="bg-BG"/>
        </w:rPr>
        <w:t>(3)</w:t>
      </w:r>
      <w:r w:rsidR="00C03BF9" w:rsidRPr="00520FD4">
        <w:rPr>
          <w:rFonts w:ascii="Times New Roman" w:eastAsia="Times New Roman" w:hAnsi="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C03BF9" w:rsidRPr="00D358D2" w:rsidRDefault="00C03BF9" w:rsidP="00C03BF9">
      <w:pPr>
        <w:tabs>
          <w:tab w:val="left" w:pos="709"/>
        </w:tabs>
        <w:spacing w:after="0" w:line="240" w:lineRule="auto"/>
        <w:jc w:val="both"/>
        <w:rPr>
          <w:rFonts w:ascii="Times New Roman" w:eastAsia="Times New Roman" w:hAnsi="Times New Roman"/>
          <w:sz w:val="24"/>
          <w:szCs w:val="24"/>
          <w:lang w:eastAsia="bg-BG"/>
        </w:rPr>
      </w:pPr>
    </w:p>
    <w:p w:rsidR="00C03BF9" w:rsidRPr="00D358D2" w:rsidRDefault="00C03BF9" w:rsidP="00C03BF9">
      <w:pPr>
        <w:spacing w:after="0" w:line="240" w:lineRule="auto"/>
        <w:ind w:firstLine="567"/>
        <w:jc w:val="both"/>
        <w:rPr>
          <w:rFonts w:ascii="Times New Roman" w:eastAsia="Times New Roman" w:hAnsi="Times New Roman"/>
          <w:b/>
          <w:sz w:val="24"/>
          <w:szCs w:val="24"/>
          <w:lang w:eastAsia="bg-BG"/>
        </w:rPr>
      </w:pPr>
    </w:p>
    <w:p w:rsidR="00C03BF9" w:rsidRPr="00D358D2" w:rsidRDefault="00C03BF9" w:rsidP="00C03BF9">
      <w:pPr>
        <w:keepNext/>
        <w:numPr>
          <w:ilvl w:val="0"/>
          <w:numId w:val="39"/>
        </w:numPr>
        <w:spacing w:after="0" w:line="240" w:lineRule="auto"/>
        <w:jc w:val="center"/>
        <w:outlineLvl w:val="1"/>
        <w:rPr>
          <w:rFonts w:ascii="Times New Roman" w:eastAsia="Times New Roman" w:hAnsi="Times New Roman"/>
          <w:b/>
          <w:bCs/>
          <w:iCs/>
          <w:sz w:val="24"/>
          <w:szCs w:val="24"/>
        </w:rPr>
      </w:pPr>
      <w:r w:rsidRPr="00D358D2">
        <w:rPr>
          <w:rFonts w:ascii="Times New Roman" w:eastAsia="Times New Roman" w:hAnsi="Times New Roman"/>
          <w:b/>
          <w:bCs/>
          <w:iCs/>
          <w:sz w:val="24"/>
          <w:szCs w:val="24"/>
        </w:rPr>
        <w:t>СРОКОВЕ. МЯСТО И УСЛОВИЯ НА ДОСТАВКА. ПРЕМИНАВАНЕ НА СОБСТВЕНОСТТА И РИСКА</w:t>
      </w:r>
    </w:p>
    <w:p w:rsidR="00C03BF9" w:rsidRPr="00D358D2" w:rsidRDefault="00C03BF9" w:rsidP="00C03BF9">
      <w:pPr>
        <w:suppressAutoHyphens/>
        <w:spacing w:after="0" w:line="240" w:lineRule="auto"/>
        <w:jc w:val="both"/>
        <w:rPr>
          <w:rFonts w:ascii="Times New Roman" w:eastAsia="Times New Roman" w:hAnsi="Times New Roman"/>
          <w:b/>
          <w:sz w:val="24"/>
          <w:szCs w:val="24"/>
          <w:lang w:eastAsia="ar-SA"/>
        </w:rPr>
      </w:pPr>
    </w:p>
    <w:p w:rsidR="00C03BF9" w:rsidRPr="00D358D2" w:rsidRDefault="00C03BF9" w:rsidP="00C03BF9">
      <w:pPr>
        <w:keepNext/>
        <w:keepLines/>
        <w:spacing w:after="0" w:line="240" w:lineRule="auto"/>
        <w:ind w:left="567"/>
        <w:outlineLvl w:val="2"/>
        <w:rPr>
          <w:rFonts w:ascii="Times New Roman" w:eastAsia="Times New Roman" w:hAnsi="Times New Roman"/>
          <w:b/>
          <w:bCs/>
          <w:sz w:val="24"/>
          <w:szCs w:val="24"/>
          <w:lang w:eastAsia="ar-SA"/>
        </w:rPr>
      </w:pPr>
      <w:r w:rsidRPr="00D358D2">
        <w:rPr>
          <w:rFonts w:ascii="Times New Roman" w:eastAsia="Times New Roman" w:hAnsi="Times New Roman"/>
          <w:b/>
          <w:bCs/>
          <w:sz w:val="24"/>
          <w:szCs w:val="24"/>
          <w:lang w:eastAsia="bg-BG"/>
        </w:rPr>
        <w:t xml:space="preserve">Чл. </w:t>
      </w:r>
      <w:r w:rsidRPr="00D358D2">
        <w:rPr>
          <w:rFonts w:ascii="Times New Roman" w:eastAsia="Times New Roman" w:hAnsi="Times New Roman"/>
          <w:b/>
          <w:bCs/>
          <w:sz w:val="24"/>
          <w:szCs w:val="24"/>
          <w:lang w:eastAsia="ar-SA"/>
        </w:rPr>
        <w:t>4.Срокове и място на доставка</w:t>
      </w:r>
    </w:p>
    <w:p w:rsidR="00C03BF9" w:rsidRPr="00D358D2" w:rsidRDefault="00C03BF9" w:rsidP="00C03BF9">
      <w:pPr>
        <w:spacing w:after="0" w:line="240" w:lineRule="auto"/>
        <w:ind w:firstLine="567"/>
        <w:jc w:val="both"/>
        <w:rPr>
          <w:rFonts w:ascii="Times New Roman" w:hAnsi="Times New Roman"/>
          <w:sz w:val="24"/>
          <w:szCs w:val="24"/>
        </w:rPr>
      </w:pPr>
      <w:r w:rsidRPr="00D358D2">
        <w:rPr>
          <w:rFonts w:ascii="Times New Roman" w:eastAsia="Times New Roman" w:hAnsi="Times New Roman"/>
          <w:b/>
          <w:sz w:val="24"/>
          <w:szCs w:val="24"/>
          <w:lang w:eastAsia="ar-SA"/>
        </w:rPr>
        <w:t>(1)</w:t>
      </w:r>
      <w:r w:rsidRPr="00D358D2">
        <w:rPr>
          <w:rFonts w:ascii="Times New Roman" w:eastAsia="Times New Roman" w:hAnsi="Times New Roman"/>
          <w:sz w:val="24"/>
          <w:szCs w:val="24"/>
          <w:lang w:eastAsia="ar-SA"/>
        </w:rPr>
        <w:t xml:space="preserve"> </w:t>
      </w:r>
      <w:r w:rsidRPr="00D358D2">
        <w:rPr>
          <w:rFonts w:ascii="Times New Roman" w:eastAsia="Times New Roman" w:hAnsi="Times New Roman"/>
          <w:sz w:val="24"/>
          <w:szCs w:val="24"/>
          <w:lang w:eastAsia="bg-BG"/>
        </w:rPr>
        <w:t xml:space="preserve">Настоящият Договор влиза в сила от датата на неговото сключване. </w:t>
      </w:r>
      <w:r w:rsidRPr="00D358D2">
        <w:rPr>
          <w:rFonts w:ascii="Times New Roman" w:hAnsi="Times New Roman"/>
          <w:sz w:val="24"/>
          <w:szCs w:val="24"/>
        </w:rPr>
        <w:t xml:space="preserve">Срокът на настоящия Договор е </w:t>
      </w:r>
      <w:r w:rsidRPr="00D358D2">
        <w:rPr>
          <w:rFonts w:ascii="Times New Roman" w:eastAsia="Times New Roman" w:hAnsi="Times New Roman"/>
          <w:sz w:val="24"/>
          <w:szCs w:val="24"/>
          <w:lang w:eastAsia="ar-SA"/>
        </w:rPr>
        <w:t>до изтичане на срока за гаранционно обслужване на всички доставени по Договора стоки</w:t>
      </w:r>
      <w:r w:rsidRPr="00D358D2">
        <w:rPr>
          <w:rFonts w:ascii="Times New Roman" w:eastAsia="Times New Roman" w:hAnsi="Times New Roman"/>
          <w:sz w:val="24"/>
          <w:szCs w:val="24"/>
          <w:lang w:eastAsia="bg-BG"/>
        </w:rPr>
        <w:t xml:space="preserve"> удовлетворяването на всички претенции на Възложителя, свързани с гаранционната отговорност на Изпълнителя</w:t>
      </w:r>
      <w:r w:rsidRPr="00D358D2">
        <w:rPr>
          <w:rFonts w:ascii="Times New Roman" w:hAnsi="Times New Roman"/>
          <w:sz w:val="24"/>
          <w:szCs w:val="24"/>
        </w:rPr>
        <w:t>.</w:t>
      </w:r>
    </w:p>
    <w:p w:rsidR="00C03BF9" w:rsidRPr="00D358D2" w:rsidRDefault="00C03BF9" w:rsidP="00C03BF9">
      <w:pPr>
        <w:spacing w:after="0" w:line="240" w:lineRule="atLeast"/>
        <w:ind w:firstLine="567"/>
        <w:jc w:val="both"/>
        <w:rPr>
          <w:rFonts w:ascii="Times New Roman" w:eastAsia="MS Mincho" w:hAnsi="Times New Roman"/>
          <w:sz w:val="24"/>
          <w:szCs w:val="24"/>
        </w:rPr>
      </w:pPr>
      <w:r w:rsidRPr="00D358D2">
        <w:rPr>
          <w:rFonts w:ascii="Times New Roman" w:eastAsia="Times New Roman" w:hAnsi="Times New Roman"/>
          <w:b/>
          <w:sz w:val="24"/>
          <w:szCs w:val="24"/>
          <w:lang w:eastAsia="ar-SA"/>
        </w:rPr>
        <w:t>(2)</w:t>
      </w:r>
      <w:r w:rsidRPr="00D358D2">
        <w:rPr>
          <w:rFonts w:ascii="Times New Roman" w:eastAsia="Times New Roman" w:hAnsi="Times New Roman"/>
          <w:sz w:val="24"/>
          <w:szCs w:val="24"/>
          <w:lang w:eastAsia="ar-SA"/>
        </w:rPr>
        <w:t xml:space="preserve"> </w:t>
      </w:r>
      <w:r w:rsidRPr="00D358D2">
        <w:rPr>
          <w:rFonts w:ascii="Times New Roman" w:eastAsia="MS Mincho" w:hAnsi="Times New Roman"/>
          <w:sz w:val="24"/>
          <w:szCs w:val="24"/>
        </w:rPr>
        <w:t>Срокът за доставката и</w:t>
      </w:r>
      <w:r w:rsidRPr="00D358D2">
        <w:rPr>
          <w:rFonts w:ascii="Times New Roman" w:eastAsia="Times New Roman" w:hAnsi="Times New Roman"/>
          <w:bCs/>
          <w:sz w:val="24"/>
          <w:szCs w:val="24"/>
        </w:rPr>
        <w:t xml:space="preserve"> </w:t>
      </w:r>
      <w:r w:rsidRPr="00D358D2">
        <w:rPr>
          <w:rFonts w:ascii="Times New Roman" w:eastAsia="MS Mincho" w:hAnsi="Times New Roman"/>
          <w:sz w:val="24"/>
          <w:szCs w:val="24"/>
        </w:rPr>
        <w:t>монтажа</w:t>
      </w:r>
      <w:r w:rsidRPr="00D358D2">
        <w:rPr>
          <w:rFonts w:ascii="Times New Roman" w:eastAsia="Times New Roman" w:hAnsi="Times New Roman"/>
          <w:b/>
          <w:bCs/>
          <w:sz w:val="24"/>
          <w:szCs w:val="24"/>
        </w:rPr>
        <w:t xml:space="preserve"> </w:t>
      </w:r>
      <w:r w:rsidRPr="00D358D2">
        <w:rPr>
          <w:rFonts w:ascii="Times New Roman" w:eastAsia="MS Mincho" w:hAnsi="Times New Roman"/>
          <w:sz w:val="24"/>
          <w:szCs w:val="24"/>
        </w:rPr>
        <w:t>на стоките, предмет на Договора, е ……………… (</w:t>
      </w:r>
      <w:r w:rsidRPr="00D358D2">
        <w:rPr>
          <w:rFonts w:ascii="Times New Roman" w:eastAsia="MS Mincho" w:hAnsi="Times New Roman"/>
          <w:i/>
          <w:sz w:val="24"/>
          <w:szCs w:val="24"/>
        </w:rPr>
        <w:t>словом</w:t>
      </w:r>
      <w:r w:rsidRPr="00D358D2">
        <w:rPr>
          <w:rFonts w:ascii="Times New Roman" w:eastAsia="MS Mincho" w:hAnsi="Times New Roman"/>
          <w:sz w:val="24"/>
          <w:szCs w:val="24"/>
        </w:rPr>
        <w:t>) календарни дни, считано от датата следваща деня на получаване от Изпълнителя на заявка на Възложителя.</w:t>
      </w:r>
    </w:p>
    <w:p w:rsidR="00C03BF9" w:rsidRPr="00D358D2" w:rsidRDefault="00C03BF9" w:rsidP="00C03BF9">
      <w:pPr>
        <w:spacing w:after="0" w:line="240" w:lineRule="auto"/>
        <w:ind w:firstLine="567"/>
        <w:jc w:val="both"/>
        <w:rPr>
          <w:rFonts w:ascii="Times New Roman" w:eastAsia="Times New Roman" w:hAnsi="Times New Roman"/>
          <w:bCs/>
          <w:sz w:val="24"/>
          <w:szCs w:val="24"/>
          <w:highlight w:val="yellow"/>
        </w:rPr>
      </w:pPr>
      <w:r w:rsidRPr="00D358D2">
        <w:rPr>
          <w:rFonts w:ascii="Times New Roman" w:eastAsia="Times New Roman" w:hAnsi="Times New Roman"/>
          <w:b/>
          <w:sz w:val="24"/>
          <w:szCs w:val="24"/>
          <w:lang w:eastAsia="ar-SA"/>
        </w:rPr>
        <w:t>(3)</w:t>
      </w:r>
      <w:r w:rsidRPr="00D358D2">
        <w:rPr>
          <w:rFonts w:ascii="Times New Roman" w:eastAsia="Times New Roman" w:hAnsi="Times New Roman"/>
          <w:sz w:val="24"/>
          <w:szCs w:val="24"/>
          <w:lang w:eastAsia="ar-SA"/>
        </w:rPr>
        <w:t xml:space="preserve"> </w:t>
      </w:r>
      <w:r w:rsidRPr="00D358D2">
        <w:rPr>
          <w:rFonts w:ascii="Times New Roman" w:eastAsia="MS Mincho" w:hAnsi="Times New Roman"/>
          <w:sz w:val="24"/>
          <w:szCs w:val="24"/>
        </w:rPr>
        <w:t xml:space="preserve">Срокът за гаранционна поддръжка е ………………. (словом) месеца от  </w:t>
      </w:r>
      <w:r w:rsidRPr="00D358D2">
        <w:rPr>
          <w:rFonts w:ascii="Times New Roman" w:eastAsia="Times New Roman" w:hAnsi="Times New Roman"/>
          <w:bCs/>
          <w:sz w:val="24"/>
          <w:szCs w:val="24"/>
        </w:rPr>
        <w:t xml:space="preserve">подписване на </w:t>
      </w:r>
      <w:proofErr w:type="spellStart"/>
      <w:r w:rsidRPr="00D358D2">
        <w:rPr>
          <w:rFonts w:ascii="Times New Roman" w:eastAsia="Times New Roman" w:hAnsi="Times New Roman"/>
          <w:bCs/>
          <w:sz w:val="24"/>
          <w:szCs w:val="24"/>
        </w:rPr>
        <w:t>приемо-предавателен</w:t>
      </w:r>
      <w:proofErr w:type="spellEnd"/>
      <w:r w:rsidRPr="00D358D2">
        <w:rPr>
          <w:rFonts w:ascii="Times New Roman" w:eastAsia="Times New Roman" w:hAnsi="Times New Roman"/>
          <w:bCs/>
          <w:sz w:val="24"/>
          <w:szCs w:val="24"/>
        </w:rPr>
        <w:t xml:space="preserve"> протокол за доставка и извършен монтаж на съответната стока.</w:t>
      </w:r>
    </w:p>
    <w:p w:rsidR="00C03BF9" w:rsidRPr="00D358D2" w:rsidRDefault="00C03BF9" w:rsidP="00C03BF9">
      <w:pPr>
        <w:tabs>
          <w:tab w:val="left" w:pos="993"/>
        </w:tabs>
        <w:spacing w:after="0" w:line="240" w:lineRule="atLeast"/>
        <w:ind w:firstLine="567"/>
        <w:contextualSpacing/>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ar-SA"/>
        </w:rPr>
        <w:t>(4)</w:t>
      </w:r>
      <w:r w:rsidRPr="00D358D2">
        <w:rPr>
          <w:rFonts w:ascii="Times New Roman" w:eastAsia="Times New Roman" w:hAnsi="Times New Roman"/>
          <w:sz w:val="24"/>
          <w:szCs w:val="24"/>
          <w:lang w:eastAsia="ar-SA"/>
        </w:rPr>
        <w:t xml:space="preserve"> Стоките следва да бъдат доставени и монтирани на </w:t>
      </w:r>
      <w:r w:rsidRPr="00D358D2">
        <w:rPr>
          <w:rFonts w:ascii="Times New Roman" w:eastAsia="Times New Roman" w:hAnsi="Times New Roman"/>
          <w:sz w:val="24"/>
          <w:szCs w:val="24"/>
          <w:lang w:eastAsia="bg-BG"/>
        </w:rPr>
        <w:t xml:space="preserve">мястото, посочено от Възложителя, а именно: </w:t>
      </w:r>
    </w:p>
    <w:p w:rsidR="00C03BF9" w:rsidRPr="00D358D2" w:rsidRDefault="00C03BF9" w:rsidP="00C03BF9">
      <w:pPr>
        <w:tabs>
          <w:tab w:val="left" w:pos="993"/>
        </w:tabs>
        <w:spacing w:after="0" w:line="240" w:lineRule="atLeast"/>
        <w:ind w:left="567"/>
        <w:contextualSpacing/>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 гр. Батак, УБ „</w:t>
      </w:r>
      <w:proofErr w:type="spellStart"/>
      <w:r w:rsidRPr="00D358D2">
        <w:rPr>
          <w:rFonts w:ascii="Times New Roman" w:eastAsia="Times New Roman" w:hAnsi="Times New Roman"/>
          <w:sz w:val="24"/>
          <w:szCs w:val="24"/>
          <w:lang w:eastAsia="bg-BG"/>
        </w:rPr>
        <w:t>Цигов</w:t>
      </w:r>
      <w:proofErr w:type="spellEnd"/>
      <w:r w:rsidRPr="00D358D2">
        <w:rPr>
          <w:rFonts w:ascii="Times New Roman" w:eastAsia="Times New Roman" w:hAnsi="Times New Roman"/>
          <w:sz w:val="24"/>
          <w:szCs w:val="24"/>
          <w:lang w:eastAsia="bg-BG"/>
        </w:rPr>
        <w:t xml:space="preserve"> чарк“  – за учебна база „</w:t>
      </w:r>
      <w:proofErr w:type="spellStart"/>
      <w:r w:rsidRPr="00D358D2">
        <w:rPr>
          <w:rFonts w:ascii="Times New Roman" w:eastAsia="Times New Roman" w:hAnsi="Times New Roman"/>
          <w:sz w:val="24"/>
          <w:szCs w:val="24"/>
          <w:lang w:eastAsia="bg-BG"/>
        </w:rPr>
        <w:t>Цигов</w:t>
      </w:r>
      <w:proofErr w:type="spellEnd"/>
      <w:r w:rsidRPr="00D358D2">
        <w:rPr>
          <w:rFonts w:ascii="Times New Roman" w:eastAsia="Times New Roman" w:hAnsi="Times New Roman"/>
          <w:sz w:val="24"/>
          <w:szCs w:val="24"/>
          <w:lang w:eastAsia="bg-BG"/>
        </w:rPr>
        <w:t xml:space="preserve"> чарк“; </w:t>
      </w:r>
    </w:p>
    <w:p w:rsidR="00C03BF9" w:rsidRPr="00D358D2" w:rsidRDefault="00C03BF9" w:rsidP="00C03BF9">
      <w:pPr>
        <w:tabs>
          <w:tab w:val="left" w:pos="993"/>
        </w:tabs>
        <w:spacing w:after="0" w:line="240" w:lineRule="atLeast"/>
        <w:ind w:left="567"/>
        <w:contextualSpacing/>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 гр. София, УЦ „Трендафила“, п.</w:t>
      </w:r>
      <w:proofErr w:type="spellStart"/>
      <w:r w:rsidRPr="00D358D2">
        <w:rPr>
          <w:rFonts w:ascii="Times New Roman" w:eastAsia="Times New Roman" w:hAnsi="Times New Roman"/>
          <w:sz w:val="24"/>
          <w:szCs w:val="24"/>
          <w:lang w:eastAsia="bg-BG"/>
        </w:rPr>
        <w:t>п</w:t>
      </w:r>
      <w:proofErr w:type="spellEnd"/>
      <w:r w:rsidRPr="00D358D2">
        <w:rPr>
          <w:rFonts w:ascii="Times New Roman" w:eastAsia="Times New Roman" w:hAnsi="Times New Roman"/>
          <w:sz w:val="24"/>
          <w:szCs w:val="24"/>
          <w:lang w:eastAsia="bg-BG"/>
        </w:rPr>
        <w:t>. „Витоша“ - за учебен център „Трендафила“;</w:t>
      </w:r>
    </w:p>
    <w:p w:rsidR="00C03BF9" w:rsidRPr="00D358D2" w:rsidRDefault="00C03BF9" w:rsidP="00C03BF9">
      <w:pPr>
        <w:spacing w:after="0" w:line="240" w:lineRule="atLeast"/>
        <w:ind w:firstLine="567"/>
        <w:contextualSpacing/>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lastRenderedPageBreak/>
        <w:t xml:space="preserve">- гр. Бяла, </w:t>
      </w:r>
      <w:proofErr w:type="spellStart"/>
      <w:r w:rsidRPr="00D358D2">
        <w:rPr>
          <w:rFonts w:ascii="Times New Roman" w:eastAsia="Times New Roman" w:hAnsi="Times New Roman"/>
          <w:sz w:val="24"/>
          <w:szCs w:val="24"/>
          <w:lang w:eastAsia="bg-BG"/>
        </w:rPr>
        <w:t>обл</w:t>
      </w:r>
      <w:proofErr w:type="spellEnd"/>
      <w:r w:rsidRPr="00D358D2">
        <w:rPr>
          <w:rFonts w:ascii="Times New Roman" w:eastAsia="Times New Roman" w:hAnsi="Times New Roman"/>
          <w:sz w:val="24"/>
          <w:szCs w:val="24"/>
          <w:lang w:eastAsia="bg-BG"/>
        </w:rPr>
        <w:t>. Варна, ул. „Хан Крум“ №43 - за почивен дом „Изгрев“.</w:t>
      </w:r>
    </w:p>
    <w:p w:rsidR="00C03BF9" w:rsidRPr="00D358D2" w:rsidRDefault="00C03BF9" w:rsidP="00C03BF9">
      <w:pPr>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ar-SA"/>
        </w:rPr>
        <w:t>(5)</w:t>
      </w:r>
      <w:r w:rsidRPr="00D358D2">
        <w:rPr>
          <w:rFonts w:ascii="Times New Roman" w:eastAsia="Times New Roman" w:hAnsi="Times New Roman"/>
          <w:sz w:val="24"/>
          <w:szCs w:val="24"/>
          <w:lang w:eastAsia="ar-SA"/>
        </w:rPr>
        <w:t xml:space="preserve"> </w:t>
      </w:r>
      <w:r w:rsidRPr="00D358D2">
        <w:rPr>
          <w:rFonts w:ascii="Times New Roman" w:eastAsia="Times New Roman" w:hAnsi="Times New Roman"/>
          <w:sz w:val="24"/>
          <w:szCs w:val="24"/>
          <w:lang w:eastAsia="bg-BG"/>
        </w:rPr>
        <w:t>Местата за доставка на стоките по вид и брой са посочени в Техническата спецификация (Приложение № 1), неразделна част от настоящия Договор, като Възложителят си запазва правото да прави промени.</w:t>
      </w:r>
    </w:p>
    <w:p w:rsidR="00C03BF9" w:rsidRPr="00D358D2" w:rsidRDefault="00C03BF9" w:rsidP="00C03BF9">
      <w:pPr>
        <w:spacing w:after="0" w:line="240" w:lineRule="auto"/>
        <w:rPr>
          <w:lang w:eastAsia="bg-BG"/>
        </w:rPr>
      </w:pPr>
    </w:p>
    <w:p w:rsidR="00C03BF9" w:rsidRPr="00D358D2" w:rsidRDefault="00C03BF9" w:rsidP="00C03BF9">
      <w:pPr>
        <w:keepNext/>
        <w:keepLines/>
        <w:spacing w:after="0" w:line="240" w:lineRule="auto"/>
        <w:ind w:left="567"/>
        <w:outlineLvl w:val="2"/>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Чл. 5. Условия на доставка</w:t>
      </w:r>
    </w:p>
    <w:p w:rsidR="00C03BF9" w:rsidRPr="00D358D2" w:rsidRDefault="00C03BF9" w:rsidP="00C03BF9">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(1)</w:t>
      </w:r>
      <w:r w:rsidRPr="00D358D2">
        <w:rPr>
          <w:rFonts w:ascii="Times New Roman" w:eastAsia="Times New Roman" w:hAnsi="Times New Roman"/>
          <w:sz w:val="24"/>
          <w:szCs w:val="24"/>
          <w:lang w:eastAsia="bg-BG"/>
        </w:rPr>
        <w:t xml:space="preserve"> Изпълнителят се задължава да достави и предаде на Възложителя всяка една от стоките, предмет на доставка, окомплектована </w:t>
      </w:r>
      <w:r w:rsidRPr="00D358D2">
        <w:rPr>
          <w:rFonts w:ascii="Times New Roman" w:eastAsia="MS Mincho" w:hAnsi="Times New Roman"/>
          <w:sz w:val="24"/>
          <w:szCs w:val="24"/>
        </w:rPr>
        <w:t>с инструкция за безопасна работа, сертификати за произход, както и всички необходими за по-нататъшното използване по предназначение на доставката документи, сертификати, разрешителни, инструкции, гаранционни карти и други, когато е приложимо.Стоките се доставят в опаковка, предпазваща от увреждане по време на транспорт.</w:t>
      </w:r>
    </w:p>
    <w:p w:rsidR="00C03BF9" w:rsidRPr="00D358D2" w:rsidRDefault="00C03BF9" w:rsidP="00C03BF9">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(2)</w:t>
      </w:r>
      <w:r w:rsidRPr="00D358D2">
        <w:rPr>
          <w:rFonts w:ascii="Times New Roman" w:eastAsia="Times New Roman" w:hAnsi="Times New Roman"/>
          <w:sz w:val="24"/>
          <w:szCs w:val="24"/>
          <w:lang w:eastAsia="bg-BG"/>
        </w:rPr>
        <w:t xml:space="preserve"> Д</w:t>
      </w:r>
      <w:r w:rsidRPr="00D358D2">
        <w:rPr>
          <w:rFonts w:ascii="Times New Roman" w:eastAsia="MS Mincho" w:hAnsi="Times New Roman"/>
          <w:sz w:val="24"/>
          <w:szCs w:val="24"/>
        </w:rPr>
        <w:t xml:space="preserve">оставката и предаването/получаването на стоките се удостоверява с подписване в два екземпляра на двустранен </w:t>
      </w:r>
      <w:proofErr w:type="spellStart"/>
      <w:r w:rsidRPr="00D358D2">
        <w:rPr>
          <w:rFonts w:ascii="Times New Roman" w:eastAsia="Times New Roman" w:hAnsi="Times New Roman"/>
          <w:sz w:val="24"/>
          <w:szCs w:val="24"/>
        </w:rPr>
        <w:t>приемо-предавателен</w:t>
      </w:r>
      <w:proofErr w:type="spellEnd"/>
      <w:r w:rsidRPr="00D358D2">
        <w:rPr>
          <w:rFonts w:ascii="Times New Roman" w:eastAsia="MS Mincho" w:hAnsi="Times New Roman"/>
          <w:sz w:val="24"/>
          <w:szCs w:val="24"/>
        </w:rPr>
        <w:t xml:space="preserve"> протокол от Страните или техни упълномощени представители, </w:t>
      </w:r>
      <w:r w:rsidRPr="00D358D2">
        <w:rPr>
          <w:rFonts w:ascii="Times New Roman" w:eastAsia="Times New Roman" w:hAnsi="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ал.1 съответствие на стоките с техническите характеристики, представени в Предложението за изпълнение  на Изпълнителя и Техническата спецификация на Възложителя. </w:t>
      </w:r>
      <w:proofErr w:type="spellStart"/>
      <w:r w:rsidRPr="00D358D2">
        <w:rPr>
          <w:rFonts w:ascii="Times New Roman" w:eastAsia="Times New Roman" w:hAnsi="Times New Roman"/>
          <w:sz w:val="24"/>
          <w:szCs w:val="24"/>
          <w:lang w:eastAsia="bg-BG"/>
        </w:rPr>
        <w:t>Приемо-предавателният</w:t>
      </w:r>
      <w:proofErr w:type="spellEnd"/>
      <w:r w:rsidRPr="00D358D2">
        <w:rPr>
          <w:rFonts w:ascii="Times New Roman" w:eastAsia="Times New Roman" w:hAnsi="Times New Roman"/>
          <w:sz w:val="24"/>
          <w:szCs w:val="24"/>
          <w:lang w:eastAsia="bg-BG"/>
        </w:rPr>
        <w:t xml:space="preserve"> протокол съдържа основанието за съставянето му (номер на договора), вида и количеството на стоките</w:t>
      </w:r>
      <w:r w:rsidRPr="00D358D2">
        <w:rPr>
          <w:rFonts w:ascii="Times New Roman" w:eastAsia="Times New Roman" w:hAnsi="Times New Roman"/>
          <w:sz w:val="24"/>
          <w:szCs w:val="24"/>
        </w:rPr>
        <w:t xml:space="preserve">, предмет на доставка. Проектът на </w:t>
      </w:r>
      <w:proofErr w:type="spellStart"/>
      <w:r w:rsidRPr="00D358D2">
        <w:rPr>
          <w:rFonts w:ascii="Times New Roman" w:eastAsia="Times New Roman" w:hAnsi="Times New Roman"/>
          <w:sz w:val="24"/>
          <w:szCs w:val="24"/>
        </w:rPr>
        <w:t>приемо-предавателен</w:t>
      </w:r>
      <w:proofErr w:type="spellEnd"/>
      <w:r w:rsidRPr="00D358D2">
        <w:rPr>
          <w:rFonts w:ascii="Times New Roman" w:eastAsia="Times New Roman" w:hAnsi="Times New Roman"/>
          <w:sz w:val="24"/>
          <w:szCs w:val="24"/>
        </w:rPr>
        <w:t xml:space="preserve"> протокол се изготвя от Изпълнителя. </w:t>
      </w:r>
    </w:p>
    <w:p w:rsidR="00C03BF9" w:rsidRPr="00D358D2" w:rsidRDefault="00C03BF9" w:rsidP="00C03BF9">
      <w:pPr>
        <w:tabs>
          <w:tab w:val="left" w:pos="709"/>
          <w:tab w:val="left" w:pos="3585"/>
        </w:tabs>
        <w:spacing w:after="0" w:line="240" w:lineRule="auto"/>
        <w:ind w:firstLine="567"/>
        <w:jc w:val="both"/>
        <w:rPr>
          <w:rFonts w:ascii="Times New Roman" w:eastAsia="MS Mincho" w:hAnsi="Times New Roman"/>
          <w:b/>
          <w:sz w:val="24"/>
          <w:szCs w:val="24"/>
        </w:rPr>
      </w:pPr>
      <w:r w:rsidRPr="00D358D2">
        <w:rPr>
          <w:rFonts w:ascii="Times New Roman" w:eastAsia="MS Mincho" w:hAnsi="Times New Roman"/>
          <w:b/>
          <w:sz w:val="24"/>
          <w:szCs w:val="24"/>
        </w:rPr>
        <w:t>(3)</w:t>
      </w:r>
      <w:r w:rsidRPr="00D358D2">
        <w:rPr>
          <w:rFonts w:ascii="Times New Roman" w:eastAsia="MS Mincho" w:hAnsi="Times New Roman"/>
          <w:sz w:val="24"/>
          <w:szCs w:val="24"/>
        </w:rPr>
        <w:t xml:space="preserve"> </w:t>
      </w:r>
      <w:r w:rsidRPr="00D358D2">
        <w:rPr>
          <w:rFonts w:ascii="Times New Roman" w:eastAsia="Times New Roman" w:hAnsi="Times New Roman"/>
          <w:sz w:val="24"/>
          <w:szCs w:val="24"/>
          <w:lang w:eastAsia="bg-BG"/>
        </w:rPr>
        <w:t>Изпълнителят уведомява Възложителя писмено в срок от 5</w:t>
      </w:r>
      <w:r w:rsidRPr="00D358D2">
        <w:rPr>
          <w:rFonts w:ascii="Times New Roman" w:eastAsia="Times New Roman" w:hAnsi="Times New Roman"/>
          <w:sz w:val="24"/>
          <w:szCs w:val="24"/>
        </w:rPr>
        <w:t xml:space="preserve"> (пет) дни</w:t>
      </w:r>
      <w:r w:rsidRPr="00D358D2">
        <w:rPr>
          <w:rFonts w:ascii="Times New Roman" w:eastAsia="Times New Roman" w:hAnsi="Times New Roman"/>
          <w:sz w:val="24"/>
          <w:szCs w:val="24"/>
          <w:lang w:eastAsia="bg-BG"/>
        </w:rPr>
        <w:t xml:space="preserve"> предварително за конкретните дати и час, на които ще се изпълняват доставките. </w:t>
      </w:r>
      <w:r w:rsidRPr="00D358D2">
        <w:rPr>
          <w:rFonts w:ascii="Times New Roman" w:hAnsi="Times New Roman"/>
          <w:sz w:val="24"/>
          <w:szCs w:val="24"/>
        </w:rPr>
        <w:t>При предаването на стоките, Изпълнителят осигурява на Възложителя необходимото според обстоятелствата време да ги прегледа за Несъответствия, като същото не може да надвишава 5</w:t>
      </w:r>
      <w:r w:rsidRPr="00D358D2">
        <w:rPr>
          <w:rFonts w:ascii="Times New Roman" w:eastAsia="Times New Roman" w:hAnsi="Times New Roman"/>
          <w:sz w:val="24"/>
          <w:szCs w:val="24"/>
        </w:rPr>
        <w:t xml:space="preserve"> (пет) дни</w:t>
      </w:r>
      <w:r w:rsidRPr="00D358D2">
        <w:rPr>
          <w:rFonts w:ascii="Times New Roman" w:hAnsi="Times New Roman"/>
          <w:sz w:val="24"/>
          <w:szCs w:val="24"/>
        </w:rPr>
        <w:t>.</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(4)</w:t>
      </w:r>
      <w:r w:rsidRPr="00D358D2">
        <w:rPr>
          <w:rFonts w:ascii="Times New Roman" w:eastAsia="Times New Roman" w:hAnsi="Times New Roman"/>
          <w:sz w:val="24"/>
          <w:szCs w:val="24"/>
          <w:lang w:eastAsia="bg-BG"/>
        </w:rPr>
        <w:t xml:space="preserve"> При констатиране на явни Несъответствия, по смисъла на ал.5 на доставените стоки, Възложителят има право да откаже да подпише </w:t>
      </w:r>
      <w:proofErr w:type="spellStart"/>
      <w:r w:rsidRPr="00D358D2">
        <w:rPr>
          <w:rFonts w:ascii="Times New Roman" w:eastAsia="Times New Roman" w:hAnsi="Times New Roman"/>
          <w:sz w:val="24"/>
          <w:szCs w:val="24"/>
          <w:lang w:eastAsia="bg-BG"/>
        </w:rPr>
        <w:t>приемо-предавателен</w:t>
      </w:r>
      <w:proofErr w:type="spellEnd"/>
      <w:r w:rsidRPr="00D358D2">
        <w:rPr>
          <w:rFonts w:ascii="Times New Roman" w:eastAsia="Times New Roman" w:hAnsi="Times New Roman"/>
          <w:sz w:val="24"/>
          <w:szCs w:val="24"/>
          <w:lang w:eastAsia="bg-BG"/>
        </w:rPr>
        <w:t xml:space="preserve"> протокол. В тези случаи, Страните подписват </w:t>
      </w:r>
      <w:r w:rsidRPr="00D358D2">
        <w:rPr>
          <w:rFonts w:ascii="Times New Roman" w:eastAsia="Times New Roman" w:hAnsi="Times New Roman"/>
          <w:b/>
          <w:sz w:val="24"/>
          <w:szCs w:val="24"/>
          <w:lang w:eastAsia="bg-BG"/>
        </w:rPr>
        <w:t>констативен протокол</w:t>
      </w:r>
      <w:r w:rsidRPr="00D358D2">
        <w:rPr>
          <w:rFonts w:ascii="Times New Roman" w:eastAsia="Times New Roman" w:hAnsi="Times New Roman"/>
          <w:sz w:val="24"/>
          <w:szCs w:val="24"/>
          <w:lang w:eastAsia="bg-BG"/>
        </w:rPr>
        <w:t>, в който се описват констатираните Несъответствия, съобразно ал.5 и Възложителят дава на Изпълнителя подходящ срок за отстраняването им, но не повече от срока за доставка и монтаж на стоките съгласно чл.</w:t>
      </w:r>
      <w:r w:rsidRPr="00D358D2">
        <w:rPr>
          <w:rFonts w:ascii="Times New Roman" w:eastAsia="Times New Roman" w:hAnsi="Times New Roman"/>
          <w:sz w:val="24"/>
          <w:szCs w:val="24"/>
          <w:lang w:eastAsia="ar-SA"/>
        </w:rPr>
        <w:t>4, ал.2</w:t>
      </w:r>
      <w:r w:rsidRPr="00D358D2">
        <w:rPr>
          <w:rFonts w:ascii="Times New Roman" w:eastAsia="Times New Roman" w:hAnsi="Times New Roman"/>
          <w:sz w:val="24"/>
          <w:szCs w:val="24"/>
          <w:lang w:eastAsia="bg-BG"/>
        </w:rPr>
        <w:t xml:space="preserve">. След отстраняване на Несъответствията, Страните подписват двустранен </w:t>
      </w:r>
      <w:proofErr w:type="spellStart"/>
      <w:r w:rsidRPr="00D358D2">
        <w:rPr>
          <w:rFonts w:ascii="Times New Roman" w:eastAsia="Times New Roman" w:hAnsi="Times New Roman"/>
          <w:sz w:val="24"/>
          <w:szCs w:val="24"/>
          <w:lang w:eastAsia="bg-BG"/>
        </w:rPr>
        <w:t>Приемо-предавателен</w:t>
      </w:r>
      <w:proofErr w:type="spellEnd"/>
      <w:r w:rsidRPr="00D358D2">
        <w:rPr>
          <w:rFonts w:ascii="Times New Roman" w:eastAsia="Times New Roman" w:hAnsi="Times New Roman"/>
          <w:sz w:val="24"/>
          <w:szCs w:val="24"/>
          <w:lang w:eastAsia="bg-BG"/>
        </w:rPr>
        <w:t xml:space="preserve"> протокол за приемане на доставката. </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(5)</w:t>
      </w:r>
      <w:r w:rsidRPr="00D358D2">
        <w:rPr>
          <w:rFonts w:ascii="Times New Roman" w:eastAsia="Times New Roman" w:hAnsi="Times New Roman"/>
          <w:sz w:val="24"/>
          <w:szCs w:val="24"/>
          <w:lang w:eastAsia="bg-BG"/>
        </w:rPr>
        <w:t xml:space="preserve"> При „</w:t>
      </w:r>
      <w:r w:rsidRPr="00D358D2">
        <w:rPr>
          <w:rFonts w:ascii="Times New Roman" w:eastAsia="Times New Roman" w:hAnsi="Times New Roman"/>
          <w:b/>
          <w:sz w:val="24"/>
          <w:szCs w:val="24"/>
          <w:lang w:eastAsia="bg-BG"/>
        </w:rPr>
        <w:t>Несъответствия</w:t>
      </w:r>
      <w:r w:rsidRPr="00D358D2">
        <w:rPr>
          <w:rFonts w:ascii="Times New Roman" w:eastAsia="Times New Roman" w:hAnsi="Times New Roman"/>
          <w:sz w:val="24"/>
          <w:szCs w:val="24"/>
          <w:lang w:eastAsia="bg-BG"/>
        </w:rPr>
        <w:t xml:space="preserve">“ (явни или скрити дефекти, липси, недостатъци, несъответствия на стоките с Техническата спецификация на Възложителя и/или Предложението за изпълнение  на Изпълнителя и/или и с изискванията за окомплектовка на стоките и документите в съответствие с ал.1 се прилага някоя от следните варианти: </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 xml:space="preserve">т.1 Изпълнителят заменя стоките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Ценовото предложение на Изпълнителя. Стоките се заменят в срок и по ред посочени в констативния протокол; или </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 xml:space="preserve">т.2 Изпълнителят отстранява Несъответствието в срок и по ред посочени в констативния протокол и/или съобразно гаранционните условия. </w:t>
      </w:r>
    </w:p>
    <w:p w:rsidR="00C03BF9" w:rsidRPr="00D358D2" w:rsidRDefault="00C03BF9" w:rsidP="00C03BF9">
      <w:pPr>
        <w:tabs>
          <w:tab w:val="left" w:pos="567"/>
        </w:tabs>
        <w:autoSpaceDE w:val="0"/>
        <w:autoSpaceDN w:val="0"/>
        <w:adjustRightInd w:val="0"/>
        <w:spacing w:after="0" w:line="240" w:lineRule="auto"/>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ab/>
      </w:r>
      <w:r w:rsidRPr="00D358D2">
        <w:rPr>
          <w:rFonts w:ascii="Times New Roman" w:eastAsia="Times New Roman" w:hAnsi="Times New Roman"/>
          <w:b/>
          <w:sz w:val="24"/>
          <w:szCs w:val="24"/>
          <w:lang w:eastAsia="bg-BG"/>
        </w:rPr>
        <w:t>(6)</w:t>
      </w:r>
      <w:r w:rsidRPr="00D358D2">
        <w:rPr>
          <w:rFonts w:ascii="Times New Roman" w:eastAsia="Times New Roman" w:hAnsi="Times New Roman"/>
          <w:sz w:val="24"/>
          <w:szCs w:val="24"/>
          <w:lang w:eastAsia="bg-BG"/>
        </w:rPr>
        <w:t xml:space="preserve"> В случай че Несъответствието на доставените стоки е толкова съществено, че прилагането на някой от вариантите по ал. 5 ще доведе до промяна на предмета на поръчката, или в случай че Изпълнителят забави доставката на стоките  или отстраняването на Несъответствията с повече от 30 </w:t>
      </w:r>
      <w:r w:rsidRPr="00D358D2">
        <w:rPr>
          <w:rFonts w:ascii="Times New Roman" w:eastAsia="Times New Roman" w:hAnsi="Times New Roman"/>
          <w:sz w:val="24"/>
          <w:szCs w:val="24"/>
        </w:rPr>
        <w:t>(тридесет) дни</w:t>
      </w:r>
      <w:r w:rsidRPr="00D358D2">
        <w:rPr>
          <w:rFonts w:ascii="Times New Roman" w:eastAsia="Times New Roman" w:hAnsi="Times New Roman"/>
          <w:sz w:val="24"/>
          <w:szCs w:val="24"/>
          <w:lang w:eastAsia="bg-BG"/>
        </w:rPr>
        <w:t>, от предвидения срок за доставка в чл.</w:t>
      </w:r>
      <w:r>
        <w:rPr>
          <w:rFonts w:ascii="Times New Roman" w:eastAsia="Times New Roman" w:hAnsi="Times New Roman"/>
          <w:sz w:val="24"/>
          <w:szCs w:val="24"/>
          <w:lang w:eastAsia="bg-BG"/>
        </w:rPr>
        <w:t xml:space="preserve"> </w:t>
      </w:r>
      <w:r w:rsidRPr="00D358D2">
        <w:rPr>
          <w:rFonts w:ascii="Times New Roman" w:eastAsia="Times New Roman" w:hAnsi="Times New Roman"/>
          <w:sz w:val="24"/>
          <w:szCs w:val="24"/>
          <w:lang w:eastAsia="bg-BG"/>
        </w:rPr>
        <w:t>4, ал.</w:t>
      </w:r>
      <w:r>
        <w:rPr>
          <w:rFonts w:ascii="Times New Roman" w:eastAsia="Times New Roman" w:hAnsi="Times New Roman"/>
          <w:sz w:val="24"/>
          <w:szCs w:val="24"/>
          <w:lang w:eastAsia="bg-BG"/>
        </w:rPr>
        <w:t xml:space="preserve"> </w:t>
      </w:r>
      <w:r w:rsidRPr="00D358D2">
        <w:rPr>
          <w:rFonts w:ascii="Times New Roman" w:eastAsia="Times New Roman" w:hAnsi="Times New Roman"/>
          <w:sz w:val="24"/>
          <w:szCs w:val="24"/>
          <w:lang w:eastAsia="bg-BG"/>
        </w:rPr>
        <w:t>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w:t>
      </w:r>
    </w:p>
    <w:p w:rsidR="00C03BF9" w:rsidRPr="00D358D2" w:rsidRDefault="00C03BF9" w:rsidP="00C03BF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MS Mincho" w:hAnsi="Times New Roman"/>
          <w:b/>
          <w:sz w:val="24"/>
          <w:szCs w:val="24"/>
          <w:lang w:eastAsia="bg-BG"/>
        </w:rPr>
        <w:t>(7)</w:t>
      </w:r>
      <w:r w:rsidRPr="00D358D2">
        <w:rPr>
          <w:rFonts w:ascii="Times New Roman" w:eastAsia="MS Mincho" w:hAnsi="Times New Roman"/>
          <w:sz w:val="24"/>
          <w:szCs w:val="24"/>
          <w:lang w:eastAsia="bg-BG"/>
        </w:rPr>
        <w:t xml:space="preserve"> </w:t>
      </w:r>
      <w:r w:rsidRPr="00D358D2">
        <w:rPr>
          <w:rFonts w:ascii="Times New Roman" w:eastAsia="Times New Roman" w:hAnsi="Times New Roman"/>
          <w:sz w:val="24"/>
          <w:szCs w:val="24"/>
          <w:lang w:eastAsia="bg-BG"/>
        </w:rPr>
        <w:t xml:space="preserve">Подписването на </w:t>
      </w:r>
      <w:proofErr w:type="spellStart"/>
      <w:r w:rsidRPr="00D358D2">
        <w:rPr>
          <w:rFonts w:ascii="Times New Roman" w:eastAsia="Times New Roman" w:hAnsi="Times New Roman"/>
          <w:sz w:val="24"/>
          <w:szCs w:val="24"/>
          <w:lang w:eastAsia="bg-BG"/>
        </w:rPr>
        <w:t>приемо-предавателния</w:t>
      </w:r>
      <w:proofErr w:type="spellEnd"/>
      <w:r w:rsidRPr="00D358D2">
        <w:rPr>
          <w:rFonts w:ascii="Times New Roman" w:eastAsia="Times New Roman" w:hAnsi="Times New Roman"/>
          <w:sz w:val="24"/>
          <w:szCs w:val="24"/>
          <w:lang w:eastAsia="bg-BG"/>
        </w:rPr>
        <w:t xml:space="preserve"> протокол по ал.2 или ал.4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стоките или на Несъответствия, проявили се в рамките на гаранционния срок. Приемането на доставката на стоките с </w:t>
      </w:r>
      <w:proofErr w:type="spellStart"/>
      <w:r w:rsidRPr="00D358D2">
        <w:rPr>
          <w:rFonts w:ascii="Times New Roman" w:eastAsia="Times New Roman" w:hAnsi="Times New Roman"/>
          <w:sz w:val="24"/>
          <w:szCs w:val="24"/>
          <w:lang w:eastAsia="bg-BG"/>
        </w:rPr>
        <w:t>Приемо-предавателния</w:t>
      </w:r>
      <w:proofErr w:type="spellEnd"/>
      <w:r w:rsidRPr="00D358D2">
        <w:rPr>
          <w:rFonts w:ascii="Times New Roman" w:eastAsia="Times New Roman" w:hAnsi="Times New Roman"/>
          <w:sz w:val="24"/>
          <w:szCs w:val="24"/>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C03BF9" w:rsidRPr="00D358D2" w:rsidRDefault="00C03BF9" w:rsidP="00C03BF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(8)</w:t>
      </w:r>
      <w:r w:rsidRPr="00D358D2">
        <w:rPr>
          <w:rFonts w:ascii="Times New Roman" w:eastAsia="Times New Roman" w:hAnsi="Times New Roman"/>
          <w:sz w:val="24"/>
          <w:szCs w:val="24"/>
          <w:lang w:eastAsia="bg-BG"/>
        </w:rPr>
        <w:t xml:space="preserve"> </w:t>
      </w:r>
      <w:r w:rsidR="009F364F" w:rsidRPr="00D358D2">
        <w:rPr>
          <w:rFonts w:ascii="Times New Roman" w:eastAsia="MS Mincho" w:hAnsi="Times New Roman"/>
          <w:sz w:val="24"/>
          <w:szCs w:val="24"/>
        </w:rPr>
        <w:t>След приключван</w:t>
      </w:r>
      <w:r w:rsidR="00CE4D45">
        <w:rPr>
          <w:rFonts w:ascii="Times New Roman" w:eastAsia="MS Mincho" w:hAnsi="Times New Roman"/>
          <w:sz w:val="24"/>
          <w:szCs w:val="24"/>
        </w:rPr>
        <w:t xml:space="preserve">е на доставките и монтажа </w:t>
      </w:r>
      <w:r w:rsidR="009F364F" w:rsidRPr="00D358D2">
        <w:rPr>
          <w:rFonts w:ascii="Times New Roman" w:eastAsia="MS Mincho" w:hAnsi="Times New Roman"/>
          <w:sz w:val="24"/>
          <w:szCs w:val="24"/>
        </w:rPr>
        <w:t>се подписва обобщен</w:t>
      </w:r>
      <w:r w:rsidR="009F364F" w:rsidRPr="00D358D2">
        <w:rPr>
          <w:rFonts w:ascii="Times New Roman" w:eastAsia="Times New Roman" w:hAnsi="Times New Roman"/>
          <w:sz w:val="24"/>
          <w:szCs w:val="24"/>
          <w:lang w:eastAsia="bg-BG"/>
        </w:rPr>
        <w:t xml:space="preserve"> констативен</w:t>
      </w:r>
      <w:r w:rsidR="009F364F" w:rsidRPr="00D358D2">
        <w:rPr>
          <w:rFonts w:ascii="Times New Roman" w:eastAsia="MS Mincho" w:hAnsi="Times New Roman"/>
          <w:sz w:val="24"/>
          <w:szCs w:val="24"/>
        </w:rPr>
        <w:t xml:space="preserve"> протокол, в който се отразяват всички единични доставки</w:t>
      </w:r>
      <w:r w:rsidR="009F364F">
        <w:rPr>
          <w:rFonts w:ascii="Times New Roman" w:eastAsia="MS Mincho" w:hAnsi="Times New Roman"/>
          <w:sz w:val="24"/>
          <w:szCs w:val="24"/>
        </w:rPr>
        <w:t xml:space="preserve"> и/или извършени монтажи, като към него се прилагат подписаните </w:t>
      </w:r>
      <w:proofErr w:type="spellStart"/>
      <w:r w:rsidR="009F364F" w:rsidRPr="00520FD4">
        <w:rPr>
          <w:rFonts w:ascii="Times New Roman" w:eastAsia="Times New Roman" w:hAnsi="Times New Roman"/>
          <w:sz w:val="24"/>
          <w:szCs w:val="24"/>
          <w:lang w:eastAsia="bg-BG"/>
        </w:rPr>
        <w:t>приемо-предавателни</w:t>
      </w:r>
      <w:proofErr w:type="spellEnd"/>
      <w:r w:rsidR="009F364F" w:rsidRPr="00520FD4">
        <w:rPr>
          <w:rFonts w:ascii="Times New Roman" w:eastAsia="Times New Roman" w:hAnsi="Times New Roman"/>
          <w:sz w:val="24"/>
          <w:szCs w:val="24"/>
          <w:lang w:eastAsia="bg-BG"/>
        </w:rPr>
        <w:t xml:space="preserve"> протокол</w:t>
      </w:r>
      <w:r w:rsidR="009F364F">
        <w:rPr>
          <w:rFonts w:ascii="Times New Roman" w:eastAsia="Times New Roman" w:hAnsi="Times New Roman"/>
          <w:sz w:val="24"/>
          <w:szCs w:val="24"/>
          <w:lang w:eastAsia="bg-BG"/>
        </w:rPr>
        <w:t>и</w:t>
      </w:r>
      <w:r w:rsidR="009F364F" w:rsidRPr="00520FD4">
        <w:rPr>
          <w:rFonts w:ascii="Times New Roman" w:eastAsia="Times New Roman" w:hAnsi="Times New Roman"/>
          <w:sz w:val="24"/>
          <w:szCs w:val="24"/>
          <w:lang w:eastAsia="bg-BG"/>
        </w:rPr>
        <w:t xml:space="preserve"> по </w:t>
      </w:r>
      <w:r w:rsidR="009F364F">
        <w:rPr>
          <w:rFonts w:ascii="Times New Roman" w:eastAsia="Times New Roman" w:hAnsi="Times New Roman"/>
          <w:sz w:val="24"/>
          <w:szCs w:val="24"/>
          <w:lang w:eastAsia="bg-BG"/>
        </w:rPr>
        <w:t xml:space="preserve">чл. 5, </w:t>
      </w:r>
      <w:r w:rsidR="009F364F" w:rsidRPr="00D358D2">
        <w:rPr>
          <w:rFonts w:ascii="Times New Roman" w:eastAsia="Times New Roman" w:hAnsi="Times New Roman"/>
          <w:sz w:val="24"/>
          <w:szCs w:val="24"/>
          <w:lang w:eastAsia="bg-BG"/>
        </w:rPr>
        <w:t>ал.</w:t>
      </w:r>
      <w:r w:rsidR="009F364F">
        <w:rPr>
          <w:rFonts w:ascii="Times New Roman" w:eastAsia="Times New Roman" w:hAnsi="Times New Roman"/>
          <w:sz w:val="24"/>
          <w:szCs w:val="24"/>
          <w:lang w:eastAsia="bg-BG"/>
        </w:rPr>
        <w:t xml:space="preserve"> </w:t>
      </w:r>
      <w:r w:rsidR="009F364F" w:rsidRPr="00D358D2">
        <w:rPr>
          <w:rFonts w:ascii="Times New Roman" w:eastAsia="Times New Roman" w:hAnsi="Times New Roman"/>
          <w:sz w:val="24"/>
          <w:szCs w:val="24"/>
          <w:lang w:eastAsia="bg-BG"/>
        </w:rPr>
        <w:t>2</w:t>
      </w:r>
      <w:r w:rsidR="009F364F" w:rsidRPr="00520FD4">
        <w:rPr>
          <w:rFonts w:ascii="Times New Roman" w:eastAsia="Times New Roman" w:hAnsi="Times New Roman"/>
          <w:sz w:val="24"/>
          <w:szCs w:val="24"/>
          <w:lang w:eastAsia="bg-BG"/>
        </w:rPr>
        <w:t xml:space="preserve">, респективно по </w:t>
      </w:r>
      <w:r w:rsidR="009F364F">
        <w:rPr>
          <w:rFonts w:ascii="Times New Roman" w:eastAsia="Times New Roman" w:hAnsi="Times New Roman"/>
          <w:sz w:val="24"/>
          <w:szCs w:val="24"/>
          <w:lang w:eastAsia="bg-BG"/>
        </w:rPr>
        <w:t xml:space="preserve">чл. 5, </w:t>
      </w:r>
      <w:r w:rsidR="009F364F" w:rsidRPr="00D358D2">
        <w:rPr>
          <w:rFonts w:ascii="Times New Roman" w:eastAsia="Times New Roman" w:hAnsi="Times New Roman"/>
          <w:sz w:val="24"/>
          <w:szCs w:val="24"/>
          <w:lang w:eastAsia="bg-BG"/>
        </w:rPr>
        <w:t>ал.</w:t>
      </w:r>
      <w:r w:rsidR="009F364F">
        <w:rPr>
          <w:rFonts w:ascii="Times New Roman" w:eastAsia="Times New Roman" w:hAnsi="Times New Roman"/>
          <w:sz w:val="24"/>
          <w:szCs w:val="24"/>
          <w:lang w:eastAsia="bg-BG"/>
        </w:rPr>
        <w:t xml:space="preserve"> 4 </w:t>
      </w:r>
      <w:r w:rsidR="009F364F" w:rsidRPr="00520FD4">
        <w:rPr>
          <w:rFonts w:ascii="Times New Roman" w:eastAsia="Times New Roman" w:hAnsi="Times New Roman"/>
          <w:sz w:val="24"/>
          <w:szCs w:val="24"/>
          <w:lang w:eastAsia="bg-BG"/>
        </w:rPr>
        <w:t xml:space="preserve">от настоящия </w:t>
      </w:r>
      <w:r w:rsidR="009F364F" w:rsidRPr="00520FD4">
        <w:rPr>
          <w:rFonts w:ascii="Times New Roman" w:eastAsia="Times New Roman" w:hAnsi="Times New Roman"/>
          <w:sz w:val="24"/>
          <w:szCs w:val="24"/>
          <w:lang w:eastAsia="bg-BG"/>
        </w:rPr>
        <w:lastRenderedPageBreak/>
        <w:t>Договор.</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(9)</w:t>
      </w:r>
      <w:r w:rsidRPr="00D358D2">
        <w:rPr>
          <w:rFonts w:ascii="Times New Roman" w:eastAsia="Times New Roman" w:hAnsi="Times New Roman"/>
          <w:sz w:val="24"/>
          <w:szCs w:val="24"/>
          <w:lang w:eastAsia="bg-BG"/>
        </w:rPr>
        <w:t xml:space="preserve"> Когато Изпълнителят е сключил договор/договори за </w:t>
      </w:r>
      <w:proofErr w:type="spellStart"/>
      <w:r w:rsidRPr="00D358D2">
        <w:rPr>
          <w:rFonts w:ascii="Times New Roman" w:eastAsia="Times New Roman" w:hAnsi="Times New Roman"/>
          <w:sz w:val="24"/>
          <w:szCs w:val="24"/>
          <w:lang w:eastAsia="bg-BG"/>
        </w:rPr>
        <w:t>подизпълнение</w:t>
      </w:r>
      <w:proofErr w:type="spellEnd"/>
      <w:r w:rsidRPr="00D358D2">
        <w:rPr>
          <w:rFonts w:ascii="Times New Roman" w:eastAsia="Times New Roman" w:hAnsi="Times New Roman"/>
          <w:sz w:val="24"/>
          <w:szCs w:val="24"/>
          <w:lang w:eastAsia="bg-BG"/>
        </w:rPr>
        <w:t>, работата на подизпълнителите се приема от Възложителя в присъствието на Изпълнителя и подизпълнителя.</w:t>
      </w:r>
    </w:p>
    <w:p w:rsidR="00C03BF9" w:rsidRPr="00D358D2" w:rsidRDefault="00C03BF9" w:rsidP="00C03BF9">
      <w:pPr>
        <w:suppressAutoHyphens/>
        <w:spacing w:after="0" w:line="240" w:lineRule="auto"/>
        <w:jc w:val="both"/>
        <w:rPr>
          <w:rFonts w:ascii="Times New Roman" w:eastAsia="Times New Roman" w:hAnsi="Times New Roman"/>
          <w:sz w:val="24"/>
          <w:szCs w:val="24"/>
          <w:lang w:eastAsia="ar-SA"/>
        </w:rPr>
      </w:pPr>
    </w:p>
    <w:p w:rsidR="00C03BF9" w:rsidRPr="00D358D2" w:rsidRDefault="00C03BF9" w:rsidP="00C03BF9">
      <w:pPr>
        <w:keepNext/>
        <w:keepLines/>
        <w:spacing w:after="0" w:line="240" w:lineRule="auto"/>
        <w:ind w:left="567"/>
        <w:outlineLvl w:val="2"/>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Чл. 6. Преминаване на собствеността и риска</w:t>
      </w:r>
    </w:p>
    <w:p w:rsidR="00C03BF9" w:rsidRPr="00D358D2" w:rsidRDefault="00C03BF9" w:rsidP="00C03BF9">
      <w:pPr>
        <w:keepNext/>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(1)</w:t>
      </w:r>
      <w:r w:rsidRPr="00D358D2">
        <w:rPr>
          <w:rFonts w:ascii="Times New Roman" w:eastAsia="Times New Roman" w:hAnsi="Times New Roman"/>
          <w:sz w:val="24"/>
          <w:szCs w:val="24"/>
          <w:lang w:eastAsia="bg-BG"/>
        </w:rPr>
        <w:t xml:space="preserve"> Собствеността и рискът от случайно повреждане или погиване върху стоките, предмет на доставка, преминава от Изпълнителя върху Възложителя от датата на приемането им, вписана в </w:t>
      </w:r>
      <w:proofErr w:type="spellStart"/>
      <w:r w:rsidRPr="00D358D2">
        <w:rPr>
          <w:rFonts w:ascii="Times New Roman" w:eastAsia="Times New Roman" w:hAnsi="Times New Roman"/>
          <w:sz w:val="24"/>
          <w:szCs w:val="24"/>
          <w:lang w:eastAsia="bg-BG"/>
        </w:rPr>
        <w:t>Приемо-предавателния</w:t>
      </w:r>
      <w:proofErr w:type="spellEnd"/>
      <w:r w:rsidRPr="00D358D2">
        <w:rPr>
          <w:rFonts w:ascii="Times New Roman" w:eastAsia="Times New Roman" w:hAnsi="Times New Roman"/>
          <w:sz w:val="24"/>
          <w:szCs w:val="24"/>
          <w:lang w:eastAsia="bg-BG"/>
        </w:rPr>
        <w:t xml:space="preserve"> протокол по чл. 5, ал.2, респективно по чл.5, ал.4. </w:t>
      </w:r>
    </w:p>
    <w:p w:rsidR="00C03BF9" w:rsidRPr="00D358D2" w:rsidRDefault="00C03BF9" w:rsidP="00C03BF9">
      <w:pPr>
        <w:autoSpaceDE w:val="0"/>
        <w:autoSpaceDN w:val="0"/>
        <w:adjustRightInd w:val="0"/>
        <w:spacing w:after="0" w:line="240" w:lineRule="auto"/>
        <w:jc w:val="both"/>
        <w:rPr>
          <w:rFonts w:ascii="Times New Roman" w:eastAsia="Times New Roman" w:hAnsi="Times New Roman"/>
          <w:sz w:val="24"/>
          <w:szCs w:val="24"/>
          <w:lang w:eastAsia="bg-BG"/>
        </w:rPr>
      </w:pPr>
    </w:p>
    <w:p w:rsidR="00C03BF9" w:rsidRPr="00D358D2" w:rsidRDefault="00C03BF9" w:rsidP="00C03BF9">
      <w:pPr>
        <w:keepNext/>
        <w:numPr>
          <w:ilvl w:val="0"/>
          <w:numId w:val="39"/>
        </w:numPr>
        <w:spacing w:after="0" w:line="240" w:lineRule="auto"/>
        <w:jc w:val="center"/>
        <w:outlineLvl w:val="1"/>
        <w:rPr>
          <w:rFonts w:ascii="Times New Roman" w:eastAsia="Times New Roman" w:hAnsi="Times New Roman"/>
          <w:b/>
          <w:bCs/>
          <w:iCs/>
          <w:sz w:val="24"/>
          <w:szCs w:val="24"/>
        </w:rPr>
      </w:pPr>
      <w:r w:rsidRPr="00D358D2">
        <w:rPr>
          <w:rFonts w:ascii="Times New Roman" w:eastAsia="Times New Roman" w:hAnsi="Times New Roman"/>
          <w:b/>
          <w:bCs/>
          <w:iCs/>
          <w:sz w:val="24"/>
          <w:szCs w:val="24"/>
        </w:rPr>
        <w:t>ПРАВА И ЗАДЪЛЖЕНИЯ НА ИЗПЪЛНИТЕЛЯ</w:t>
      </w:r>
    </w:p>
    <w:p w:rsidR="00C03BF9" w:rsidRPr="00D358D2" w:rsidRDefault="00C03BF9" w:rsidP="00C03BF9">
      <w:pPr>
        <w:tabs>
          <w:tab w:val="left" w:pos="0"/>
        </w:tabs>
        <w:spacing w:after="0" w:line="240" w:lineRule="auto"/>
        <w:ind w:left="1080"/>
        <w:contextualSpacing/>
        <w:jc w:val="both"/>
        <w:rPr>
          <w:rFonts w:ascii="Times New Roman" w:eastAsia="Times New Roman" w:hAnsi="Times New Roman"/>
          <w:b/>
          <w:sz w:val="24"/>
          <w:szCs w:val="24"/>
          <w:lang w:eastAsia="bg-BG"/>
        </w:rPr>
      </w:pPr>
    </w:p>
    <w:p w:rsidR="00C03BF9" w:rsidRPr="00D358D2" w:rsidRDefault="00C03BF9" w:rsidP="00C03BF9">
      <w:pPr>
        <w:keepNext/>
        <w:keepLines/>
        <w:spacing w:after="0" w:line="240" w:lineRule="auto"/>
        <w:ind w:firstLine="567"/>
        <w:jc w:val="both"/>
        <w:outlineLvl w:val="2"/>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 xml:space="preserve">Чл. 7. </w:t>
      </w:r>
      <w:r w:rsidRPr="00D358D2">
        <w:rPr>
          <w:rFonts w:ascii="Times New Roman" w:eastAsia="Times New Roman" w:hAnsi="Times New Roman"/>
          <w:sz w:val="24"/>
          <w:szCs w:val="24"/>
          <w:lang w:eastAsia="bg-BG"/>
        </w:rPr>
        <w:t>(1) Изпълнителят се задължава да достави стоките, предмет на настоящия Договор, отговарящи на техническите параметри, представени в Предложението за изпълнение на Изпълнителя и на Техническата спецификация на Възложителя, окомплектовани съгласно изискванията на настоящия Договор и придружени със съответните документи, както и да прехвърли собствеността върху тях на Възложителя.</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(2)</w:t>
      </w:r>
      <w:r w:rsidRPr="00D358D2">
        <w:rPr>
          <w:rFonts w:ascii="Times New Roman" w:eastAsia="Times New Roman" w:hAnsi="Times New Roman"/>
          <w:sz w:val="24"/>
          <w:szCs w:val="24"/>
          <w:lan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(3)</w:t>
      </w:r>
      <w:r w:rsidRPr="00D358D2">
        <w:rPr>
          <w:rFonts w:ascii="Times New Roman" w:eastAsia="Times New Roman" w:hAnsi="Times New Roman"/>
          <w:sz w:val="24"/>
          <w:szCs w:val="24"/>
          <w:lang w:eastAsia="bg-BG"/>
        </w:rPr>
        <w:t xml:space="preserve"> </w:t>
      </w:r>
      <w:r w:rsidRPr="00D358D2">
        <w:rPr>
          <w:rFonts w:ascii="Times New Roman" w:hAnsi="Times New Roman"/>
          <w:sz w:val="24"/>
          <w:szCs w:val="24"/>
        </w:rPr>
        <w:t xml:space="preserve">Изпълнителят се задължава да отстранява за своя сметка и в договорените срокове всички Несъответствия на доставените стоки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D358D2">
        <w:rPr>
          <w:rFonts w:ascii="Times New Roman" w:eastAsia="Times New Roman" w:hAnsi="Times New Roman"/>
          <w:sz w:val="24"/>
          <w:szCs w:val="24"/>
          <w:lang w:eastAsia="bg-BG"/>
        </w:rPr>
        <w:t xml:space="preserve">Изпълнителят се задължава при отстраняване на </w:t>
      </w:r>
      <w:r w:rsidRPr="00D358D2">
        <w:rPr>
          <w:rFonts w:ascii="Times New Roman" w:hAnsi="Times New Roman"/>
          <w:sz w:val="24"/>
          <w:szCs w:val="24"/>
        </w:rPr>
        <w:t>Несъответствия</w:t>
      </w:r>
      <w:r w:rsidRPr="00D358D2">
        <w:rPr>
          <w:rFonts w:ascii="Times New Roman" w:eastAsia="Times New Roman" w:hAnsi="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(4)</w:t>
      </w:r>
      <w:r w:rsidRPr="00D358D2">
        <w:rPr>
          <w:rFonts w:ascii="Times New Roman" w:eastAsia="Times New Roman" w:hAnsi="Times New Roman"/>
          <w:sz w:val="24"/>
          <w:szCs w:val="24"/>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C03BF9" w:rsidRPr="00D358D2" w:rsidRDefault="00C03BF9" w:rsidP="00C03BF9">
      <w:pPr>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(5)</w:t>
      </w:r>
      <w:r w:rsidRPr="00D358D2">
        <w:rPr>
          <w:rFonts w:ascii="Times New Roman" w:eastAsia="Times New Roman" w:hAnsi="Times New Roman"/>
          <w:sz w:val="24"/>
          <w:szCs w:val="24"/>
          <w:lang w:eastAsia="bg-BG"/>
        </w:rPr>
        <w:t xml:space="preserve"> Изпълнителят се задължава да сключи договор/договори за </w:t>
      </w:r>
      <w:proofErr w:type="spellStart"/>
      <w:r w:rsidRPr="00D358D2">
        <w:rPr>
          <w:rFonts w:ascii="Times New Roman" w:eastAsia="Times New Roman" w:hAnsi="Times New Roman"/>
          <w:sz w:val="24"/>
          <w:szCs w:val="24"/>
          <w:lang w:eastAsia="bg-BG"/>
        </w:rPr>
        <w:t>подизпълнение</w:t>
      </w:r>
      <w:proofErr w:type="spellEnd"/>
      <w:r w:rsidRPr="00D358D2">
        <w:rPr>
          <w:rFonts w:ascii="Times New Roman" w:eastAsia="Times New Roman" w:hAnsi="Times New Roman"/>
          <w:sz w:val="24"/>
          <w:szCs w:val="24"/>
          <w:lang w:eastAsia="bg-BG"/>
        </w:rPr>
        <w:t xml:space="preserve"> с посочените в офертата му подизпълнители в срок от 3</w:t>
      </w:r>
      <w:r w:rsidRPr="00D358D2">
        <w:rPr>
          <w:rFonts w:ascii="Times New Roman" w:eastAsia="Times New Roman" w:hAnsi="Times New Roman"/>
          <w:sz w:val="24"/>
          <w:szCs w:val="24"/>
        </w:rPr>
        <w:t xml:space="preserve"> (три) дни</w:t>
      </w:r>
      <w:r w:rsidRPr="00D358D2">
        <w:rPr>
          <w:rFonts w:ascii="Times New Roman" w:eastAsia="Times New Roman" w:hAnsi="Times New Roman"/>
          <w:sz w:val="24"/>
          <w:szCs w:val="24"/>
          <w:lang w:eastAsia="bg-BG"/>
        </w:rPr>
        <w:t xml:space="preserve"> от сключване на настоящия Договор. В срок до 3 дни от сключването на договор за </w:t>
      </w:r>
      <w:proofErr w:type="spellStart"/>
      <w:r w:rsidRPr="00D358D2">
        <w:rPr>
          <w:rFonts w:ascii="Times New Roman" w:eastAsia="Times New Roman" w:hAnsi="Times New Roman"/>
          <w:sz w:val="24"/>
          <w:szCs w:val="24"/>
          <w:lang w:eastAsia="bg-BG"/>
        </w:rPr>
        <w:t>подизпълнение</w:t>
      </w:r>
      <w:proofErr w:type="spellEnd"/>
      <w:r w:rsidRPr="00D358D2">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4" w:anchor="p28982788" w:tgtFrame="_blank" w:history="1">
        <w:r w:rsidRPr="00D358D2">
          <w:rPr>
            <w:rFonts w:ascii="Times New Roman" w:eastAsia="Times New Roman" w:hAnsi="Times New Roman"/>
            <w:sz w:val="24"/>
            <w:szCs w:val="24"/>
            <w:lang w:eastAsia="bg-BG"/>
          </w:rPr>
          <w:t>чл. 66, ал. 2</w:t>
        </w:r>
      </w:hyperlink>
      <w:r w:rsidRPr="00D358D2">
        <w:rPr>
          <w:rFonts w:ascii="Times New Roman" w:eastAsia="Times New Roman" w:hAnsi="Times New Roman"/>
          <w:sz w:val="24"/>
          <w:szCs w:val="24"/>
          <w:lang w:eastAsia="bg-BG"/>
        </w:rPr>
        <w:t xml:space="preserve"> и </w:t>
      </w:r>
      <w:hyperlink r:id="rId15" w:anchor="p28982788" w:tgtFrame="_blank" w:history="1">
        <w:r w:rsidRPr="00D358D2">
          <w:rPr>
            <w:rFonts w:ascii="Times New Roman" w:eastAsia="Times New Roman" w:hAnsi="Times New Roman"/>
            <w:sz w:val="24"/>
            <w:szCs w:val="24"/>
            <w:lang w:eastAsia="bg-BG"/>
          </w:rPr>
          <w:t>14 ЗОП</w:t>
        </w:r>
      </w:hyperlink>
      <w:r w:rsidRPr="00D358D2">
        <w:rPr>
          <w:rFonts w:ascii="Times New Roman" w:eastAsia="Times New Roman" w:hAnsi="Times New Roman"/>
          <w:sz w:val="24"/>
          <w:szCs w:val="24"/>
          <w:lang w:eastAsia="bg-BG"/>
        </w:rPr>
        <w:t>.</w:t>
      </w:r>
    </w:p>
    <w:p w:rsidR="00C03BF9" w:rsidRPr="00D358D2" w:rsidRDefault="00C03BF9" w:rsidP="00C03BF9">
      <w:pPr>
        <w:spacing w:after="0" w:line="240" w:lineRule="auto"/>
        <w:ind w:firstLine="567"/>
        <w:jc w:val="both"/>
        <w:rPr>
          <w:rFonts w:ascii="Times New Roman" w:eastAsia="Times New Roman" w:hAnsi="Times New Roman"/>
          <w:sz w:val="24"/>
          <w:szCs w:val="24"/>
        </w:rPr>
      </w:pPr>
      <w:r w:rsidRPr="00D358D2">
        <w:rPr>
          <w:rFonts w:ascii="Times New Roman" w:eastAsia="Times New Roman" w:hAnsi="Times New Roman"/>
          <w:b/>
          <w:sz w:val="24"/>
          <w:szCs w:val="24"/>
          <w:lang w:eastAsia="bg-BG"/>
        </w:rPr>
        <w:t>(6)</w:t>
      </w:r>
      <w:r w:rsidRPr="00D358D2">
        <w:rPr>
          <w:rFonts w:ascii="Times New Roman" w:eastAsia="Times New Roman" w:hAnsi="Times New Roman"/>
          <w:sz w:val="24"/>
          <w:szCs w:val="24"/>
          <w:lang w:eastAsia="bg-BG"/>
        </w:rPr>
        <w:t xml:space="preserve"> </w:t>
      </w:r>
      <w:r w:rsidRPr="00D358D2">
        <w:rPr>
          <w:rFonts w:ascii="Times New Roman" w:eastAsia="Times New Roman" w:hAnsi="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C03BF9" w:rsidRPr="00D358D2" w:rsidRDefault="00C03BF9" w:rsidP="00C03BF9">
      <w:pPr>
        <w:spacing w:after="0" w:line="240" w:lineRule="auto"/>
        <w:ind w:firstLine="709"/>
        <w:jc w:val="both"/>
        <w:rPr>
          <w:rFonts w:ascii="Times New Roman" w:eastAsia="Times New Roman" w:hAnsi="Times New Roman"/>
          <w:sz w:val="24"/>
          <w:szCs w:val="24"/>
          <w:lang w:eastAsia="bg-BG"/>
        </w:rPr>
      </w:pPr>
    </w:p>
    <w:p w:rsidR="00C03BF9" w:rsidRPr="00D358D2" w:rsidRDefault="00C03BF9" w:rsidP="00C03BF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C03BF9" w:rsidRPr="00D358D2" w:rsidRDefault="00C03BF9" w:rsidP="00C03BF9">
      <w:pPr>
        <w:keepNext/>
        <w:numPr>
          <w:ilvl w:val="0"/>
          <w:numId w:val="39"/>
        </w:numPr>
        <w:spacing w:after="0" w:line="240" w:lineRule="auto"/>
        <w:contextualSpacing/>
        <w:jc w:val="center"/>
        <w:outlineLvl w:val="1"/>
        <w:rPr>
          <w:rFonts w:ascii="Times New Roman" w:eastAsia="Times New Roman" w:hAnsi="Times New Roman"/>
          <w:b/>
          <w:bCs/>
          <w:iCs/>
          <w:sz w:val="24"/>
          <w:szCs w:val="24"/>
        </w:rPr>
      </w:pPr>
      <w:r w:rsidRPr="00D358D2">
        <w:rPr>
          <w:rFonts w:ascii="Times New Roman" w:eastAsia="Times New Roman" w:hAnsi="Times New Roman"/>
          <w:b/>
          <w:bCs/>
          <w:iCs/>
          <w:sz w:val="24"/>
          <w:szCs w:val="24"/>
        </w:rPr>
        <w:t>ПРАВА И ЗАДЪЛЖЕНИЯ НА ВЪЗЛОЖИТЕЛЯ</w:t>
      </w:r>
    </w:p>
    <w:p w:rsidR="00C03BF9" w:rsidRPr="00D358D2" w:rsidRDefault="00C03BF9" w:rsidP="00C03BF9">
      <w:pPr>
        <w:spacing w:after="0" w:line="240" w:lineRule="auto"/>
        <w:ind w:firstLine="567"/>
        <w:jc w:val="both"/>
        <w:rPr>
          <w:rFonts w:ascii="Times New Roman" w:eastAsia="Times New Roman" w:hAnsi="Times New Roman"/>
          <w:b/>
          <w:sz w:val="24"/>
          <w:szCs w:val="24"/>
          <w:lang w:eastAsia="bg-BG"/>
        </w:rPr>
      </w:pPr>
    </w:p>
    <w:p w:rsidR="00C03BF9" w:rsidRPr="00D358D2" w:rsidRDefault="00C03BF9" w:rsidP="00C03BF9">
      <w:pPr>
        <w:keepNext/>
        <w:keepLines/>
        <w:spacing w:after="0" w:line="240" w:lineRule="auto"/>
        <w:ind w:firstLine="567"/>
        <w:jc w:val="both"/>
        <w:outlineLvl w:val="2"/>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 xml:space="preserve">Чл. 8. </w:t>
      </w:r>
      <w:r w:rsidRPr="00D358D2">
        <w:rPr>
          <w:rFonts w:ascii="Times New Roman" w:eastAsia="Times New Roman" w:hAnsi="Times New Roman"/>
          <w:b/>
          <w:sz w:val="24"/>
          <w:szCs w:val="24"/>
        </w:rPr>
        <w:t>(1)</w:t>
      </w:r>
      <w:r w:rsidRPr="00D358D2">
        <w:rPr>
          <w:rFonts w:ascii="Times New Roman" w:eastAsia="Times New Roman" w:hAnsi="Times New Roman"/>
          <w:sz w:val="24"/>
          <w:szCs w:val="24"/>
        </w:rPr>
        <w:t xml:space="preserve"> Възложителят се задължава да заплати общата цена по чл.2, ал.1 от този Договор, съгласно условията и по начина, посочен в него. </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rPr>
      </w:pPr>
      <w:r w:rsidRPr="00D358D2">
        <w:rPr>
          <w:rFonts w:ascii="Times New Roman" w:eastAsia="Times New Roman" w:hAnsi="Times New Roman"/>
          <w:b/>
          <w:sz w:val="24"/>
          <w:szCs w:val="24"/>
        </w:rPr>
        <w:t>(2)</w:t>
      </w:r>
      <w:r w:rsidRPr="00D358D2">
        <w:rPr>
          <w:rFonts w:ascii="Times New Roman" w:eastAsia="Times New Roman" w:hAnsi="Times New Roman"/>
          <w:sz w:val="24"/>
          <w:szCs w:val="24"/>
        </w:rPr>
        <w:t xml:space="preserve"> Възложителят се задължава да приеме доставката на стоките, предмет на договора по реда на чл.5, ал.2, ако отговарят на договорените изисквания, в срок до 5 (пет) дни след писменото му уведомяване.</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rPr>
      </w:pPr>
      <w:r w:rsidRPr="00D358D2">
        <w:rPr>
          <w:rFonts w:ascii="Times New Roman" w:eastAsia="Times New Roman" w:hAnsi="Times New Roman"/>
          <w:b/>
          <w:sz w:val="24"/>
          <w:szCs w:val="24"/>
        </w:rPr>
        <w:t>(3)</w:t>
      </w:r>
      <w:r w:rsidRPr="00D358D2">
        <w:rPr>
          <w:rFonts w:ascii="Times New Roman" w:eastAsia="Times New Roman" w:hAnsi="Times New Roman"/>
          <w:sz w:val="24"/>
          <w:szCs w:val="24"/>
        </w:rPr>
        <w:t xml:space="preserve"> Възложителят има право да иска от Изпълнителя да изпълни доставката на стоките на посочения в чл.4, ал.4 от договора адрес, в срок и без отклонения от договорените изисквания. </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rPr>
      </w:pPr>
      <w:r w:rsidRPr="00D358D2">
        <w:rPr>
          <w:rFonts w:ascii="Times New Roman" w:eastAsia="Times New Roman" w:hAnsi="Times New Roman"/>
          <w:b/>
          <w:sz w:val="24"/>
          <w:szCs w:val="24"/>
        </w:rPr>
        <w:t>(4)</w:t>
      </w:r>
      <w:r w:rsidRPr="00D358D2">
        <w:rPr>
          <w:rFonts w:ascii="Times New Roman" w:eastAsia="Times New Roman" w:hAnsi="Times New Roman"/>
          <w:sz w:val="24"/>
          <w:szCs w:val="24"/>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rPr>
      </w:pPr>
      <w:r w:rsidRPr="00D358D2">
        <w:rPr>
          <w:rFonts w:ascii="Times New Roman" w:eastAsia="Times New Roman" w:hAnsi="Times New Roman"/>
          <w:b/>
          <w:sz w:val="24"/>
          <w:szCs w:val="24"/>
        </w:rPr>
        <w:t>(5)</w:t>
      </w:r>
      <w:r w:rsidRPr="00D358D2">
        <w:rPr>
          <w:rFonts w:ascii="Times New Roman" w:eastAsia="Times New Roman" w:hAnsi="Times New Roman"/>
          <w:sz w:val="24"/>
          <w:szCs w:val="24"/>
        </w:rPr>
        <w:t xml:space="preserve"> Възложителят има право на рекламация за доставените по Договора стоки, при условията посочени в настоящия Договор.</w:t>
      </w:r>
    </w:p>
    <w:p w:rsidR="00C03BF9" w:rsidRPr="00D358D2" w:rsidRDefault="00C03BF9" w:rsidP="00C03BF9">
      <w:pPr>
        <w:spacing w:after="0" w:line="240" w:lineRule="auto"/>
        <w:ind w:firstLine="567"/>
        <w:jc w:val="both"/>
        <w:rPr>
          <w:rFonts w:ascii="Times New Roman" w:eastAsia="Times New Roman" w:hAnsi="Times New Roman"/>
          <w:sz w:val="24"/>
          <w:szCs w:val="24"/>
        </w:rPr>
      </w:pPr>
      <w:r w:rsidRPr="00D358D2">
        <w:rPr>
          <w:rFonts w:ascii="Times New Roman" w:eastAsia="Times New Roman" w:hAnsi="Times New Roman"/>
          <w:b/>
          <w:sz w:val="24"/>
          <w:szCs w:val="24"/>
        </w:rPr>
        <w:t>(6)</w:t>
      </w:r>
      <w:r w:rsidRPr="00D358D2">
        <w:rPr>
          <w:rFonts w:ascii="Times New Roman" w:eastAsia="Times New Roman" w:hAnsi="Times New Roman"/>
          <w:sz w:val="24"/>
          <w:szCs w:val="24"/>
        </w:rPr>
        <w:t xml:space="preserve"> Възложителят има право да изисква от Изпълнителя замяната на несъответстваща с Техническите спецификации стоки само при условията на настоящия Договор, както и отстраняване на </w:t>
      </w:r>
      <w:r w:rsidRPr="00D358D2">
        <w:rPr>
          <w:rFonts w:ascii="Times New Roman" w:hAnsi="Times New Roman"/>
          <w:sz w:val="24"/>
          <w:szCs w:val="24"/>
        </w:rPr>
        <w:t>Несъответствия</w:t>
      </w:r>
      <w:r w:rsidRPr="00D358D2">
        <w:rPr>
          <w:rFonts w:ascii="Times New Roman" w:eastAsia="Times New Roman" w:hAnsi="Times New Roman"/>
          <w:sz w:val="24"/>
          <w:szCs w:val="24"/>
        </w:rPr>
        <w:t xml:space="preserve"> по реда и в сроковете, определени в настоящия Договор и в условията по гаранцията.</w:t>
      </w:r>
    </w:p>
    <w:p w:rsidR="00C03BF9" w:rsidRPr="00D358D2" w:rsidRDefault="00C03BF9" w:rsidP="00C03BF9">
      <w:pPr>
        <w:spacing w:after="0" w:line="240" w:lineRule="auto"/>
        <w:ind w:firstLine="567"/>
        <w:jc w:val="both"/>
        <w:rPr>
          <w:rFonts w:ascii="Times New Roman" w:eastAsia="Times New Roman" w:hAnsi="Times New Roman"/>
          <w:bCs/>
          <w:sz w:val="24"/>
          <w:szCs w:val="24"/>
        </w:rPr>
      </w:pPr>
      <w:r w:rsidRPr="00D358D2">
        <w:rPr>
          <w:rFonts w:ascii="Times New Roman" w:eastAsia="Times New Roman" w:hAnsi="Times New Roman"/>
          <w:b/>
          <w:sz w:val="24"/>
          <w:szCs w:val="24"/>
        </w:rPr>
        <w:t>(7)</w:t>
      </w:r>
      <w:r w:rsidRPr="00D358D2">
        <w:rPr>
          <w:rFonts w:ascii="Times New Roman" w:eastAsia="Times New Roman" w:hAnsi="Times New Roman"/>
          <w:sz w:val="24"/>
          <w:szCs w:val="24"/>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w:t>
      </w:r>
      <w:r w:rsidRPr="00D358D2">
        <w:rPr>
          <w:rFonts w:ascii="Times New Roman" w:eastAsia="Times New Roman" w:hAnsi="Times New Roman"/>
          <w:sz w:val="24"/>
          <w:szCs w:val="24"/>
        </w:rPr>
        <w:lastRenderedPageBreak/>
        <w:t xml:space="preserve">изцяло своите задължения съгласно условията на Договора, или </w:t>
      </w:r>
      <w:r w:rsidRPr="00D358D2">
        <w:rPr>
          <w:rFonts w:ascii="Times New Roman" w:eastAsia="Times New Roman" w:hAnsi="Times New Roman"/>
          <w:bCs/>
          <w:sz w:val="24"/>
          <w:szCs w:val="24"/>
        </w:rPr>
        <w:t>да откаже да изплати частично или изцяло договорената цена.</w:t>
      </w:r>
    </w:p>
    <w:p w:rsidR="00C03BF9" w:rsidRPr="00D358D2" w:rsidRDefault="00C03BF9" w:rsidP="00C03BF9">
      <w:pPr>
        <w:tabs>
          <w:tab w:val="left" w:pos="709"/>
        </w:tabs>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(8)</w:t>
      </w:r>
      <w:r w:rsidRPr="00D358D2">
        <w:rPr>
          <w:rFonts w:ascii="Times New Roman" w:eastAsia="Times New Roman" w:hAnsi="Times New Roman"/>
          <w:sz w:val="24"/>
          <w:szCs w:val="24"/>
          <w:lang w:eastAsia="bg-BG"/>
        </w:rPr>
        <w:t xml:space="preserve"> </w:t>
      </w:r>
      <w:r w:rsidRPr="00D358D2">
        <w:rPr>
          <w:rFonts w:ascii="Times New Roman" w:eastAsia="Times New Roman" w:hAnsi="Times New Roman"/>
          <w:sz w:val="24"/>
          <w:szCs w:val="24"/>
        </w:rPr>
        <w:t>Възложителят има право д</w:t>
      </w:r>
      <w:r w:rsidRPr="00D358D2">
        <w:rPr>
          <w:rFonts w:ascii="Times New Roman" w:eastAsia="Times New Roman" w:hAnsi="Times New Roman"/>
          <w:sz w:val="24"/>
          <w:szCs w:val="24"/>
          <w:lang w:eastAsia="bg-BG"/>
        </w:rPr>
        <w:t xml:space="preserve">а изисква от Изпълнителя да сключи и да му представи договори за </w:t>
      </w:r>
      <w:proofErr w:type="spellStart"/>
      <w:r w:rsidRPr="00D358D2">
        <w:rPr>
          <w:rFonts w:ascii="Times New Roman" w:eastAsia="Times New Roman" w:hAnsi="Times New Roman"/>
          <w:sz w:val="24"/>
          <w:szCs w:val="24"/>
          <w:lang w:eastAsia="bg-BG"/>
        </w:rPr>
        <w:t>подизпълнение</w:t>
      </w:r>
      <w:proofErr w:type="spellEnd"/>
      <w:r w:rsidRPr="00D358D2">
        <w:rPr>
          <w:rFonts w:ascii="Times New Roman" w:eastAsia="Times New Roman" w:hAnsi="Times New Roman"/>
          <w:sz w:val="24"/>
          <w:szCs w:val="24"/>
          <w:lang w:eastAsia="bg-BG"/>
        </w:rPr>
        <w:t xml:space="preserve"> с посочените в офертата му подизпълнители.</w:t>
      </w:r>
    </w:p>
    <w:p w:rsidR="00C03BF9" w:rsidRPr="00D358D2" w:rsidRDefault="00C03BF9" w:rsidP="00C03BF9">
      <w:pPr>
        <w:spacing w:after="0" w:line="240" w:lineRule="auto"/>
        <w:ind w:firstLine="567"/>
        <w:jc w:val="both"/>
        <w:rPr>
          <w:rFonts w:ascii="Times New Roman" w:eastAsia="Times New Roman" w:hAnsi="Times New Roman"/>
          <w:sz w:val="24"/>
          <w:szCs w:val="24"/>
        </w:rPr>
      </w:pPr>
      <w:r w:rsidRPr="00D358D2">
        <w:rPr>
          <w:rFonts w:ascii="Times New Roman" w:eastAsia="Times New Roman" w:hAnsi="Times New Roman"/>
          <w:b/>
          <w:sz w:val="24"/>
          <w:szCs w:val="24"/>
        </w:rPr>
        <w:t>(9)</w:t>
      </w:r>
      <w:r w:rsidRPr="00D358D2">
        <w:rPr>
          <w:rFonts w:ascii="Times New Roman" w:eastAsia="Times New Roman" w:hAnsi="Times New Roman"/>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C03BF9" w:rsidRPr="00D358D2" w:rsidRDefault="00C03BF9" w:rsidP="00C03BF9">
      <w:pPr>
        <w:spacing w:after="0" w:line="240" w:lineRule="auto"/>
        <w:ind w:firstLine="709"/>
        <w:jc w:val="both"/>
        <w:rPr>
          <w:rFonts w:ascii="Times New Roman" w:eastAsia="Times New Roman" w:hAnsi="Times New Roman"/>
          <w:sz w:val="24"/>
          <w:szCs w:val="24"/>
        </w:rPr>
      </w:pPr>
    </w:p>
    <w:p w:rsidR="00C03BF9" w:rsidRPr="00D358D2" w:rsidRDefault="00C03BF9" w:rsidP="00C03BF9">
      <w:pPr>
        <w:spacing w:after="0" w:line="240" w:lineRule="auto"/>
        <w:ind w:firstLine="709"/>
        <w:jc w:val="center"/>
        <w:rPr>
          <w:rFonts w:ascii="Times New Roman" w:eastAsia="Times New Roman" w:hAnsi="Times New Roman"/>
          <w:b/>
          <w:bCs/>
          <w:iCs/>
          <w:sz w:val="24"/>
          <w:szCs w:val="24"/>
        </w:rPr>
      </w:pPr>
      <w:r w:rsidRPr="00D358D2">
        <w:rPr>
          <w:rFonts w:ascii="Times New Roman" w:eastAsia="Times New Roman" w:hAnsi="Times New Roman"/>
          <w:b/>
          <w:bCs/>
          <w:iCs/>
          <w:sz w:val="24"/>
          <w:szCs w:val="24"/>
        </w:rPr>
        <w:t>VI. ГАРАНЦИОННА ОТГОВОРНОСТ И ГАРАНЦИОННО ОБСЛУЖВАНЕ</w:t>
      </w:r>
    </w:p>
    <w:p w:rsidR="00C03BF9" w:rsidRPr="00D358D2" w:rsidRDefault="00C03BF9" w:rsidP="00C03BF9">
      <w:pPr>
        <w:spacing w:after="0" w:line="240" w:lineRule="auto"/>
        <w:ind w:firstLine="709"/>
        <w:jc w:val="center"/>
        <w:rPr>
          <w:rFonts w:ascii="Times New Roman" w:eastAsia="Times New Roman" w:hAnsi="Times New Roman"/>
          <w:b/>
          <w:bCs/>
          <w:iCs/>
          <w:sz w:val="24"/>
          <w:szCs w:val="24"/>
        </w:rPr>
      </w:pPr>
    </w:p>
    <w:p w:rsidR="00C03BF9" w:rsidRPr="00D358D2" w:rsidRDefault="00C03BF9" w:rsidP="00C03BF9">
      <w:pPr>
        <w:keepNext/>
        <w:keepLines/>
        <w:spacing w:after="0" w:line="240" w:lineRule="auto"/>
        <w:ind w:firstLine="567"/>
        <w:jc w:val="both"/>
        <w:outlineLvl w:val="2"/>
        <w:rPr>
          <w:rFonts w:ascii="Cambria" w:eastAsia="Times New Roman" w:hAnsi="Cambria"/>
          <w:b/>
          <w:bCs/>
        </w:rPr>
      </w:pPr>
      <w:r w:rsidRPr="00D358D2">
        <w:rPr>
          <w:rFonts w:ascii="Times New Roman" w:eastAsia="Times New Roman" w:hAnsi="Times New Roman" w:cs="Times New Roman"/>
          <w:b/>
          <w:bCs/>
          <w:sz w:val="24"/>
          <w:szCs w:val="24"/>
          <w:lang w:eastAsia="bg-BG"/>
        </w:rPr>
        <w:t>Чл.</w:t>
      </w:r>
      <w:r w:rsidRPr="00D358D2">
        <w:rPr>
          <w:rFonts w:ascii="Times New Roman" w:eastAsia="Times New Roman" w:hAnsi="Times New Roman" w:cs="Times New Roman"/>
          <w:b/>
          <w:bCs/>
        </w:rPr>
        <w:t xml:space="preserve"> 9. </w:t>
      </w:r>
      <w:r w:rsidRPr="00D358D2">
        <w:rPr>
          <w:rFonts w:ascii="Times New Roman" w:hAnsi="Times New Roman" w:cs="Times New Roman"/>
          <w:b/>
          <w:sz w:val="24"/>
          <w:szCs w:val="24"/>
        </w:rPr>
        <w:t>(1)</w:t>
      </w:r>
      <w:r w:rsidRPr="00D358D2">
        <w:rPr>
          <w:rFonts w:ascii="Times New Roman" w:hAnsi="Times New Roman"/>
          <w:sz w:val="24"/>
          <w:szCs w:val="24"/>
        </w:rPr>
        <w:t xml:space="preserve"> Изпълнителят гарантира пълната функционална годност на доставените стоки съгласно договореното предназначение, както и съгласно Техническото предложение, Техническата спецификация и действащите български и европейски стандарти за съответния вид стоки.</w:t>
      </w:r>
    </w:p>
    <w:p w:rsidR="00C03BF9" w:rsidRPr="00D358D2" w:rsidRDefault="00C03BF9" w:rsidP="00C03BF9">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D358D2">
        <w:rPr>
          <w:rFonts w:ascii="Times New Roman" w:eastAsia="Times New Roman" w:hAnsi="Times New Roman"/>
          <w:b/>
          <w:sz w:val="24"/>
          <w:szCs w:val="24"/>
        </w:rPr>
        <w:t>(2)</w:t>
      </w:r>
      <w:r w:rsidRPr="00D358D2">
        <w:rPr>
          <w:rFonts w:ascii="Times New Roman" w:eastAsia="Times New Roman" w:hAnsi="Times New Roman"/>
          <w:sz w:val="24"/>
          <w:szCs w:val="24"/>
        </w:rPr>
        <w:t xml:space="preserve"> </w:t>
      </w:r>
      <w:r w:rsidRPr="00D358D2">
        <w:rPr>
          <w:rFonts w:ascii="Times New Roman" w:eastAsia="Lucida Sans Unicode" w:hAnsi="Times New Roman"/>
          <w:sz w:val="24"/>
          <w:szCs w:val="24"/>
          <w:lang w:bidi="en-US"/>
        </w:rPr>
        <w:t xml:space="preserve">В рамките на гаранционния срок, посочен в чл.4, ал.3 Изпълнителят отстранява със свои сили и средства всички повреди и/или Несъответствия на стоките, съответно подменя </w:t>
      </w:r>
      <w:proofErr w:type="spellStart"/>
      <w:r w:rsidRPr="00D358D2">
        <w:rPr>
          <w:rFonts w:ascii="Times New Roman" w:eastAsia="Lucida Sans Unicode" w:hAnsi="Times New Roman"/>
          <w:sz w:val="24"/>
          <w:szCs w:val="24"/>
          <w:lang w:bidi="en-US"/>
        </w:rPr>
        <w:t>дефектирали</w:t>
      </w:r>
      <w:proofErr w:type="spellEnd"/>
      <w:r w:rsidRPr="00D358D2">
        <w:rPr>
          <w:rFonts w:ascii="Times New Roman" w:eastAsia="Lucida Sans Unicode" w:hAnsi="Times New Roman"/>
          <w:sz w:val="24"/>
          <w:szCs w:val="24"/>
          <w:lang w:bidi="en-US"/>
        </w:rPr>
        <w:t xml:space="preserve"> части и/или компоненти с нови, съгласно гаранционните условия и Техническото предложение на Изпълнителя. </w:t>
      </w:r>
    </w:p>
    <w:p w:rsidR="00C03BF9" w:rsidRPr="00D358D2" w:rsidRDefault="00C03BF9" w:rsidP="00C03BF9">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D358D2">
        <w:rPr>
          <w:rFonts w:ascii="Times New Roman" w:eastAsia="Lucida Sans Unicode" w:hAnsi="Times New Roman"/>
          <w:b/>
          <w:sz w:val="24"/>
          <w:szCs w:val="24"/>
          <w:lang w:bidi="en-US"/>
        </w:rPr>
        <w:t>(3)</w:t>
      </w:r>
      <w:r w:rsidRPr="00D358D2">
        <w:rPr>
          <w:rFonts w:ascii="Times New Roman" w:eastAsia="Lucida Sans Unicode" w:hAnsi="Times New Roman"/>
          <w:sz w:val="24"/>
          <w:szCs w:val="24"/>
          <w:lang w:bidi="en-US"/>
        </w:rPr>
        <w:t xml:space="preserve"> </w:t>
      </w:r>
      <w:proofErr w:type="spellStart"/>
      <w:r w:rsidRPr="00D358D2">
        <w:rPr>
          <w:rFonts w:ascii="Times New Roman" w:eastAsia="Lucida Sans Unicode" w:hAnsi="Times New Roman"/>
          <w:sz w:val="24"/>
          <w:szCs w:val="24"/>
          <w:lang w:bidi="en-US"/>
        </w:rPr>
        <w:t>Рекламационното</w:t>
      </w:r>
      <w:proofErr w:type="spellEnd"/>
      <w:r w:rsidRPr="00D358D2">
        <w:rPr>
          <w:rFonts w:ascii="Times New Roman" w:eastAsia="Lucida Sans Unicode" w:hAnsi="Times New Roman"/>
          <w:sz w:val="24"/>
          <w:szCs w:val="24"/>
          <w:lang w:bidi="en-US"/>
        </w:rPr>
        <w:t xml:space="preserve"> съобщение на Възложителя може да бъде изпратено по факс, електронна поща или обикновена поща. </w:t>
      </w:r>
      <w:r w:rsidRPr="00D358D2">
        <w:rPr>
          <w:rFonts w:ascii="Times New Roman" w:eastAsia="Times New Roman" w:hAnsi="Times New Roman"/>
          <w:sz w:val="24"/>
          <w:szCs w:val="24"/>
          <w:lang w:eastAsia="ar-SA"/>
        </w:rPr>
        <w:t>При повреда на стоките Изпълнителят следва да осигури сервиз на място, не по-късно от 48 часа след заявяване на повредата. В случай че посоченият срок изтича в неработен ден, да се счита, че същият изтича в 17:00 часа на първия работен ден.</w:t>
      </w:r>
    </w:p>
    <w:p w:rsidR="00C03BF9" w:rsidRPr="00D358D2" w:rsidRDefault="00C03BF9" w:rsidP="00C03BF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D358D2">
        <w:rPr>
          <w:rFonts w:ascii="Times New Roman" w:eastAsia="Times New Roman" w:hAnsi="Times New Roman"/>
          <w:sz w:val="24"/>
          <w:szCs w:val="24"/>
          <w:lang w:eastAsia="ar-SA"/>
        </w:rPr>
        <w:t>В случай че повредата не може да се отстрани на място и не е свързана с подмяна на части и когато технологията на отстраняване на проблема не налага намеса на производителя и/или негов упълномощен представител, изпълнителят следва да отстрани гаранционните неизправности в рамките на 5 (пет) работни дни от установяване на повредата.</w:t>
      </w:r>
    </w:p>
    <w:p w:rsidR="00C03BF9" w:rsidRPr="00D358D2" w:rsidRDefault="00C03BF9" w:rsidP="00C03BF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D358D2">
        <w:rPr>
          <w:rFonts w:ascii="Times New Roman" w:eastAsia="Times New Roman" w:hAnsi="Times New Roman"/>
          <w:sz w:val="24"/>
          <w:szCs w:val="24"/>
          <w:lang w:eastAsia="ar-SA"/>
        </w:rPr>
        <w:t>При подмяна на части, отстраняването на гаранционните неизправности се извършва в рамките на 10 (десет) работни дни, както следва:</w:t>
      </w:r>
    </w:p>
    <w:p w:rsidR="00C03BF9" w:rsidRPr="00D358D2" w:rsidRDefault="00C03BF9" w:rsidP="00C03BF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D358D2">
        <w:rPr>
          <w:rFonts w:ascii="Times New Roman" w:eastAsia="Times New Roman" w:hAnsi="Times New Roman"/>
          <w:sz w:val="24"/>
          <w:szCs w:val="24"/>
          <w:lang w:eastAsia="ar-SA"/>
        </w:rPr>
        <w:t>1. за случаите, когато същите са налични, срокът е считано от датата на установяването на повредата;</w:t>
      </w:r>
    </w:p>
    <w:p w:rsidR="00C03BF9" w:rsidRPr="00D358D2" w:rsidRDefault="00C03BF9" w:rsidP="00C03BF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D358D2">
        <w:rPr>
          <w:rFonts w:ascii="Times New Roman" w:eastAsia="Times New Roman" w:hAnsi="Times New Roman"/>
          <w:sz w:val="24"/>
          <w:szCs w:val="24"/>
          <w:lang w:eastAsia="ar-SA"/>
        </w:rPr>
        <w:t>2. за случаите, когато същите не са налични, срокът е считано от датата на доставянето им на Изпълнителя.</w:t>
      </w:r>
    </w:p>
    <w:p w:rsidR="00C03BF9" w:rsidRPr="00D358D2" w:rsidRDefault="00C03BF9" w:rsidP="00C03BF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D358D2">
        <w:rPr>
          <w:rFonts w:ascii="Times New Roman" w:eastAsia="Times New Roman" w:hAnsi="Times New Roman"/>
          <w:sz w:val="24"/>
          <w:szCs w:val="24"/>
          <w:lang w:eastAsia="ar-SA"/>
        </w:rPr>
        <w:t>В случаите  когато технологията на отстраняване на проблема изисква произнасяне или намеса на производителя и/или негов упълномощен представител, срокът е 5 (пет) работни дни от датата на получаване на неговите инструкции .</w:t>
      </w:r>
    </w:p>
    <w:p w:rsidR="00C03BF9" w:rsidRPr="00D358D2" w:rsidRDefault="00C03BF9" w:rsidP="00C03BF9">
      <w:pPr>
        <w:widowControl w:val="0"/>
        <w:tabs>
          <w:tab w:val="left" w:pos="10773"/>
        </w:tabs>
        <w:suppressAutoHyphens/>
        <w:spacing w:after="0" w:line="240" w:lineRule="auto"/>
        <w:ind w:firstLine="567"/>
        <w:jc w:val="both"/>
        <w:rPr>
          <w:rFonts w:ascii="Times New Roman" w:eastAsia="Times New Roman" w:hAnsi="Times New Roman"/>
          <w:sz w:val="24"/>
          <w:szCs w:val="24"/>
          <w:lang w:eastAsia="ar-SA"/>
        </w:rPr>
      </w:pPr>
      <w:r w:rsidRPr="00D358D2">
        <w:rPr>
          <w:rFonts w:ascii="Times New Roman" w:eastAsia="Times New Roman" w:hAnsi="Times New Roman"/>
          <w:sz w:val="24"/>
          <w:szCs w:val="24"/>
          <w:lang w:eastAsia="ar-SA"/>
        </w:rPr>
        <w:t xml:space="preserve">В случай че повредата не може да бъде отстранена, </w:t>
      </w:r>
      <w:proofErr w:type="spellStart"/>
      <w:r w:rsidRPr="00D358D2">
        <w:rPr>
          <w:rFonts w:ascii="Times New Roman" w:eastAsia="Times New Roman" w:hAnsi="Times New Roman"/>
          <w:sz w:val="24"/>
          <w:szCs w:val="24"/>
          <w:lang w:eastAsia="ar-SA"/>
        </w:rPr>
        <w:t>дефектиралата</w:t>
      </w:r>
      <w:proofErr w:type="spellEnd"/>
      <w:r w:rsidRPr="00D358D2">
        <w:rPr>
          <w:rFonts w:ascii="Times New Roman" w:eastAsia="Times New Roman" w:hAnsi="Times New Roman"/>
          <w:sz w:val="24"/>
          <w:szCs w:val="24"/>
          <w:lang w:eastAsia="ar-SA"/>
        </w:rPr>
        <w:t xml:space="preserve"> вещ се заменя с нова от същия вид и качество.</w:t>
      </w:r>
    </w:p>
    <w:p w:rsidR="00C03BF9" w:rsidRPr="00D358D2" w:rsidRDefault="00C03BF9" w:rsidP="00C03BF9">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D358D2">
        <w:rPr>
          <w:rFonts w:ascii="Times New Roman" w:eastAsia="Lucida Sans Unicode" w:hAnsi="Times New Roman"/>
          <w:b/>
          <w:sz w:val="24"/>
          <w:szCs w:val="24"/>
          <w:lang w:bidi="en-US"/>
        </w:rPr>
        <w:t>(4)</w:t>
      </w:r>
      <w:r w:rsidRPr="00D358D2">
        <w:rPr>
          <w:rFonts w:ascii="Times New Roman" w:eastAsia="Lucida Sans Unicode" w:hAnsi="Times New Roman"/>
          <w:sz w:val="24"/>
          <w:szCs w:val="24"/>
          <w:lang w:bidi="en-US"/>
        </w:rPr>
        <w:t xml:space="preserve"> </w:t>
      </w:r>
      <w:r w:rsidRPr="00D358D2">
        <w:rPr>
          <w:rFonts w:ascii="Times New Roman" w:hAnsi="Times New Roman"/>
          <w:sz w:val="24"/>
          <w:szCs w:val="24"/>
        </w:rPr>
        <w:t>За вида на повредата и/или Несъответствието, работите и срокът необходими за отстраняването ѝ от представители на Изпълнителя се съставя констативен протокол в два еднообразни екземпляра.</w:t>
      </w:r>
    </w:p>
    <w:p w:rsidR="00C03BF9" w:rsidRPr="00D358D2" w:rsidRDefault="00C03BF9" w:rsidP="00C03BF9">
      <w:pPr>
        <w:autoSpaceDE w:val="0"/>
        <w:autoSpaceDN w:val="0"/>
        <w:adjustRightInd w:val="0"/>
        <w:spacing w:after="0" w:line="240" w:lineRule="auto"/>
        <w:ind w:firstLine="567"/>
        <w:jc w:val="both"/>
        <w:rPr>
          <w:rFonts w:ascii="Times New Roman" w:eastAsia="Lucida Sans Unicode" w:hAnsi="Times New Roman"/>
          <w:sz w:val="24"/>
          <w:szCs w:val="24"/>
          <w:lang w:bidi="en-US"/>
        </w:rPr>
      </w:pPr>
      <w:r w:rsidRPr="00D358D2">
        <w:rPr>
          <w:rFonts w:ascii="Times New Roman" w:eastAsia="Lucida Sans Unicode" w:hAnsi="Times New Roman"/>
          <w:b/>
          <w:sz w:val="24"/>
          <w:szCs w:val="24"/>
          <w:lang w:bidi="en-US"/>
        </w:rPr>
        <w:t>(5)</w:t>
      </w:r>
      <w:r w:rsidRPr="00D358D2">
        <w:rPr>
          <w:rFonts w:ascii="Times New Roman" w:eastAsia="Lucida Sans Unicode" w:hAnsi="Times New Roman"/>
          <w:sz w:val="24"/>
          <w:szCs w:val="24"/>
          <w:lang w:bidi="en-US"/>
        </w:rPr>
        <w:t xml:space="preserve"> За отстраняване на </w:t>
      </w:r>
      <w:r w:rsidRPr="00D358D2">
        <w:rPr>
          <w:rFonts w:ascii="Times New Roman" w:hAnsi="Times New Roman"/>
          <w:sz w:val="24"/>
          <w:szCs w:val="24"/>
        </w:rPr>
        <w:t>повредата и/или Несъответствието се съставя констативен протокол в два еднообразни екземпляра.</w:t>
      </w:r>
    </w:p>
    <w:p w:rsidR="00C03BF9" w:rsidRPr="00D358D2" w:rsidRDefault="00C03BF9" w:rsidP="00C03BF9">
      <w:pPr>
        <w:autoSpaceDE w:val="0"/>
        <w:autoSpaceDN w:val="0"/>
        <w:adjustRightInd w:val="0"/>
        <w:spacing w:after="0" w:line="240" w:lineRule="auto"/>
        <w:ind w:firstLine="709"/>
        <w:jc w:val="both"/>
        <w:rPr>
          <w:rFonts w:ascii="Times New Roman" w:eastAsia="Lucida Sans Unicode" w:hAnsi="Times New Roman"/>
          <w:sz w:val="24"/>
          <w:szCs w:val="24"/>
          <w:lang w:bidi="en-US"/>
        </w:rPr>
      </w:pP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C03BF9" w:rsidRPr="00D358D2" w:rsidRDefault="00C03BF9" w:rsidP="00C03BF9">
      <w:pPr>
        <w:keepNext/>
        <w:spacing w:after="0" w:line="240" w:lineRule="auto"/>
        <w:ind w:left="1353"/>
        <w:outlineLvl w:val="1"/>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VII. ГАРАНЦИЯ ЗА ИЗПЪЛНЕНИЕ. ГАРАНЦИЯ ЗА АВАНСОВО ПЛАЩАНЕ</w:t>
      </w:r>
    </w:p>
    <w:p w:rsidR="00C03BF9" w:rsidRPr="00D358D2" w:rsidRDefault="00C03BF9" w:rsidP="00C03BF9">
      <w:pPr>
        <w:keepNext/>
        <w:tabs>
          <w:tab w:val="left" w:pos="0"/>
        </w:tabs>
        <w:autoSpaceDE w:val="0"/>
        <w:autoSpaceDN w:val="0"/>
        <w:adjustRightInd w:val="0"/>
        <w:spacing w:after="0" w:line="240" w:lineRule="auto"/>
        <w:ind w:left="1080"/>
        <w:contextualSpacing/>
        <w:jc w:val="both"/>
        <w:rPr>
          <w:rFonts w:ascii="Times New Roman" w:eastAsia="Times New Roman" w:hAnsi="Times New Roman"/>
          <w:sz w:val="24"/>
          <w:szCs w:val="24"/>
          <w:lang w:eastAsia="bg-BG"/>
        </w:rPr>
      </w:pPr>
    </w:p>
    <w:p w:rsidR="00C03BF9" w:rsidRPr="00D358D2" w:rsidRDefault="00C03BF9" w:rsidP="00C03BF9">
      <w:pPr>
        <w:keepNext/>
        <w:keepLines/>
        <w:spacing w:after="0" w:line="240" w:lineRule="auto"/>
        <w:ind w:firstLine="567"/>
        <w:jc w:val="both"/>
        <w:outlineLvl w:val="2"/>
        <w:rPr>
          <w:rFonts w:ascii="Times New Roman" w:hAnsi="Times New Roman"/>
          <w:b/>
          <w:bCs/>
          <w:sz w:val="24"/>
          <w:szCs w:val="24"/>
          <w:lang w:eastAsia="bg-BG"/>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lang w:eastAsia="bg-BG"/>
        </w:rPr>
        <w:t>10. Видове гаранции, размер и форма на гаранциите</w:t>
      </w:r>
    </w:p>
    <w:p w:rsidR="00C03BF9" w:rsidRPr="00D358D2" w:rsidRDefault="00C03BF9" w:rsidP="00C03BF9">
      <w:pPr>
        <w:keepNext/>
        <w:keepLines/>
        <w:spacing w:after="0" w:line="240" w:lineRule="auto"/>
        <w:ind w:firstLine="567"/>
        <w:jc w:val="both"/>
        <w:outlineLvl w:val="2"/>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 xml:space="preserve">(1) </w:t>
      </w:r>
      <w:r w:rsidRPr="00D358D2">
        <w:rPr>
          <w:rFonts w:ascii="Times New Roman" w:eastAsia="Times New Roman" w:hAnsi="Times New Roman"/>
          <w:sz w:val="24"/>
          <w:szCs w:val="24"/>
          <w:lang w:eastAsia="bg-BG"/>
        </w:rPr>
        <w:t>Изпълнителят гарантира изпълнението на произтичащите от настоящия Договор свои задължения с гаранция за изпълнение в размер на 5% (пет на сто) от стойността на Договора по чл. 2, ал. 1 или сумата от ……………… лева (</w:t>
      </w:r>
      <w:r w:rsidRPr="00D358D2">
        <w:rPr>
          <w:rFonts w:ascii="Times New Roman" w:eastAsia="Times New Roman" w:hAnsi="Times New Roman"/>
          <w:i/>
          <w:sz w:val="24"/>
          <w:szCs w:val="24"/>
          <w:lang w:eastAsia="bg-BG"/>
        </w:rPr>
        <w:t>с думи</w:t>
      </w:r>
      <w:r w:rsidRPr="00D358D2">
        <w:rPr>
          <w:rFonts w:ascii="Times New Roman" w:eastAsia="Times New Roman" w:hAnsi="Times New Roman"/>
          <w:sz w:val="24"/>
          <w:szCs w:val="24"/>
          <w:lang w:eastAsia="bg-BG"/>
        </w:rPr>
        <w:t>: ………………………)</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(2)</w:t>
      </w:r>
      <w:r w:rsidRPr="00D358D2">
        <w:rPr>
          <w:rFonts w:ascii="Times New Roman" w:eastAsia="Times New Roman" w:hAnsi="Times New Roman"/>
          <w:sz w:val="24"/>
          <w:szCs w:val="24"/>
          <w:lang w:eastAsia="bg-BG"/>
        </w:rPr>
        <w:t xml:space="preserve"> Изпълнителят предоставя гаранция за обезпечаване на авансовото плащане в размер на 100 % от цената на Договора по чл. 2, ал. 1 или сумата от ……………… лева (</w:t>
      </w:r>
      <w:r w:rsidRPr="00D358D2">
        <w:rPr>
          <w:rFonts w:ascii="Times New Roman" w:eastAsia="Times New Roman" w:hAnsi="Times New Roman"/>
          <w:i/>
          <w:sz w:val="24"/>
          <w:szCs w:val="24"/>
          <w:lang w:eastAsia="bg-BG"/>
        </w:rPr>
        <w:t>с думи</w:t>
      </w:r>
      <w:r w:rsidRPr="00D358D2">
        <w:rPr>
          <w:rFonts w:ascii="Times New Roman" w:eastAsia="Times New Roman" w:hAnsi="Times New Roman"/>
          <w:sz w:val="24"/>
          <w:szCs w:val="24"/>
          <w:lang w:eastAsia="bg-BG"/>
        </w:rPr>
        <w:t>: ………………………).</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(3)</w:t>
      </w:r>
      <w:r w:rsidRPr="00D358D2">
        <w:rPr>
          <w:rFonts w:ascii="Times New Roman" w:eastAsia="Times New Roman" w:hAnsi="Times New Roman"/>
          <w:sz w:val="24"/>
          <w:szCs w:val="24"/>
          <w:lang w:eastAsia="bg-BG"/>
        </w:rPr>
        <w:t xml:space="preserve"> Изпълнителят представя документи за внесени гаранции за изпълнение на Договора и за гарантиране на авансовото плащане към датата на сключването му. </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(4)</w:t>
      </w:r>
      <w:r w:rsidRPr="00D358D2">
        <w:rPr>
          <w:rFonts w:ascii="Times New Roman" w:eastAsia="Times New Roman" w:hAnsi="Times New Roman"/>
          <w:sz w:val="24"/>
          <w:szCs w:val="24"/>
          <w:lang w:eastAsia="bg-BG"/>
        </w:rPr>
        <w:t xml:space="preserve">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C03BF9" w:rsidRPr="00D358D2" w:rsidRDefault="00C03BF9" w:rsidP="00C03BF9">
      <w:pPr>
        <w:keepNext/>
        <w:keepLines/>
        <w:spacing w:after="0" w:line="240" w:lineRule="auto"/>
        <w:ind w:firstLine="567"/>
        <w:outlineLvl w:val="2"/>
        <w:rPr>
          <w:rFonts w:ascii="Times New Roman" w:eastAsia="Times New Roman" w:hAnsi="Times New Roman"/>
          <w:b/>
          <w:bCs/>
          <w:sz w:val="24"/>
          <w:szCs w:val="24"/>
          <w:lang w:eastAsia="bg-BG"/>
        </w:rPr>
      </w:pPr>
    </w:p>
    <w:p w:rsidR="00C03BF9" w:rsidRPr="00D358D2" w:rsidRDefault="00C03BF9" w:rsidP="00C03BF9">
      <w:pPr>
        <w:keepNext/>
        <w:keepLines/>
        <w:spacing w:after="0" w:line="240" w:lineRule="auto"/>
        <w:ind w:firstLine="567"/>
        <w:outlineLvl w:val="2"/>
        <w:rPr>
          <w:rFonts w:ascii="Times New Roman" w:hAnsi="Times New Roman"/>
          <w:b/>
          <w:bCs/>
          <w:sz w:val="24"/>
          <w:szCs w:val="24"/>
          <w:lang w:eastAsia="bg-BG"/>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lang w:eastAsia="bg-BG"/>
        </w:rPr>
        <w:t>11. Изисквания по отношение на гаранциите</w:t>
      </w:r>
    </w:p>
    <w:p w:rsidR="00C03BF9" w:rsidRPr="00D358D2" w:rsidRDefault="00C03BF9" w:rsidP="00C03BF9">
      <w:pPr>
        <w:keepNext/>
        <w:keepLines/>
        <w:spacing w:after="0" w:line="240" w:lineRule="auto"/>
        <w:ind w:firstLine="567"/>
        <w:outlineLvl w:val="2"/>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 xml:space="preserve">(1) </w:t>
      </w:r>
      <w:r w:rsidRPr="00D358D2">
        <w:rPr>
          <w:rFonts w:ascii="Times New Roman" w:eastAsia="Times New Roman" w:hAnsi="Times New Roman"/>
          <w:sz w:val="24"/>
          <w:szCs w:val="24"/>
          <w:lang w:eastAsia="bg-BG"/>
        </w:rPr>
        <w:t xml:space="preserve">Когато гаранцията се представя във вид на </w:t>
      </w:r>
      <w:r w:rsidRPr="00D358D2">
        <w:rPr>
          <w:rFonts w:ascii="Times New Roman" w:eastAsia="Times New Roman" w:hAnsi="Times New Roman"/>
          <w:b/>
          <w:sz w:val="24"/>
          <w:szCs w:val="24"/>
          <w:lang w:eastAsia="bg-BG"/>
        </w:rPr>
        <w:t>парична сума</w:t>
      </w:r>
      <w:r w:rsidRPr="00D358D2">
        <w:rPr>
          <w:rFonts w:ascii="Times New Roman" w:eastAsia="Times New Roman" w:hAnsi="Times New Roman"/>
          <w:sz w:val="24"/>
          <w:szCs w:val="24"/>
          <w:lang w:eastAsia="bg-BG"/>
        </w:rPr>
        <w:t xml:space="preserve">, тя се внася по следната банкова сметка на Възложителя: </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Прокуратура на Република България:</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Банка: Българска народна банка,</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Банков код  BIC: BNBGBGSD,</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Банкова сметка IBAN: BG 37 BNBG 9661 3300 1391 01.</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(2)</w:t>
      </w:r>
      <w:r w:rsidRPr="00D358D2">
        <w:rPr>
          <w:rFonts w:ascii="Times New Roman" w:eastAsia="Times New Roman" w:hAnsi="Times New Roman"/>
          <w:sz w:val="24"/>
          <w:szCs w:val="24"/>
          <w:lang w:eastAsia="bg-BG"/>
        </w:rPr>
        <w:t xml:space="preserve"> Когато Изпълнителят представя банкова гаранция се представя оригиналът й, като тя е безусловна, неотменяема и </w:t>
      </w:r>
      <w:proofErr w:type="spellStart"/>
      <w:r w:rsidRPr="00D358D2">
        <w:rPr>
          <w:rFonts w:ascii="Times New Roman" w:eastAsia="Times New Roman" w:hAnsi="Times New Roman"/>
          <w:sz w:val="24"/>
          <w:szCs w:val="24"/>
          <w:lang w:eastAsia="bg-BG"/>
        </w:rPr>
        <w:t>непрехвърляема</w:t>
      </w:r>
      <w:proofErr w:type="spellEnd"/>
      <w:r w:rsidRPr="00D358D2">
        <w:rPr>
          <w:rFonts w:ascii="Times New Roman" w:eastAsia="Times New Roman" w:hAnsi="Times New Roman"/>
          <w:sz w:val="24"/>
          <w:szCs w:val="24"/>
          <w:lang w:eastAsia="bg-BG"/>
        </w:rPr>
        <w:t>,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30 (тридесет) дни за гаранцията за изпълнение и срокът за усвояване на авансовото плащане плюс 30 (тридесет) дни за гаранцията обезпечаваща авансовото плащане.</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(3)</w:t>
      </w:r>
      <w:r w:rsidRPr="00D358D2">
        <w:rPr>
          <w:rFonts w:ascii="Times New Roman" w:eastAsia="Times New Roman" w:hAnsi="Times New Roman"/>
          <w:sz w:val="24"/>
          <w:szCs w:val="24"/>
          <w:lang w:eastAsia="bg-BG"/>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(4)</w:t>
      </w:r>
      <w:r w:rsidRPr="00D358D2">
        <w:rPr>
          <w:rFonts w:ascii="Times New Roman" w:eastAsia="Times New Roman" w:hAnsi="Times New Roman"/>
          <w:sz w:val="24"/>
          <w:szCs w:val="24"/>
          <w:lang w:eastAsia="bg-BG"/>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rsidR="00C03BF9" w:rsidRPr="00D358D2" w:rsidRDefault="00C03BF9" w:rsidP="00C03BF9">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(5)</w:t>
      </w:r>
      <w:r w:rsidRPr="00D358D2">
        <w:rPr>
          <w:rFonts w:ascii="Times New Roman" w:eastAsia="Times New Roman" w:hAnsi="Times New Roman"/>
          <w:sz w:val="24"/>
          <w:szCs w:val="24"/>
          <w:lang w:eastAsia="bg-BG"/>
        </w:rPr>
        <w:t xml:space="preserve">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съответно застраховка, която обезпечава авансовото плащане е със срок до усвояване на авансовото плащане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C03BF9" w:rsidRPr="00D358D2" w:rsidRDefault="00C03BF9" w:rsidP="00C03BF9">
      <w:pPr>
        <w:autoSpaceDE w:val="0"/>
        <w:autoSpaceDN w:val="0"/>
        <w:adjustRightInd w:val="0"/>
        <w:spacing w:after="0" w:line="240" w:lineRule="auto"/>
        <w:jc w:val="both"/>
        <w:rPr>
          <w:rFonts w:ascii="Times New Roman" w:eastAsia="Times New Roman" w:hAnsi="Times New Roman"/>
          <w:b/>
          <w:sz w:val="24"/>
          <w:szCs w:val="24"/>
          <w:lang w:eastAsia="bg-BG"/>
        </w:rPr>
      </w:pPr>
    </w:p>
    <w:p w:rsidR="00C03BF9" w:rsidRPr="00D358D2" w:rsidRDefault="00C03BF9" w:rsidP="00C03BF9">
      <w:pPr>
        <w:keepNext/>
        <w:keepLines/>
        <w:spacing w:before="200" w:after="0" w:line="240" w:lineRule="auto"/>
        <w:ind w:left="567"/>
        <w:outlineLvl w:val="2"/>
        <w:rPr>
          <w:rFonts w:ascii="Times New Roman" w:hAnsi="Times New Roman"/>
          <w:b/>
          <w:bCs/>
          <w:sz w:val="24"/>
          <w:szCs w:val="24"/>
          <w:lang w:eastAsia="bg-BG"/>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lang w:eastAsia="bg-BG"/>
        </w:rPr>
        <w:t>12. Задържане и освобождаване на гаранциите</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(1)</w:t>
      </w:r>
      <w:r w:rsidRPr="00D358D2">
        <w:rPr>
          <w:rFonts w:ascii="Times New Roman" w:eastAsia="Times New Roman" w:hAnsi="Times New Roman"/>
          <w:sz w:val="24"/>
          <w:szCs w:val="24"/>
          <w:lang w:eastAsia="bg-BG"/>
        </w:rPr>
        <w:t xml:space="preserve"> Възложителят освобождава гаранцията за изпълнение на Договора на етапи и при условия, както следва:</w:t>
      </w:r>
    </w:p>
    <w:p w:rsidR="00C03BF9" w:rsidRPr="00D358D2" w:rsidRDefault="00C03BF9" w:rsidP="00C03BF9">
      <w:pPr>
        <w:keepNext/>
        <w:keepLines/>
        <w:spacing w:after="0" w:line="240" w:lineRule="auto"/>
        <w:ind w:firstLine="567"/>
        <w:jc w:val="both"/>
        <w:outlineLvl w:val="2"/>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т.1</w:t>
      </w:r>
      <w:r w:rsidRPr="00D358D2">
        <w:rPr>
          <w:rFonts w:ascii="Times New Roman" w:eastAsia="Times New Roman" w:hAnsi="Times New Roman"/>
          <w:sz w:val="24"/>
          <w:szCs w:val="24"/>
          <w:lang w:eastAsia="bg-BG"/>
        </w:rPr>
        <w:t xml:space="preserve"> частично освобождаване в размер на </w:t>
      </w:r>
      <w:r w:rsidRPr="00D358D2">
        <w:rPr>
          <w:rFonts w:ascii="Times New Roman" w:eastAsia="Times New Roman" w:hAnsi="Times New Roman" w:cs="Times New Roman"/>
          <w:color w:val="000000"/>
          <w:sz w:val="24"/>
          <w:szCs w:val="24"/>
        </w:rPr>
        <w:t>три пети от размера на гаранцията за изпълнение на Договора</w:t>
      </w:r>
      <w:r w:rsidRPr="00D358D2">
        <w:rPr>
          <w:rFonts w:ascii="Times New Roman" w:eastAsia="Times New Roman" w:hAnsi="Times New Roman"/>
          <w:sz w:val="24"/>
          <w:szCs w:val="24"/>
          <w:lang w:eastAsia="bg-BG"/>
        </w:rPr>
        <w:t xml:space="preserve"> или сумата от ……………… лева (</w:t>
      </w:r>
      <w:r w:rsidRPr="00D358D2">
        <w:rPr>
          <w:rFonts w:ascii="Times New Roman" w:eastAsia="Times New Roman" w:hAnsi="Times New Roman"/>
          <w:i/>
          <w:sz w:val="24"/>
          <w:szCs w:val="24"/>
          <w:lang w:eastAsia="bg-BG"/>
        </w:rPr>
        <w:t>с думи</w:t>
      </w:r>
      <w:r w:rsidRPr="00D358D2">
        <w:rPr>
          <w:rFonts w:ascii="Times New Roman" w:eastAsia="Times New Roman" w:hAnsi="Times New Roman"/>
          <w:sz w:val="24"/>
          <w:szCs w:val="24"/>
          <w:lang w:eastAsia="bg-BG"/>
        </w:rPr>
        <w:t xml:space="preserve">: ………………………), в срок от 30 </w:t>
      </w:r>
      <w:r w:rsidRPr="00D358D2">
        <w:rPr>
          <w:rFonts w:ascii="Times New Roman" w:eastAsia="Times New Roman" w:hAnsi="Times New Roman"/>
          <w:sz w:val="24"/>
          <w:szCs w:val="24"/>
        </w:rPr>
        <w:t xml:space="preserve"> (тридесет) дни</w:t>
      </w:r>
      <w:r w:rsidRPr="00D358D2">
        <w:rPr>
          <w:rFonts w:ascii="Times New Roman" w:eastAsia="Times New Roman" w:hAnsi="Times New Roman"/>
          <w:sz w:val="24"/>
          <w:szCs w:val="24"/>
          <w:lang w:eastAsia="bg-BG"/>
        </w:rPr>
        <w:t xml:space="preserve">, след приемане на доставката на </w:t>
      </w:r>
      <w:r>
        <w:rPr>
          <w:rFonts w:ascii="Times New Roman" w:eastAsia="Times New Roman" w:hAnsi="Times New Roman"/>
          <w:sz w:val="24"/>
          <w:szCs w:val="24"/>
          <w:lang w:eastAsia="bg-BG"/>
        </w:rPr>
        <w:t>стоките, предмет на договора,</w:t>
      </w:r>
      <w:r w:rsidRPr="00D358D2">
        <w:rPr>
          <w:rFonts w:ascii="Times New Roman" w:eastAsia="Times New Roman" w:hAnsi="Times New Roman"/>
          <w:sz w:val="24"/>
          <w:szCs w:val="24"/>
          <w:lang w:eastAsia="bg-BG"/>
        </w:rPr>
        <w:t xml:space="preserve"> и </w:t>
      </w:r>
      <w:r w:rsidR="00B71FA8" w:rsidRPr="00513281">
        <w:rPr>
          <w:rFonts w:ascii="Times New Roman" w:eastAsia="Times New Roman" w:hAnsi="Times New Roman"/>
          <w:sz w:val="24"/>
          <w:szCs w:val="24"/>
          <w:lang w:eastAsia="bg-BG"/>
        </w:rPr>
        <w:t>подписване на обобщения констативен протокол по чл. 5, ал. 8 от настоящия Договор</w:t>
      </w:r>
      <w:r w:rsidRPr="00D358D2">
        <w:rPr>
          <w:rFonts w:ascii="Times New Roman" w:eastAsia="Times New Roman" w:hAnsi="Times New Roman"/>
          <w:sz w:val="24"/>
          <w:szCs w:val="24"/>
          <w:lang w:eastAsia="bg-BG"/>
        </w:rPr>
        <w:t>, при условие че сумите по гаранцията не са задържани, или не са настъпили условия за задържането им;</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т.2</w:t>
      </w:r>
      <w:r w:rsidRPr="00D358D2">
        <w:rPr>
          <w:rFonts w:ascii="Times New Roman" w:eastAsia="Times New Roman" w:hAnsi="Times New Roman"/>
          <w:sz w:val="24"/>
          <w:szCs w:val="24"/>
          <w:lang w:eastAsia="bg-BG"/>
        </w:rPr>
        <w:t xml:space="preserve"> окончателно освобождаване на остатъчната сума по гаранцията се извършва в срок от 30</w:t>
      </w:r>
      <w:r w:rsidRPr="00D358D2">
        <w:rPr>
          <w:rFonts w:ascii="Times New Roman" w:eastAsia="Times New Roman" w:hAnsi="Times New Roman"/>
          <w:sz w:val="24"/>
          <w:szCs w:val="24"/>
        </w:rPr>
        <w:t xml:space="preserve"> (тридесет) дни</w:t>
      </w:r>
      <w:r w:rsidRPr="00D358D2">
        <w:rPr>
          <w:rFonts w:ascii="Times New Roman" w:eastAsia="Times New Roman" w:hAnsi="Times New Roman"/>
          <w:sz w:val="24"/>
          <w:szCs w:val="24"/>
          <w:lang w:eastAsia="bg-BG"/>
        </w:rPr>
        <w:t>, след изтичане на гаранционния срок, посочен в чл. 4, ал. 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(2)</w:t>
      </w:r>
      <w:r w:rsidRPr="00D358D2">
        <w:rPr>
          <w:rFonts w:ascii="Times New Roman" w:eastAsia="Times New Roman" w:hAnsi="Times New Roman"/>
          <w:sz w:val="24"/>
          <w:szCs w:val="24"/>
          <w:lang w:eastAsia="bg-BG"/>
        </w:rPr>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чл.12, ал.1, т.1. </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(3)</w:t>
      </w:r>
      <w:r w:rsidRPr="00D358D2">
        <w:rPr>
          <w:rFonts w:ascii="Times New Roman" w:eastAsia="Times New Roman" w:hAnsi="Times New Roman"/>
          <w:sz w:val="24"/>
          <w:szCs w:val="24"/>
          <w:lan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ал.1. </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(4)</w:t>
      </w:r>
      <w:r w:rsidRPr="00D358D2">
        <w:rPr>
          <w:rFonts w:ascii="Times New Roman" w:eastAsia="Times New Roman" w:hAnsi="Times New Roman"/>
          <w:sz w:val="24"/>
          <w:szCs w:val="24"/>
          <w:lang w:eastAsia="bg-BG"/>
        </w:rPr>
        <w:t xml:space="preserve">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чл.12, ал.1, т.1.</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(5)</w:t>
      </w:r>
      <w:r w:rsidRPr="00D358D2">
        <w:rPr>
          <w:rFonts w:ascii="Times New Roman" w:eastAsia="Times New Roman" w:hAnsi="Times New Roman"/>
          <w:sz w:val="24"/>
          <w:szCs w:val="24"/>
          <w:lang w:eastAsia="bg-BG"/>
        </w:rPr>
        <w:t xml:space="preserve"> </w:t>
      </w:r>
      <w:r w:rsidR="00513281" w:rsidRPr="00D358D2">
        <w:rPr>
          <w:rFonts w:ascii="Times New Roman" w:eastAsia="Times New Roman" w:hAnsi="Times New Roman"/>
          <w:sz w:val="24"/>
          <w:szCs w:val="24"/>
          <w:lang w:eastAsia="bg-BG"/>
        </w:rPr>
        <w:t xml:space="preserve">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стоките, предмет на договора и </w:t>
      </w:r>
      <w:r w:rsidR="00513281" w:rsidRPr="00513281">
        <w:rPr>
          <w:rFonts w:ascii="Times New Roman" w:eastAsia="Times New Roman" w:hAnsi="Times New Roman"/>
          <w:sz w:val="24"/>
          <w:szCs w:val="24"/>
          <w:lang w:eastAsia="bg-BG"/>
        </w:rPr>
        <w:t>след подписване на обобщения констативен протокол по чл. 5, ал. 8 от настоящия Договор</w:t>
      </w:r>
      <w:r w:rsidR="00513281" w:rsidRPr="00D358D2">
        <w:rPr>
          <w:rFonts w:ascii="Times New Roman" w:eastAsia="Times New Roman" w:hAnsi="Times New Roman"/>
          <w:sz w:val="24"/>
          <w:szCs w:val="24"/>
          <w:lang w:eastAsia="bg-BG"/>
        </w:rPr>
        <w:t>.</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lastRenderedPageBreak/>
        <w:t>(6)</w:t>
      </w:r>
      <w:r w:rsidRPr="00D358D2">
        <w:rPr>
          <w:rFonts w:ascii="Times New Roman" w:eastAsia="Times New Roman" w:hAnsi="Times New Roman"/>
          <w:sz w:val="24"/>
          <w:szCs w:val="24"/>
          <w:lang w:eastAsia="bg-BG"/>
        </w:rPr>
        <w:t xml:space="preserve">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(7)</w:t>
      </w:r>
      <w:r w:rsidRPr="00D358D2">
        <w:rPr>
          <w:rFonts w:ascii="Times New Roman" w:eastAsia="Times New Roman" w:hAnsi="Times New Roman"/>
          <w:sz w:val="24"/>
          <w:szCs w:val="24"/>
          <w:lang w:eastAsia="bg-BG"/>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(8)</w:t>
      </w:r>
      <w:r w:rsidRPr="00D358D2">
        <w:rPr>
          <w:rFonts w:ascii="Times New Roman" w:eastAsia="Times New Roman" w:hAnsi="Times New Roman"/>
          <w:sz w:val="24"/>
          <w:szCs w:val="24"/>
          <w:lang w:eastAsia="bg-BG"/>
        </w:rPr>
        <w:t xml:space="preserve">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(9)</w:t>
      </w:r>
      <w:r w:rsidRPr="00D358D2">
        <w:rPr>
          <w:rFonts w:ascii="Times New Roman" w:eastAsia="Times New Roman" w:hAnsi="Times New Roman"/>
          <w:sz w:val="24"/>
          <w:szCs w:val="24"/>
          <w:lan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C03BF9" w:rsidRPr="00D358D2" w:rsidRDefault="00C03BF9" w:rsidP="00C03BF9">
      <w:pPr>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(10)</w:t>
      </w:r>
      <w:r w:rsidRPr="00D358D2">
        <w:rPr>
          <w:rFonts w:ascii="Times New Roman" w:eastAsia="Times New Roman" w:hAnsi="Times New Roman"/>
          <w:sz w:val="24"/>
          <w:szCs w:val="24"/>
          <w:lang w:eastAsia="bg-BG"/>
        </w:rPr>
        <w:t xml:space="preserve"> В случай на задържане от Възложителя на суми от гаранциите, Изпълнителят е длъжен в срок до 3 (</w:t>
      </w:r>
      <w:r w:rsidRPr="00D358D2">
        <w:rPr>
          <w:rFonts w:ascii="Times New Roman" w:eastAsia="Times New Roman" w:hAnsi="Times New Roman"/>
          <w:i/>
          <w:sz w:val="24"/>
          <w:szCs w:val="24"/>
          <w:lang w:eastAsia="bg-BG"/>
        </w:rPr>
        <w:t>три</w:t>
      </w:r>
      <w:r w:rsidRPr="00D358D2">
        <w:rPr>
          <w:rFonts w:ascii="Times New Roman" w:eastAsia="Times New Roman" w:hAnsi="Times New Roman"/>
          <w:sz w:val="24"/>
          <w:szCs w:val="24"/>
          <w:lang w:eastAsia="bg-BG"/>
        </w:rPr>
        <w:t>) дни да допълни съответната гаранция до размера ѝ, уговорен в чл.10, ал.1,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чл.10, ал.1.</w:t>
      </w:r>
    </w:p>
    <w:p w:rsidR="00C03BF9" w:rsidRPr="00D358D2" w:rsidRDefault="00C03BF9" w:rsidP="00C03BF9">
      <w:pPr>
        <w:autoSpaceDE w:val="0"/>
        <w:autoSpaceDN w:val="0"/>
        <w:adjustRightInd w:val="0"/>
        <w:spacing w:after="0" w:line="240" w:lineRule="auto"/>
        <w:jc w:val="both"/>
        <w:rPr>
          <w:rFonts w:ascii="Times New Roman" w:eastAsia="Times New Roman" w:hAnsi="Times New Roman"/>
          <w:sz w:val="24"/>
          <w:szCs w:val="24"/>
          <w:lang w:eastAsia="bg-BG"/>
        </w:rPr>
      </w:pPr>
    </w:p>
    <w:p w:rsidR="00C03BF9" w:rsidRPr="00D358D2" w:rsidRDefault="00C03BF9" w:rsidP="00C03BF9">
      <w:pPr>
        <w:autoSpaceDE w:val="0"/>
        <w:autoSpaceDN w:val="0"/>
        <w:adjustRightInd w:val="0"/>
        <w:spacing w:after="0" w:line="240" w:lineRule="auto"/>
        <w:jc w:val="both"/>
        <w:rPr>
          <w:rFonts w:ascii="Times New Roman" w:eastAsia="Times New Roman" w:hAnsi="Times New Roman"/>
          <w:sz w:val="24"/>
          <w:szCs w:val="24"/>
          <w:lang w:eastAsia="bg-BG"/>
        </w:rPr>
      </w:pPr>
    </w:p>
    <w:p w:rsidR="00C03BF9" w:rsidRPr="00D358D2" w:rsidRDefault="00C03BF9" w:rsidP="00C03BF9">
      <w:pPr>
        <w:keepNext/>
        <w:spacing w:after="0" w:line="240" w:lineRule="auto"/>
        <w:ind w:left="1040"/>
        <w:jc w:val="center"/>
        <w:outlineLvl w:val="1"/>
        <w:rPr>
          <w:rFonts w:ascii="Times New Roman" w:eastAsia="Times New Roman" w:hAnsi="Times New Roman"/>
          <w:b/>
          <w:bCs/>
          <w:iCs/>
          <w:sz w:val="24"/>
          <w:szCs w:val="24"/>
        </w:rPr>
      </w:pPr>
      <w:r w:rsidRPr="00A6373D">
        <w:rPr>
          <w:rFonts w:ascii="Times New Roman" w:eastAsia="Times New Roman" w:hAnsi="Times New Roman"/>
          <w:b/>
          <w:bCs/>
          <w:iCs/>
          <w:sz w:val="24"/>
          <w:szCs w:val="24"/>
        </w:rPr>
        <w:t>VI</w:t>
      </w:r>
      <w:r w:rsidRPr="00A6373D">
        <w:rPr>
          <w:rFonts w:ascii="Times New Roman" w:eastAsia="Times New Roman" w:hAnsi="Times New Roman"/>
          <w:b/>
          <w:bCs/>
          <w:iCs/>
          <w:sz w:val="24"/>
          <w:szCs w:val="24"/>
          <w:lang w:val="en-US"/>
        </w:rPr>
        <w:t>I</w:t>
      </w:r>
      <w:r w:rsidRPr="00A6373D">
        <w:rPr>
          <w:rFonts w:ascii="Times New Roman" w:eastAsia="Times New Roman" w:hAnsi="Times New Roman"/>
          <w:b/>
          <w:bCs/>
          <w:iCs/>
          <w:sz w:val="24"/>
          <w:szCs w:val="24"/>
        </w:rPr>
        <w:t>I. НЕУСТОЙКИ</w:t>
      </w:r>
    </w:p>
    <w:p w:rsidR="00C03BF9" w:rsidRPr="00D358D2" w:rsidRDefault="00C03BF9" w:rsidP="00C03BF9">
      <w:pPr>
        <w:autoSpaceDE w:val="0"/>
        <w:autoSpaceDN w:val="0"/>
        <w:adjustRightInd w:val="0"/>
        <w:spacing w:after="0" w:line="240" w:lineRule="auto"/>
        <w:jc w:val="both"/>
        <w:rPr>
          <w:rFonts w:ascii="Times New Roman" w:eastAsia="Times New Roman" w:hAnsi="Times New Roman"/>
          <w:b/>
          <w:sz w:val="24"/>
          <w:szCs w:val="24"/>
          <w:lang w:eastAsia="bg-BG"/>
        </w:rPr>
      </w:pPr>
    </w:p>
    <w:p w:rsidR="00C03BF9" w:rsidRPr="00D358D2" w:rsidRDefault="00C03BF9" w:rsidP="00C03BF9">
      <w:pPr>
        <w:keepNext/>
        <w:keepLines/>
        <w:spacing w:after="0" w:line="240" w:lineRule="auto"/>
        <w:ind w:firstLine="567"/>
        <w:jc w:val="both"/>
        <w:outlineLvl w:val="2"/>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 xml:space="preserve">Чл. 13. </w:t>
      </w:r>
      <w:r w:rsidRPr="00D358D2">
        <w:rPr>
          <w:rFonts w:ascii="Times New Roman" w:eastAsia="Times New Roman" w:hAnsi="Times New Roman"/>
          <w:b/>
          <w:sz w:val="24"/>
          <w:szCs w:val="24"/>
          <w:lang w:eastAsia="bg-BG"/>
        </w:rPr>
        <w:t>(1)</w:t>
      </w:r>
      <w:r w:rsidRPr="00D358D2">
        <w:rPr>
          <w:rFonts w:ascii="Times New Roman" w:eastAsia="Times New Roman" w:hAnsi="Times New Roman"/>
          <w:sz w:val="24"/>
          <w:szCs w:val="24"/>
          <w:lang w:eastAsia="bg-BG"/>
        </w:rPr>
        <w:t xml:space="preserve"> При забавено изпълнение на задълженията за доставка по Договора от страна на Изпълнителя </w:t>
      </w:r>
      <w:r w:rsidRPr="00D358D2">
        <w:rPr>
          <w:rFonts w:ascii="Times New Roman" w:eastAsia="Times New Roman" w:hAnsi="Times New Roman"/>
          <w:sz w:val="24"/>
          <w:szCs w:val="24"/>
        </w:rPr>
        <w:t>в нарушение на уговорените в този Договор срокове,</w:t>
      </w:r>
      <w:r w:rsidRPr="00D358D2">
        <w:rPr>
          <w:rFonts w:ascii="Times New Roman" w:eastAsia="Times New Roman" w:hAnsi="Times New Roman"/>
          <w:sz w:val="24"/>
          <w:szCs w:val="24"/>
          <w:lang w:eastAsia="bg-BG"/>
        </w:rPr>
        <w:t xml:space="preserve"> същият заплаща на Възложителя неустойка в размер на 0,5% от цената на забавената стока за всеки про</w:t>
      </w:r>
      <w:r>
        <w:rPr>
          <w:rFonts w:ascii="Times New Roman" w:eastAsia="Times New Roman" w:hAnsi="Times New Roman"/>
          <w:sz w:val="24"/>
          <w:szCs w:val="24"/>
          <w:lang w:eastAsia="bg-BG"/>
        </w:rPr>
        <w:t>срочен ден, но не повече от  20</w:t>
      </w:r>
      <w:r w:rsidRPr="00D358D2">
        <w:rPr>
          <w:rFonts w:ascii="Times New Roman" w:eastAsia="Times New Roman" w:hAnsi="Times New Roman"/>
          <w:sz w:val="24"/>
          <w:szCs w:val="24"/>
          <w:lang w:eastAsia="bg-BG"/>
        </w:rPr>
        <w:t>%  от цената на съответната стока.</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(2)</w:t>
      </w:r>
      <w:r w:rsidRPr="00D358D2">
        <w:rPr>
          <w:rFonts w:ascii="Times New Roman" w:eastAsia="Times New Roman" w:hAnsi="Times New Roman"/>
          <w:sz w:val="24"/>
          <w:szCs w:val="24"/>
          <w:lang w:eastAsia="bg-BG"/>
        </w:rPr>
        <w:t xml:space="preserve"> При забавено изпълнение на задълженията за отстраняване на повреди от страна на Изпълнителя </w:t>
      </w:r>
      <w:r w:rsidRPr="00D358D2">
        <w:rPr>
          <w:rFonts w:ascii="Times New Roman" w:eastAsia="Times New Roman" w:hAnsi="Times New Roman"/>
          <w:sz w:val="24"/>
          <w:szCs w:val="24"/>
        </w:rPr>
        <w:t>в нарушение на уговорените в този Договор срокове,</w:t>
      </w:r>
      <w:r w:rsidRPr="00D358D2">
        <w:rPr>
          <w:rFonts w:ascii="Times New Roman" w:eastAsia="Times New Roman" w:hAnsi="Times New Roman"/>
          <w:sz w:val="24"/>
          <w:szCs w:val="24"/>
          <w:lang w:eastAsia="bg-BG"/>
        </w:rPr>
        <w:t xml:space="preserve"> същият заплаща на Възлож</w:t>
      </w:r>
      <w:r>
        <w:rPr>
          <w:rFonts w:ascii="Times New Roman" w:eastAsia="Times New Roman" w:hAnsi="Times New Roman"/>
          <w:sz w:val="24"/>
          <w:szCs w:val="24"/>
          <w:lang w:eastAsia="bg-BG"/>
        </w:rPr>
        <w:t>ителя неустойка в размер на 0,5</w:t>
      </w:r>
      <w:r w:rsidRPr="00D358D2">
        <w:rPr>
          <w:rFonts w:ascii="Times New Roman" w:eastAsia="Times New Roman" w:hAnsi="Times New Roman"/>
          <w:sz w:val="24"/>
          <w:szCs w:val="24"/>
          <w:lang w:eastAsia="bg-BG"/>
        </w:rPr>
        <w:t>% от цената на повредената стока за всеки про</w:t>
      </w:r>
      <w:r>
        <w:rPr>
          <w:rFonts w:ascii="Times New Roman" w:eastAsia="Times New Roman" w:hAnsi="Times New Roman"/>
          <w:sz w:val="24"/>
          <w:szCs w:val="24"/>
          <w:lang w:eastAsia="bg-BG"/>
        </w:rPr>
        <w:t>срочен ден, но не повече от  20</w:t>
      </w:r>
      <w:r w:rsidRPr="00D358D2">
        <w:rPr>
          <w:rFonts w:ascii="Times New Roman" w:eastAsia="Times New Roman" w:hAnsi="Times New Roman"/>
          <w:sz w:val="24"/>
          <w:szCs w:val="24"/>
          <w:lang w:eastAsia="bg-BG"/>
        </w:rPr>
        <w:t>% от цената на съответната стока.</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(3)</w:t>
      </w:r>
      <w:r w:rsidRPr="00D358D2">
        <w:rPr>
          <w:rFonts w:ascii="Times New Roman" w:eastAsia="Times New Roman" w:hAnsi="Times New Roman"/>
          <w:sz w:val="24"/>
          <w:szCs w:val="24"/>
          <w:lang w:eastAsia="bg-BG"/>
        </w:rPr>
        <w:t xml:space="preserve"> При забава на Възложителя за изпълнение на задълженията му за плащане по Договора, същият заплаща на Изпълн</w:t>
      </w:r>
      <w:r>
        <w:rPr>
          <w:rFonts w:ascii="Times New Roman" w:eastAsia="Times New Roman" w:hAnsi="Times New Roman"/>
          <w:sz w:val="24"/>
          <w:szCs w:val="24"/>
          <w:lang w:eastAsia="bg-BG"/>
        </w:rPr>
        <w:t>ителя неустойка в размер на 0,5</w:t>
      </w:r>
      <w:r w:rsidRPr="00D358D2">
        <w:rPr>
          <w:rFonts w:ascii="Times New Roman" w:eastAsia="Times New Roman" w:hAnsi="Times New Roman"/>
          <w:sz w:val="24"/>
          <w:szCs w:val="24"/>
          <w:lang w:eastAsia="bg-BG"/>
        </w:rPr>
        <w:t>% от дължимата сума за всеки пр</w:t>
      </w:r>
      <w:r>
        <w:rPr>
          <w:rFonts w:ascii="Times New Roman" w:eastAsia="Times New Roman" w:hAnsi="Times New Roman"/>
          <w:sz w:val="24"/>
          <w:szCs w:val="24"/>
          <w:lang w:eastAsia="bg-BG"/>
        </w:rPr>
        <w:t>осрочен ден, но не повече от 20</w:t>
      </w:r>
      <w:r w:rsidRPr="00D358D2">
        <w:rPr>
          <w:rFonts w:ascii="Times New Roman" w:eastAsia="Times New Roman" w:hAnsi="Times New Roman"/>
          <w:sz w:val="24"/>
          <w:szCs w:val="24"/>
          <w:lang w:eastAsia="bg-BG"/>
        </w:rPr>
        <w:t>% от размера на забавеното плащане.</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358D2">
        <w:rPr>
          <w:rFonts w:ascii="Times New Roman" w:eastAsia="Times New Roman" w:hAnsi="Times New Roman"/>
          <w:b/>
          <w:sz w:val="24"/>
          <w:szCs w:val="24"/>
        </w:rPr>
        <w:t>(4)</w:t>
      </w:r>
      <w:r w:rsidRPr="00D358D2">
        <w:rPr>
          <w:rFonts w:ascii="Times New Roman" w:eastAsia="Times New Roman" w:hAnsi="Times New Roman"/>
          <w:sz w:val="24"/>
          <w:szCs w:val="24"/>
        </w:rPr>
        <w:t xml:space="preserve"> При пълно неизпълнение на задълженията за гаранционни ремонти в срока на гаранцията, Изпълнителят дължи на Възло</w:t>
      </w:r>
      <w:r>
        <w:rPr>
          <w:rFonts w:ascii="Times New Roman" w:eastAsia="Times New Roman" w:hAnsi="Times New Roman"/>
          <w:sz w:val="24"/>
          <w:szCs w:val="24"/>
        </w:rPr>
        <w:t>жителя неустойка в размер на 20</w:t>
      </w:r>
      <w:r w:rsidRPr="00D358D2">
        <w:rPr>
          <w:rFonts w:ascii="Times New Roman" w:eastAsia="Times New Roman" w:hAnsi="Times New Roman"/>
          <w:sz w:val="24"/>
          <w:szCs w:val="24"/>
        </w:rPr>
        <w:t>%  от цената на неремонтираната стока.</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rPr>
        <w:t>(5)</w:t>
      </w:r>
      <w:r w:rsidRPr="00D358D2">
        <w:rPr>
          <w:rFonts w:ascii="Times New Roman" w:eastAsia="Times New Roman" w:hAnsi="Times New Roman"/>
          <w:sz w:val="24"/>
          <w:szCs w:val="24"/>
        </w:rPr>
        <w:t xml:space="preserve"> При забавено изпълнение на задълженията за гаранционни ремонти в срока на гаранцията, Изпълнителят дължи на Възложителя </w:t>
      </w:r>
      <w:r>
        <w:rPr>
          <w:rFonts w:ascii="Times New Roman" w:eastAsia="Times New Roman" w:hAnsi="Times New Roman"/>
          <w:sz w:val="24"/>
          <w:szCs w:val="24"/>
        </w:rPr>
        <w:t>неустойка в размер на 0,5</w:t>
      </w:r>
      <w:r w:rsidRPr="00D358D2">
        <w:rPr>
          <w:rFonts w:ascii="Times New Roman" w:eastAsia="Times New Roman" w:hAnsi="Times New Roman"/>
          <w:sz w:val="24"/>
          <w:szCs w:val="24"/>
        </w:rPr>
        <w:t>% от цената на Договора да всеки ден забава, но не повече от 20%.</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(6)</w:t>
      </w:r>
      <w:r w:rsidRPr="00D358D2">
        <w:rPr>
          <w:rFonts w:ascii="Times New Roman" w:eastAsia="Times New Roman" w:hAnsi="Times New Roman"/>
          <w:sz w:val="24"/>
          <w:szCs w:val="24"/>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b/>
          <w:sz w:val="24"/>
          <w:szCs w:val="24"/>
          <w:lang w:eastAsia="bg-BG"/>
        </w:rPr>
        <w:t>(7)</w:t>
      </w:r>
      <w:r w:rsidRPr="00D358D2">
        <w:rPr>
          <w:rFonts w:ascii="Times New Roman" w:eastAsia="Times New Roman" w:hAnsi="Times New Roman"/>
          <w:sz w:val="24"/>
          <w:szCs w:val="24"/>
          <w:lang w:eastAsia="bg-BG"/>
        </w:rPr>
        <w:t xml:space="preserve"> Неустойките се заплащат незабавно, при поискване от Възложителя, по следната банкова сметка:</w:t>
      </w:r>
      <w:r w:rsidRPr="00D358D2">
        <w:rPr>
          <w:rFonts w:ascii="Times New Roman" w:hAnsi="Times New Roman"/>
          <w:sz w:val="24"/>
          <w:szCs w:val="24"/>
        </w:rPr>
        <w:t xml:space="preserve"> </w:t>
      </w:r>
      <w:r w:rsidRPr="00D358D2">
        <w:rPr>
          <w:rFonts w:ascii="Times New Roman" w:eastAsia="Times New Roman" w:hAnsi="Times New Roman"/>
          <w:sz w:val="24"/>
          <w:szCs w:val="24"/>
          <w:lang w:eastAsia="bg-BG"/>
        </w:rPr>
        <w:t>Банка – Българска Народна Банка</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Банков код /BIC/ - BNBGBGSD</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Сметка в лева /IBAN/ - BG46BNBG 9661 3100 1391 01</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Бенефициент – Прокуратура на Р България – Главен прокурор</w:t>
      </w:r>
    </w:p>
    <w:p w:rsidR="00C03BF9" w:rsidRPr="00D358D2" w:rsidRDefault="00C03BF9" w:rsidP="00C03BF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358D2">
        <w:rPr>
          <w:rFonts w:ascii="Times New Roman" w:eastAsia="Times New Roman" w:hAnsi="Times New Roman"/>
          <w:sz w:val="24"/>
          <w:szCs w:val="24"/>
          <w:lang w:eastAsia="bg-BG"/>
        </w:rPr>
        <w:t>В случай че банковата сметка на Възложителя не е заверена със сумата на неустойката в срок от 7</w:t>
      </w:r>
      <w:r w:rsidRPr="00D358D2">
        <w:rPr>
          <w:rFonts w:ascii="Times New Roman" w:eastAsia="Times New Roman" w:hAnsi="Times New Roman"/>
          <w:sz w:val="24"/>
          <w:szCs w:val="24"/>
        </w:rPr>
        <w:t xml:space="preserve"> (седем) дни</w:t>
      </w:r>
      <w:r w:rsidRPr="00D358D2">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C03BF9" w:rsidRDefault="00C03BF9" w:rsidP="00C03BF9">
      <w:pPr>
        <w:spacing w:after="0" w:line="240" w:lineRule="auto"/>
        <w:jc w:val="both"/>
        <w:rPr>
          <w:rFonts w:ascii="Times New Roman" w:eastAsia="Times New Roman" w:hAnsi="Times New Roman"/>
          <w:b/>
          <w:sz w:val="24"/>
          <w:szCs w:val="24"/>
        </w:rPr>
      </w:pPr>
    </w:p>
    <w:p w:rsidR="00C03BF9" w:rsidRDefault="00C03BF9" w:rsidP="00C03BF9">
      <w:pPr>
        <w:spacing w:after="0" w:line="240" w:lineRule="auto"/>
        <w:jc w:val="both"/>
        <w:rPr>
          <w:rFonts w:ascii="Times New Roman" w:eastAsia="Times New Roman" w:hAnsi="Times New Roman"/>
          <w:b/>
          <w:sz w:val="24"/>
          <w:szCs w:val="24"/>
          <w:lang w:val="en-US"/>
        </w:rPr>
      </w:pPr>
    </w:p>
    <w:p w:rsidR="00C03BF9" w:rsidRPr="004123EF" w:rsidRDefault="00C03BF9" w:rsidP="00C03BF9">
      <w:pPr>
        <w:spacing w:after="0" w:line="240" w:lineRule="auto"/>
        <w:jc w:val="both"/>
        <w:rPr>
          <w:rFonts w:ascii="Times New Roman" w:eastAsia="Times New Roman" w:hAnsi="Times New Roman"/>
          <w:b/>
          <w:sz w:val="24"/>
          <w:szCs w:val="24"/>
          <w:lang w:val="en-US"/>
        </w:rPr>
      </w:pPr>
    </w:p>
    <w:p w:rsidR="00C03BF9" w:rsidRPr="00D358D2" w:rsidRDefault="00C03BF9" w:rsidP="00C03BF9">
      <w:pPr>
        <w:keepNext/>
        <w:spacing w:after="0" w:line="240" w:lineRule="auto"/>
        <w:ind w:left="1040"/>
        <w:jc w:val="center"/>
        <w:outlineLvl w:val="1"/>
        <w:rPr>
          <w:rFonts w:ascii="Times New Roman" w:eastAsia="Times New Roman" w:hAnsi="Times New Roman"/>
          <w:b/>
          <w:bCs/>
          <w:iCs/>
          <w:sz w:val="24"/>
          <w:szCs w:val="24"/>
        </w:rPr>
      </w:pPr>
      <w:r>
        <w:rPr>
          <w:rFonts w:ascii="Times New Roman" w:eastAsia="Times New Roman" w:hAnsi="Times New Roman"/>
          <w:b/>
          <w:bCs/>
          <w:iCs/>
          <w:sz w:val="24"/>
          <w:szCs w:val="24"/>
          <w:lang w:val="en-US"/>
        </w:rPr>
        <w:t xml:space="preserve">IX. </w:t>
      </w:r>
      <w:r w:rsidRPr="00D358D2">
        <w:rPr>
          <w:rFonts w:ascii="Times New Roman" w:eastAsia="Times New Roman" w:hAnsi="Times New Roman"/>
          <w:b/>
          <w:bCs/>
          <w:iCs/>
          <w:sz w:val="24"/>
          <w:szCs w:val="24"/>
        </w:rPr>
        <w:t>ПОДИЗПЪЛНИТЕЛИ</w:t>
      </w:r>
    </w:p>
    <w:p w:rsidR="00C03BF9" w:rsidRPr="00D358D2" w:rsidRDefault="00C03BF9" w:rsidP="00C03BF9">
      <w:pPr>
        <w:spacing w:after="0" w:line="240" w:lineRule="auto"/>
        <w:ind w:firstLine="567"/>
        <w:jc w:val="both"/>
        <w:rPr>
          <w:rFonts w:ascii="Times New Roman" w:eastAsia="Times New Roman" w:hAnsi="Times New Roman"/>
          <w:bCs/>
          <w:sz w:val="24"/>
          <w:szCs w:val="24"/>
          <w:lang w:eastAsia="bg-BG"/>
        </w:rPr>
      </w:pPr>
    </w:p>
    <w:p w:rsidR="00C03BF9" w:rsidRPr="00D358D2" w:rsidRDefault="00C03BF9" w:rsidP="00C03BF9">
      <w:pPr>
        <w:keepNext/>
        <w:keepLines/>
        <w:spacing w:after="0" w:line="240" w:lineRule="auto"/>
        <w:ind w:firstLine="567"/>
        <w:jc w:val="both"/>
        <w:outlineLvl w:val="2"/>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Чл. 14. (1)</w:t>
      </w:r>
      <w:r w:rsidRPr="00D358D2">
        <w:rPr>
          <w:rFonts w:ascii="Times New Roman" w:eastAsia="Times New Roman" w:hAnsi="Times New Roman"/>
          <w:bCs/>
          <w:sz w:val="24"/>
          <w:szCs w:val="24"/>
          <w:lan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C03BF9" w:rsidRPr="00D358D2" w:rsidRDefault="00C03BF9" w:rsidP="00C03BF9">
      <w:pPr>
        <w:spacing w:after="0" w:line="240" w:lineRule="auto"/>
        <w:ind w:firstLine="567"/>
        <w:jc w:val="both"/>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(2)</w:t>
      </w:r>
      <w:r w:rsidRPr="00D358D2">
        <w:rPr>
          <w:rFonts w:ascii="Times New Roman" w:eastAsia="Times New Roman" w:hAnsi="Times New Roman"/>
          <w:bCs/>
          <w:sz w:val="24"/>
          <w:szCs w:val="24"/>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C03BF9" w:rsidRPr="00D358D2" w:rsidRDefault="00C03BF9" w:rsidP="00C03BF9">
      <w:pPr>
        <w:spacing w:after="0" w:line="240" w:lineRule="auto"/>
        <w:ind w:firstLine="567"/>
        <w:jc w:val="both"/>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(3)</w:t>
      </w:r>
      <w:r w:rsidRPr="00D358D2">
        <w:rPr>
          <w:rFonts w:ascii="Times New Roman" w:eastAsia="Times New Roman" w:hAnsi="Times New Roman"/>
          <w:bCs/>
          <w:sz w:val="24"/>
          <w:szCs w:val="24"/>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C03BF9" w:rsidRPr="00D358D2" w:rsidRDefault="00C03BF9" w:rsidP="00C03BF9">
      <w:pPr>
        <w:spacing w:after="0" w:line="240" w:lineRule="auto"/>
        <w:ind w:firstLine="567"/>
        <w:jc w:val="both"/>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(4)</w:t>
      </w:r>
      <w:r w:rsidRPr="00D358D2">
        <w:rPr>
          <w:rFonts w:ascii="Times New Roman" w:eastAsia="Times New Roman" w:hAnsi="Times New Roman"/>
          <w:bCs/>
          <w:sz w:val="24"/>
          <w:szCs w:val="24"/>
          <w:lang w:eastAsia="bg-BG"/>
        </w:rPr>
        <w:t xml:space="preserve"> Независимо от използването на подизпълнители, отговорността за изпълнение на настоящия Договор и на Изпълнителя.</w:t>
      </w:r>
    </w:p>
    <w:p w:rsidR="00C03BF9" w:rsidRPr="00D358D2" w:rsidRDefault="00C03BF9" w:rsidP="00C03BF9">
      <w:pPr>
        <w:spacing w:after="0" w:line="240" w:lineRule="auto"/>
        <w:ind w:firstLine="567"/>
        <w:jc w:val="both"/>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(5)</w:t>
      </w:r>
      <w:r w:rsidRPr="00D358D2">
        <w:rPr>
          <w:rFonts w:ascii="Times New Roman" w:eastAsia="Times New Roman" w:hAnsi="Times New Roman"/>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C03BF9" w:rsidRPr="00D358D2" w:rsidRDefault="00C03BF9" w:rsidP="00C03BF9">
      <w:pPr>
        <w:spacing w:after="0" w:line="240" w:lineRule="auto"/>
        <w:ind w:firstLine="567"/>
        <w:jc w:val="both"/>
        <w:rPr>
          <w:rFonts w:ascii="Times New Roman" w:eastAsia="Times New Roman" w:hAnsi="Times New Roman"/>
          <w:bCs/>
          <w:sz w:val="24"/>
          <w:szCs w:val="24"/>
          <w:lang w:eastAsia="bg-BG"/>
        </w:rPr>
      </w:pPr>
    </w:p>
    <w:p w:rsidR="00C03BF9" w:rsidRPr="00D358D2" w:rsidRDefault="00C03BF9" w:rsidP="00C03BF9">
      <w:pPr>
        <w:keepNext/>
        <w:keepLines/>
        <w:spacing w:after="0" w:line="240" w:lineRule="auto"/>
        <w:ind w:left="567"/>
        <w:jc w:val="both"/>
        <w:outlineLvl w:val="2"/>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 xml:space="preserve">Чл. 15. </w:t>
      </w:r>
      <w:r w:rsidRPr="00D358D2">
        <w:rPr>
          <w:rFonts w:ascii="Times New Roman" w:eastAsia="Times New Roman" w:hAnsi="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C03BF9" w:rsidRPr="00D358D2" w:rsidRDefault="00C03BF9" w:rsidP="00C03BF9">
      <w:pPr>
        <w:keepNext/>
        <w:keepLines/>
        <w:spacing w:after="0" w:line="240" w:lineRule="auto"/>
        <w:ind w:left="567"/>
        <w:jc w:val="both"/>
        <w:outlineLvl w:val="2"/>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т.1</w:t>
      </w:r>
      <w:r w:rsidRPr="00D358D2">
        <w:rPr>
          <w:rFonts w:ascii="Times New Roman" w:eastAsia="Times New Roman" w:hAnsi="Times New Roman"/>
          <w:bCs/>
          <w:sz w:val="24"/>
          <w:szCs w:val="24"/>
          <w:lang w:eastAsia="bg-BG"/>
        </w:rPr>
        <w:t xml:space="preserve"> приложимите клаузи на Договора са задължителни за изпълнение от подизпълнителите;</w:t>
      </w:r>
    </w:p>
    <w:p w:rsidR="00C03BF9" w:rsidRPr="00D358D2" w:rsidRDefault="00C03BF9" w:rsidP="00C03BF9">
      <w:pPr>
        <w:keepNext/>
        <w:keepLines/>
        <w:spacing w:after="0" w:line="240" w:lineRule="auto"/>
        <w:ind w:firstLine="567"/>
        <w:jc w:val="both"/>
        <w:outlineLvl w:val="2"/>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 xml:space="preserve">т.2 </w:t>
      </w:r>
      <w:r w:rsidRPr="00D358D2">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C03BF9" w:rsidRPr="00D358D2" w:rsidRDefault="00C03BF9" w:rsidP="00C03BF9">
      <w:pPr>
        <w:keepNext/>
        <w:keepLines/>
        <w:spacing w:after="0" w:line="240" w:lineRule="auto"/>
        <w:ind w:firstLine="567"/>
        <w:jc w:val="both"/>
        <w:outlineLvl w:val="2"/>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 xml:space="preserve">т.3 </w:t>
      </w:r>
      <w:r w:rsidRPr="00D358D2">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C03BF9" w:rsidRPr="00D358D2" w:rsidRDefault="00C03BF9" w:rsidP="00C03BF9">
      <w:pPr>
        <w:spacing w:after="0" w:line="240" w:lineRule="auto"/>
        <w:jc w:val="both"/>
        <w:rPr>
          <w:rFonts w:ascii="Times New Roman" w:eastAsia="Times New Roman" w:hAnsi="Times New Roman"/>
          <w:b/>
          <w:sz w:val="24"/>
          <w:szCs w:val="24"/>
        </w:rPr>
      </w:pPr>
    </w:p>
    <w:p w:rsidR="00C03BF9" w:rsidRPr="00D358D2" w:rsidRDefault="00C03BF9" w:rsidP="00C03BF9">
      <w:pPr>
        <w:spacing w:after="0" w:line="240" w:lineRule="auto"/>
        <w:ind w:firstLine="567"/>
        <w:jc w:val="both"/>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Чл. 16. (1)</w:t>
      </w:r>
      <w:r w:rsidRPr="00D358D2">
        <w:rPr>
          <w:rFonts w:ascii="Times New Roman" w:eastAsia="Times New Roman" w:hAnsi="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C03BF9" w:rsidRPr="00D358D2" w:rsidRDefault="00C03BF9" w:rsidP="00C03BF9">
      <w:pPr>
        <w:spacing w:after="0" w:line="240" w:lineRule="auto"/>
        <w:ind w:firstLine="567"/>
        <w:jc w:val="both"/>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(2)</w:t>
      </w:r>
      <w:r w:rsidRPr="00D358D2">
        <w:rPr>
          <w:rFonts w:ascii="Times New Roman" w:eastAsia="Times New Roman" w:hAnsi="Times New Roman"/>
          <w:bCs/>
          <w:sz w:val="24"/>
          <w:szCs w:val="24"/>
          <w:lang w:eastAsia="bg-BG"/>
        </w:rPr>
        <w:t xml:space="preserve"> Разплащанията по ал.1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C03BF9" w:rsidRPr="00D358D2" w:rsidRDefault="00C03BF9" w:rsidP="00C03BF9">
      <w:pPr>
        <w:spacing w:after="0" w:line="240" w:lineRule="auto"/>
        <w:ind w:firstLine="567"/>
        <w:jc w:val="both"/>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(3)</w:t>
      </w:r>
      <w:r w:rsidRPr="00D358D2">
        <w:rPr>
          <w:rFonts w:ascii="Times New Roman" w:eastAsia="Times New Roman" w:hAnsi="Times New Roman"/>
          <w:bCs/>
          <w:sz w:val="24"/>
          <w:szCs w:val="24"/>
          <w:lang w:eastAsia="bg-BG"/>
        </w:rPr>
        <w:t xml:space="preserve"> Към искането по ал. 2 Изпълнителят предоставя становище, от което да е видно дали оспорва плащанията или част от тях като недължими.</w:t>
      </w:r>
    </w:p>
    <w:p w:rsidR="00C03BF9" w:rsidRPr="00D358D2" w:rsidRDefault="00C03BF9" w:rsidP="00C03BF9">
      <w:pPr>
        <w:spacing w:after="0" w:line="240" w:lineRule="auto"/>
        <w:ind w:firstLine="567"/>
        <w:jc w:val="both"/>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(4)</w:t>
      </w:r>
      <w:r w:rsidRPr="00D358D2">
        <w:rPr>
          <w:rFonts w:ascii="Times New Roman" w:eastAsia="Times New Roman" w:hAnsi="Times New Roman"/>
          <w:bCs/>
          <w:sz w:val="24"/>
          <w:szCs w:val="24"/>
          <w:lang w:eastAsia="bg-BG"/>
        </w:rPr>
        <w:t xml:space="preserve"> Възложителят има право да откаже плащане по ал.2, когато искането за плащане е оспорено, до момента на отстраняване на причината за отказа.</w:t>
      </w:r>
    </w:p>
    <w:p w:rsidR="00C03BF9" w:rsidRDefault="00C03BF9" w:rsidP="00C03BF9">
      <w:pPr>
        <w:spacing w:after="0" w:line="240" w:lineRule="auto"/>
        <w:ind w:firstLine="567"/>
        <w:jc w:val="both"/>
        <w:rPr>
          <w:rFonts w:ascii="Times New Roman" w:eastAsia="Times New Roman" w:hAnsi="Times New Roman"/>
          <w:color w:val="000000"/>
          <w:sz w:val="24"/>
          <w:szCs w:val="24"/>
          <w:lang w:eastAsia="bg-BG"/>
        </w:rPr>
      </w:pPr>
    </w:p>
    <w:p w:rsidR="00C03BF9" w:rsidRDefault="00C03BF9" w:rsidP="00C03BF9">
      <w:pPr>
        <w:spacing w:after="0" w:line="240" w:lineRule="auto"/>
        <w:ind w:firstLine="567"/>
        <w:jc w:val="both"/>
        <w:rPr>
          <w:rFonts w:ascii="Times New Roman" w:eastAsia="Times New Roman" w:hAnsi="Times New Roman"/>
          <w:color w:val="000000"/>
          <w:sz w:val="24"/>
          <w:szCs w:val="24"/>
          <w:lang w:eastAsia="bg-BG"/>
        </w:rPr>
      </w:pPr>
    </w:p>
    <w:p w:rsidR="00C03BF9" w:rsidRDefault="00C03BF9" w:rsidP="00C03BF9">
      <w:pPr>
        <w:keepNext/>
        <w:spacing w:after="0" w:line="240" w:lineRule="auto"/>
        <w:ind w:left="1400"/>
        <w:jc w:val="center"/>
        <w:outlineLvl w:val="1"/>
        <w:rPr>
          <w:rFonts w:ascii="Times New Roman" w:eastAsia="Times New Roman" w:hAnsi="Times New Roman"/>
          <w:b/>
          <w:bCs/>
          <w:iCs/>
          <w:sz w:val="24"/>
          <w:szCs w:val="24"/>
        </w:rPr>
      </w:pPr>
      <w:r>
        <w:rPr>
          <w:rFonts w:ascii="Times New Roman" w:eastAsia="Times New Roman" w:hAnsi="Times New Roman"/>
          <w:b/>
          <w:bCs/>
          <w:iCs/>
          <w:sz w:val="24"/>
          <w:szCs w:val="24"/>
          <w:lang w:val="en-US"/>
        </w:rPr>
        <w:t xml:space="preserve">X. </w:t>
      </w:r>
      <w:r w:rsidRPr="00D358D2">
        <w:rPr>
          <w:rFonts w:ascii="Times New Roman" w:eastAsia="Times New Roman" w:hAnsi="Times New Roman"/>
          <w:b/>
          <w:bCs/>
          <w:iCs/>
          <w:sz w:val="24"/>
          <w:szCs w:val="24"/>
        </w:rPr>
        <w:t>УСЛОВИЯ ЗА ПРЕКРАТЯВАНЕ И РАЗВАЛЯНЕ НА ДОГОВОРА</w:t>
      </w:r>
    </w:p>
    <w:p w:rsidR="00C03BF9" w:rsidRPr="00D358D2" w:rsidRDefault="00C03BF9" w:rsidP="00C03BF9">
      <w:pPr>
        <w:keepNext/>
        <w:spacing w:after="0" w:line="240" w:lineRule="auto"/>
        <w:ind w:left="1400"/>
        <w:outlineLvl w:val="1"/>
        <w:rPr>
          <w:rFonts w:ascii="Times New Roman" w:eastAsia="Times New Roman" w:hAnsi="Times New Roman"/>
          <w:b/>
          <w:bCs/>
          <w:iCs/>
          <w:sz w:val="24"/>
          <w:szCs w:val="24"/>
        </w:rPr>
      </w:pPr>
    </w:p>
    <w:p w:rsidR="00C03BF9" w:rsidRDefault="00C03BF9" w:rsidP="00C03BF9">
      <w:pPr>
        <w:tabs>
          <w:tab w:val="left" w:pos="709"/>
          <w:tab w:val="left" w:pos="1560"/>
        </w:tabs>
        <w:spacing w:after="0" w:line="240" w:lineRule="auto"/>
        <w:jc w:val="both"/>
        <w:rPr>
          <w:rFonts w:ascii="Times New Roman" w:hAnsi="Times New Roman"/>
          <w:b/>
          <w:bCs/>
          <w:sz w:val="24"/>
          <w:szCs w:val="24"/>
        </w:rPr>
      </w:pPr>
      <w:r w:rsidRPr="00D358D2">
        <w:rPr>
          <w:rFonts w:ascii="Times New Roman" w:eastAsia="Times New Roman" w:hAnsi="Times New Roman"/>
          <w:b/>
          <w:sz w:val="24"/>
          <w:szCs w:val="24"/>
        </w:rPr>
        <w:tab/>
      </w:r>
      <w:r w:rsidRPr="00D358D2">
        <w:rPr>
          <w:rFonts w:ascii="Times New Roman" w:eastAsia="Times New Roman" w:hAnsi="Times New Roman"/>
          <w:b/>
          <w:bCs/>
          <w:sz w:val="24"/>
          <w:szCs w:val="24"/>
          <w:lang w:eastAsia="bg-BG"/>
        </w:rPr>
        <w:t>Чл.</w:t>
      </w:r>
      <w:r w:rsidRPr="00D358D2">
        <w:rPr>
          <w:rFonts w:ascii="Times New Roman" w:hAnsi="Times New Roman"/>
          <w:b/>
          <w:bCs/>
          <w:sz w:val="24"/>
          <w:szCs w:val="24"/>
        </w:rPr>
        <w:t> 17.</w:t>
      </w:r>
      <w:r w:rsidRPr="00D358D2">
        <w:rPr>
          <w:rFonts w:ascii="Times New Roman" w:hAnsi="Times New Roman"/>
          <w:b/>
          <w:bCs/>
          <w:sz w:val="24"/>
          <w:szCs w:val="24"/>
        </w:rPr>
        <w:tab/>
      </w:r>
      <w:r w:rsidRPr="00D358D2">
        <w:rPr>
          <w:rFonts w:ascii="Times New Roman" w:eastAsia="Times New Roman" w:hAnsi="Times New Roman"/>
          <w:b/>
          <w:bCs/>
          <w:sz w:val="24"/>
          <w:szCs w:val="24"/>
          <w:lang w:eastAsia="bg-BG"/>
        </w:rPr>
        <w:t>(1)</w:t>
      </w:r>
      <w:r w:rsidRPr="00D358D2">
        <w:rPr>
          <w:rFonts w:ascii="Times New Roman" w:hAnsi="Times New Roman"/>
          <w:sz w:val="24"/>
          <w:szCs w:val="24"/>
        </w:rPr>
        <w:t xml:space="preserve"> Настоящият Договор се прекратява в следните случаи:</w:t>
      </w:r>
    </w:p>
    <w:p w:rsidR="00C03BF9" w:rsidRDefault="00C03BF9" w:rsidP="00C03BF9">
      <w:pPr>
        <w:tabs>
          <w:tab w:val="left" w:pos="709"/>
        </w:tabs>
        <w:spacing w:after="0" w:line="240" w:lineRule="auto"/>
        <w:jc w:val="both"/>
        <w:rPr>
          <w:rFonts w:ascii="Times New Roman" w:hAnsi="Times New Roman"/>
          <w:b/>
          <w:bCs/>
          <w:sz w:val="24"/>
          <w:szCs w:val="24"/>
        </w:rPr>
      </w:pPr>
      <w:r>
        <w:rPr>
          <w:rFonts w:ascii="Times New Roman" w:hAnsi="Times New Roman"/>
          <w:b/>
          <w:bCs/>
          <w:sz w:val="24"/>
          <w:szCs w:val="24"/>
        </w:rPr>
        <w:tab/>
      </w:r>
      <w:r w:rsidRPr="00D358D2">
        <w:rPr>
          <w:rFonts w:ascii="Times New Roman" w:eastAsia="Times New Roman" w:hAnsi="Times New Roman"/>
          <w:b/>
          <w:bCs/>
          <w:sz w:val="24"/>
          <w:szCs w:val="24"/>
          <w:lang w:eastAsia="bg-BG"/>
        </w:rPr>
        <w:t>т.1</w:t>
      </w:r>
      <w:r w:rsidRPr="00D358D2">
        <w:rPr>
          <w:rFonts w:ascii="Times New Roman" w:eastAsia="Times New Roman" w:hAnsi="Times New Roman"/>
          <w:bCs/>
          <w:sz w:val="24"/>
          <w:szCs w:val="24"/>
          <w:lang w:eastAsia="bg-BG"/>
        </w:rPr>
        <w:t xml:space="preserve"> по взаимно съгласие на Страните, изразено в писмена форма;</w:t>
      </w:r>
    </w:p>
    <w:p w:rsidR="00C03BF9" w:rsidRDefault="00C03BF9" w:rsidP="00C03BF9">
      <w:pPr>
        <w:tabs>
          <w:tab w:val="left" w:pos="709"/>
        </w:tabs>
        <w:spacing w:after="0" w:line="240" w:lineRule="auto"/>
        <w:jc w:val="both"/>
        <w:rPr>
          <w:rFonts w:ascii="Times New Roman" w:hAnsi="Times New Roman"/>
          <w:b/>
          <w:bCs/>
          <w:sz w:val="24"/>
          <w:szCs w:val="24"/>
        </w:rPr>
      </w:pPr>
      <w:r>
        <w:rPr>
          <w:rFonts w:ascii="Times New Roman" w:hAnsi="Times New Roman"/>
          <w:b/>
          <w:bCs/>
          <w:sz w:val="24"/>
          <w:szCs w:val="24"/>
        </w:rPr>
        <w:tab/>
      </w:r>
      <w:r w:rsidRPr="00D358D2">
        <w:rPr>
          <w:rFonts w:ascii="Times New Roman" w:eastAsia="Times New Roman" w:hAnsi="Times New Roman"/>
          <w:b/>
          <w:bCs/>
          <w:sz w:val="24"/>
          <w:szCs w:val="24"/>
          <w:lang w:eastAsia="bg-BG"/>
        </w:rPr>
        <w:t>т.2</w:t>
      </w:r>
      <w:r w:rsidRPr="00D358D2">
        <w:rPr>
          <w:rFonts w:ascii="Times New Roman" w:hAnsi="Times New Roman"/>
          <w:sz w:val="24"/>
          <w:szCs w:val="24"/>
        </w:rPr>
        <w:t xml:space="preserve"> с изтичане на най-дългия гаранционен срок;</w:t>
      </w:r>
    </w:p>
    <w:p w:rsidR="00C03BF9" w:rsidRDefault="00C03BF9" w:rsidP="00C03BF9">
      <w:pPr>
        <w:tabs>
          <w:tab w:val="left" w:pos="709"/>
        </w:tabs>
        <w:spacing w:after="0" w:line="240" w:lineRule="auto"/>
        <w:jc w:val="both"/>
        <w:rPr>
          <w:rFonts w:ascii="Times New Roman" w:hAnsi="Times New Roman"/>
          <w:b/>
          <w:bCs/>
          <w:sz w:val="24"/>
          <w:szCs w:val="24"/>
        </w:rPr>
      </w:pPr>
      <w:r>
        <w:rPr>
          <w:rFonts w:ascii="Times New Roman" w:hAnsi="Times New Roman"/>
          <w:b/>
          <w:bCs/>
          <w:sz w:val="24"/>
          <w:szCs w:val="24"/>
        </w:rPr>
        <w:tab/>
      </w:r>
      <w:r w:rsidRPr="00D358D2">
        <w:rPr>
          <w:rFonts w:ascii="Times New Roman" w:eastAsia="Times New Roman" w:hAnsi="Times New Roman"/>
          <w:b/>
          <w:bCs/>
          <w:sz w:val="24"/>
          <w:szCs w:val="24"/>
          <w:lang w:eastAsia="bg-BG"/>
        </w:rPr>
        <w:t>т.3</w:t>
      </w:r>
      <w:r w:rsidRPr="00D358D2">
        <w:rPr>
          <w:rFonts w:ascii="Times New Roman" w:hAnsi="Times New Roman"/>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C03BF9" w:rsidRDefault="00C03BF9" w:rsidP="00C03BF9">
      <w:pPr>
        <w:tabs>
          <w:tab w:val="left" w:pos="709"/>
        </w:tabs>
        <w:spacing w:after="0" w:line="240" w:lineRule="auto"/>
        <w:jc w:val="both"/>
        <w:rPr>
          <w:rFonts w:ascii="Times New Roman" w:hAnsi="Times New Roman"/>
          <w:b/>
          <w:bCs/>
          <w:sz w:val="24"/>
          <w:szCs w:val="24"/>
        </w:rPr>
      </w:pPr>
      <w:r>
        <w:rPr>
          <w:rFonts w:ascii="Times New Roman" w:hAnsi="Times New Roman"/>
          <w:b/>
          <w:bCs/>
          <w:sz w:val="24"/>
          <w:szCs w:val="24"/>
        </w:rPr>
        <w:tab/>
      </w:r>
      <w:r w:rsidRPr="00D358D2">
        <w:rPr>
          <w:rFonts w:ascii="Times New Roman" w:hAnsi="Times New Roman"/>
          <w:b/>
          <w:sz w:val="24"/>
          <w:szCs w:val="24"/>
        </w:rPr>
        <w:t>(2)</w:t>
      </w:r>
      <w:r w:rsidRPr="00D358D2">
        <w:rPr>
          <w:rFonts w:ascii="Times New Roman" w:hAnsi="Times New Roman"/>
          <w:sz w:val="24"/>
          <w:szCs w:val="24"/>
        </w:rPr>
        <w:t xml:space="preserve"> Възложителят може да прекрати Договора едностранно, без предизвестие с уведомление, изпратено до Изпълнителя: </w:t>
      </w:r>
    </w:p>
    <w:p w:rsidR="00C03BF9" w:rsidRDefault="00C03BF9" w:rsidP="00C03BF9">
      <w:pPr>
        <w:tabs>
          <w:tab w:val="left" w:pos="709"/>
        </w:tabs>
        <w:spacing w:after="0" w:line="240" w:lineRule="auto"/>
        <w:jc w:val="both"/>
        <w:rPr>
          <w:rFonts w:ascii="Times New Roman" w:hAnsi="Times New Roman"/>
          <w:b/>
          <w:bCs/>
          <w:sz w:val="24"/>
          <w:szCs w:val="24"/>
        </w:rPr>
      </w:pPr>
      <w:r>
        <w:rPr>
          <w:rFonts w:ascii="Times New Roman" w:hAnsi="Times New Roman"/>
          <w:b/>
          <w:bCs/>
          <w:sz w:val="24"/>
          <w:szCs w:val="24"/>
        </w:rPr>
        <w:tab/>
      </w:r>
      <w:r w:rsidRPr="00D358D2">
        <w:rPr>
          <w:rFonts w:ascii="Times New Roman" w:hAnsi="Times New Roman"/>
          <w:b/>
          <w:bCs/>
          <w:sz w:val="24"/>
          <w:szCs w:val="24"/>
        </w:rPr>
        <w:t xml:space="preserve">т.1 </w:t>
      </w:r>
      <w:r w:rsidRPr="00D358D2">
        <w:rPr>
          <w:rFonts w:ascii="Times New Roman" w:eastAsia="Times New Roman" w:hAnsi="Times New Roman"/>
          <w:bCs/>
          <w:sz w:val="24"/>
          <w:szCs w:val="24"/>
          <w:lang w:eastAsia="bg-BG"/>
        </w:rPr>
        <w:t xml:space="preserve">когато Изпълнителят забави изпълнението на задължение по настоящия Договор с повече от 30 </w:t>
      </w:r>
      <w:r w:rsidRPr="00D358D2">
        <w:rPr>
          <w:rFonts w:ascii="Times New Roman" w:eastAsia="Times New Roman" w:hAnsi="Times New Roman"/>
          <w:sz w:val="24"/>
          <w:szCs w:val="24"/>
        </w:rPr>
        <w:t xml:space="preserve"> (тридесет)дни</w:t>
      </w:r>
      <w:r w:rsidRPr="00D358D2">
        <w:rPr>
          <w:rFonts w:ascii="Times New Roman" w:eastAsia="Times New Roman" w:hAnsi="Times New Roman"/>
          <w:bCs/>
          <w:sz w:val="24"/>
          <w:szCs w:val="24"/>
          <w:lang w:eastAsia="bg-BG"/>
        </w:rPr>
        <w:t xml:space="preserve">; </w:t>
      </w:r>
    </w:p>
    <w:p w:rsidR="00C03BF9" w:rsidRPr="002D10BB" w:rsidRDefault="00C03BF9" w:rsidP="00C03BF9">
      <w:pPr>
        <w:tabs>
          <w:tab w:val="left" w:pos="709"/>
        </w:tabs>
        <w:spacing w:after="0" w:line="240" w:lineRule="auto"/>
        <w:jc w:val="both"/>
        <w:rPr>
          <w:rFonts w:ascii="Times New Roman" w:hAnsi="Times New Roman"/>
          <w:b/>
          <w:bCs/>
          <w:sz w:val="24"/>
          <w:szCs w:val="24"/>
        </w:rPr>
      </w:pPr>
      <w:r>
        <w:rPr>
          <w:rFonts w:ascii="Times New Roman" w:hAnsi="Times New Roman"/>
          <w:b/>
          <w:bCs/>
          <w:sz w:val="24"/>
          <w:szCs w:val="24"/>
        </w:rPr>
        <w:tab/>
      </w:r>
      <w:r w:rsidRPr="00D358D2">
        <w:rPr>
          <w:rFonts w:ascii="Times New Roman" w:hAnsi="Times New Roman"/>
          <w:b/>
          <w:bCs/>
          <w:sz w:val="24"/>
          <w:szCs w:val="24"/>
        </w:rPr>
        <w:t xml:space="preserve">т.2 </w:t>
      </w:r>
      <w:r w:rsidRPr="00D358D2">
        <w:rPr>
          <w:rFonts w:ascii="Times New Roman" w:eastAsia="Times New Roman" w:hAnsi="Times New Roman"/>
          <w:bCs/>
          <w:sz w:val="24"/>
          <w:szCs w:val="24"/>
          <w:lang w:eastAsia="bg-BG"/>
        </w:rPr>
        <w:t xml:space="preserve">при системно </w:t>
      </w:r>
      <w:r w:rsidRPr="00D358D2">
        <w:rPr>
          <w:rFonts w:ascii="Times New Roman" w:eastAsia="Times New Roman" w:hAnsi="Times New Roman"/>
          <w:sz w:val="24"/>
          <w:szCs w:val="24"/>
        </w:rPr>
        <w:t>(</w:t>
      </w:r>
      <w:r w:rsidRPr="00D358D2">
        <w:rPr>
          <w:rFonts w:ascii="Times New Roman" w:eastAsia="Times New Roman" w:hAnsi="Times New Roman"/>
          <w:i/>
          <w:sz w:val="24"/>
          <w:szCs w:val="24"/>
        </w:rPr>
        <w:t>три и повече пъти</w:t>
      </w:r>
      <w:r w:rsidRPr="00D358D2">
        <w:rPr>
          <w:rFonts w:ascii="Times New Roman" w:eastAsia="Times New Roman" w:hAnsi="Times New Roman"/>
          <w:sz w:val="24"/>
          <w:szCs w:val="24"/>
        </w:rPr>
        <w:t xml:space="preserve">) </w:t>
      </w:r>
      <w:r w:rsidRPr="00D358D2">
        <w:rPr>
          <w:rFonts w:ascii="Times New Roman" w:eastAsia="Times New Roman" w:hAnsi="Times New Roman"/>
          <w:bCs/>
          <w:sz w:val="24"/>
          <w:szCs w:val="24"/>
          <w:lang w:eastAsia="bg-BG"/>
        </w:rPr>
        <w:t xml:space="preserve">неизпълнение на задълженията на Изпълнителя за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C03BF9" w:rsidRDefault="00C03BF9" w:rsidP="00C03BF9">
      <w:pPr>
        <w:keepNext/>
        <w:keepLines/>
        <w:spacing w:after="0" w:line="240" w:lineRule="auto"/>
        <w:outlineLvl w:val="2"/>
        <w:rPr>
          <w:rFonts w:ascii="Times New Roman" w:hAnsi="Times New Roman"/>
          <w:b/>
          <w:bCs/>
          <w:sz w:val="24"/>
          <w:szCs w:val="24"/>
        </w:rPr>
      </w:pPr>
    </w:p>
    <w:p w:rsidR="00C03BF9" w:rsidRPr="00D358D2" w:rsidRDefault="00C03BF9" w:rsidP="00C03BF9">
      <w:pPr>
        <w:keepNext/>
        <w:keepLines/>
        <w:spacing w:after="0" w:line="240" w:lineRule="auto"/>
        <w:ind w:firstLine="567"/>
        <w:outlineLvl w:val="2"/>
        <w:rPr>
          <w:rFonts w:ascii="Times New Roman" w:eastAsia="Times New Roman" w:hAnsi="Times New Roman"/>
          <w:bCs/>
          <w:sz w:val="24"/>
          <w:szCs w:val="24"/>
          <w:lang w:eastAsia="bg-BG"/>
        </w:rPr>
      </w:pPr>
      <w:r w:rsidRPr="00D358D2">
        <w:rPr>
          <w:rFonts w:ascii="Times New Roman" w:hAnsi="Times New Roman"/>
          <w:b/>
          <w:bCs/>
          <w:sz w:val="24"/>
          <w:szCs w:val="24"/>
        </w:rPr>
        <w:t xml:space="preserve">т. 3 </w:t>
      </w:r>
      <w:r w:rsidRPr="00D358D2">
        <w:rPr>
          <w:rFonts w:ascii="Times New Roman" w:eastAsia="Times New Roman" w:hAnsi="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C03BF9" w:rsidRPr="00D358D2" w:rsidRDefault="00C03BF9" w:rsidP="00C03BF9">
      <w:pPr>
        <w:spacing w:after="0" w:line="240" w:lineRule="auto"/>
        <w:ind w:firstLine="567"/>
        <w:jc w:val="both"/>
        <w:rPr>
          <w:rFonts w:ascii="Times New Roman" w:eastAsia="Times New Roman" w:hAnsi="Times New Roman"/>
          <w:sz w:val="24"/>
          <w:szCs w:val="24"/>
        </w:rPr>
      </w:pPr>
      <w:r w:rsidRPr="00D358D2">
        <w:rPr>
          <w:rFonts w:ascii="Times New Roman" w:eastAsia="Times New Roman" w:hAnsi="Times New Roman"/>
          <w:b/>
          <w:bCs/>
          <w:sz w:val="24"/>
          <w:szCs w:val="24"/>
          <w:lang w:eastAsia="bg-BG"/>
        </w:rPr>
        <w:t>(3)</w:t>
      </w:r>
      <w:r w:rsidRPr="00D358D2">
        <w:rPr>
          <w:rFonts w:ascii="Times New Roman" w:eastAsia="Times New Roman" w:hAnsi="Times New Roman"/>
          <w:bCs/>
          <w:sz w:val="24"/>
          <w:szCs w:val="24"/>
          <w:lang w:eastAsia="bg-BG"/>
        </w:rPr>
        <w:t xml:space="preserve">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C03BF9" w:rsidRPr="00D358D2" w:rsidRDefault="00C03BF9" w:rsidP="00C03BF9">
      <w:pPr>
        <w:spacing w:after="0" w:line="240" w:lineRule="auto"/>
        <w:ind w:firstLine="567"/>
        <w:jc w:val="both"/>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(4)</w:t>
      </w:r>
      <w:r w:rsidRPr="00D358D2">
        <w:rPr>
          <w:rFonts w:ascii="Times New Roman" w:eastAsia="Times New Roman" w:hAnsi="Times New Roman"/>
          <w:bCs/>
          <w:sz w:val="24"/>
          <w:szCs w:val="24"/>
          <w:lang w:eastAsia="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C03BF9" w:rsidRPr="00D358D2" w:rsidRDefault="00C03BF9" w:rsidP="00C03BF9">
      <w:pPr>
        <w:spacing w:after="0" w:line="240" w:lineRule="auto"/>
        <w:ind w:firstLine="567"/>
        <w:jc w:val="both"/>
        <w:rPr>
          <w:rFonts w:ascii="Times New Roman" w:hAnsi="Times New Roman"/>
          <w:sz w:val="24"/>
          <w:szCs w:val="24"/>
        </w:rPr>
      </w:pPr>
      <w:r w:rsidRPr="00D358D2">
        <w:rPr>
          <w:rFonts w:ascii="Times New Roman" w:eastAsia="Times New Roman" w:hAnsi="Times New Roman"/>
          <w:b/>
          <w:bCs/>
          <w:sz w:val="24"/>
          <w:szCs w:val="24"/>
          <w:lang w:eastAsia="bg-BG"/>
        </w:rPr>
        <w:t>(5)</w:t>
      </w:r>
      <w:r w:rsidRPr="00D358D2">
        <w:rPr>
          <w:rFonts w:ascii="Times New Roman" w:eastAsia="Times New Roman" w:hAnsi="Times New Roman"/>
          <w:bCs/>
          <w:sz w:val="24"/>
          <w:szCs w:val="24"/>
          <w:lang w:eastAsia="bg-BG"/>
        </w:rPr>
        <w:t xml:space="preserve"> </w:t>
      </w:r>
      <w:r w:rsidRPr="00D358D2">
        <w:rPr>
          <w:rFonts w:ascii="Times New Roman" w:hAnsi="Times New Roman"/>
          <w:sz w:val="24"/>
          <w:szCs w:val="24"/>
        </w:rPr>
        <w:t>Възложителят може да развали Договора по реда и при условията предвидени в него или в приложимото законодателство.</w:t>
      </w:r>
    </w:p>
    <w:p w:rsidR="00C03BF9" w:rsidRPr="00D358D2" w:rsidRDefault="00C03BF9" w:rsidP="00C03BF9">
      <w:pPr>
        <w:spacing w:after="0" w:line="240" w:lineRule="auto"/>
        <w:ind w:firstLine="709"/>
        <w:jc w:val="both"/>
        <w:rPr>
          <w:rFonts w:ascii="Times New Roman" w:eastAsia="Times New Roman" w:hAnsi="Times New Roman"/>
          <w:bCs/>
          <w:sz w:val="24"/>
          <w:szCs w:val="24"/>
          <w:lang w:eastAsia="bg-BG"/>
        </w:rPr>
      </w:pPr>
      <w:r w:rsidRPr="00D358D2">
        <w:rPr>
          <w:rFonts w:ascii="Times New Roman" w:eastAsia="Times New Roman" w:hAnsi="Times New Roman"/>
          <w:b/>
          <w:bCs/>
          <w:sz w:val="24"/>
          <w:szCs w:val="24"/>
          <w:lang w:eastAsia="bg-BG"/>
        </w:rPr>
        <w:t>(6)</w:t>
      </w:r>
      <w:r w:rsidRPr="00D358D2">
        <w:rPr>
          <w:rFonts w:ascii="Times New Roman" w:eastAsia="Times New Roman" w:hAnsi="Times New Roman"/>
          <w:bCs/>
          <w:sz w:val="24"/>
          <w:szCs w:val="24"/>
          <w:lang w:eastAsia="bg-BG"/>
        </w:rPr>
        <w:t xml:space="preserve">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C03BF9" w:rsidRPr="00D358D2" w:rsidRDefault="00C03BF9" w:rsidP="00C03BF9">
      <w:pPr>
        <w:spacing w:after="0" w:line="240" w:lineRule="auto"/>
        <w:jc w:val="both"/>
        <w:rPr>
          <w:rFonts w:ascii="Times New Roman" w:eastAsia="Times New Roman" w:hAnsi="Times New Roman"/>
          <w:bCs/>
          <w:sz w:val="24"/>
          <w:szCs w:val="24"/>
          <w:lang w:eastAsia="bg-BG"/>
        </w:rPr>
      </w:pPr>
    </w:p>
    <w:p w:rsidR="00C03BF9" w:rsidRPr="00D358D2" w:rsidRDefault="00C03BF9" w:rsidP="00C03BF9">
      <w:pPr>
        <w:keepNext/>
        <w:keepLines/>
        <w:spacing w:after="0" w:line="240" w:lineRule="auto"/>
        <w:ind w:firstLine="567"/>
        <w:outlineLvl w:val="2"/>
        <w:rPr>
          <w:rFonts w:ascii="Times New Roman" w:hAnsi="Times New Roman"/>
          <w:b/>
          <w:bCs/>
          <w:sz w:val="24"/>
          <w:szCs w:val="24"/>
          <w:lang w:eastAsia="bg-BG"/>
        </w:rPr>
      </w:pPr>
      <w:r w:rsidRPr="00D358D2">
        <w:rPr>
          <w:rFonts w:ascii="Times New Roman" w:eastAsia="Times New Roman" w:hAnsi="Times New Roman"/>
          <w:b/>
          <w:bCs/>
          <w:sz w:val="24"/>
          <w:szCs w:val="24"/>
          <w:lang w:eastAsia="bg-BG"/>
        </w:rPr>
        <w:t>Чл.</w:t>
      </w:r>
      <w:r w:rsidRPr="00D358D2">
        <w:rPr>
          <w:rFonts w:ascii="Times New Roman" w:hAnsi="Times New Roman"/>
          <w:b/>
          <w:bCs/>
          <w:sz w:val="24"/>
          <w:szCs w:val="24"/>
          <w:lang w:eastAsia="bg-BG"/>
        </w:rPr>
        <w:t xml:space="preserve"> 18 </w:t>
      </w:r>
      <w:r w:rsidRPr="00D358D2">
        <w:rPr>
          <w:rFonts w:ascii="Times New Roman" w:hAnsi="Times New Roman"/>
          <w:sz w:val="24"/>
          <w:szCs w:val="24"/>
        </w:rPr>
        <w:t>Настоящият Договор може да бъде изменян или допълван от Страните при условията на чл. 116 от ЗОП.</w:t>
      </w:r>
    </w:p>
    <w:p w:rsidR="00C03BF9" w:rsidRPr="00D358D2" w:rsidRDefault="00C03BF9" w:rsidP="00C03BF9">
      <w:pPr>
        <w:spacing w:after="0" w:line="240" w:lineRule="auto"/>
        <w:jc w:val="both"/>
        <w:rPr>
          <w:rFonts w:ascii="Times New Roman" w:eastAsia="Times New Roman" w:hAnsi="Times New Roman"/>
          <w:bCs/>
          <w:sz w:val="24"/>
          <w:szCs w:val="24"/>
          <w:lang w:eastAsia="bg-BG"/>
        </w:rPr>
      </w:pPr>
    </w:p>
    <w:p w:rsidR="00C03BF9" w:rsidRPr="00D358D2" w:rsidRDefault="00C03BF9" w:rsidP="00C03BF9">
      <w:pPr>
        <w:keepNext/>
        <w:spacing w:after="0" w:line="240" w:lineRule="auto"/>
        <w:ind w:left="1040"/>
        <w:jc w:val="center"/>
        <w:outlineLvl w:val="1"/>
        <w:rPr>
          <w:rFonts w:ascii="Times New Roman" w:eastAsia="Times New Roman" w:hAnsi="Times New Roman"/>
          <w:b/>
          <w:bCs/>
          <w:iCs/>
          <w:sz w:val="24"/>
          <w:szCs w:val="24"/>
        </w:rPr>
      </w:pPr>
      <w:r>
        <w:rPr>
          <w:rFonts w:ascii="Times New Roman" w:eastAsia="Times New Roman" w:hAnsi="Times New Roman"/>
          <w:b/>
          <w:bCs/>
          <w:iCs/>
          <w:sz w:val="24"/>
          <w:szCs w:val="24"/>
          <w:lang w:val="en-US"/>
        </w:rPr>
        <w:t xml:space="preserve">XI. </w:t>
      </w:r>
      <w:r w:rsidRPr="00D358D2">
        <w:rPr>
          <w:rFonts w:ascii="Times New Roman" w:eastAsia="Times New Roman" w:hAnsi="Times New Roman"/>
          <w:b/>
          <w:bCs/>
          <w:iCs/>
          <w:sz w:val="24"/>
          <w:szCs w:val="24"/>
        </w:rPr>
        <w:t>НЕПРЕОДОЛИМА СИЛА</w:t>
      </w:r>
    </w:p>
    <w:p w:rsidR="00C03BF9" w:rsidRPr="00D358D2" w:rsidRDefault="00C03BF9" w:rsidP="00C03BF9">
      <w:pPr>
        <w:spacing w:after="0" w:line="240" w:lineRule="auto"/>
        <w:jc w:val="both"/>
        <w:rPr>
          <w:rFonts w:ascii="Times New Roman" w:eastAsia="Times New Roman" w:hAnsi="Times New Roman"/>
          <w:b/>
          <w:sz w:val="24"/>
          <w:szCs w:val="24"/>
          <w:lang w:eastAsia="bg-BG"/>
        </w:rPr>
      </w:pPr>
    </w:p>
    <w:p w:rsidR="00C03BF9" w:rsidRPr="00D358D2" w:rsidRDefault="00C03BF9" w:rsidP="00C03BF9">
      <w:pPr>
        <w:keepNext/>
        <w:keepLines/>
        <w:spacing w:after="0" w:line="240" w:lineRule="auto"/>
        <w:ind w:firstLine="708"/>
        <w:jc w:val="both"/>
        <w:outlineLvl w:val="2"/>
        <w:rPr>
          <w:rFonts w:ascii="Times New Roman" w:eastAsia="Times New Roman" w:hAnsi="Times New Roman"/>
          <w:b/>
          <w:bCs/>
          <w:sz w:val="24"/>
          <w:szCs w:val="24"/>
          <w:lang w:eastAsia="bg-BG"/>
        </w:rPr>
      </w:pPr>
      <w:r w:rsidRPr="00D358D2">
        <w:rPr>
          <w:rFonts w:ascii="Times New Roman" w:eastAsia="Times New Roman" w:hAnsi="Times New Roman"/>
          <w:b/>
          <w:bCs/>
          <w:sz w:val="24"/>
          <w:szCs w:val="24"/>
          <w:lang w:eastAsia="bg-BG"/>
        </w:rPr>
        <w:t>Чл. 19. (1)</w:t>
      </w:r>
      <w:r w:rsidRPr="00D358D2">
        <w:rPr>
          <w:rFonts w:ascii="Times New Roman" w:eastAsia="Times New Roman" w:hAnsi="Times New Roman"/>
          <w:bCs/>
          <w:sz w:val="24"/>
          <w:szCs w:val="24"/>
          <w:lang w:eastAsia="bg-BG"/>
        </w:rPr>
        <w:t xml:space="preserve"> </w:t>
      </w:r>
      <w:r w:rsidRPr="00D358D2">
        <w:rPr>
          <w:rFonts w:ascii="Times New Roman" w:eastAsia="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D358D2">
        <w:rPr>
          <w:rFonts w:ascii="Times New Roman" w:eastAsia="Times New Roman" w:hAnsi="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C03BF9" w:rsidRPr="00D358D2" w:rsidRDefault="00C03BF9" w:rsidP="00C03BF9">
      <w:pPr>
        <w:suppressAutoHyphens/>
        <w:spacing w:after="0" w:line="240" w:lineRule="auto"/>
        <w:ind w:firstLine="708"/>
        <w:jc w:val="both"/>
        <w:rPr>
          <w:rFonts w:ascii="Times New Roman" w:eastAsia="Times New Roman" w:hAnsi="Times New Roman"/>
          <w:noProof/>
          <w:sz w:val="24"/>
          <w:szCs w:val="24"/>
          <w:lang w:eastAsia="en-GB"/>
        </w:rPr>
      </w:pPr>
      <w:r w:rsidRPr="00D358D2">
        <w:rPr>
          <w:rFonts w:ascii="Times New Roman" w:eastAsia="Times New Roman" w:hAnsi="Times New Roman"/>
          <w:b/>
          <w:bCs/>
          <w:sz w:val="24"/>
          <w:szCs w:val="24"/>
          <w:lang w:eastAsia="bg-BG"/>
        </w:rPr>
        <w:t>(2)</w:t>
      </w:r>
      <w:r w:rsidRPr="00D358D2">
        <w:rPr>
          <w:rFonts w:ascii="Times New Roman" w:eastAsia="Times New Roman" w:hAnsi="Times New Roman"/>
          <w:bCs/>
          <w:sz w:val="24"/>
          <w:szCs w:val="24"/>
          <w:lang w:eastAsia="bg-BG"/>
        </w:rPr>
        <w:t xml:space="preserve"> </w:t>
      </w:r>
      <w:r w:rsidRPr="00D358D2">
        <w:rPr>
          <w:rFonts w:ascii="Times New Roman" w:eastAsia="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C03BF9" w:rsidRPr="00D358D2" w:rsidRDefault="00C03BF9" w:rsidP="00C03BF9">
      <w:pPr>
        <w:suppressAutoHyphens/>
        <w:spacing w:after="0" w:line="240" w:lineRule="auto"/>
        <w:ind w:firstLine="708"/>
        <w:jc w:val="both"/>
        <w:rPr>
          <w:rFonts w:ascii="Times New Roman" w:eastAsia="Times New Roman" w:hAnsi="Times New Roman"/>
          <w:noProof/>
          <w:sz w:val="24"/>
          <w:szCs w:val="24"/>
          <w:lang w:eastAsia="en-GB"/>
        </w:rPr>
      </w:pPr>
      <w:r w:rsidRPr="00D358D2">
        <w:rPr>
          <w:rFonts w:ascii="Times New Roman" w:eastAsia="Times New Roman" w:hAnsi="Times New Roman"/>
          <w:b/>
          <w:bCs/>
          <w:sz w:val="24"/>
          <w:szCs w:val="24"/>
          <w:lang w:eastAsia="bg-BG"/>
        </w:rPr>
        <w:t>(3)</w:t>
      </w:r>
      <w:r w:rsidRPr="00D358D2">
        <w:rPr>
          <w:rFonts w:ascii="Times New Roman" w:eastAsia="Times New Roman" w:hAnsi="Times New Roman"/>
          <w:bCs/>
          <w:sz w:val="24"/>
          <w:szCs w:val="24"/>
          <w:lang w:eastAsia="bg-BG"/>
        </w:rPr>
        <w:t xml:space="preserve"> </w:t>
      </w:r>
      <w:r w:rsidRPr="00D358D2">
        <w:rPr>
          <w:rFonts w:ascii="Times New Roman" w:eastAsia="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D358D2">
        <w:rPr>
          <w:rFonts w:ascii="Times New Roman" w:eastAsia="Times New Roman" w:hAnsi="Times New Roman"/>
          <w:i/>
          <w:noProof/>
          <w:sz w:val="24"/>
          <w:szCs w:val="24"/>
          <w:lang w:eastAsia="en-GB"/>
        </w:rPr>
        <w:t>три)</w:t>
      </w:r>
      <w:r w:rsidRPr="00D358D2">
        <w:rPr>
          <w:rFonts w:ascii="Times New Roman" w:eastAsia="Times New Roman" w:hAnsi="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03BF9" w:rsidRPr="00D358D2" w:rsidRDefault="00C03BF9" w:rsidP="00C03BF9">
      <w:pPr>
        <w:suppressAutoHyphens/>
        <w:spacing w:after="0" w:line="240" w:lineRule="auto"/>
        <w:ind w:firstLine="708"/>
        <w:jc w:val="both"/>
        <w:rPr>
          <w:rFonts w:ascii="Times New Roman" w:eastAsia="Times New Roman" w:hAnsi="Times New Roman"/>
          <w:noProof/>
          <w:sz w:val="24"/>
          <w:szCs w:val="24"/>
          <w:lang w:eastAsia="en-GB"/>
        </w:rPr>
      </w:pPr>
      <w:r w:rsidRPr="00D358D2">
        <w:rPr>
          <w:rFonts w:ascii="Times New Roman" w:eastAsia="Times New Roman" w:hAnsi="Times New Roman"/>
          <w:b/>
          <w:bCs/>
          <w:sz w:val="24"/>
          <w:szCs w:val="24"/>
          <w:lang w:eastAsia="bg-BG"/>
        </w:rPr>
        <w:t>(4)</w:t>
      </w:r>
      <w:r w:rsidRPr="00D358D2">
        <w:rPr>
          <w:rFonts w:ascii="Times New Roman" w:eastAsia="Times New Roman" w:hAnsi="Times New Roman"/>
          <w:bCs/>
          <w:sz w:val="24"/>
          <w:szCs w:val="24"/>
          <w:lang w:eastAsia="bg-BG"/>
        </w:rPr>
        <w:t xml:space="preserve"> </w:t>
      </w:r>
      <w:r w:rsidRPr="00D358D2">
        <w:rPr>
          <w:rFonts w:ascii="Times New Roman" w:eastAsia="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03BF9" w:rsidRPr="00D358D2" w:rsidRDefault="00C03BF9" w:rsidP="00C03BF9">
      <w:pPr>
        <w:suppressAutoHyphens/>
        <w:spacing w:after="0" w:line="240" w:lineRule="auto"/>
        <w:ind w:firstLine="708"/>
        <w:jc w:val="both"/>
        <w:rPr>
          <w:rFonts w:ascii="Times New Roman" w:eastAsia="Times New Roman" w:hAnsi="Times New Roman"/>
          <w:noProof/>
          <w:sz w:val="24"/>
          <w:szCs w:val="24"/>
          <w:lang w:eastAsia="en-GB"/>
        </w:rPr>
      </w:pPr>
      <w:r w:rsidRPr="00D358D2">
        <w:rPr>
          <w:rFonts w:ascii="Times New Roman" w:eastAsia="Times New Roman" w:hAnsi="Times New Roman"/>
          <w:b/>
          <w:bCs/>
          <w:sz w:val="24"/>
          <w:szCs w:val="24"/>
          <w:lang w:eastAsia="bg-BG"/>
        </w:rPr>
        <w:t>(5)</w:t>
      </w:r>
      <w:r w:rsidRPr="00D358D2">
        <w:rPr>
          <w:rFonts w:ascii="Times New Roman" w:eastAsia="Times New Roman" w:hAnsi="Times New Roman"/>
          <w:bCs/>
          <w:sz w:val="24"/>
          <w:szCs w:val="24"/>
          <w:lang w:eastAsia="bg-BG"/>
        </w:rPr>
        <w:t xml:space="preserve"> </w:t>
      </w:r>
      <w:r w:rsidRPr="00D358D2">
        <w:rPr>
          <w:rFonts w:ascii="Times New Roman" w:eastAsia="Times New Roman" w:hAnsi="Times New Roman"/>
          <w:noProof/>
          <w:sz w:val="24"/>
          <w:szCs w:val="24"/>
          <w:lang w:eastAsia="en-GB"/>
        </w:rPr>
        <w:t xml:space="preserve">Не може да се позовава на непреодолима сила Страна: </w:t>
      </w:r>
    </w:p>
    <w:p w:rsidR="00C03BF9" w:rsidRPr="00D358D2" w:rsidRDefault="00C03BF9" w:rsidP="00C03BF9">
      <w:pPr>
        <w:suppressAutoHyphens/>
        <w:spacing w:after="0" w:line="240" w:lineRule="auto"/>
        <w:ind w:firstLine="708"/>
        <w:jc w:val="both"/>
        <w:rPr>
          <w:rFonts w:ascii="Times New Roman" w:eastAsia="Times New Roman" w:hAnsi="Times New Roman"/>
          <w:noProof/>
          <w:sz w:val="24"/>
          <w:szCs w:val="24"/>
          <w:lang w:eastAsia="en-GB"/>
        </w:rPr>
      </w:pPr>
      <w:r w:rsidRPr="00D358D2">
        <w:rPr>
          <w:rFonts w:ascii="Times New Roman" w:eastAsia="Times New Roman" w:hAnsi="Times New Roman"/>
          <w:b/>
          <w:noProof/>
          <w:sz w:val="24"/>
          <w:szCs w:val="24"/>
          <w:lang w:eastAsia="en-GB"/>
        </w:rPr>
        <w:t>т. 1.</w:t>
      </w:r>
      <w:r w:rsidRPr="00D358D2">
        <w:rPr>
          <w:rFonts w:ascii="Times New Roman" w:eastAsia="Times New Roman" w:hAnsi="Times New Roman"/>
          <w:noProof/>
          <w:sz w:val="24"/>
          <w:szCs w:val="24"/>
          <w:lang w:eastAsia="en-GB"/>
        </w:rPr>
        <w:t xml:space="preserve"> която е била в забава или друго неизпълнение преди настъпването на непреодолима сила;</w:t>
      </w:r>
    </w:p>
    <w:p w:rsidR="00C03BF9" w:rsidRPr="00D358D2" w:rsidRDefault="00C03BF9" w:rsidP="00C03BF9">
      <w:pPr>
        <w:suppressAutoHyphens/>
        <w:spacing w:after="0" w:line="240" w:lineRule="auto"/>
        <w:ind w:firstLine="708"/>
        <w:jc w:val="both"/>
        <w:rPr>
          <w:rFonts w:ascii="Times New Roman" w:eastAsia="Times New Roman" w:hAnsi="Times New Roman"/>
          <w:noProof/>
          <w:sz w:val="24"/>
          <w:szCs w:val="24"/>
          <w:lang w:eastAsia="en-GB"/>
        </w:rPr>
      </w:pPr>
      <w:r w:rsidRPr="00D358D2">
        <w:rPr>
          <w:rFonts w:ascii="Times New Roman" w:eastAsia="Times New Roman" w:hAnsi="Times New Roman"/>
          <w:b/>
          <w:noProof/>
          <w:sz w:val="24"/>
          <w:szCs w:val="24"/>
          <w:lang w:eastAsia="en-GB"/>
        </w:rPr>
        <w:t>т. 2.</w:t>
      </w:r>
      <w:r w:rsidRPr="00D358D2">
        <w:rPr>
          <w:rFonts w:ascii="Times New Roman" w:eastAsia="Times New Roman" w:hAnsi="Times New Roman"/>
          <w:noProof/>
          <w:sz w:val="24"/>
          <w:szCs w:val="24"/>
          <w:lang w:eastAsia="en-GB"/>
        </w:rPr>
        <w:t xml:space="preserve"> която не е информирала другата Страна за настъпването на непреодолима сила; или</w:t>
      </w:r>
    </w:p>
    <w:p w:rsidR="00C03BF9" w:rsidRPr="00D358D2" w:rsidRDefault="00C03BF9" w:rsidP="00C03BF9">
      <w:pPr>
        <w:suppressAutoHyphens/>
        <w:spacing w:after="0" w:line="240" w:lineRule="auto"/>
        <w:ind w:firstLine="708"/>
        <w:jc w:val="both"/>
        <w:rPr>
          <w:rFonts w:ascii="Times New Roman" w:eastAsia="Times New Roman" w:hAnsi="Times New Roman"/>
          <w:noProof/>
          <w:sz w:val="24"/>
          <w:szCs w:val="24"/>
          <w:lang w:eastAsia="en-GB"/>
        </w:rPr>
      </w:pPr>
      <w:r w:rsidRPr="00D358D2">
        <w:rPr>
          <w:rFonts w:ascii="Times New Roman" w:eastAsia="Times New Roman" w:hAnsi="Times New Roman"/>
          <w:b/>
          <w:noProof/>
          <w:sz w:val="24"/>
          <w:szCs w:val="24"/>
          <w:lang w:eastAsia="en-GB"/>
        </w:rPr>
        <w:t>т. 3.</w:t>
      </w:r>
      <w:r w:rsidRPr="00D358D2">
        <w:rPr>
          <w:rFonts w:ascii="Times New Roman" w:eastAsia="Times New Roman" w:hAnsi="Times New Roman"/>
          <w:noProof/>
          <w:sz w:val="24"/>
          <w:szCs w:val="24"/>
          <w:lang w:eastAsia="en-GB"/>
        </w:rPr>
        <w:t xml:space="preserve"> чиято небрежност или умишлени действия или бездействия са довели до невъзможност за изпълнение на Договора.</w:t>
      </w:r>
    </w:p>
    <w:p w:rsidR="00C03BF9" w:rsidRPr="00D358D2" w:rsidRDefault="00C03BF9" w:rsidP="00C03BF9">
      <w:pPr>
        <w:suppressAutoHyphens/>
        <w:spacing w:after="0" w:line="240" w:lineRule="auto"/>
        <w:ind w:firstLine="708"/>
        <w:jc w:val="both"/>
        <w:rPr>
          <w:rFonts w:ascii="Times New Roman" w:eastAsia="Times New Roman" w:hAnsi="Times New Roman"/>
          <w:noProof/>
          <w:sz w:val="24"/>
          <w:szCs w:val="24"/>
          <w:lang w:eastAsia="en-GB"/>
        </w:rPr>
      </w:pPr>
      <w:r w:rsidRPr="00D358D2">
        <w:rPr>
          <w:rFonts w:ascii="Times New Roman" w:eastAsia="Times New Roman" w:hAnsi="Times New Roman"/>
          <w:b/>
          <w:bCs/>
          <w:sz w:val="24"/>
          <w:szCs w:val="24"/>
          <w:lang w:eastAsia="bg-BG"/>
        </w:rPr>
        <w:t xml:space="preserve">(6) </w:t>
      </w:r>
      <w:r w:rsidRPr="00D358D2">
        <w:rPr>
          <w:rFonts w:ascii="Times New Roman" w:eastAsia="Times New Roman" w:hAnsi="Times New Roman"/>
          <w:noProof/>
          <w:sz w:val="24"/>
          <w:szCs w:val="24"/>
          <w:lang w:eastAsia="en-GB"/>
        </w:rPr>
        <w:t>Липсата на парични средства не представлява непреодолима сила.</w:t>
      </w:r>
    </w:p>
    <w:p w:rsidR="00C03BF9" w:rsidRPr="00D358D2" w:rsidRDefault="00C03BF9" w:rsidP="00C03BF9">
      <w:pPr>
        <w:spacing w:after="0" w:line="240" w:lineRule="auto"/>
        <w:ind w:firstLine="708"/>
        <w:jc w:val="both"/>
        <w:rPr>
          <w:rFonts w:ascii="Times New Roman" w:eastAsia="Times New Roman" w:hAnsi="Times New Roman"/>
          <w:sz w:val="24"/>
          <w:szCs w:val="24"/>
          <w:lang w:eastAsia="bg-BG"/>
        </w:rPr>
      </w:pPr>
      <w:r w:rsidRPr="00D358D2">
        <w:rPr>
          <w:rFonts w:ascii="Times New Roman" w:eastAsia="Times New Roman" w:hAnsi="Times New Roman"/>
          <w:b/>
          <w:bCs/>
          <w:sz w:val="24"/>
          <w:szCs w:val="24"/>
          <w:lang w:eastAsia="bg-BG"/>
        </w:rPr>
        <w:t>(7)</w:t>
      </w:r>
      <w:r w:rsidRPr="00D358D2">
        <w:rPr>
          <w:rFonts w:ascii="Times New Roman" w:eastAsia="Times New Roman" w:hAnsi="Times New Roman"/>
          <w:bCs/>
          <w:sz w:val="24"/>
          <w:szCs w:val="24"/>
          <w:lang w:eastAsia="bg-BG"/>
        </w:rPr>
        <w:t xml:space="preserve"> </w:t>
      </w:r>
      <w:r w:rsidRPr="00D358D2">
        <w:rPr>
          <w:rFonts w:ascii="Times New Roman" w:eastAsia="Times New Roman" w:hAnsi="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C03BF9" w:rsidRPr="00D358D2" w:rsidRDefault="00C03BF9" w:rsidP="00C03BF9">
      <w:pPr>
        <w:spacing w:after="0" w:line="240" w:lineRule="auto"/>
        <w:ind w:firstLine="708"/>
        <w:jc w:val="both"/>
        <w:rPr>
          <w:rFonts w:ascii="Times New Roman" w:eastAsia="Times New Roman" w:hAnsi="Times New Roman"/>
          <w:sz w:val="24"/>
          <w:szCs w:val="24"/>
          <w:lang w:eastAsia="bg-BG"/>
        </w:rPr>
      </w:pPr>
    </w:p>
    <w:p w:rsidR="00C03BF9" w:rsidRPr="00D358D2" w:rsidRDefault="00C03BF9" w:rsidP="00C03BF9">
      <w:pPr>
        <w:spacing w:after="0" w:line="240" w:lineRule="auto"/>
        <w:ind w:firstLine="567"/>
        <w:jc w:val="both"/>
        <w:rPr>
          <w:rFonts w:ascii="Times New Roman" w:eastAsia="Times New Roman" w:hAnsi="Times New Roman"/>
          <w:b/>
          <w:bCs/>
          <w:sz w:val="24"/>
          <w:szCs w:val="24"/>
          <w:lang w:eastAsia="bg-BG"/>
        </w:rPr>
      </w:pPr>
    </w:p>
    <w:p w:rsidR="00C03BF9" w:rsidRPr="00D358D2" w:rsidRDefault="00C03BF9" w:rsidP="00C03BF9">
      <w:pPr>
        <w:keepNext/>
        <w:spacing w:after="0" w:line="240" w:lineRule="auto"/>
        <w:ind w:left="1400"/>
        <w:jc w:val="center"/>
        <w:outlineLvl w:val="1"/>
        <w:rPr>
          <w:rFonts w:ascii="Times New Roman" w:eastAsia="Times New Roman" w:hAnsi="Times New Roman"/>
          <w:b/>
          <w:bCs/>
          <w:iCs/>
          <w:sz w:val="24"/>
          <w:szCs w:val="24"/>
        </w:rPr>
      </w:pPr>
      <w:r>
        <w:rPr>
          <w:rFonts w:ascii="Times New Roman" w:eastAsia="Times New Roman" w:hAnsi="Times New Roman"/>
          <w:b/>
          <w:bCs/>
          <w:iCs/>
          <w:sz w:val="24"/>
          <w:szCs w:val="24"/>
          <w:lang w:val="en-US"/>
        </w:rPr>
        <w:t xml:space="preserve">XII. </w:t>
      </w:r>
      <w:r w:rsidRPr="00D358D2">
        <w:rPr>
          <w:rFonts w:ascii="Times New Roman" w:eastAsia="Times New Roman" w:hAnsi="Times New Roman"/>
          <w:b/>
          <w:bCs/>
          <w:kern w:val="36"/>
          <w:sz w:val="24"/>
          <w:szCs w:val="24"/>
          <w:lang w:eastAsia="bg-BG"/>
        </w:rPr>
        <w:t>ОБРАБОТВАНЕ И ЗАЩИТА НА ЛИЧНИТЕ ДАННИ</w:t>
      </w:r>
    </w:p>
    <w:p w:rsidR="00C03BF9" w:rsidRPr="00D358D2" w:rsidRDefault="00C03BF9" w:rsidP="00C03BF9">
      <w:pPr>
        <w:keepNext/>
        <w:spacing w:after="0" w:line="240" w:lineRule="auto"/>
        <w:ind w:left="1400"/>
        <w:outlineLvl w:val="1"/>
        <w:rPr>
          <w:rFonts w:ascii="Times New Roman" w:eastAsia="Times New Roman" w:hAnsi="Times New Roman"/>
          <w:b/>
          <w:bCs/>
          <w:kern w:val="36"/>
          <w:sz w:val="24"/>
          <w:szCs w:val="24"/>
          <w:lang w:eastAsia="bg-BG"/>
        </w:rPr>
      </w:pPr>
    </w:p>
    <w:p w:rsidR="00C03BF9" w:rsidRPr="00D358D2" w:rsidRDefault="00C03BF9" w:rsidP="00C03BF9">
      <w:pPr>
        <w:spacing w:after="0" w:line="240" w:lineRule="auto"/>
        <w:ind w:firstLine="567"/>
        <w:jc w:val="both"/>
        <w:rPr>
          <w:rFonts w:ascii="Times New Roman" w:hAnsi="Times New Roman"/>
          <w:b/>
          <w:bCs/>
          <w:sz w:val="24"/>
          <w:szCs w:val="24"/>
          <w:lang w:eastAsia="bg-BG"/>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lang w:eastAsia="bg-BG"/>
        </w:rPr>
        <w:t xml:space="preserve">20. </w:t>
      </w:r>
      <w:r w:rsidRPr="00D358D2">
        <w:rPr>
          <w:rFonts w:ascii="Times New Roman" w:hAnsi="Times New Roman"/>
          <w:b/>
          <w:sz w:val="24"/>
          <w:szCs w:val="24"/>
          <w:lang w:eastAsia="bg-BG"/>
        </w:rPr>
        <w:t xml:space="preserve">(1) </w:t>
      </w:r>
      <w:r w:rsidRPr="00D358D2">
        <w:rPr>
          <w:rFonts w:ascii="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(2)</w:t>
      </w:r>
      <w:r w:rsidRPr="00D358D2">
        <w:rPr>
          <w:rFonts w:ascii="Times New Roman" w:hAnsi="Times New Roman"/>
          <w:sz w:val="24"/>
          <w:szCs w:val="24"/>
          <w:lang w:eastAsia="bg-BG"/>
        </w:rPr>
        <w:t xml:space="preserve"> Ограничаване на обработването на личните данни само до необходимите за изпълнението на договора цели;</w:t>
      </w: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lastRenderedPageBreak/>
        <w:t xml:space="preserve">(3) </w:t>
      </w:r>
      <w:r w:rsidRPr="00D358D2">
        <w:rPr>
          <w:rFonts w:ascii="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C03BF9" w:rsidRPr="00D358D2" w:rsidRDefault="00C03BF9" w:rsidP="00C03BF9">
      <w:pPr>
        <w:spacing w:after="0" w:line="240" w:lineRule="auto"/>
        <w:ind w:firstLine="567"/>
        <w:jc w:val="both"/>
        <w:rPr>
          <w:rFonts w:ascii="Times New Roman" w:hAnsi="Times New Roman"/>
          <w:sz w:val="24"/>
          <w:szCs w:val="24"/>
          <w:lang w:eastAsia="bg-BG"/>
        </w:rPr>
      </w:pP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lang w:eastAsia="bg-BG"/>
        </w:rPr>
        <w:t xml:space="preserve">21. </w:t>
      </w:r>
      <w:r w:rsidRPr="00D358D2">
        <w:rPr>
          <w:rFonts w:ascii="Times New Roman" w:hAnsi="Times New Roman"/>
          <w:sz w:val="24"/>
          <w:szCs w:val="24"/>
          <w:lang w:eastAsia="bg-BG"/>
        </w:rPr>
        <w:t xml:space="preserve"> Страните се задължават:</w:t>
      </w: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 xml:space="preserve">(1) </w:t>
      </w:r>
      <w:r w:rsidRPr="00D358D2">
        <w:rPr>
          <w:rFonts w:ascii="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 xml:space="preserve">(2) </w:t>
      </w:r>
      <w:r w:rsidRPr="00D358D2">
        <w:rPr>
          <w:rFonts w:ascii="Times New Roman" w:hAnsi="Times New Roman"/>
          <w:sz w:val="24"/>
          <w:szCs w:val="24"/>
          <w:lang w:eastAsia="bg-BG"/>
        </w:rPr>
        <w:t>Да не обработват лични данни, събирани за едни цели, за други цели, без другата страна да е посочила основанието за този вид обработка;</w:t>
      </w: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 xml:space="preserve">(3) </w:t>
      </w:r>
      <w:r w:rsidRPr="00D358D2">
        <w:rPr>
          <w:rFonts w:ascii="Times New Roman" w:hAnsi="Times New Roman"/>
          <w:sz w:val="24"/>
          <w:szCs w:val="24"/>
          <w:lang w:eastAsia="bg-BG"/>
        </w:rPr>
        <w:t>Да не ползват лични данни, когато естеството на лични данни не изисква това.</w:t>
      </w:r>
    </w:p>
    <w:p w:rsidR="00C03BF9" w:rsidRPr="00D358D2" w:rsidRDefault="00C03BF9" w:rsidP="00C03BF9">
      <w:pPr>
        <w:spacing w:after="0" w:line="240" w:lineRule="auto"/>
        <w:ind w:firstLine="567"/>
        <w:jc w:val="both"/>
        <w:rPr>
          <w:rFonts w:ascii="Times New Roman" w:hAnsi="Times New Roman"/>
          <w:sz w:val="24"/>
          <w:szCs w:val="24"/>
          <w:lang w:eastAsia="bg-BG"/>
        </w:rPr>
      </w:pP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lang w:eastAsia="bg-BG"/>
        </w:rPr>
        <w:t>22.</w:t>
      </w:r>
      <w:r w:rsidRPr="00D358D2">
        <w:rPr>
          <w:rFonts w:ascii="Times New Roman" w:hAnsi="Times New Roman"/>
          <w:sz w:val="24"/>
          <w:szCs w:val="24"/>
          <w:lang w:eastAsia="bg-BG"/>
        </w:rPr>
        <w:t xml:space="preserve"> Всяка страна има право да изисква от другата да администрира личните данни законосъобразно.</w:t>
      </w:r>
    </w:p>
    <w:p w:rsidR="00C03BF9" w:rsidRPr="00D358D2" w:rsidRDefault="00C03BF9" w:rsidP="00C03BF9">
      <w:pPr>
        <w:spacing w:after="0" w:line="240" w:lineRule="auto"/>
        <w:ind w:firstLine="567"/>
        <w:jc w:val="both"/>
        <w:rPr>
          <w:rFonts w:ascii="Times New Roman" w:hAnsi="Times New Roman"/>
          <w:sz w:val="24"/>
          <w:szCs w:val="24"/>
          <w:lang w:eastAsia="bg-BG"/>
        </w:rPr>
      </w:pP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sz w:val="24"/>
          <w:szCs w:val="24"/>
          <w:lang w:eastAsia="bg-BG"/>
        </w:rPr>
        <w:t xml:space="preserve">23. </w:t>
      </w:r>
      <w:r w:rsidRPr="00D358D2">
        <w:rPr>
          <w:rFonts w:ascii="Times New Roman" w:hAnsi="Times New Roman"/>
          <w:sz w:val="24"/>
          <w:szCs w:val="24"/>
          <w:lang w:eastAsia="bg-BG"/>
        </w:rPr>
        <w:t xml:space="preserve">Страните гарантират, че техните служители, които са </w:t>
      </w:r>
      <w:proofErr w:type="spellStart"/>
      <w:r w:rsidRPr="00D358D2">
        <w:rPr>
          <w:rFonts w:ascii="Times New Roman" w:hAnsi="Times New Roman"/>
          <w:sz w:val="24"/>
          <w:szCs w:val="24"/>
          <w:lang w:eastAsia="bg-BG"/>
        </w:rPr>
        <w:t>оправомощени</w:t>
      </w:r>
      <w:proofErr w:type="spellEnd"/>
      <w:r w:rsidRPr="00D358D2">
        <w:rPr>
          <w:rFonts w:ascii="Times New Roman" w:hAnsi="Times New Roman"/>
          <w:sz w:val="24"/>
          <w:szCs w:val="24"/>
          <w:lang w:eastAsia="bg-BG"/>
        </w:rPr>
        <w:t xml:space="preserve"> да обработват лични данни, са поели ангажимент за поверителност и </w:t>
      </w:r>
      <w:proofErr w:type="spellStart"/>
      <w:r w:rsidRPr="00D358D2">
        <w:rPr>
          <w:rFonts w:ascii="Times New Roman" w:hAnsi="Times New Roman"/>
          <w:sz w:val="24"/>
          <w:szCs w:val="24"/>
          <w:lang w:eastAsia="bg-BG"/>
        </w:rPr>
        <w:t>конфиденциалност</w:t>
      </w:r>
      <w:proofErr w:type="spellEnd"/>
      <w:r w:rsidRPr="00D358D2">
        <w:rPr>
          <w:rFonts w:ascii="Times New Roman" w:hAnsi="Times New Roman"/>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C03BF9" w:rsidRPr="00D358D2" w:rsidRDefault="00C03BF9" w:rsidP="00C03BF9">
      <w:pPr>
        <w:spacing w:after="0" w:line="240" w:lineRule="auto"/>
        <w:ind w:firstLine="567"/>
        <w:jc w:val="both"/>
        <w:rPr>
          <w:rFonts w:ascii="Times New Roman" w:hAnsi="Times New Roman"/>
          <w:sz w:val="24"/>
          <w:szCs w:val="24"/>
          <w:lang w:eastAsia="bg-BG"/>
        </w:rPr>
      </w:pP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sz w:val="24"/>
          <w:szCs w:val="24"/>
          <w:lang w:eastAsia="bg-BG"/>
        </w:rPr>
        <w:t xml:space="preserve">24. </w:t>
      </w:r>
      <w:r w:rsidRPr="00D358D2">
        <w:rPr>
          <w:rFonts w:ascii="Times New Roman" w:hAnsi="Times New Roman"/>
          <w:sz w:val="24"/>
          <w:szCs w:val="24"/>
          <w:lang w:eastAsia="bg-BG"/>
        </w:rPr>
        <w:t>Страните гарантират, че прилагат подходящи технически и организационни мерки за осигуряване на сигурност на личните данни, включително чрез:</w:t>
      </w: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hAnsi="Times New Roman"/>
          <w:sz w:val="24"/>
          <w:szCs w:val="24"/>
          <w:lang w:eastAsia="bg-BG"/>
        </w:rPr>
        <w:t xml:space="preserve">- </w:t>
      </w:r>
      <w:proofErr w:type="spellStart"/>
      <w:r w:rsidRPr="00D358D2">
        <w:rPr>
          <w:rFonts w:ascii="Times New Roman" w:hAnsi="Times New Roman"/>
          <w:sz w:val="24"/>
          <w:szCs w:val="24"/>
          <w:lang w:eastAsia="bg-BG"/>
        </w:rPr>
        <w:t>Псевдонимизация</w:t>
      </w:r>
      <w:proofErr w:type="spellEnd"/>
      <w:r w:rsidRPr="00D358D2">
        <w:rPr>
          <w:rFonts w:ascii="Times New Roman" w:hAnsi="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C03BF9" w:rsidRPr="00D358D2" w:rsidRDefault="00C03BF9" w:rsidP="00C03BF9">
      <w:pPr>
        <w:spacing w:after="0" w:line="240" w:lineRule="auto"/>
        <w:ind w:firstLine="567"/>
        <w:jc w:val="both"/>
        <w:rPr>
          <w:rFonts w:ascii="Times New Roman" w:hAnsi="Times New Roman"/>
          <w:sz w:val="24"/>
          <w:szCs w:val="24"/>
          <w:lang w:eastAsia="bg-BG"/>
        </w:rPr>
      </w:pP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Чл. 25.</w:t>
      </w:r>
      <w:r w:rsidRPr="00D358D2">
        <w:rPr>
          <w:rFonts w:ascii="Times New Roman" w:hAnsi="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C03BF9" w:rsidRPr="00D358D2" w:rsidRDefault="00C03BF9" w:rsidP="00C03BF9">
      <w:pPr>
        <w:spacing w:after="0" w:line="240" w:lineRule="auto"/>
        <w:ind w:firstLine="567"/>
        <w:jc w:val="both"/>
        <w:rPr>
          <w:rFonts w:ascii="Times New Roman" w:hAnsi="Times New Roman"/>
          <w:sz w:val="24"/>
          <w:szCs w:val="24"/>
          <w:lang w:eastAsia="bg-BG"/>
        </w:rPr>
      </w:pP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Чл. 26.</w:t>
      </w:r>
      <w:r w:rsidRPr="00D358D2">
        <w:rPr>
          <w:rFonts w:ascii="Times New Roman" w:hAnsi="Times New Roman"/>
          <w:sz w:val="24"/>
          <w:szCs w:val="24"/>
          <w:lang w:eastAsia="bg-BG"/>
        </w:rPr>
        <w:t xml:space="preserve"> Страните се задължават:</w:t>
      </w: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(1)</w:t>
      </w:r>
      <w:r w:rsidRPr="00D358D2">
        <w:rPr>
          <w:rFonts w:ascii="Times New Roman" w:hAnsi="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т.1</w:t>
      </w:r>
      <w:r w:rsidRPr="00D358D2">
        <w:rPr>
          <w:rFonts w:ascii="Times New Roman" w:hAnsi="Times New Roman"/>
          <w:sz w:val="24"/>
          <w:szCs w:val="24"/>
          <w:lang w:eastAsia="bg-BG"/>
        </w:rPr>
        <w:t xml:space="preserve"> неразрешено четене, копиране, промяна или премахване на носители за съхранение;</w:t>
      </w: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т.2</w:t>
      </w:r>
      <w:r w:rsidRPr="00D358D2">
        <w:rPr>
          <w:rFonts w:ascii="Times New Roman" w:hAnsi="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т.3</w:t>
      </w:r>
      <w:r w:rsidRPr="00D358D2">
        <w:rPr>
          <w:rFonts w:ascii="Times New Roman" w:hAnsi="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(2)</w:t>
      </w:r>
      <w:r w:rsidRPr="00D358D2">
        <w:rPr>
          <w:rFonts w:ascii="Times New Roman" w:hAnsi="Times New Roman"/>
          <w:sz w:val="24"/>
          <w:szCs w:val="24"/>
          <w:lang w:eastAsia="bg-BG"/>
        </w:rPr>
        <w:t xml:space="preserve"> Да гарантират, че </w:t>
      </w:r>
      <w:proofErr w:type="spellStart"/>
      <w:r w:rsidRPr="00D358D2">
        <w:rPr>
          <w:rFonts w:ascii="Times New Roman" w:hAnsi="Times New Roman"/>
          <w:sz w:val="24"/>
          <w:szCs w:val="24"/>
          <w:lang w:eastAsia="bg-BG"/>
        </w:rPr>
        <w:t>оправомощените</w:t>
      </w:r>
      <w:proofErr w:type="spellEnd"/>
      <w:r w:rsidRPr="00D358D2">
        <w:rPr>
          <w:rFonts w:ascii="Times New Roman" w:hAnsi="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(3)</w:t>
      </w:r>
      <w:r w:rsidRPr="00D358D2">
        <w:rPr>
          <w:rFonts w:ascii="Times New Roman" w:hAnsi="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C03BF9" w:rsidRPr="00D358D2" w:rsidRDefault="00C03BF9" w:rsidP="00C03BF9">
      <w:pPr>
        <w:spacing w:after="0" w:line="240" w:lineRule="auto"/>
        <w:ind w:firstLine="567"/>
        <w:jc w:val="both"/>
        <w:rPr>
          <w:rFonts w:ascii="Times New Roman" w:hAnsi="Times New Roman"/>
          <w:b/>
          <w:sz w:val="24"/>
          <w:szCs w:val="24"/>
          <w:lang w:eastAsia="bg-BG"/>
        </w:rPr>
      </w:pPr>
    </w:p>
    <w:p w:rsidR="00C03BF9" w:rsidRPr="00D358D2" w:rsidRDefault="00C03BF9" w:rsidP="00C03BF9">
      <w:pPr>
        <w:spacing w:after="0" w:line="240" w:lineRule="auto"/>
        <w:ind w:firstLine="567"/>
        <w:jc w:val="both"/>
        <w:rPr>
          <w:rFonts w:ascii="Times New Roman" w:hAnsi="Times New Roman"/>
          <w:sz w:val="24"/>
          <w:szCs w:val="24"/>
          <w:lang w:eastAsia="bg-BG"/>
        </w:rPr>
      </w:pPr>
      <w:r w:rsidRPr="00D358D2">
        <w:rPr>
          <w:rFonts w:ascii="Times New Roman" w:hAnsi="Times New Roman"/>
          <w:b/>
          <w:sz w:val="24"/>
          <w:szCs w:val="24"/>
          <w:lang w:eastAsia="bg-BG"/>
        </w:rPr>
        <w:t>Чл. 27.</w:t>
      </w:r>
      <w:r w:rsidRPr="00D358D2">
        <w:rPr>
          <w:rFonts w:ascii="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C03BF9" w:rsidRPr="00D358D2" w:rsidRDefault="00C03BF9" w:rsidP="00C03BF9">
      <w:pPr>
        <w:spacing w:after="0" w:line="240" w:lineRule="auto"/>
        <w:ind w:firstLine="567"/>
        <w:jc w:val="both"/>
        <w:rPr>
          <w:rFonts w:ascii="Times New Roman" w:hAnsi="Times New Roman"/>
          <w:sz w:val="24"/>
          <w:szCs w:val="24"/>
          <w:lang w:eastAsia="bg-BG"/>
        </w:rPr>
      </w:pPr>
    </w:p>
    <w:p w:rsidR="00C03BF9" w:rsidRDefault="00C03BF9" w:rsidP="00C03BF9">
      <w:pPr>
        <w:spacing w:after="0" w:line="240" w:lineRule="auto"/>
        <w:ind w:firstLine="567"/>
        <w:jc w:val="both"/>
        <w:rPr>
          <w:rFonts w:ascii="Times New Roman" w:hAnsi="Times New Roman"/>
          <w:sz w:val="24"/>
          <w:szCs w:val="24"/>
          <w:lang w:val="en-US" w:eastAsia="bg-BG"/>
        </w:rPr>
      </w:pPr>
      <w:r w:rsidRPr="00D358D2">
        <w:rPr>
          <w:rFonts w:ascii="Times New Roman" w:hAnsi="Times New Roman"/>
          <w:b/>
          <w:sz w:val="24"/>
          <w:szCs w:val="24"/>
          <w:lang w:eastAsia="bg-BG"/>
        </w:rPr>
        <w:t>Чл. 28.</w:t>
      </w:r>
      <w:r w:rsidRPr="00D358D2">
        <w:rPr>
          <w:rFonts w:ascii="Times New Roman" w:hAnsi="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C03BF9" w:rsidRDefault="00C03BF9" w:rsidP="00C03BF9">
      <w:pPr>
        <w:spacing w:after="0" w:line="240" w:lineRule="auto"/>
        <w:ind w:firstLine="567"/>
        <w:jc w:val="both"/>
        <w:rPr>
          <w:rFonts w:ascii="Times New Roman" w:hAnsi="Times New Roman"/>
          <w:sz w:val="24"/>
          <w:szCs w:val="24"/>
          <w:lang w:val="en-US" w:eastAsia="bg-BG"/>
        </w:rPr>
      </w:pPr>
    </w:p>
    <w:p w:rsidR="00C03BF9" w:rsidRPr="004123EF" w:rsidRDefault="00C03BF9" w:rsidP="00C03BF9">
      <w:pPr>
        <w:spacing w:after="0" w:line="240" w:lineRule="auto"/>
        <w:ind w:firstLine="567"/>
        <w:jc w:val="both"/>
        <w:rPr>
          <w:rFonts w:ascii="Times New Roman" w:hAnsi="Times New Roman"/>
          <w:sz w:val="24"/>
          <w:szCs w:val="24"/>
          <w:lang w:val="en-US" w:eastAsia="bg-BG"/>
        </w:rPr>
      </w:pPr>
    </w:p>
    <w:p w:rsidR="00C03BF9" w:rsidRPr="00D358D2" w:rsidRDefault="00C03BF9" w:rsidP="00C03BF9">
      <w:pPr>
        <w:keepNext/>
        <w:spacing w:after="0" w:line="240" w:lineRule="auto"/>
        <w:ind w:left="1400"/>
        <w:outlineLvl w:val="1"/>
        <w:rPr>
          <w:rFonts w:ascii="Times New Roman" w:eastAsia="Times New Roman" w:hAnsi="Times New Roman"/>
          <w:b/>
          <w:bCs/>
          <w:iCs/>
          <w:sz w:val="24"/>
          <w:szCs w:val="24"/>
        </w:rPr>
      </w:pPr>
    </w:p>
    <w:p w:rsidR="00C03BF9" w:rsidRPr="00D358D2" w:rsidRDefault="00C03BF9" w:rsidP="00C03BF9">
      <w:pPr>
        <w:keepNext/>
        <w:spacing w:after="0" w:line="240" w:lineRule="auto"/>
        <w:ind w:left="1040"/>
        <w:jc w:val="center"/>
        <w:outlineLvl w:val="1"/>
        <w:rPr>
          <w:rFonts w:ascii="Times New Roman" w:eastAsia="Times New Roman" w:hAnsi="Times New Roman"/>
          <w:b/>
          <w:bCs/>
          <w:iCs/>
          <w:sz w:val="24"/>
          <w:szCs w:val="24"/>
        </w:rPr>
      </w:pPr>
      <w:r>
        <w:rPr>
          <w:rFonts w:ascii="Times New Roman" w:eastAsia="Times New Roman" w:hAnsi="Times New Roman"/>
          <w:b/>
          <w:bCs/>
          <w:iCs/>
          <w:sz w:val="24"/>
          <w:szCs w:val="24"/>
          <w:lang w:val="en-US"/>
        </w:rPr>
        <w:t xml:space="preserve">XIII. </w:t>
      </w:r>
      <w:r w:rsidRPr="00D358D2">
        <w:rPr>
          <w:rFonts w:ascii="Times New Roman" w:eastAsia="Times New Roman" w:hAnsi="Times New Roman"/>
          <w:b/>
          <w:bCs/>
          <w:iCs/>
          <w:sz w:val="24"/>
          <w:szCs w:val="24"/>
        </w:rPr>
        <w:t>ДОПЪЛНИТЕЛНИ РАЗПОРЕДБИ</w:t>
      </w:r>
    </w:p>
    <w:p w:rsidR="00C03BF9" w:rsidRPr="00D358D2" w:rsidRDefault="00C03BF9" w:rsidP="00C03BF9">
      <w:pPr>
        <w:spacing w:after="0" w:line="240" w:lineRule="auto"/>
        <w:ind w:firstLine="709"/>
        <w:jc w:val="both"/>
        <w:rPr>
          <w:rFonts w:ascii="Times New Roman" w:hAnsi="Times New Roman"/>
          <w:b/>
          <w:sz w:val="24"/>
          <w:szCs w:val="24"/>
        </w:rPr>
      </w:pPr>
    </w:p>
    <w:p w:rsidR="00C03BF9" w:rsidRPr="00D358D2" w:rsidRDefault="00C03BF9" w:rsidP="00C03BF9">
      <w:pPr>
        <w:keepNext/>
        <w:keepLines/>
        <w:spacing w:after="0" w:line="240" w:lineRule="auto"/>
        <w:ind w:firstLine="567"/>
        <w:outlineLvl w:val="2"/>
        <w:rPr>
          <w:rFonts w:ascii="Times New Roman" w:hAnsi="Times New Roman"/>
          <w:sz w:val="24"/>
          <w:szCs w:val="24"/>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rPr>
        <w:t xml:space="preserve">29. </w:t>
      </w:r>
      <w:r w:rsidRPr="00D358D2">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C03BF9" w:rsidRPr="00D358D2" w:rsidRDefault="00C03BF9" w:rsidP="00C03BF9">
      <w:pPr>
        <w:spacing w:after="0" w:line="240" w:lineRule="auto"/>
        <w:jc w:val="both"/>
        <w:rPr>
          <w:rFonts w:ascii="Times New Roman" w:hAnsi="Times New Roman"/>
          <w:b/>
          <w:sz w:val="24"/>
          <w:szCs w:val="24"/>
        </w:rPr>
      </w:pPr>
    </w:p>
    <w:p w:rsidR="00C03BF9" w:rsidRPr="00D358D2" w:rsidRDefault="00C03BF9" w:rsidP="00C03BF9">
      <w:pPr>
        <w:keepNext/>
        <w:keepLines/>
        <w:spacing w:after="0" w:line="240" w:lineRule="auto"/>
        <w:ind w:firstLine="567"/>
        <w:jc w:val="both"/>
        <w:outlineLvl w:val="2"/>
        <w:rPr>
          <w:rFonts w:ascii="Times New Roman" w:hAnsi="Times New Roman"/>
          <w:b/>
          <w:bCs/>
          <w:sz w:val="24"/>
          <w:szCs w:val="24"/>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rPr>
        <w:t>30.</w:t>
      </w:r>
      <w:r w:rsidRPr="00D358D2">
        <w:rPr>
          <w:rFonts w:ascii="Times New Roman" w:hAnsi="Times New Roman"/>
          <w:b/>
          <w:bCs/>
          <w:sz w:val="24"/>
          <w:szCs w:val="24"/>
        </w:rPr>
        <w:tab/>
      </w:r>
      <w:r w:rsidRPr="00D358D2">
        <w:rPr>
          <w:rFonts w:ascii="Times New Roman" w:hAnsi="Times New Roman"/>
          <w:b/>
          <w:sz w:val="24"/>
          <w:szCs w:val="24"/>
        </w:rPr>
        <w:t>(1)</w:t>
      </w:r>
      <w:r w:rsidRPr="00D358D2">
        <w:rPr>
          <w:rFonts w:ascii="Times New Roman" w:hAnsi="Times New Roman"/>
          <w:sz w:val="24"/>
          <w:szCs w:val="24"/>
        </w:rPr>
        <w:t xml:space="preserve"> Упълномощени представители на Страните, които могат да приемат и правят изявления по изпълнението на настоящия Договор са:</w:t>
      </w:r>
    </w:p>
    <w:p w:rsidR="00C03BF9" w:rsidRPr="00D358D2" w:rsidRDefault="00C03BF9" w:rsidP="00C03BF9">
      <w:pPr>
        <w:spacing w:after="0" w:line="240" w:lineRule="auto"/>
        <w:jc w:val="both"/>
        <w:rPr>
          <w:rFonts w:ascii="Times New Roman" w:hAnsi="Times New Roman"/>
          <w:b/>
          <w:sz w:val="24"/>
          <w:szCs w:val="24"/>
        </w:rPr>
      </w:pPr>
    </w:p>
    <w:p w:rsidR="00C03BF9" w:rsidRPr="00D358D2" w:rsidRDefault="00C03BF9" w:rsidP="00C03BF9">
      <w:pPr>
        <w:spacing w:after="0" w:line="240" w:lineRule="auto"/>
        <w:ind w:left="567"/>
        <w:jc w:val="both"/>
        <w:rPr>
          <w:rFonts w:ascii="Times New Roman" w:hAnsi="Times New Roman"/>
          <w:b/>
          <w:sz w:val="24"/>
          <w:szCs w:val="24"/>
        </w:rPr>
      </w:pPr>
      <w:r w:rsidRPr="00D358D2">
        <w:rPr>
          <w:rFonts w:ascii="Times New Roman" w:hAnsi="Times New Roman"/>
          <w:b/>
          <w:sz w:val="24"/>
          <w:szCs w:val="24"/>
        </w:rPr>
        <w:t>ЗА ВЪЗЛОЖИТЕЛЯ:</w:t>
      </w:r>
    </w:p>
    <w:p w:rsidR="00C03BF9" w:rsidRPr="00654E04" w:rsidRDefault="00C03BF9" w:rsidP="00C03BF9">
      <w:pPr>
        <w:spacing w:after="0" w:line="240" w:lineRule="auto"/>
        <w:ind w:left="567"/>
        <w:jc w:val="both"/>
        <w:rPr>
          <w:rFonts w:ascii="Times New Roman" w:hAnsi="Times New Roman"/>
          <w:sz w:val="24"/>
          <w:szCs w:val="24"/>
        </w:rPr>
      </w:pPr>
      <w:r w:rsidRPr="00654E04">
        <w:rPr>
          <w:rFonts w:ascii="Times New Roman" w:hAnsi="Times New Roman"/>
          <w:sz w:val="24"/>
          <w:szCs w:val="24"/>
        </w:rPr>
        <w:t>……………….. – …………………</w:t>
      </w:r>
    </w:p>
    <w:p w:rsidR="00C03BF9" w:rsidRPr="00654E04" w:rsidRDefault="00C03BF9" w:rsidP="00C03BF9">
      <w:pPr>
        <w:spacing w:after="0" w:line="240" w:lineRule="auto"/>
        <w:ind w:left="567"/>
        <w:jc w:val="both"/>
        <w:rPr>
          <w:rFonts w:ascii="Times New Roman" w:hAnsi="Times New Roman"/>
          <w:sz w:val="24"/>
          <w:szCs w:val="24"/>
        </w:rPr>
      </w:pPr>
      <w:r w:rsidRPr="00654E04">
        <w:rPr>
          <w:rFonts w:ascii="Times New Roman" w:hAnsi="Times New Roman"/>
          <w:sz w:val="24"/>
          <w:szCs w:val="24"/>
        </w:rPr>
        <w:t>Телефон: ……………………………</w:t>
      </w:r>
    </w:p>
    <w:p w:rsidR="00C03BF9" w:rsidRPr="00654E04" w:rsidRDefault="00C03BF9" w:rsidP="00C03BF9">
      <w:pPr>
        <w:spacing w:after="0" w:line="240" w:lineRule="auto"/>
        <w:ind w:left="567"/>
        <w:jc w:val="both"/>
        <w:rPr>
          <w:rFonts w:ascii="Times New Roman" w:hAnsi="Times New Roman"/>
          <w:b/>
          <w:sz w:val="24"/>
          <w:szCs w:val="24"/>
        </w:rPr>
      </w:pPr>
      <w:proofErr w:type="spellStart"/>
      <w:r w:rsidRPr="00654E04">
        <w:rPr>
          <w:rFonts w:ascii="Times New Roman" w:hAnsi="Times New Roman"/>
          <w:sz w:val="24"/>
          <w:szCs w:val="24"/>
        </w:rPr>
        <w:t>Email</w:t>
      </w:r>
      <w:proofErr w:type="spellEnd"/>
      <w:r w:rsidRPr="00654E04">
        <w:rPr>
          <w:rFonts w:ascii="Times New Roman" w:hAnsi="Times New Roman"/>
          <w:sz w:val="24"/>
          <w:szCs w:val="24"/>
        </w:rPr>
        <w:t xml:space="preserve">: …………………………… </w:t>
      </w:r>
    </w:p>
    <w:p w:rsidR="00C03BF9" w:rsidRPr="00D358D2" w:rsidRDefault="00C03BF9" w:rsidP="00C03BF9">
      <w:pPr>
        <w:spacing w:after="0" w:line="240" w:lineRule="auto"/>
        <w:ind w:left="567"/>
        <w:jc w:val="both"/>
        <w:rPr>
          <w:rFonts w:ascii="Times New Roman" w:hAnsi="Times New Roman"/>
          <w:b/>
          <w:sz w:val="24"/>
          <w:szCs w:val="24"/>
        </w:rPr>
      </w:pPr>
    </w:p>
    <w:p w:rsidR="00C03BF9" w:rsidRPr="00D358D2" w:rsidRDefault="00C03BF9" w:rsidP="00C03BF9">
      <w:pPr>
        <w:spacing w:after="0" w:line="240" w:lineRule="auto"/>
        <w:ind w:left="567"/>
        <w:jc w:val="both"/>
        <w:rPr>
          <w:rFonts w:ascii="Times New Roman" w:hAnsi="Times New Roman"/>
          <w:b/>
          <w:sz w:val="24"/>
          <w:szCs w:val="24"/>
        </w:rPr>
      </w:pPr>
      <w:r w:rsidRPr="00D358D2">
        <w:rPr>
          <w:rFonts w:ascii="Times New Roman" w:hAnsi="Times New Roman"/>
          <w:b/>
          <w:sz w:val="24"/>
          <w:szCs w:val="24"/>
        </w:rPr>
        <w:t>ЗА ИЗПЪЛНИТЕЛЯ:</w:t>
      </w:r>
    </w:p>
    <w:p w:rsidR="00C03BF9" w:rsidRPr="00654E04" w:rsidRDefault="00C03BF9" w:rsidP="00C03BF9">
      <w:pPr>
        <w:spacing w:after="0" w:line="240" w:lineRule="auto"/>
        <w:ind w:left="567"/>
        <w:jc w:val="both"/>
        <w:rPr>
          <w:rFonts w:ascii="Times New Roman" w:hAnsi="Times New Roman"/>
          <w:sz w:val="24"/>
          <w:szCs w:val="24"/>
        </w:rPr>
      </w:pPr>
      <w:r w:rsidRPr="00654E04">
        <w:rPr>
          <w:rFonts w:ascii="Times New Roman" w:hAnsi="Times New Roman"/>
          <w:sz w:val="24"/>
          <w:szCs w:val="24"/>
        </w:rPr>
        <w:t>……………….. – …………………</w:t>
      </w:r>
    </w:p>
    <w:p w:rsidR="00C03BF9" w:rsidRPr="00654E04" w:rsidRDefault="00C03BF9" w:rsidP="00C03BF9">
      <w:pPr>
        <w:spacing w:after="0" w:line="240" w:lineRule="auto"/>
        <w:ind w:left="567"/>
        <w:jc w:val="both"/>
        <w:rPr>
          <w:rFonts w:ascii="Times New Roman" w:hAnsi="Times New Roman"/>
          <w:sz w:val="24"/>
          <w:szCs w:val="24"/>
        </w:rPr>
      </w:pPr>
      <w:r w:rsidRPr="00654E04">
        <w:rPr>
          <w:rFonts w:ascii="Times New Roman" w:hAnsi="Times New Roman"/>
          <w:sz w:val="24"/>
          <w:szCs w:val="24"/>
        </w:rPr>
        <w:t>Телефон: ……………………………</w:t>
      </w:r>
    </w:p>
    <w:p w:rsidR="00C03BF9" w:rsidRPr="00654E04" w:rsidRDefault="00C03BF9" w:rsidP="00C03BF9">
      <w:pPr>
        <w:spacing w:after="0" w:line="240" w:lineRule="auto"/>
        <w:ind w:left="567"/>
        <w:jc w:val="both"/>
        <w:rPr>
          <w:rFonts w:ascii="Times New Roman" w:hAnsi="Times New Roman"/>
          <w:b/>
          <w:sz w:val="24"/>
          <w:szCs w:val="24"/>
        </w:rPr>
      </w:pPr>
      <w:proofErr w:type="spellStart"/>
      <w:r w:rsidRPr="00654E04">
        <w:rPr>
          <w:rFonts w:ascii="Times New Roman" w:hAnsi="Times New Roman"/>
          <w:sz w:val="24"/>
          <w:szCs w:val="24"/>
        </w:rPr>
        <w:t>Email</w:t>
      </w:r>
      <w:proofErr w:type="spellEnd"/>
      <w:r w:rsidRPr="00654E04">
        <w:rPr>
          <w:rFonts w:ascii="Times New Roman" w:hAnsi="Times New Roman"/>
          <w:sz w:val="24"/>
          <w:szCs w:val="24"/>
        </w:rPr>
        <w:t xml:space="preserve">: …………………………… </w:t>
      </w:r>
    </w:p>
    <w:p w:rsidR="00C03BF9" w:rsidRPr="00D358D2" w:rsidRDefault="00C03BF9" w:rsidP="00C03BF9">
      <w:pPr>
        <w:spacing w:after="0" w:line="240" w:lineRule="auto"/>
        <w:ind w:firstLine="709"/>
        <w:jc w:val="both"/>
        <w:rPr>
          <w:rFonts w:ascii="Times New Roman" w:hAnsi="Times New Roman"/>
          <w:sz w:val="24"/>
          <w:szCs w:val="24"/>
        </w:rPr>
      </w:pPr>
    </w:p>
    <w:p w:rsidR="00C03BF9" w:rsidRPr="00D358D2" w:rsidRDefault="00C03BF9" w:rsidP="00C03BF9">
      <w:pPr>
        <w:spacing w:after="0" w:line="240" w:lineRule="auto"/>
        <w:ind w:right="-23" w:firstLine="567"/>
        <w:jc w:val="both"/>
        <w:rPr>
          <w:rFonts w:ascii="Times New Roman" w:eastAsia="Times New Roman" w:hAnsi="Times New Roman"/>
          <w:caps/>
          <w:spacing w:val="-5"/>
          <w:sz w:val="28"/>
          <w:szCs w:val="28"/>
        </w:rPr>
      </w:pPr>
      <w:r w:rsidRPr="00D358D2">
        <w:rPr>
          <w:rFonts w:ascii="Times New Roman" w:hAnsi="Times New Roman"/>
          <w:b/>
          <w:sz w:val="24"/>
          <w:szCs w:val="24"/>
        </w:rPr>
        <w:t>(2)</w:t>
      </w:r>
      <w:r w:rsidRPr="00D358D2">
        <w:rPr>
          <w:rFonts w:ascii="Times New Roman" w:hAnsi="Times New Roman"/>
          <w:sz w:val="24"/>
          <w:szCs w:val="24"/>
        </w:rPr>
        <w:t xml:space="preserve"> Страните определят </w:t>
      </w:r>
      <w:r w:rsidRPr="00D358D2">
        <w:rPr>
          <w:rFonts w:ascii="Times New Roman" w:eastAsia="Times New Roman" w:hAnsi="Times New Roman"/>
          <w:spacing w:val="-5"/>
          <w:sz w:val="24"/>
          <w:szCs w:val="24"/>
        </w:rPr>
        <w:t xml:space="preserve">следните длъжностни лица, които да отговарят за приемане на доставките и подписване на </w:t>
      </w:r>
      <w:proofErr w:type="spellStart"/>
      <w:r w:rsidRPr="00D358D2">
        <w:rPr>
          <w:rFonts w:ascii="Times New Roman" w:eastAsia="Times New Roman" w:hAnsi="Times New Roman"/>
          <w:spacing w:val="-5"/>
          <w:sz w:val="24"/>
          <w:szCs w:val="24"/>
        </w:rPr>
        <w:t>приемо</w:t>
      </w:r>
      <w:proofErr w:type="spellEnd"/>
      <w:r w:rsidRPr="00D358D2">
        <w:rPr>
          <w:rFonts w:ascii="Times New Roman" w:eastAsia="Times New Roman" w:hAnsi="Times New Roman"/>
          <w:spacing w:val="-5"/>
          <w:sz w:val="24"/>
          <w:szCs w:val="24"/>
        </w:rPr>
        <w:t xml:space="preserve"> – предавателните протоколи</w:t>
      </w:r>
      <w:r w:rsidRPr="00D358D2">
        <w:rPr>
          <w:rFonts w:ascii="Times New Roman" w:eastAsia="Times New Roman" w:hAnsi="Times New Roman"/>
          <w:caps/>
          <w:spacing w:val="-5"/>
          <w:sz w:val="28"/>
          <w:szCs w:val="28"/>
        </w:rPr>
        <w:t>:</w:t>
      </w:r>
    </w:p>
    <w:p w:rsidR="00C03BF9" w:rsidRPr="00D358D2" w:rsidRDefault="00C03BF9" w:rsidP="00C03BF9">
      <w:pPr>
        <w:spacing w:after="0" w:line="240" w:lineRule="auto"/>
        <w:ind w:firstLine="567"/>
        <w:jc w:val="both"/>
        <w:rPr>
          <w:rFonts w:ascii="Times New Roman" w:hAnsi="Times New Roman"/>
          <w:sz w:val="24"/>
          <w:szCs w:val="24"/>
        </w:rPr>
      </w:pPr>
    </w:p>
    <w:p w:rsidR="00C03BF9" w:rsidRPr="00D358D2" w:rsidRDefault="00C03BF9" w:rsidP="00C03BF9">
      <w:pPr>
        <w:spacing w:after="0" w:line="240" w:lineRule="auto"/>
        <w:ind w:left="567"/>
        <w:jc w:val="both"/>
        <w:rPr>
          <w:rFonts w:ascii="Times New Roman" w:hAnsi="Times New Roman"/>
          <w:b/>
          <w:sz w:val="24"/>
          <w:szCs w:val="24"/>
        </w:rPr>
      </w:pPr>
      <w:r w:rsidRPr="00D358D2">
        <w:rPr>
          <w:rFonts w:ascii="Times New Roman" w:hAnsi="Times New Roman"/>
          <w:b/>
          <w:sz w:val="24"/>
          <w:szCs w:val="24"/>
        </w:rPr>
        <w:t>ЗА ВЪЗЛОЖИТЕЛЯ:</w:t>
      </w:r>
    </w:p>
    <w:p w:rsidR="00C03BF9" w:rsidRPr="00654E04" w:rsidRDefault="00C03BF9" w:rsidP="00C03BF9">
      <w:pPr>
        <w:spacing w:after="0" w:line="240" w:lineRule="auto"/>
        <w:ind w:left="567"/>
        <w:jc w:val="both"/>
        <w:rPr>
          <w:rFonts w:ascii="Times New Roman" w:hAnsi="Times New Roman"/>
          <w:sz w:val="24"/>
          <w:szCs w:val="24"/>
        </w:rPr>
      </w:pPr>
      <w:r w:rsidRPr="00654E04">
        <w:rPr>
          <w:rFonts w:ascii="Times New Roman" w:hAnsi="Times New Roman"/>
          <w:sz w:val="24"/>
          <w:szCs w:val="24"/>
        </w:rPr>
        <w:t>……………….. – …………………</w:t>
      </w:r>
    </w:p>
    <w:p w:rsidR="00C03BF9" w:rsidRPr="00654E04" w:rsidRDefault="00C03BF9" w:rsidP="00C03BF9">
      <w:pPr>
        <w:spacing w:after="0" w:line="240" w:lineRule="auto"/>
        <w:ind w:left="567"/>
        <w:jc w:val="both"/>
        <w:rPr>
          <w:rFonts w:ascii="Times New Roman" w:hAnsi="Times New Roman"/>
          <w:sz w:val="24"/>
          <w:szCs w:val="24"/>
        </w:rPr>
      </w:pPr>
      <w:r w:rsidRPr="00654E04">
        <w:rPr>
          <w:rFonts w:ascii="Times New Roman" w:hAnsi="Times New Roman"/>
          <w:sz w:val="24"/>
          <w:szCs w:val="24"/>
        </w:rPr>
        <w:t>Телефон: ……………………………</w:t>
      </w:r>
    </w:p>
    <w:p w:rsidR="00C03BF9" w:rsidRPr="00654E04" w:rsidRDefault="00C03BF9" w:rsidP="00C03BF9">
      <w:pPr>
        <w:spacing w:after="0" w:line="240" w:lineRule="auto"/>
        <w:ind w:left="567"/>
        <w:jc w:val="both"/>
        <w:rPr>
          <w:rFonts w:ascii="Times New Roman" w:hAnsi="Times New Roman"/>
          <w:b/>
          <w:sz w:val="24"/>
          <w:szCs w:val="24"/>
        </w:rPr>
      </w:pPr>
      <w:proofErr w:type="spellStart"/>
      <w:r w:rsidRPr="00654E04">
        <w:rPr>
          <w:rFonts w:ascii="Times New Roman" w:hAnsi="Times New Roman"/>
          <w:sz w:val="24"/>
          <w:szCs w:val="24"/>
        </w:rPr>
        <w:t>Email</w:t>
      </w:r>
      <w:proofErr w:type="spellEnd"/>
      <w:r w:rsidRPr="00654E04">
        <w:rPr>
          <w:rFonts w:ascii="Times New Roman" w:hAnsi="Times New Roman"/>
          <w:sz w:val="24"/>
          <w:szCs w:val="24"/>
        </w:rPr>
        <w:t xml:space="preserve">: …………………………… </w:t>
      </w:r>
    </w:p>
    <w:p w:rsidR="00C03BF9" w:rsidRPr="00D358D2" w:rsidRDefault="00C03BF9" w:rsidP="00C03BF9">
      <w:pPr>
        <w:spacing w:after="0" w:line="240" w:lineRule="auto"/>
        <w:ind w:left="567"/>
        <w:jc w:val="both"/>
        <w:rPr>
          <w:rFonts w:ascii="Times New Roman" w:hAnsi="Times New Roman"/>
          <w:b/>
          <w:sz w:val="24"/>
          <w:szCs w:val="24"/>
        </w:rPr>
      </w:pPr>
    </w:p>
    <w:p w:rsidR="00C03BF9" w:rsidRPr="00D358D2" w:rsidRDefault="00C03BF9" w:rsidP="00C03BF9">
      <w:pPr>
        <w:spacing w:after="0" w:line="240" w:lineRule="auto"/>
        <w:ind w:left="567"/>
        <w:jc w:val="both"/>
        <w:rPr>
          <w:rFonts w:ascii="Times New Roman" w:hAnsi="Times New Roman"/>
          <w:b/>
          <w:sz w:val="24"/>
          <w:szCs w:val="24"/>
        </w:rPr>
      </w:pPr>
      <w:r w:rsidRPr="00D358D2">
        <w:rPr>
          <w:rFonts w:ascii="Times New Roman" w:hAnsi="Times New Roman"/>
          <w:b/>
          <w:sz w:val="24"/>
          <w:szCs w:val="24"/>
        </w:rPr>
        <w:t>ЗА ИЗПЪЛНИТЕЛЯ:</w:t>
      </w:r>
    </w:p>
    <w:p w:rsidR="00C03BF9" w:rsidRPr="00654E04" w:rsidRDefault="00C03BF9" w:rsidP="00C03BF9">
      <w:pPr>
        <w:spacing w:after="0" w:line="240" w:lineRule="auto"/>
        <w:ind w:left="567"/>
        <w:jc w:val="both"/>
        <w:rPr>
          <w:rFonts w:ascii="Times New Roman" w:hAnsi="Times New Roman"/>
          <w:sz w:val="24"/>
          <w:szCs w:val="24"/>
        </w:rPr>
      </w:pPr>
      <w:r w:rsidRPr="00654E04">
        <w:rPr>
          <w:rFonts w:ascii="Times New Roman" w:hAnsi="Times New Roman"/>
          <w:sz w:val="24"/>
          <w:szCs w:val="24"/>
        </w:rPr>
        <w:t>……………….. – …………………</w:t>
      </w:r>
    </w:p>
    <w:p w:rsidR="00C03BF9" w:rsidRPr="00654E04" w:rsidRDefault="00C03BF9" w:rsidP="00C03BF9">
      <w:pPr>
        <w:spacing w:after="0" w:line="240" w:lineRule="auto"/>
        <w:ind w:left="567"/>
        <w:jc w:val="both"/>
        <w:rPr>
          <w:rFonts w:ascii="Times New Roman" w:hAnsi="Times New Roman"/>
          <w:sz w:val="24"/>
          <w:szCs w:val="24"/>
        </w:rPr>
      </w:pPr>
      <w:r w:rsidRPr="00654E04">
        <w:rPr>
          <w:rFonts w:ascii="Times New Roman" w:hAnsi="Times New Roman"/>
          <w:sz w:val="24"/>
          <w:szCs w:val="24"/>
        </w:rPr>
        <w:t>Телефон: ……………………………</w:t>
      </w:r>
    </w:p>
    <w:p w:rsidR="00C03BF9" w:rsidRPr="00654E04" w:rsidRDefault="00C03BF9" w:rsidP="00C03BF9">
      <w:pPr>
        <w:spacing w:after="0" w:line="240" w:lineRule="auto"/>
        <w:ind w:left="567"/>
        <w:jc w:val="both"/>
        <w:rPr>
          <w:rFonts w:ascii="Times New Roman" w:hAnsi="Times New Roman"/>
          <w:b/>
          <w:sz w:val="24"/>
          <w:szCs w:val="24"/>
        </w:rPr>
      </w:pPr>
      <w:proofErr w:type="spellStart"/>
      <w:r w:rsidRPr="00654E04">
        <w:rPr>
          <w:rFonts w:ascii="Times New Roman" w:hAnsi="Times New Roman"/>
          <w:sz w:val="24"/>
          <w:szCs w:val="24"/>
        </w:rPr>
        <w:t>Email</w:t>
      </w:r>
      <w:proofErr w:type="spellEnd"/>
      <w:r w:rsidRPr="00654E04">
        <w:rPr>
          <w:rFonts w:ascii="Times New Roman" w:hAnsi="Times New Roman"/>
          <w:sz w:val="24"/>
          <w:szCs w:val="24"/>
        </w:rPr>
        <w:t xml:space="preserve">: …………………………… </w:t>
      </w:r>
    </w:p>
    <w:p w:rsidR="00C03BF9" w:rsidRPr="00D358D2" w:rsidRDefault="00C03BF9" w:rsidP="00C03BF9">
      <w:pPr>
        <w:spacing w:after="0" w:line="240" w:lineRule="auto"/>
        <w:ind w:firstLine="567"/>
        <w:jc w:val="both"/>
        <w:rPr>
          <w:rFonts w:ascii="Times New Roman" w:hAnsi="Times New Roman"/>
          <w:sz w:val="24"/>
          <w:szCs w:val="24"/>
        </w:rPr>
      </w:pPr>
    </w:p>
    <w:p w:rsidR="00C03BF9" w:rsidRPr="00D358D2" w:rsidRDefault="00C03BF9" w:rsidP="00C03BF9">
      <w:pPr>
        <w:spacing w:after="0" w:line="240" w:lineRule="auto"/>
        <w:ind w:firstLine="567"/>
        <w:jc w:val="both"/>
        <w:rPr>
          <w:rFonts w:ascii="Times New Roman" w:hAnsi="Times New Roman"/>
          <w:color w:val="4F81BD"/>
          <w:sz w:val="24"/>
          <w:szCs w:val="24"/>
        </w:rPr>
      </w:pPr>
      <w:r w:rsidRPr="00D358D2">
        <w:rPr>
          <w:rFonts w:ascii="Times New Roman" w:hAnsi="Times New Roman"/>
          <w:b/>
          <w:sz w:val="24"/>
          <w:szCs w:val="24"/>
        </w:rPr>
        <w:t>(3)</w:t>
      </w:r>
      <w:r w:rsidRPr="00D358D2">
        <w:rPr>
          <w:rFonts w:ascii="Times New Roman" w:hAnsi="Times New Roman"/>
          <w:sz w:val="24"/>
          <w:szCs w:val="24"/>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C03BF9" w:rsidRPr="00D358D2" w:rsidRDefault="00C03BF9" w:rsidP="00C03BF9">
      <w:pPr>
        <w:spacing w:after="0" w:line="240" w:lineRule="auto"/>
        <w:ind w:firstLine="567"/>
        <w:jc w:val="both"/>
        <w:rPr>
          <w:rFonts w:ascii="Times New Roman" w:hAnsi="Times New Roman"/>
          <w:sz w:val="24"/>
          <w:szCs w:val="24"/>
        </w:rPr>
      </w:pPr>
      <w:r w:rsidRPr="00D358D2">
        <w:rPr>
          <w:rFonts w:ascii="Times New Roman" w:hAnsi="Times New Roman"/>
          <w:b/>
          <w:sz w:val="24"/>
          <w:szCs w:val="24"/>
        </w:rPr>
        <w:t>(4)</w:t>
      </w:r>
      <w:r w:rsidRPr="00D358D2">
        <w:rPr>
          <w:rFonts w:ascii="Times New Roman" w:hAnsi="Times New Roman"/>
          <w:sz w:val="24"/>
          <w:szCs w:val="24"/>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C03BF9" w:rsidRPr="00D358D2" w:rsidRDefault="00C03BF9" w:rsidP="00C03BF9">
      <w:pPr>
        <w:spacing w:after="0" w:line="240" w:lineRule="auto"/>
        <w:ind w:firstLine="567"/>
        <w:jc w:val="both"/>
        <w:rPr>
          <w:rFonts w:ascii="Times New Roman" w:hAnsi="Times New Roman"/>
          <w:sz w:val="24"/>
          <w:szCs w:val="24"/>
        </w:rPr>
      </w:pPr>
      <w:r w:rsidRPr="00D358D2">
        <w:rPr>
          <w:rFonts w:ascii="Times New Roman" w:hAnsi="Times New Roman"/>
          <w:b/>
          <w:sz w:val="24"/>
          <w:szCs w:val="24"/>
        </w:rPr>
        <w:t>(5)</w:t>
      </w:r>
      <w:r w:rsidRPr="00D358D2">
        <w:rPr>
          <w:rFonts w:ascii="Times New Roman" w:hAnsi="Times New Roman"/>
          <w:sz w:val="24"/>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w:t>
      </w:r>
      <w:r>
        <w:rPr>
          <w:rFonts w:ascii="Times New Roman" w:hAnsi="Times New Roman"/>
          <w:sz w:val="24"/>
          <w:szCs w:val="24"/>
        </w:rPr>
        <w:t>астоящия чл.</w:t>
      </w:r>
      <w:r w:rsidRPr="00D358D2">
        <w:rPr>
          <w:rFonts w:ascii="Times New Roman" w:hAnsi="Times New Roman"/>
          <w:sz w:val="24"/>
          <w:szCs w:val="24"/>
        </w:rPr>
        <w:t xml:space="preserve"> </w:t>
      </w:r>
      <w:r>
        <w:rPr>
          <w:rFonts w:ascii="Times New Roman" w:hAnsi="Times New Roman"/>
          <w:sz w:val="24"/>
          <w:szCs w:val="24"/>
        </w:rPr>
        <w:t>30, ал.1</w:t>
      </w:r>
      <w:r w:rsidRPr="00D358D2">
        <w:rPr>
          <w:rFonts w:ascii="Times New Roman" w:hAnsi="Times New Roman"/>
          <w:sz w:val="24"/>
          <w:szCs w:val="24"/>
        </w:rPr>
        <w:t xml:space="preserve"> се считат за валидно изпратени и получени от другата Страна.</w:t>
      </w:r>
    </w:p>
    <w:p w:rsidR="00C03BF9" w:rsidRPr="00D358D2" w:rsidRDefault="00C03BF9" w:rsidP="00C03BF9">
      <w:pPr>
        <w:spacing w:after="0" w:line="240" w:lineRule="auto"/>
        <w:ind w:firstLine="567"/>
        <w:jc w:val="both"/>
        <w:rPr>
          <w:rFonts w:ascii="Times New Roman" w:hAnsi="Times New Roman"/>
          <w:sz w:val="24"/>
          <w:szCs w:val="24"/>
        </w:rPr>
      </w:pPr>
      <w:r w:rsidRPr="00D358D2">
        <w:rPr>
          <w:rFonts w:ascii="Times New Roman" w:hAnsi="Times New Roman"/>
          <w:b/>
          <w:sz w:val="24"/>
          <w:szCs w:val="24"/>
        </w:rPr>
        <w:t>(6)</w:t>
      </w:r>
      <w:r w:rsidRPr="00D358D2">
        <w:rPr>
          <w:rFonts w:ascii="Times New Roman" w:hAnsi="Times New Roman"/>
          <w:sz w:val="24"/>
          <w:szCs w:val="24"/>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p>
    <w:p w:rsidR="00C03BF9" w:rsidRPr="00D358D2" w:rsidRDefault="00C03BF9" w:rsidP="00C03BF9">
      <w:pPr>
        <w:spacing w:after="0" w:line="240" w:lineRule="auto"/>
        <w:jc w:val="both"/>
        <w:rPr>
          <w:rFonts w:ascii="Times New Roman" w:hAnsi="Times New Roman"/>
          <w:sz w:val="24"/>
          <w:szCs w:val="24"/>
        </w:rPr>
      </w:pPr>
    </w:p>
    <w:p w:rsidR="00C03BF9" w:rsidRPr="00D358D2" w:rsidRDefault="00C03BF9" w:rsidP="00C03BF9">
      <w:pPr>
        <w:keepNext/>
        <w:keepLines/>
        <w:spacing w:after="0" w:line="240" w:lineRule="auto"/>
        <w:ind w:firstLine="708"/>
        <w:jc w:val="both"/>
        <w:outlineLvl w:val="2"/>
        <w:rPr>
          <w:rFonts w:ascii="Times New Roman" w:hAnsi="Times New Roman"/>
          <w:sz w:val="24"/>
          <w:szCs w:val="24"/>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rPr>
        <w:t xml:space="preserve">31. </w:t>
      </w:r>
      <w:r w:rsidRPr="00D358D2">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C03BF9" w:rsidRPr="00D358D2" w:rsidRDefault="00C03BF9" w:rsidP="00C03BF9">
      <w:pPr>
        <w:spacing w:after="0" w:line="240" w:lineRule="auto"/>
        <w:jc w:val="both"/>
        <w:rPr>
          <w:rFonts w:ascii="Times New Roman" w:hAnsi="Times New Roman"/>
          <w:b/>
          <w:sz w:val="24"/>
          <w:szCs w:val="24"/>
        </w:rPr>
      </w:pPr>
    </w:p>
    <w:p w:rsidR="00C03BF9" w:rsidRPr="00D358D2" w:rsidRDefault="00C03BF9" w:rsidP="00C03BF9">
      <w:pPr>
        <w:keepNext/>
        <w:keepLines/>
        <w:spacing w:after="0" w:line="240" w:lineRule="auto"/>
        <w:ind w:firstLine="708"/>
        <w:jc w:val="both"/>
        <w:outlineLvl w:val="2"/>
        <w:rPr>
          <w:rFonts w:ascii="Times New Roman" w:hAnsi="Times New Roman"/>
          <w:sz w:val="24"/>
          <w:szCs w:val="24"/>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rPr>
        <w:t xml:space="preserve">32. </w:t>
      </w:r>
      <w:r w:rsidRPr="00D358D2">
        <w:rPr>
          <w:rFonts w:ascii="Times New Roman" w:hAnsi="Times New Roman"/>
          <w:b/>
          <w:sz w:val="24"/>
          <w:szCs w:val="24"/>
        </w:rPr>
        <w:t>(1)</w:t>
      </w:r>
      <w:r w:rsidRPr="00D358D2">
        <w:rPr>
          <w:rFonts w:ascii="Times New Roman" w:hAnsi="Times New Roman"/>
          <w:sz w:val="24"/>
          <w:szCs w:val="24"/>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C03BF9" w:rsidRPr="00D358D2" w:rsidRDefault="00C03BF9" w:rsidP="00C03BF9">
      <w:pPr>
        <w:spacing w:after="0" w:line="240" w:lineRule="auto"/>
        <w:ind w:firstLine="709"/>
        <w:jc w:val="both"/>
        <w:rPr>
          <w:rFonts w:ascii="Times New Roman" w:hAnsi="Times New Roman"/>
          <w:sz w:val="24"/>
          <w:szCs w:val="24"/>
        </w:rPr>
      </w:pPr>
      <w:r w:rsidRPr="00D358D2">
        <w:rPr>
          <w:rFonts w:ascii="Times New Roman" w:hAnsi="Times New Roman"/>
          <w:b/>
          <w:sz w:val="24"/>
          <w:szCs w:val="24"/>
        </w:rPr>
        <w:t>(2)</w:t>
      </w:r>
      <w:r w:rsidRPr="00D358D2">
        <w:rPr>
          <w:rFonts w:ascii="Times New Roman" w:hAnsi="Times New Roman"/>
          <w:sz w:val="24"/>
          <w:szCs w:val="24"/>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C03BF9" w:rsidRPr="00D358D2" w:rsidRDefault="00C03BF9" w:rsidP="00C03BF9">
      <w:pPr>
        <w:spacing w:after="0" w:line="240" w:lineRule="auto"/>
        <w:jc w:val="both"/>
        <w:rPr>
          <w:rFonts w:ascii="Times New Roman" w:hAnsi="Times New Roman"/>
          <w:sz w:val="24"/>
          <w:szCs w:val="24"/>
        </w:rPr>
      </w:pPr>
    </w:p>
    <w:p w:rsidR="00C03BF9" w:rsidRPr="00D358D2" w:rsidRDefault="00C03BF9" w:rsidP="00C03BF9">
      <w:pPr>
        <w:keepNext/>
        <w:keepLines/>
        <w:spacing w:after="0" w:line="240" w:lineRule="auto"/>
        <w:ind w:firstLine="708"/>
        <w:outlineLvl w:val="2"/>
        <w:rPr>
          <w:rFonts w:ascii="Times New Roman" w:hAnsi="Times New Roman"/>
          <w:b/>
          <w:bCs/>
          <w:sz w:val="24"/>
          <w:szCs w:val="24"/>
        </w:rPr>
      </w:pPr>
      <w:r w:rsidRPr="00D358D2">
        <w:rPr>
          <w:rFonts w:ascii="Times New Roman" w:eastAsia="Times New Roman" w:hAnsi="Times New Roman"/>
          <w:b/>
          <w:bCs/>
          <w:sz w:val="24"/>
          <w:szCs w:val="24"/>
          <w:lang w:eastAsia="bg-BG"/>
        </w:rPr>
        <w:t xml:space="preserve">Чл. </w:t>
      </w:r>
      <w:r w:rsidRPr="00D358D2">
        <w:rPr>
          <w:rFonts w:ascii="Times New Roman" w:hAnsi="Times New Roman"/>
          <w:b/>
          <w:bCs/>
          <w:sz w:val="24"/>
          <w:szCs w:val="24"/>
        </w:rPr>
        <w:t>33.</w:t>
      </w:r>
    </w:p>
    <w:p w:rsidR="00C03BF9" w:rsidRPr="00D358D2" w:rsidRDefault="00C03BF9" w:rsidP="00C03BF9">
      <w:pPr>
        <w:spacing w:after="0" w:line="240" w:lineRule="auto"/>
        <w:ind w:firstLine="709"/>
        <w:jc w:val="both"/>
        <w:rPr>
          <w:rFonts w:ascii="Times New Roman" w:hAnsi="Times New Roman"/>
          <w:sz w:val="24"/>
          <w:szCs w:val="24"/>
        </w:rPr>
      </w:pPr>
      <w:r w:rsidRPr="00D358D2">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C03BF9" w:rsidRPr="00D358D2" w:rsidRDefault="00C03BF9" w:rsidP="00C03BF9">
      <w:pPr>
        <w:spacing w:after="0" w:line="240" w:lineRule="auto"/>
        <w:jc w:val="both"/>
        <w:rPr>
          <w:rFonts w:ascii="Times New Roman" w:hAnsi="Times New Roman"/>
          <w:sz w:val="24"/>
          <w:szCs w:val="24"/>
        </w:rPr>
      </w:pPr>
    </w:p>
    <w:p w:rsidR="00C03BF9" w:rsidRPr="00D358D2" w:rsidRDefault="00C03BF9" w:rsidP="00C03BF9">
      <w:pPr>
        <w:spacing w:after="0" w:line="240" w:lineRule="auto"/>
        <w:ind w:firstLine="567"/>
        <w:jc w:val="both"/>
        <w:rPr>
          <w:rFonts w:ascii="Times New Roman" w:hAnsi="Times New Roman"/>
          <w:sz w:val="24"/>
          <w:szCs w:val="24"/>
        </w:rPr>
      </w:pPr>
      <w:r w:rsidRPr="00D358D2">
        <w:rPr>
          <w:rFonts w:ascii="Times New Roman" w:hAnsi="Times New Roman"/>
          <w:sz w:val="24"/>
          <w:szCs w:val="24"/>
        </w:rPr>
        <w:t>Неразделна част от настоящия Договор са следните приложения:</w:t>
      </w:r>
    </w:p>
    <w:p w:rsidR="00C03BF9" w:rsidRPr="00D358D2" w:rsidRDefault="00C03BF9" w:rsidP="00C03BF9">
      <w:pPr>
        <w:spacing w:after="0" w:line="240" w:lineRule="auto"/>
        <w:jc w:val="both"/>
        <w:rPr>
          <w:rFonts w:ascii="Times New Roman" w:hAnsi="Times New Roman"/>
          <w:sz w:val="24"/>
          <w:szCs w:val="24"/>
        </w:rPr>
      </w:pPr>
    </w:p>
    <w:p w:rsidR="00C03BF9" w:rsidRPr="00D358D2" w:rsidRDefault="00C03BF9" w:rsidP="00C03BF9">
      <w:pPr>
        <w:spacing w:after="0" w:line="240" w:lineRule="auto"/>
        <w:ind w:firstLine="567"/>
        <w:contextualSpacing/>
        <w:jc w:val="both"/>
        <w:rPr>
          <w:rFonts w:ascii="Times New Roman" w:hAnsi="Times New Roman"/>
          <w:sz w:val="24"/>
          <w:szCs w:val="24"/>
        </w:rPr>
      </w:pPr>
      <w:r w:rsidRPr="00D358D2">
        <w:rPr>
          <w:rFonts w:ascii="Times New Roman" w:hAnsi="Times New Roman"/>
          <w:i/>
          <w:sz w:val="24"/>
          <w:szCs w:val="24"/>
        </w:rPr>
        <w:t>Приложение № 1</w:t>
      </w:r>
      <w:r w:rsidRPr="00D358D2">
        <w:rPr>
          <w:rFonts w:ascii="Times New Roman" w:hAnsi="Times New Roman"/>
          <w:sz w:val="24"/>
          <w:szCs w:val="24"/>
        </w:rPr>
        <w:t xml:space="preserve"> – Техническа спецификация на Възложителя;</w:t>
      </w:r>
    </w:p>
    <w:p w:rsidR="00C03BF9" w:rsidRPr="00D358D2" w:rsidRDefault="00C03BF9" w:rsidP="00C03BF9">
      <w:pPr>
        <w:spacing w:after="0" w:line="240" w:lineRule="auto"/>
        <w:ind w:left="568"/>
        <w:contextualSpacing/>
        <w:jc w:val="both"/>
        <w:rPr>
          <w:rFonts w:ascii="Times New Roman" w:hAnsi="Times New Roman"/>
          <w:sz w:val="24"/>
          <w:szCs w:val="24"/>
        </w:rPr>
      </w:pPr>
      <w:r w:rsidRPr="00D358D2">
        <w:rPr>
          <w:rFonts w:ascii="Times New Roman" w:hAnsi="Times New Roman"/>
          <w:i/>
          <w:sz w:val="24"/>
          <w:szCs w:val="24"/>
        </w:rPr>
        <w:t xml:space="preserve">Приложение № 2 – </w:t>
      </w:r>
      <w:r w:rsidRPr="00D358D2">
        <w:rPr>
          <w:rFonts w:ascii="Times New Roman" w:hAnsi="Times New Roman"/>
          <w:sz w:val="24"/>
          <w:szCs w:val="24"/>
        </w:rPr>
        <w:t>Техническо предложение на Изпълнителя;</w:t>
      </w:r>
    </w:p>
    <w:p w:rsidR="00C03BF9" w:rsidRPr="00D358D2" w:rsidRDefault="00C03BF9" w:rsidP="00C03BF9">
      <w:pPr>
        <w:spacing w:after="0" w:line="240" w:lineRule="auto"/>
        <w:ind w:left="568"/>
        <w:contextualSpacing/>
        <w:jc w:val="both"/>
        <w:rPr>
          <w:rFonts w:ascii="Times New Roman" w:hAnsi="Times New Roman"/>
          <w:sz w:val="24"/>
          <w:szCs w:val="24"/>
        </w:rPr>
      </w:pPr>
      <w:r w:rsidRPr="00D358D2">
        <w:rPr>
          <w:rFonts w:ascii="Times New Roman" w:hAnsi="Times New Roman"/>
          <w:i/>
          <w:sz w:val="24"/>
          <w:szCs w:val="24"/>
        </w:rPr>
        <w:t>Приложение № 3 –</w:t>
      </w:r>
      <w:r w:rsidRPr="00D358D2">
        <w:rPr>
          <w:rFonts w:ascii="Times New Roman" w:hAnsi="Times New Roman"/>
          <w:sz w:val="24"/>
          <w:szCs w:val="24"/>
        </w:rPr>
        <w:t xml:space="preserve"> Ценово предложение на Изпълнителя</w:t>
      </w:r>
    </w:p>
    <w:p w:rsidR="00C03BF9" w:rsidRPr="00D358D2" w:rsidRDefault="00C03BF9" w:rsidP="00C03BF9">
      <w:pPr>
        <w:spacing w:after="0" w:line="240" w:lineRule="auto"/>
        <w:ind w:left="568"/>
        <w:contextualSpacing/>
        <w:jc w:val="both"/>
        <w:rPr>
          <w:rFonts w:ascii="Times New Roman" w:hAnsi="Times New Roman"/>
          <w:sz w:val="24"/>
          <w:szCs w:val="24"/>
        </w:rPr>
      </w:pPr>
      <w:r w:rsidRPr="00D358D2">
        <w:rPr>
          <w:rFonts w:ascii="Times New Roman" w:hAnsi="Times New Roman"/>
          <w:i/>
          <w:sz w:val="24"/>
          <w:szCs w:val="24"/>
        </w:rPr>
        <w:t xml:space="preserve">Приложение № 4 – </w:t>
      </w:r>
      <w:r w:rsidRPr="00D358D2">
        <w:rPr>
          <w:rFonts w:ascii="Times New Roman" w:hAnsi="Times New Roman"/>
          <w:sz w:val="24"/>
          <w:szCs w:val="24"/>
        </w:rPr>
        <w:t>Списък на места за доставка и монтаж</w:t>
      </w:r>
    </w:p>
    <w:p w:rsidR="00C03BF9" w:rsidRPr="00D358D2" w:rsidRDefault="00C03BF9" w:rsidP="00C03BF9">
      <w:pPr>
        <w:spacing w:after="0" w:line="240" w:lineRule="auto"/>
        <w:jc w:val="both"/>
        <w:rPr>
          <w:rFonts w:ascii="Times New Roman" w:hAnsi="Times New Roman"/>
          <w:sz w:val="24"/>
          <w:szCs w:val="24"/>
        </w:rPr>
      </w:pPr>
    </w:p>
    <w:p w:rsidR="00C03BF9" w:rsidRPr="00D358D2" w:rsidRDefault="00C03BF9" w:rsidP="00C03BF9">
      <w:pPr>
        <w:spacing w:after="0" w:line="240" w:lineRule="auto"/>
        <w:ind w:left="567"/>
        <w:jc w:val="both"/>
        <w:rPr>
          <w:rFonts w:ascii="Times New Roman" w:hAnsi="Times New Roman"/>
          <w:sz w:val="24"/>
          <w:szCs w:val="24"/>
        </w:rPr>
      </w:pPr>
      <w:r w:rsidRPr="00D358D2">
        <w:rPr>
          <w:rFonts w:ascii="Times New Roman" w:hAnsi="Times New Roman"/>
          <w:sz w:val="24"/>
          <w:szCs w:val="24"/>
        </w:rPr>
        <w:t>Настоящият Договор се подписа в два еднообразни екземпляра – един за Възложителя и един за Изпълнителя.</w:t>
      </w:r>
    </w:p>
    <w:p w:rsidR="00C03BF9" w:rsidRPr="00D358D2" w:rsidRDefault="00C03BF9" w:rsidP="00C03BF9">
      <w:pPr>
        <w:shd w:val="clear" w:color="auto" w:fill="FFFFFF"/>
        <w:spacing w:after="0" w:line="240" w:lineRule="auto"/>
        <w:ind w:firstLine="567"/>
        <w:jc w:val="both"/>
        <w:rPr>
          <w:rFonts w:ascii="Times New Roman" w:eastAsia="Times New Roman" w:hAnsi="Times New Roman" w:cs="Times New Roman"/>
          <w:sz w:val="24"/>
          <w:szCs w:val="24"/>
        </w:rPr>
      </w:pPr>
    </w:p>
    <w:p w:rsidR="00C03BF9" w:rsidRPr="00D358D2" w:rsidRDefault="00C03BF9" w:rsidP="00C03BF9">
      <w:pPr>
        <w:spacing w:after="0" w:line="240" w:lineRule="auto"/>
        <w:ind w:firstLine="709"/>
        <w:jc w:val="both"/>
        <w:rPr>
          <w:rFonts w:ascii="Times New Roman" w:eastAsia="Times New Roman" w:hAnsi="Times New Roman" w:cs="Times New Roman"/>
          <w:b/>
          <w:sz w:val="24"/>
          <w:szCs w:val="24"/>
          <w:lang w:eastAsia="bg-BG"/>
        </w:rPr>
      </w:pPr>
    </w:p>
    <w:p w:rsidR="00C03BF9" w:rsidRPr="00D358D2" w:rsidRDefault="00C03BF9" w:rsidP="00C03BF9">
      <w:pPr>
        <w:spacing w:after="0" w:line="240" w:lineRule="auto"/>
        <w:ind w:firstLine="709"/>
        <w:jc w:val="both"/>
        <w:rPr>
          <w:rFonts w:ascii="Times New Roman" w:eastAsia="Times New Roman" w:hAnsi="Times New Roman" w:cs="Times New Roman"/>
          <w:b/>
          <w:sz w:val="24"/>
          <w:szCs w:val="24"/>
          <w:lang w:eastAsia="bg-BG"/>
        </w:rPr>
      </w:pPr>
    </w:p>
    <w:p w:rsidR="00C03BF9" w:rsidRPr="00D358D2" w:rsidRDefault="00C03BF9" w:rsidP="00C03BF9">
      <w:pPr>
        <w:tabs>
          <w:tab w:val="left" w:pos="567"/>
        </w:tabs>
        <w:spacing w:after="0" w:line="360" w:lineRule="atLeast"/>
        <w:ind w:firstLine="567"/>
        <w:jc w:val="both"/>
        <w:rPr>
          <w:rFonts w:ascii="Times New Roman" w:eastAsia="Times New Roman" w:hAnsi="Times New Roman" w:cs="Times New Roman"/>
          <w:b/>
          <w:sz w:val="24"/>
          <w:szCs w:val="24"/>
        </w:rPr>
      </w:pPr>
      <w:r w:rsidRPr="00D358D2">
        <w:rPr>
          <w:rFonts w:ascii="Times New Roman" w:eastAsia="Times New Roman" w:hAnsi="Times New Roman" w:cs="Times New Roman"/>
          <w:b/>
          <w:sz w:val="24"/>
          <w:szCs w:val="24"/>
        </w:rPr>
        <w:t>ЗА ВЪЗЛОЖИТЕЛ:</w:t>
      </w:r>
      <w:r w:rsidRPr="00D358D2">
        <w:rPr>
          <w:rFonts w:ascii="Times New Roman" w:eastAsia="Times New Roman" w:hAnsi="Times New Roman" w:cs="Times New Roman"/>
          <w:b/>
          <w:sz w:val="24"/>
          <w:szCs w:val="24"/>
        </w:rPr>
        <w:tab/>
      </w:r>
      <w:r w:rsidRPr="00D358D2">
        <w:rPr>
          <w:rFonts w:ascii="Times New Roman" w:eastAsia="Times New Roman" w:hAnsi="Times New Roman" w:cs="Times New Roman"/>
          <w:b/>
          <w:sz w:val="24"/>
          <w:szCs w:val="24"/>
        </w:rPr>
        <w:tab/>
      </w:r>
      <w:r w:rsidRPr="00D358D2">
        <w:rPr>
          <w:rFonts w:ascii="Times New Roman" w:eastAsia="Times New Roman" w:hAnsi="Times New Roman" w:cs="Times New Roman"/>
          <w:b/>
          <w:sz w:val="24"/>
          <w:szCs w:val="24"/>
        </w:rPr>
        <w:tab/>
      </w:r>
      <w:r w:rsidRPr="00D358D2">
        <w:rPr>
          <w:rFonts w:ascii="Times New Roman" w:eastAsia="Times New Roman" w:hAnsi="Times New Roman" w:cs="Times New Roman"/>
          <w:b/>
          <w:sz w:val="24"/>
          <w:szCs w:val="24"/>
        </w:rPr>
        <w:tab/>
      </w:r>
      <w:r w:rsidRPr="00D358D2">
        <w:rPr>
          <w:rFonts w:ascii="Times New Roman" w:eastAsia="Times New Roman" w:hAnsi="Times New Roman" w:cs="Times New Roman"/>
          <w:b/>
          <w:sz w:val="24"/>
          <w:szCs w:val="24"/>
        </w:rPr>
        <w:tab/>
      </w:r>
      <w:r w:rsidRPr="00D358D2">
        <w:rPr>
          <w:rFonts w:ascii="Times New Roman" w:eastAsia="Times New Roman" w:hAnsi="Times New Roman" w:cs="Times New Roman"/>
          <w:b/>
          <w:sz w:val="24"/>
          <w:szCs w:val="24"/>
        </w:rPr>
        <w:tab/>
        <w:t>ЗА ИЗПЪЛНИТЕЛ:</w:t>
      </w:r>
    </w:p>
    <w:p w:rsidR="00C55FD4" w:rsidRPr="00400B1D" w:rsidRDefault="00C55FD4" w:rsidP="00122A63">
      <w:pPr>
        <w:suppressAutoHyphens/>
        <w:spacing w:after="0" w:line="240" w:lineRule="auto"/>
        <w:ind w:left="567"/>
        <w:rPr>
          <w:rFonts w:ascii="Times New Roman" w:eastAsia="Times New Roman" w:hAnsi="Times New Roman" w:cs="Times New Roman"/>
          <w:b/>
          <w:sz w:val="24"/>
          <w:szCs w:val="24"/>
          <w:lang w:eastAsia="ko-KR"/>
        </w:rPr>
      </w:pPr>
    </w:p>
    <w:p w:rsidR="00C55FD4" w:rsidRPr="00400B1D" w:rsidRDefault="00C55FD4" w:rsidP="00122A63">
      <w:pPr>
        <w:suppressAutoHyphens/>
        <w:spacing w:after="0" w:line="240" w:lineRule="auto"/>
        <w:ind w:left="567"/>
        <w:rPr>
          <w:rFonts w:ascii="Times New Roman" w:eastAsia="Times New Roman" w:hAnsi="Times New Roman" w:cs="Times New Roman"/>
          <w:b/>
          <w:sz w:val="24"/>
          <w:szCs w:val="24"/>
          <w:lang w:eastAsia="ko-KR"/>
        </w:rPr>
      </w:pPr>
    </w:p>
    <w:p w:rsidR="00C55FD4" w:rsidRPr="00400B1D" w:rsidRDefault="00C55FD4" w:rsidP="00122A63">
      <w:pPr>
        <w:suppressAutoHyphens/>
        <w:spacing w:after="0" w:line="240" w:lineRule="auto"/>
        <w:ind w:left="567"/>
        <w:rPr>
          <w:rFonts w:ascii="Times New Roman" w:eastAsia="Times New Roman" w:hAnsi="Times New Roman" w:cs="Times New Roman"/>
          <w:b/>
          <w:sz w:val="24"/>
          <w:szCs w:val="24"/>
          <w:lang w:eastAsia="ko-KR"/>
        </w:rPr>
      </w:pPr>
    </w:p>
    <w:p w:rsidR="00C55FD4" w:rsidRPr="00400B1D" w:rsidRDefault="00C55FD4" w:rsidP="00122A63">
      <w:pPr>
        <w:suppressAutoHyphens/>
        <w:spacing w:after="0" w:line="240" w:lineRule="auto"/>
        <w:ind w:left="567"/>
        <w:rPr>
          <w:rFonts w:ascii="Times New Roman" w:eastAsia="Times New Roman" w:hAnsi="Times New Roman" w:cs="Times New Roman"/>
          <w:b/>
          <w:sz w:val="24"/>
          <w:szCs w:val="24"/>
          <w:lang w:eastAsia="ko-KR"/>
        </w:rPr>
      </w:pPr>
    </w:p>
    <w:p w:rsidR="00C55FD4" w:rsidRPr="00400B1D" w:rsidRDefault="00C55FD4" w:rsidP="00122A63">
      <w:pPr>
        <w:suppressAutoHyphens/>
        <w:spacing w:after="0" w:line="240" w:lineRule="auto"/>
        <w:ind w:left="567"/>
        <w:rPr>
          <w:rFonts w:ascii="Times New Roman" w:eastAsia="Times New Roman" w:hAnsi="Times New Roman" w:cs="Times New Roman"/>
          <w:b/>
          <w:sz w:val="24"/>
          <w:szCs w:val="24"/>
          <w:lang w:eastAsia="ko-KR"/>
        </w:rPr>
      </w:pPr>
    </w:p>
    <w:p w:rsidR="00C55FD4" w:rsidRPr="00067AAE" w:rsidRDefault="00C55FD4" w:rsidP="00C55FD4">
      <w:pPr>
        <w:pageBreakBefore/>
        <w:spacing w:after="0"/>
        <w:jc w:val="right"/>
        <w:rPr>
          <w:rFonts w:ascii="Times New Roman" w:eastAsia="Calibri" w:hAnsi="Times New Roman" w:cs="Times New Roman"/>
          <w:b/>
          <w:i/>
          <w:sz w:val="24"/>
          <w:szCs w:val="24"/>
          <w:u w:val="single"/>
        </w:rPr>
      </w:pPr>
      <w:r w:rsidRPr="00067AAE">
        <w:rPr>
          <w:rFonts w:ascii="Times New Roman" w:eastAsia="Calibri" w:hAnsi="Times New Roman" w:cs="Times New Roman"/>
          <w:b/>
          <w:i/>
          <w:sz w:val="24"/>
          <w:szCs w:val="24"/>
          <w:u w:val="single"/>
        </w:rPr>
        <w:lastRenderedPageBreak/>
        <w:t xml:space="preserve">Приложение № </w:t>
      </w:r>
      <w:r w:rsidR="00067AAE" w:rsidRPr="00067AAE">
        <w:rPr>
          <w:rFonts w:ascii="Times New Roman" w:eastAsia="Calibri" w:hAnsi="Times New Roman" w:cs="Times New Roman"/>
          <w:b/>
          <w:i/>
          <w:sz w:val="24"/>
          <w:szCs w:val="24"/>
          <w:u w:val="single"/>
        </w:rPr>
        <w:t>6</w:t>
      </w:r>
    </w:p>
    <w:p w:rsidR="00C55FD4" w:rsidRPr="00400B1D" w:rsidRDefault="00C55FD4" w:rsidP="00C55FD4">
      <w:pPr>
        <w:spacing w:after="0" w:line="240" w:lineRule="auto"/>
        <w:jc w:val="both"/>
        <w:rPr>
          <w:rFonts w:ascii="Times New Roman" w:eastAsia="MS Mincho" w:hAnsi="Times New Roman"/>
          <w:b/>
          <w:bCs/>
          <w:sz w:val="24"/>
          <w:szCs w:val="24"/>
          <w:u w:val="single"/>
          <w:lang w:eastAsia="bg-BG"/>
        </w:rPr>
      </w:pPr>
    </w:p>
    <w:p w:rsidR="00C55FD4" w:rsidRPr="00400B1D" w:rsidRDefault="00C55FD4" w:rsidP="008A7B0C">
      <w:pPr>
        <w:spacing w:after="0" w:line="240" w:lineRule="auto"/>
        <w:jc w:val="center"/>
        <w:rPr>
          <w:rFonts w:ascii="Times New Roman" w:eastAsia="MS Mincho" w:hAnsi="Times New Roman"/>
          <w:b/>
          <w:sz w:val="24"/>
          <w:szCs w:val="24"/>
          <w:lang w:eastAsia="bg-BG"/>
        </w:rPr>
      </w:pPr>
      <w:r w:rsidRPr="00400B1D">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C55FD4" w:rsidRPr="00400B1D" w:rsidRDefault="00C55FD4" w:rsidP="00C55FD4">
      <w:pPr>
        <w:tabs>
          <w:tab w:val="left" w:pos="374"/>
        </w:tabs>
        <w:spacing w:after="0" w:line="240" w:lineRule="auto"/>
        <w:ind w:firstLine="709"/>
        <w:jc w:val="center"/>
        <w:rPr>
          <w:rFonts w:ascii="Times New Roman" w:eastAsia="MS Mincho" w:hAnsi="Times New Roman"/>
          <w:b/>
          <w:sz w:val="24"/>
          <w:szCs w:val="24"/>
          <w:u w:val="single"/>
          <w:lang w:eastAsia="bg-BG"/>
        </w:rPr>
      </w:pPr>
    </w:p>
    <w:p w:rsidR="00C55FD4" w:rsidRPr="00400B1D" w:rsidRDefault="00C55FD4" w:rsidP="00C55FD4">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400B1D">
        <w:rPr>
          <w:rFonts w:ascii="Times New Roman" w:eastAsia="MS Mincho" w:hAnsi="Times New Roman"/>
          <w:b/>
          <w:color w:val="000000"/>
          <w:sz w:val="24"/>
          <w:szCs w:val="24"/>
          <w:lang w:eastAsia="bg-BG"/>
        </w:rPr>
        <w:t>ДЕКЛАРАЦИЯ</w:t>
      </w:r>
    </w:p>
    <w:p w:rsidR="00C55FD4" w:rsidRPr="00400B1D" w:rsidRDefault="00C55FD4" w:rsidP="00C55FD4">
      <w:pPr>
        <w:shd w:val="clear" w:color="auto" w:fill="FFFFFF"/>
        <w:spacing w:after="57" w:line="262" w:lineRule="atLeast"/>
        <w:jc w:val="center"/>
        <w:textAlignment w:val="center"/>
        <w:rPr>
          <w:rFonts w:ascii="Times New Roman" w:eastAsia="MS Mincho" w:hAnsi="Times New Roman"/>
          <w:sz w:val="24"/>
          <w:szCs w:val="24"/>
          <w:lang w:eastAsia="bg-BG"/>
        </w:rPr>
      </w:pPr>
      <w:r w:rsidRPr="00400B1D">
        <w:rPr>
          <w:rFonts w:ascii="Times New Roman" w:eastAsia="MS Mincho" w:hAnsi="Times New Roman"/>
          <w:b/>
          <w:color w:val="000000"/>
          <w:sz w:val="24"/>
          <w:szCs w:val="24"/>
          <w:u w:val="single"/>
          <w:lang w:eastAsia="bg-BG"/>
        </w:rPr>
        <w:t>по </w:t>
      </w:r>
      <w:r w:rsidRPr="00400B1D">
        <w:rPr>
          <w:rFonts w:ascii="Times New Roman" w:eastAsia="MS Mincho" w:hAnsi="Times New Roman"/>
          <w:b/>
          <w:bCs/>
          <w:sz w:val="24"/>
          <w:szCs w:val="24"/>
          <w:u w:val="single"/>
          <w:lang w:eastAsia="bg-BG"/>
        </w:rPr>
        <w:t>чл. 59, ал. 1, т. 3 от Закона за мерките срещу изпирането на пари</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Долуподписаният/ата:</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1. ............................................................................................................................................................</w:t>
      </w:r>
    </w:p>
    <w:p w:rsidR="00C55FD4" w:rsidRPr="00400B1D"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(име, презиме, фамилия)</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дата на раждане: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гражданство/а: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постоянен адрес: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или адрес: ............................................................................................................................................,</w:t>
      </w:r>
    </w:p>
    <w:p w:rsidR="00C55FD4" w:rsidRPr="00400B1D"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(за чужди граждани без постоянен адрес)</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в качеството ми на:</w:t>
      </w:r>
    </w:p>
    <w:p w:rsidR="00C55FD4" w:rsidRPr="00400B1D" w:rsidRDefault="00C55FD4" w:rsidP="00C55FD4">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400B1D">
        <w:rPr>
          <w:rFonts w:ascii="MS Mincho" w:eastAsia="MS Mincho" w:hAnsi="MS Mincho" w:cs="MS Mincho"/>
          <w:color w:val="222222"/>
          <w:sz w:val="24"/>
          <w:szCs w:val="24"/>
          <w:lang w:eastAsia="bg-BG"/>
        </w:rPr>
        <w:t>☐</w:t>
      </w:r>
      <w:r w:rsidRPr="00400B1D">
        <w:rPr>
          <w:rFonts w:ascii="Times New Roman" w:eastAsia="MS Mincho" w:hAnsi="Times New Roman"/>
          <w:color w:val="222222"/>
          <w:sz w:val="24"/>
          <w:szCs w:val="24"/>
          <w:lang w:eastAsia="bg-BG"/>
        </w:rPr>
        <w:t> </w:t>
      </w:r>
      <w:r w:rsidRPr="00400B1D">
        <w:rPr>
          <w:rFonts w:ascii="Times New Roman" w:eastAsia="MS Mincho" w:hAnsi="Times New Roman"/>
          <w:color w:val="000000"/>
          <w:sz w:val="24"/>
          <w:szCs w:val="24"/>
          <w:lang w:eastAsia="bg-BG"/>
        </w:rPr>
        <w:t>законен представител</w:t>
      </w:r>
    </w:p>
    <w:p w:rsidR="00C55FD4" w:rsidRPr="00400B1D" w:rsidRDefault="00C55FD4" w:rsidP="00C55FD4">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400B1D">
        <w:rPr>
          <w:rFonts w:ascii="MS Mincho" w:eastAsia="MS Mincho" w:hAnsi="MS Mincho" w:cs="MS Mincho"/>
          <w:color w:val="222222"/>
          <w:sz w:val="24"/>
          <w:szCs w:val="24"/>
          <w:lang w:eastAsia="bg-BG"/>
        </w:rPr>
        <w:t>☐</w:t>
      </w:r>
      <w:r w:rsidRPr="00400B1D">
        <w:rPr>
          <w:rFonts w:ascii="Times New Roman" w:eastAsia="MS Mincho" w:hAnsi="Times New Roman"/>
          <w:color w:val="222222"/>
          <w:sz w:val="24"/>
          <w:szCs w:val="24"/>
          <w:lang w:eastAsia="bg-BG"/>
        </w:rPr>
        <w:t> </w:t>
      </w:r>
      <w:r w:rsidRPr="00400B1D">
        <w:rPr>
          <w:rFonts w:ascii="Times New Roman" w:eastAsia="MS Mincho" w:hAnsi="Times New Roman"/>
          <w:color w:val="000000"/>
          <w:sz w:val="24"/>
          <w:szCs w:val="24"/>
          <w:lang w:eastAsia="bg-BG"/>
        </w:rPr>
        <w:t>пълномощник</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на ...........................................................................................................................................................</w:t>
      </w:r>
    </w:p>
    <w:p w:rsidR="00C55FD4" w:rsidRPr="00400B1D"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 xml:space="preserve">(посочва се наименованието, както и </w:t>
      </w:r>
      <w:proofErr w:type="spellStart"/>
      <w:r w:rsidRPr="00400B1D">
        <w:rPr>
          <w:rFonts w:ascii="Times New Roman" w:eastAsia="MS Mincho" w:hAnsi="Times New Roman"/>
          <w:i/>
          <w:iCs/>
          <w:color w:val="000000"/>
          <w:sz w:val="24"/>
          <w:szCs w:val="24"/>
          <w:lang w:eastAsia="bg-BG"/>
        </w:rPr>
        <w:t>правноорганизационната</w:t>
      </w:r>
      <w:proofErr w:type="spellEnd"/>
      <w:r w:rsidRPr="00400B1D">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с ЕИК/БУЛСТАТ/ номер в съответния национален регистър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вписано в регистъра при ....................................................................................................................,</w:t>
      </w:r>
    </w:p>
    <w:p w:rsidR="00C55FD4" w:rsidRPr="00400B1D" w:rsidRDefault="00C55FD4" w:rsidP="00C55FD4">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rsidR="00C55FD4" w:rsidRPr="00400B1D" w:rsidRDefault="00C55FD4" w:rsidP="00C55FD4">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400B1D">
        <w:rPr>
          <w:rFonts w:ascii="Times New Roman" w:eastAsia="MS Mincho" w:hAnsi="Times New Roman"/>
          <w:b/>
          <w:color w:val="000000"/>
          <w:spacing w:val="36"/>
          <w:sz w:val="24"/>
          <w:szCs w:val="24"/>
          <w:lang w:eastAsia="bg-BG"/>
        </w:rPr>
        <w:t>ДЕКЛАРИРАМ</w:t>
      </w:r>
      <w:r w:rsidRPr="00400B1D">
        <w:rPr>
          <w:rFonts w:ascii="Times New Roman" w:eastAsia="MS Mincho" w:hAnsi="Times New Roman"/>
          <w:b/>
          <w:color w:val="000000"/>
          <w:sz w:val="24"/>
          <w:szCs w:val="24"/>
          <w:lang w:eastAsia="bg-BG"/>
        </w:rPr>
        <w:t>:</w:t>
      </w:r>
    </w:p>
    <w:p w:rsidR="00C55FD4" w:rsidRPr="00400B1D" w:rsidRDefault="00C55FD4" w:rsidP="00C55FD4">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1. ............................................................................................................................................................</w:t>
      </w:r>
    </w:p>
    <w:p w:rsidR="00C55FD4" w:rsidRPr="00400B1D"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(име, презиме, фамилия)</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ЕГН/ЛНЧ: ..................................,. дата на раждане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гражданство/а: ......................................................................................................................................</w:t>
      </w:r>
    </w:p>
    <w:p w:rsidR="00C55FD4" w:rsidRPr="00400B1D" w:rsidRDefault="00C55FD4" w:rsidP="00C55FD4">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(посочва се всяко гражданство на лицето)</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постоянен адрес: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или адрес: ............................................................................................................................................,</w:t>
      </w:r>
    </w:p>
    <w:p w:rsidR="00C55FD4" w:rsidRPr="00400B1D"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400B1D"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което е:</w:t>
      </w:r>
    </w:p>
    <w:p w:rsidR="00C55FD4" w:rsidRPr="00400B1D"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400B1D">
        <w:rPr>
          <w:rFonts w:ascii="Times New Roman" w:eastAsia="MS Gothic" w:hAnsi="Segoe UI Symbol"/>
          <w:color w:val="222222"/>
          <w:sz w:val="24"/>
          <w:szCs w:val="24"/>
          <w:lang w:eastAsia="bg-BG"/>
        </w:rPr>
        <w:t>☐</w:t>
      </w:r>
      <w:r w:rsidRPr="00400B1D">
        <w:rPr>
          <w:rFonts w:ascii="Times New Roman" w:eastAsia="MS Mincho" w:hAnsi="Times New Roman"/>
          <w:color w:val="222222"/>
          <w:sz w:val="24"/>
          <w:szCs w:val="24"/>
          <w:lang w:eastAsia="bg-BG"/>
        </w:rPr>
        <w:t> </w:t>
      </w:r>
      <w:r w:rsidRPr="00400B1D">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400B1D">
        <w:rPr>
          <w:rFonts w:ascii="Times New Roman" w:eastAsia="MS Mincho" w:hAnsi="Times New Roman"/>
          <w:sz w:val="24"/>
          <w:szCs w:val="24"/>
          <w:lang w:eastAsia="bg-BG"/>
        </w:rPr>
        <w:t>съгласно </w:t>
      </w:r>
      <w:hyperlink r:id="rId16" w:tgtFrame="_blank" w:history="1">
        <w:r w:rsidRPr="00400B1D">
          <w:rPr>
            <w:rFonts w:ascii="Times New Roman" w:eastAsia="MS Mincho" w:hAnsi="Times New Roman"/>
            <w:bCs/>
            <w:sz w:val="24"/>
            <w:szCs w:val="24"/>
            <w:lang w:eastAsia="bg-BG"/>
          </w:rPr>
          <w:t>§ 2, ал. 1, т. 1 от допълнителните разпоредби на ЗМИП</w:t>
        </w:r>
      </w:hyperlink>
      <w:r w:rsidRPr="00400B1D">
        <w:rPr>
          <w:rFonts w:ascii="Times New Roman" w:eastAsia="MS Mincho" w:hAnsi="Times New Roman"/>
          <w:sz w:val="24"/>
          <w:szCs w:val="24"/>
          <w:lang w:eastAsia="bg-BG"/>
        </w:rPr>
        <w:t>;</w:t>
      </w:r>
    </w:p>
    <w:p w:rsidR="00C55FD4" w:rsidRPr="00400B1D"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400B1D">
        <w:rPr>
          <w:rFonts w:ascii="Times New Roman" w:eastAsia="MS Gothic" w:hAnsi="Segoe UI Symbol"/>
          <w:color w:val="222222"/>
          <w:sz w:val="24"/>
          <w:szCs w:val="24"/>
          <w:lang w:eastAsia="bg-BG"/>
        </w:rPr>
        <w:t>☐</w:t>
      </w:r>
      <w:r w:rsidRPr="00400B1D">
        <w:rPr>
          <w:rFonts w:ascii="Times New Roman" w:eastAsia="MS Mincho" w:hAnsi="Times New Roman"/>
          <w:color w:val="222222"/>
          <w:sz w:val="24"/>
          <w:szCs w:val="24"/>
          <w:lang w:eastAsia="bg-BG"/>
        </w:rPr>
        <w:t> </w:t>
      </w:r>
      <w:r w:rsidRPr="00400B1D">
        <w:rPr>
          <w:rFonts w:ascii="Times New Roman" w:eastAsia="MS Mincho" w:hAnsi="Times New Roman"/>
          <w:color w:val="000000"/>
          <w:sz w:val="24"/>
          <w:szCs w:val="24"/>
          <w:lang w:eastAsia="bg-BG"/>
        </w:rPr>
        <w:t xml:space="preserve">лице, упражняващо контрол по смисъла </w:t>
      </w:r>
      <w:r w:rsidRPr="00400B1D">
        <w:rPr>
          <w:rFonts w:ascii="Times New Roman" w:eastAsia="MS Mincho" w:hAnsi="Times New Roman"/>
          <w:sz w:val="24"/>
          <w:szCs w:val="24"/>
          <w:lang w:eastAsia="bg-BG"/>
        </w:rPr>
        <w:t>на </w:t>
      </w:r>
      <w:hyperlink r:id="rId17" w:tgtFrame="_blank" w:history="1">
        <w:r w:rsidRPr="00400B1D">
          <w:rPr>
            <w:rFonts w:ascii="Times New Roman" w:eastAsia="MS Mincho" w:hAnsi="Times New Roman"/>
            <w:bCs/>
            <w:sz w:val="24"/>
            <w:szCs w:val="24"/>
            <w:lang w:eastAsia="bg-BG"/>
          </w:rPr>
          <w:t>§ 1в от допълнителните разпоредби на Търговския закон</w:t>
        </w:r>
      </w:hyperlink>
      <w:r w:rsidRPr="00400B1D">
        <w:rPr>
          <w:rFonts w:ascii="Times New Roman" w:eastAsia="MS Mincho" w:hAnsi="Times New Roman"/>
          <w:sz w:val="24"/>
          <w:szCs w:val="24"/>
          <w:lang w:eastAsia="bg-BG"/>
        </w:rPr>
        <w:t> (посочва с</w:t>
      </w:r>
      <w:r w:rsidRPr="00400B1D">
        <w:rPr>
          <w:rFonts w:ascii="Times New Roman" w:eastAsia="MS Mincho" w:hAnsi="Times New Roman"/>
          <w:color w:val="000000"/>
          <w:sz w:val="24"/>
          <w:szCs w:val="24"/>
          <w:lang w:eastAsia="bg-BG"/>
        </w:rPr>
        <w:t>е конкретната хипотеза) ..................................................................;</w:t>
      </w:r>
    </w:p>
    <w:p w:rsidR="00C55FD4" w:rsidRPr="00400B1D"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400B1D">
        <w:rPr>
          <w:rFonts w:ascii="Times New Roman" w:eastAsia="MS Gothic" w:hAnsi="Segoe UI Symbol"/>
          <w:color w:val="222222"/>
          <w:sz w:val="24"/>
          <w:szCs w:val="24"/>
          <w:lang w:eastAsia="bg-BG"/>
        </w:rPr>
        <w:t>☐</w:t>
      </w:r>
      <w:r w:rsidRPr="00400B1D">
        <w:rPr>
          <w:rFonts w:ascii="Times New Roman" w:eastAsia="MS Mincho" w:hAnsi="Times New Roman"/>
          <w:color w:val="222222"/>
          <w:sz w:val="24"/>
          <w:szCs w:val="24"/>
          <w:lang w:eastAsia="bg-BG"/>
        </w:rPr>
        <w:t> </w:t>
      </w:r>
      <w:r w:rsidRPr="00400B1D">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400B1D">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18" w:tgtFrame="_blank" w:history="1">
        <w:r w:rsidRPr="00400B1D">
          <w:rPr>
            <w:rFonts w:ascii="Times New Roman" w:eastAsia="MS Mincho" w:hAnsi="Times New Roman"/>
            <w:bCs/>
            <w:sz w:val="24"/>
            <w:szCs w:val="24"/>
            <w:lang w:eastAsia="bg-BG"/>
          </w:rPr>
          <w:t>§ 2, ал. 3 от допълнителните разпоредби на ЗМИП</w:t>
        </w:r>
      </w:hyperlink>
      <w:r w:rsidRPr="00400B1D">
        <w:rPr>
          <w:rFonts w:ascii="Times New Roman" w:eastAsia="MS Mincho" w:hAnsi="Times New Roman"/>
          <w:sz w:val="24"/>
          <w:szCs w:val="24"/>
          <w:lang w:eastAsia="bg-BG"/>
        </w:rPr>
        <w:t>;</w:t>
      </w:r>
    </w:p>
    <w:p w:rsidR="00C55FD4" w:rsidRPr="00400B1D"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400B1D">
        <w:rPr>
          <w:rFonts w:ascii="Times New Roman" w:eastAsia="MS Gothic" w:hAnsi="Segoe UI Symbol"/>
          <w:sz w:val="24"/>
          <w:szCs w:val="24"/>
          <w:lang w:eastAsia="bg-BG"/>
        </w:rPr>
        <w:t>☐</w:t>
      </w:r>
      <w:r w:rsidRPr="00400B1D">
        <w:rPr>
          <w:rFonts w:ascii="Times New Roman" w:eastAsia="MS Mincho" w:hAnsi="Times New Roman"/>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w:t>
      </w:r>
      <w:r w:rsidRPr="00400B1D">
        <w:rPr>
          <w:rFonts w:ascii="Times New Roman" w:eastAsia="MS Mincho" w:hAnsi="Times New Roman"/>
          <w:sz w:val="24"/>
          <w:szCs w:val="24"/>
          <w:lang w:eastAsia="bg-BG"/>
        </w:rPr>
        <w:lastRenderedPageBreak/>
        <w:t>както и чрез други правни форми, осигуряващи възможност за упражняване на решаващо влияние чрез трети лица, съгласно </w:t>
      </w:r>
      <w:hyperlink r:id="rId19" w:tgtFrame="_blank" w:history="1">
        <w:r w:rsidRPr="00400B1D">
          <w:rPr>
            <w:rFonts w:ascii="Times New Roman" w:eastAsia="MS Mincho" w:hAnsi="Times New Roman"/>
            <w:bCs/>
            <w:sz w:val="24"/>
            <w:szCs w:val="24"/>
            <w:lang w:eastAsia="bg-BG"/>
          </w:rPr>
          <w:t>§ 2, ал. 4 от допълнителните разпоредби на ЗМИП</w:t>
        </w:r>
      </w:hyperlink>
      <w:r w:rsidRPr="00400B1D">
        <w:rPr>
          <w:rFonts w:ascii="Times New Roman" w:eastAsia="MS Mincho" w:hAnsi="Times New Roman"/>
          <w:sz w:val="24"/>
          <w:szCs w:val="24"/>
          <w:lang w:eastAsia="bg-BG"/>
        </w:rPr>
        <w:t>;</w:t>
      </w:r>
    </w:p>
    <w:p w:rsidR="00C55FD4" w:rsidRPr="00400B1D"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400B1D">
        <w:rPr>
          <w:rFonts w:ascii="Times New Roman" w:eastAsia="MS Gothic" w:hAnsi="Segoe UI Symbol"/>
          <w:sz w:val="24"/>
          <w:szCs w:val="24"/>
          <w:lang w:eastAsia="bg-BG"/>
        </w:rPr>
        <w:t>☐</w:t>
      </w:r>
      <w:r w:rsidRPr="00400B1D">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400B1D">
        <w:rPr>
          <w:rFonts w:ascii="Times New Roman" w:eastAsia="MS Mincho" w:hAnsi="Times New Roman"/>
          <w:sz w:val="24"/>
          <w:szCs w:val="24"/>
          <w:lang w:eastAsia="bg-BG"/>
        </w:rPr>
        <w:t>бенефициер</w:t>
      </w:r>
      <w:proofErr w:type="spellEnd"/>
      <w:r w:rsidRPr="00400B1D">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55FD4" w:rsidRPr="00400B1D"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400B1D">
        <w:rPr>
          <w:rFonts w:ascii="Times New Roman" w:eastAsia="MS Gothic" w:hAnsi="Segoe UI Symbol"/>
          <w:sz w:val="24"/>
          <w:szCs w:val="24"/>
          <w:lang w:eastAsia="bg-BG"/>
        </w:rPr>
        <w:t>☐</w:t>
      </w:r>
      <w:r w:rsidRPr="00400B1D">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0" w:tgtFrame="_blank" w:history="1">
        <w:r w:rsidRPr="00400B1D">
          <w:rPr>
            <w:rFonts w:ascii="Times New Roman" w:eastAsia="MS Mincho" w:hAnsi="Times New Roman"/>
            <w:bCs/>
            <w:sz w:val="24"/>
            <w:szCs w:val="24"/>
            <w:lang w:eastAsia="bg-BG"/>
          </w:rPr>
          <w:t>§ 2, ал. 1, т. 1 - 3 от допълнителните разпоредби на ЗМИП</w:t>
        </w:r>
      </w:hyperlink>
      <w:r w:rsidRPr="00400B1D">
        <w:rPr>
          <w:rFonts w:ascii="Times New Roman" w:eastAsia="MS Mincho" w:hAnsi="Times New Roman"/>
          <w:sz w:val="24"/>
          <w:szCs w:val="24"/>
          <w:lang w:eastAsia="bg-BG"/>
        </w:rPr>
        <w:t>;</w:t>
      </w:r>
    </w:p>
    <w:p w:rsidR="00C55FD4" w:rsidRPr="00400B1D"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400B1D">
        <w:rPr>
          <w:rFonts w:ascii="Times New Roman" w:eastAsia="MS Gothic" w:hAnsi="Segoe UI Symbol"/>
          <w:color w:val="222222"/>
          <w:sz w:val="24"/>
          <w:szCs w:val="24"/>
          <w:lang w:eastAsia="bg-BG"/>
        </w:rPr>
        <w:t>☐</w:t>
      </w:r>
      <w:r w:rsidRPr="00400B1D">
        <w:rPr>
          <w:rFonts w:ascii="Times New Roman" w:eastAsia="MS Mincho" w:hAnsi="Times New Roman"/>
          <w:color w:val="222222"/>
          <w:sz w:val="24"/>
          <w:szCs w:val="24"/>
          <w:lang w:eastAsia="bg-BG"/>
        </w:rPr>
        <w:t> </w:t>
      </w:r>
      <w:r w:rsidRPr="00400B1D">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C55FD4" w:rsidRPr="00400B1D"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400B1D">
        <w:rPr>
          <w:rFonts w:ascii="Times New Roman" w:eastAsia="MS Gothic" w:hAnsi="Segoe UI Symbol"/>
          <w:color w:val="222222"/>
          <w:sz w:val="24"/>
          <w:szCs w:val="24"/>
          <w:lang w:eastAsia="bg-BG"/>
        </w:rPr>
        <w:t>☐</w:t>
      </w:r>
      <w:r w:rsidRPr="00400B1D">
        <w:rPr>
          <w:rFonts w:ascii="Times New Roman" w:eastAsia="MS Mincho" w:hAnsi="Times New Roman"/>
          <w:color w:val="222222"/>
          <w:sz w:val="24"/>
          <w:szCs w:val="24"/>
          <w:lang w:eastAsia="bg-BG"/>
        </w:rPr>
        <w:t> </w:t>
      </w:r>
      <w:r w:rsidRPr="00400B1D">
        <w:rPr>
          <w:rFonts w:ascii="Times New Roman" w:eastAsia="MS Mincho" w:hAnsi="Times New Roman"/>
          <w:color w:val="000000"/>
          <w:sz w:val="24"/>
          <w:szCs w:val="24"/>
          <w:lang w:eastAsia="bg-BG"/>
        </w:rPr>
        <w:t>друго (посочва се).......................................................................................................................</w:t>
      </w:r>
    </w:p>
    <w:p w:rsidR="00C55FD4" w:rsidRPr="00400B1D" w:rsidRDefault="00C55FD4" w:rsidP="00C55FD4">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Описание на притежаваните права: ..............................................................................................</w:t>
      </w:r>
    </w:p>
    <w:p w:rsidR="00C55FD4" w:rsidRPr="00400B1D" w:rsidRDefault="00C55FD4" w:rsidP="00C55FD4">
      <w:pPr>
        <w:shd w:val="clear" w:color="auto" w:fill="FFFFFF"/>
        <w:spacing w:before="57" w:after="0" w:line="262" w:lineRule="atLeast"/>
        <w:ind w:firstLine="283"/>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2. ............................................................................................................................................................</w:t>
      </w:r>
    </w:p>
    <w:p w:rsidR="00C55FD4" w:rsidRPr="00400B1D"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(име, презиме, фамилия)</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ЕГН/ЛНЧ: ...................................., дата на раждане: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гражданство/а: .....................................................................................................................................</w:t>
      </w:r>
    </w:p>
    <w:p w:rsidR="00C55FD4" w:rsidRPr="00400B1D"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(посочва се всяко гражданство на лицето)</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постоянен адрес: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или адрес: ............................................................................................................................................,</w:t>
      </w:r>
    </w:p>
    <w:p w:rsidR="00C55FD4" w:rsidRPr="00400B1D"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което е:</w:t>
      </w:r>
    </w:p>
    <w:p w:rsidR="00C55FD4" w:rsidRPr="00400B1D"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400B1D">
        <w:rPr>
          <w:rFonts w:ascii="MS Mincho" w:eastAsia="MS Mincho" w:hAnsi="MS Mincho" w:cs="MS Mincho"/>
          <w:color w:val="222222"/>
          <w:sz w:val="24"/>
          <w:szCs w:val="24"/>
          <w:lang w:eastAsia="bg-BG"/>
        </w:rPr>
        <w:t>☐</w:t>
      </w:r>
      <w:r w:rsidRPr="00400B1D">
        <w:rPr>
          <w:rFonts w:ascii="Times New Roman" w:eastAsia="MS Mincho" w:hAnsi="Times New Roman"/>
          <w:color w:val="222222"/>
          <w:sz w:val="24"/>
          <w:szCs w:val="24"/>
          <w:lang w:eastAsia="bg-BG"/>
        </w:rPr>
        <w:t> </w:t>
      </w:r>
      <w:r w:rsidRPr="00400B1D">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400B1D">
        <w:rPr>
          <w:rFonts w:ascii="Times New Roman" w:eastAsia="MS Mincho" w:hAnsi="Times New Roman"/>
          <w:sz w:val="24"/>
          <w:szCs w:val="24"/>
          <w:lang w:eastAsia="bg-BG"/>
        </w:rPr>
        <w:t>държане на акции на приносител, съгласно </w:t>
      </w:r>
      <w:hyperlink r:id="rId21" w:tgtFrame="_blank" w:history="1">
        <w:r w:rsidRPr="00400B1D">
          <w:rPr>
            <w:rFonts w:ascii="Times New Roman" w:eastAsia="MS Mincho" w:hAnsi="Times New Roman"/>
            <w:bCs/>
            <w:sz w:val="24"/>
            <w:szCs w:val="24"/>
            <w:lang w:eastAsia="bg-BG"/>
          </w:rPr>
          <w:t>§ 2, ал. 1, т. 1 от допълнителните разпоредби на ЗМИП</w:t>
        </w:r>
      </w:hyperlink>
      <w:r w:rsidRPr="00400B1D">
        <w:rPr>
          <w:rFonts w:ascii="Times New Roman" w:eastAsia="MS Mincho" w:hAnsi="Times New Roman"/>
          <w:sz w:val="24"/>
          <w:szCs w:val="24"/>
          <w:lang w:eastAsia="bg-BG"/>
        </w:rPr>
        <w:t>;</w:t>
      </w:r>
    </w:p>
    <w:p w:rsidR="00C55FD4" w:rsidRPr="00400B1D"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400B1D">
        <w:rPr>
          <w:rFonts w:ascii="Times New Roman" w:eastAsia="MS Gothic" w:hAnsi="Segoe UI Symbol"/>
          <w:sz w:val="24"/>
          <w:szCs w:val="24"/>
          <w:lang w:eastAsia="bg-BG"/>
        </w:rPr>
        <w:t>☐</w:t>
      </w:r>
      <w:r w:rsidRPr="00400B1D">
        <w:rPr>
          <w:rFonts w:ascii="Times New Roman" w:eastAsia="MS Mincho" w:hAnsi="Times New Roman"/>
          <w:sz w:val="24"/>
          <w:szCs w:val="24"/>
          <w:lang w:eastAsia="bg-BG"/>
        </w:rPr>
        <w:t> лице, упражняващо контрол по смисъла на </w:t>
      </w:r>
      <w:hyperlink r:id="rId22" w:tgtFrame="_blank" w:history="1">
        <w:r w:rsidRPr="00400B1D">
          <w:rPr>
            <w:rFonts w:ascii="Times New Roman" w:eastAsia="MS Mincho" w:hAnsi="Times New Roman"/>
            <w:bCs/>
            <w:sz w:val="24"/>
            <w:szCs w:val="24"/>
            <w:lang w:eastAsia="bg-BG"/>
          </w:rPr>
          <w:t>§ 1в от допълнителните разпоредби на Търговския закон</w:t>
        </w:r>
      </w:hyperlink>
      <w:r w:rsidRPr="00400B1D">
        <w:rPr>
          <w:rFonts w:ascii="Times New Roman" w:eastAsia="MS Mincho" w:hAnsi="Times New Roman"/>
          <w:sz w:val="24"/>
          <w:szCs w:val="24"/>
          <w:lang w:eastAsia="bg-BG"/>
        </w:rPr>
        <w:t> (посочва се</w:t>
      </w:r>
      <w:r w:rsidRPr="00400B1D">
        <w:rPr>
          <w:rFonts w:ascii="Times New Roman" w:eastAsia="MS Mincho" w:hAnsi="Times New Roman"/>
          <w:color w:val="000000"/>
          <w:sz w:val="24"/>
          <w:szCs w:val="24"/>
          <w:lang w:eastAsia="bg-BG"/>
        </w:rPr>
        <w:t xml:space="preserve"> конкретната хипотеза) ...............................................................................................................................;</w:t>
      </w:r>
    </w:p>
    <w:p w:rsidR="00C55FD4" w:rsidRPr="00400B1D"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400B1D">
        <w:rPr>
          <w:rFonts w:ascii="MS Mincho" w:eastAsia="MS Mincho" w:hAnsi="MS Mincho" w:cs="MS Mincho"/>
          <w:color w:val="222222"/>
          <w:sz w:val="24"/>
          <w:szCs w:val="24"/>
          <w:lang w:eastAsia="bg-BG"/>
        </w:rPr>
        <w:t>☐</w:t>
      </w:r>
      <w:r w:rsidRPr="00400B1D">
        <w:rPr>
          <w:rFonts w:ascii="Times New Roman" w:eastAsia="MS Mincho" w:hAnsi="Times New Roman"/>
          <w:color w:val="222222"/>
          <w:sz w:val="24"/>
          <w:szCs w:val="24"/>
          <w:lang w:eastAsia="bg-BG"/>
        </w:rPr>
        <w:t> </w:t>
      </w:r>
      <w:r w:rsidRPr="00400B1D">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400B1D">
        <w:rPr>
          <w:rFonts w:ascii="Times New Roman" w:eastAsia="MS Mincho" w:hAnsi="Times New Roman"/>
          <w:sz w:val="24"/>
          <w:szCs w:val="24"/>
          <w:lang w:eastAsia="bg-BG"/>
        </w:rPr>
        <w:t>съгласно </w:t>
      </w:r>
      <w:hyperlink r:id="rId23" w:tgtFrame="_blank" w:history="1">
        <w:r w:rsidRPr="00400B1D">
          <w:rPr>
            <w:rFonts w:ascii="Times New Roman" w:eastAsia="MS Mincho" w:hAnsi="Times New Roman"/>
            <w:bCs/>
            <w:sz w:val="24"/>
            <w:szCs w:val="24"/>
            <w:lang w:eastAsia="bg-BG"/>
          </w:rPr>
          <w:t>§ 2, ал. 3 от допълнителните разпоредби на ЗМИП</w:t>
        </w:r>
      </w:hyperlink>
      <w:r w:rsidRPr="00400B1D">
        <w:rPr>
          <w:rFonts w:ascii="Times New Roman" w:eastAsia="MS Mincho" w:hAnsi="Times New Roman"/>
          <w:sz w:val="24"/>
          <w:szCs w:val="24"/>
          <w:lang w:eastAsia="bg-BG"/>
        </w:rPr>
        <w:t>;</w:t>
      </w:r>
    </w:p>
    <w:p w:rsidR="00C55FD4" w:rsidRPr="00400B1D"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400B1D">
        <w:rPr>
          <w:rFonts w:ascii="Times New Roman" w:eastAsia="MS Gothic" w:hAnsi="Segoe UI Symbol"/>
          <w:sz w:val="24"/>
          <w:szCs w:val="24"/>
          <w:lang w:eastAsia="bg-BG"/>
        </w:rPr>
        <w:t>☐</w:t>
      </w:r>
      <w:r w:rsidRPr="00400B1D">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4" w:tgtFrame="_blank" w:history="1">
        <w:r w:rsidRPr="00400B1D">
          <w:rPr>
            <w:rFonts w:ascii="Times New Roman" w:eastAsia="MS Mincho" w:hAnsi="Times New Roman"/>
            <w:bCs/>
            <w:sz w:val="24"/>
            <w:szCs w:val="24"/>
            <w:lang w:eastAsia="bg-BG"/>
          </w:rPr>
          <w:t>§ 2, ал. 4 от допълнителните разпоредби на ЗМИП</w:t>
        </w:r>
      </w:hyperlink>
      <w:r w:rsidRPr="00400B1D">
        <w:rPr>
          <w:rFonts w:ascii="Times New Roman" w:eastAsia="MS Mincho" w:hAnsi="Times New Roman"/>
          <w:sz w:val="24"/>
          <w:szCs w:val="24"/>
          <w:lang w:eastAsia="bg-BG"/>
        </w:rPr>
        <w:t>;</w:t>
      </w:r>
    </w:p>
    <w:p w:rsidR="00C55FD4" w:rsidRPr="00400B1D"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400B1D">
        <w:rPr>
          <w:rFonts w:ascii="MS Mincho" w:eastAsia="MS Mincho" w:hAnsi="MS Mincho" w:cs="MS Mincho"/>
          <w:color w:val="222222"/>
          <w:sz w:val="24"/>
          <w:szCs w:val="24"/>
          <w:lang w:eastAsia="bg-BG"/>
        </w:rPr>
        <w:t>☐</w:t>
      </w:r>
      <w:r w:rsidRPr="00400B1D">
        <w:rPr>
          <w:rFonts w:ascii="Times New Roman" w:eastAsia="MS Mincho" w:hAnsi="Times New Roman"/>
          <w:color w:val="222222"/>
          <w:sz w:val="24"/>
          <w:szCs w:val="24"/>
          <w:lang w:eastAsia="bg-BG"/>
        </w:rPr>
        <w:t> </w:t>
      </w:r>
      <w:r w:rsidRPr="00400B1D">
        <w:rPr>
          <w:rFonts w:ascii="Times New Roman" w:eastAsia="MS Mincho" w:hAnsi="Times New Roman"/>
          <w:b/>
          <w:color w:val="000000"/>
          <w:sz w:val="24"/>
          <w:szCs w:val="24"/>
          <w:lang w:eastAsia="bg-BG"/>
        </w:rPr>
        <w:t>(посочва се конкретната категория)</w:t>
      </w:r>
      <w:r w:rsidRPr="00400B1D">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400B1D">
        <w:rPr>
          <w:rFonts w:ascii="Times New Roman" w:eastAsia="MS Mincho" w:hAnsi="Times New Roman"/>
          <w:color w:val="000000"/>
          <w:sz w:val="24"/>
          <w:szCs w:val="24"/>
          <w:lang w:eastAsia="bg-BG"/>
        </w:rPr>
        <w:t>бенефициер</w:t>
      </w:r>
      <w:proofErr w:type="spellEnd"/>
      <w:r w:rsidRPr="00400B1D">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C55FD4" w:rsidRPr="00400B1D" w:rsidRDefault="00C55FD4" w:rsidP="00C55FD4">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400B1D">
        <w:rPr>
          <w:rFonts w:ascii="MS Mincho" w:eastAsia="MS Mincho" w:hAnsi="MS Mincho" w:cs="MS Mincho"/>
          <w:color w:val="222222"/>
          <w:sz w:val="24"/>
          <w:szCs w:val="24"/>
          <w:lang w:eastAsia="bg-BG"/>
        </w:rPr>
        <w:t>☐</w:t>
      </w:r>
      <w:r w:rsidRPr="00400B1D">
        <w:rPr>
          <w:rFonts w:ascii="Times New Roman" w:eastAsia="MS Mincho" w:hAnsi="Times New Roman"/>
          <w:color w:val="222222"/>
          <w:sz w:val="24"/>
          <w:szCs w:val="24"/>
          <w:lang w:eastAsia="bg-BG"/>
        </w:rPr>
        <w:t> </w:t>
      </w:r>
      <w:r w:rsidRPr="00400B1D">
        <w:rPr>
          <w:rFonts w:ascii="Times New Roman" w:eastAsia="MS Mincho" w:hAnsi="Times New Roman"/>
          <w:color w:val="000000"/>
          <w:sz w:val="24"/>
          <w:szCs w:val="24"/>
          <w:lang w:eastAsia="bg-BG"/>
        </w:rPr>
        <w:t xml:space="preserve">лице, от чието име и/или за </w:t>
      </w:r>
      <w:r w:rsidRPr="00400B1D">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5" w:tgtFrame="_blank" w:history="1">
        <w:r w:rsidRPr="00400B1D">
          <w:rPr>
            <w:rFonts w:ascii="Times New Roman" w:eastAsia="MS Mincho" w:hAnsi="Times New Roman"/>
            <w:bCs/>
            <w:sz w:val="24"/>
            <w:szCs w:val="24"/>
            <w:lang w:eastAsia="bg-BG"/>
          </w:rPr>
          <w:t>§ 2, ал. 1, т. 1 - 3 от допълнителните разпоредби на ЗМИП</w:t>
        </w:r>
      </w:hyperlink>
      <w:r w:rsidRPr="00400B1D">
        <w:rPr>
          <w:rFonts w:ascii="Times New Roman" w:eastAsia="MS Mincho" w:hAnsi="Times New Roman"/>
          <w:sz w:val="24"/>
          <w:szCs w:val="24"/>
          <w:lang w:eastAsia="bg-BG"/>
        </w:rPr>
        <w:t>;</w:t>
      </w:r>
    </w:p>
    <w:p w:rsidR="00C55FD4" w:rsidRPr="00400B1D"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400B1D">
        <w:rPr>
          <w:rFonts w:ascii="Times New Roman" w:eastAsia="MS Gothic" w:hAnsi="Segoe UI Symbol"/>
          <w:sz w:val="24"/>
          <w:szCs w:val="24"/>
          <w:lang w:eastAsia="bg-BG"/>
        </w:rPr>
        <w:t>☐</w:t>
      </w:r>
      <w:r w:rsidRPr="00400B1D">
        <w:rPr>
          <w:rFonts w:ascii="Times New Roman" w:eastAsia="MS Mincho" w:hAnsi="Times New Roman"/>
          <w:sz w:val="24"/>
          <w:szCs w:val="24"/>
          <w:lang w:eastAsia="bg-BG"/>
        </w:rPr>
        <w:t> лице, изпълняващо длъжността на висш</w:t>
      </w:r>
      <w:r w:rsidRPr="00400B1D">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C55FD4" w:rsidRPr="00400B1D"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400B1D">
        <w:rPr>
          <w:rFonts w:ascii="MS Mincho" w:eastAsia="MS Mincho" w:hAnsi="MS Mincho" w:cs="MS Mincho"/>
          <w:color w:val="222222"/>
          <w:sz w:val="24"/>
          <w:szCs w:val="24"/>
          <w:lang w:eastAsia="bg-BG"/>
        </w:rPr>
        <w:t>☐</w:t>
      </w:r>
      <w:r w:rsidRPr="00400B1D">
        <w:rPr>
          <w:rFonts w:ascii="Times New Roman" w:eastAsia="MS Mincho" w:hAnsi="Times New Roman"/>
          <w:color w:val="222222"/>
          <w:sz w:val="24"/>
          <w:szCs w:val="24"/>
          <w:lang w:eastAsia="bg-BG"/>
        </w:rPr>
        <w:t> </w:t>
      </w:r>
      <w:r w:rsidRPr="00400B1D">
        <w:rPr>
          <w:rFonts w:ascii="Times New Roman" w:eastAsia="MS Mincho" w:hAnsi="Times New Roman"/>
          <w:color w:val="000000"/>
          <w:sz w:val="24"/>
          <w:szCs w:val="24"/>
          <w:lang w:eastAsia="bg-BG"/>
        </w:rPr>
        <w:t>друго (посочва се) .......................................................................................................................</w:t>
      </w:r>
    </w:p>
    <w:p w:rsidR="00C55FD4" w:rsidRPr="00400B1D" w:rsidRDefault="00C55FD4" w:rsidP="00C55FD4">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Описание на притежаваните права: ...............................................................................................</w:t>
      </w:r>
    </w:p>
    <w:p w:rsidR="00C55FD4" w:rsidRPr="00400B1D"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400B1D"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lastRenderedPageBreak/>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C55FD4" w:rsidRPr="00400B1D"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C55FD4" w:rsidRPr="00400B1D" w:rsidRDefault="00C55FD4" w:rsidP="00C55FD4">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w:t>
      </w:r>
    </w:p>
    <w:p w:rsidR="00C55FD4" w:rsidRPr="00400B1D"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 xml:space="preserve">(посочва се наименованието, както и </w:t>
      </w:r>
      <w:proofErr w:type="spellStart"/>
      <w:r w:rsidRPr="00400B1D">
        <w:rPr>
          <w:rFonts w:ascii="Times New Roman" w:eastAsia="MS Mincho" w:hAnsi="Times New Roman"/>
          <w:i/>
          <w:iCs/>
          <w:color w:val="000000"/>
          <w:sz w:val="24"/>
          <w:szCs w:val="24"/>
          <w:lang w:eastAsia="bg-BG"/>
        </w:rPr>
        <w:t>правноорганизационната</w:t>
      </w:r>
      <w:proofErr w:type="spellEnd"/>
      <w:r w:rsidRPr="00400B1D">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седалище: ............................................................................................................................................,</w:t>
      </w:r>
    </w:p>
    <w:p w:rsidR="00C55FD4" w:rsidRPr="00400B1D"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(държава, град, община)</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адрес: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вписано в регистър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ЕИК/БУЛСТАТ или номер в съответния национален регистър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Представители:</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1. ...........................................................................................................................................................,</w:t>
      </w:r>
    </w:p>
    <w:p w:rsidR="00C55FD4" w:rsidRPr="00400B1D"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(име, презиме, фамилия)</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ЕГН/ЛНЧ: .................................., дата на раждане: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гражданство/а: .....................................................................................................................................</w:t>
      </w:r>
    </w:p>
    <w:p w:rsidR="00C55FD4" w:rsidRPr="00400B1D"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(посочва се всяко гражданство на лицето)</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постоянен адрес: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2. ...........................................................................................................................................................,</w:t>
      </w:r>
    </w:p>
    <w:p w:rsidR="00C55FD4" w:rsidRPr="00400B1D"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(име, презиме, фамилия)</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ЕГН/ЛНЧ: .................................., дата на раждане: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гражданство/а: ......................................................................................................................................</w:t>
      </w:r>
    </w:p>
    <w:p w:rsidR="00C55FD4" w:rsidRPr="00400B1D"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(посочва се всяко гражданство на лицето)</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постоянен адрес: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или адрес: .............................................................................................................................................</w:t>
      </w:r>
    </w:p>
    <w:p w:rsidR="00C55FD4" w:rsidRPr="00400B1D"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Начин на представляване: ..................................................................................................................</w:t>
      </w:r>
    </w:p>
    <w:p w:rsidR="00C55FD4" w:rsidRPr="00400B1D"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(заедно, поотделно или по друг начин)</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w:t>
      </w:r>
    </w:p>
    <w:p w:rsidR="00C55FD4" w:rsidRPr="00400B1D"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 xml:space="preserve">(посочва се наименованието, както и </w:t>
      </w:r>
      <w:proofErr w:type="spellStart"/>
      <w:r w:rsidRPr="00400B1D">
        <w:rPr>
          <w:rFonts w:ascii="Times New Roman" w:eastAsia="MS Mincho" w:hAnsi="Times New Roman"/>
          <w:i/>
          <w:iCs/>
          <w:color w:val="000000"/>
          <w:sz w:val="24"/>
          <w:szCs w:val="24"/>
          <w:lang w:eastAsia="bg-BG"/>
        </w:rPr>
        <w:t>правноорганизационната</w:t>
      </w:r>
      <w:proofErr w:type="spellEnd"/>
      <w:r w:rsidRPr="00400B1D">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седалище: ............................................................................................................................................,</w:t>
      </w:r>
    </w:p>
    <w:p w:rsidR="00C55FD4" w:rsidRPr="00400B1D"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(държава, град, община)</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адрес: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вписано в регистър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ЕИК/БУЛСТАТ или номер в съответния национален регистър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Представители:</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1. ...........................................................................................................................................................,</w:t>
      </w:r>
    </w:p>
    <w:p w:rsidR="00C55FD4" w:rsidRPr="00400B1D"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(име, презиме, фамилия)</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ЕГН/ЛНЧ: ..................................., дата на раждане: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гражданство/а: .....................................................................................................................................</w:t>
      </w:r>
    </w:p>
    <w:p w:rsidR="00C55FD4" w:rsidRPr="00400B1D" w:rsidRDefault="00C55FD4" w:rsidP="00C55FD4">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(посочва се всяко гражданство на лицето)</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постоянен адрес: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или адрес: ............................................................................................................................................</w:t>
      </w:r>
    </w:p>
    <w:p w:rsidR="00C55FD4" w:rsidRPr="00400B1D"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2. ...........................................................................................................................................................,</w:t>
      </w:r>
    </w:p>
    <w:p w:rsidR="00C55FD4" w:rsidRPr="00400B1D"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(име, презиме, фамилия)</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ЕГН/ЛНЧ: ................................... , дата на раждане: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гражданство/а: .....................................................................................................................................</w:t>
      </w:r>
    </w:p>
    <w:p w:rsidR="00C55FD4" w:rsidRPr="00400B1D"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(посочва се всяко гражданство на лицето)</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постоянен адрес: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или адрес: .............................................................................................................................................</w:t>
      </w:r>
    </w:p>
    <w:p w:rsidR="00C55FD4" w:rsidRPr="00400B1D"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Начин на представляване: ...................................................................................................................</w:t>
      </w:r>
    </w:p>
    <w:p w:rsidR="00C55FD4" w:rsidRPr="00400B1D" w:rsidRDefault="00C55FD4" w:rsidP="00C55FD4">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(заедно, поотделно или по друг начин)</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000000"/>
          <w:sz w:val="24"/>
          <w:szCs w:val="24"/>
          <w:lang w:eastAsia="bg-BG"/>
        </w:rPr>
      </w:pPr>
    </w:p>
    <w:p w:rsidR="00C55FD4" w:rsidRPr="00400B1D"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400B1D">
        <w:rPr>
          <w:rFonts w:ascii="Times New Roman" w:eastAsia="MS Mincho" w:hAnsi="Times New Roman"/>
          <w:color w:val="000000"/>
          <w:sz w:val="24"/>
          <w:szCs w:val="24"/>
          <w:lang w:eastAsia="bg-BG"/>
        </w:rPr>
        <w:t xml:space="preserve">III. Лице за контакт </w:t>
      </w:r>
      <w:r w:rsidRPr="00400B1D">
        <w:rPr>
          <w:rFonts w:ascii="Times New Roman" w:eastAsia="MS Mincho" w:hAnsi="Times New Roman"/>
          <w:sz w:val="24"/>
          <w:szCs w:val="24"/>
          <w:lang w:eastAsia="bg-BG"/>
        </w:rPr>
        <w:t>по </w:t>
      </w:r>
      <w:hyperlink r:id="rId26" w:tgtFrame="_blank" w:history="1">
        <w:r w:rsidRPr="00400B1D">
          <w:rPr>
            <w:rFonts w:ascii="Times New Roman" w:eastAsia="MS Mincho" w:hAnsi="Times New Roman"/>
            <w:bCs/>
            <w:sz w:val="24"/>
            <w:szCs w:val="24"/>
            <w:lang w:eastAsia="bg-BG"/>
          </w:rPr>
          <w:t>чл. 63, ал. 4, т. 3 от ЗМИП</w:t>
        </w:r>
      </w:hyperlink>
      <w:r w:rsidRPr="00400B1D">
        <w:rPr>
          <w:rFonts w:ascii="Times New Roman" w:eastAsia="MS Mincho" w:hAnsi="Times New Roman"/>
          <w:sz w:val="24"/>
          <w:szCs w:val="24"/>
          <w:lang w:eastAsia="bg-BG"/>
        </w:rPr>
        <w:t>:</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sz w:val="24"/>
          <w:szCs w:val="24"/>
          <w:lang w:eastAsia="bg-BG"/>
        </w:rPr>
        <w:t>...............................................................................................................................................................,</w:t>
      </w:r>
    </w:p>
    <w:p w:rsidR="00C55FD4" w:rsidRPr="00400B1D" w:rsidRDefault="00C55FD4" w:rsidP="00C55FD4">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400B1D">
        <w:rPr>
          <w:rFonts w:ascii="Times New Roman" w:eastAsia="MS Mincho" w:hAnsi="Times New Roman"/>
          <w:i/>
          <w:iCs/>
          <w:color w:val="000000"/>
          <w:sz w:val="24"/>
          <w:szCs w:val="24"/>
          <w:lang w:eastAsia="bg-BG"/>
        </w:rPr>
        <w:t>(име, презиме, фамилия)</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ЕГН/ЛНЧ: ..................................., дата на раждане: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гражданство/а: ....................................................................................................................................,</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постоянен адрес на територията на Република България:</w:t>
      </w:r>
    </w:p>
    <w:p w:rsidR="00C55FD4" w:rsidRPr="00400B1D" w:rsidRDefault="00C55FD4" w:rsidP="00C55FD4">
      <w:pPr>
        <w:shd w:val="clear" w:color="auto" w:fill="FFFFFF"/>
        <w:spacing w:after="0" w:line="262" w:lineRule="atLeast"/>
        <w:textAlignment w:val="center"/>
        <w:rPr>
          <w:rFonts w:ascii="Times New Roman" w:eastAsia="MS Mincho" w:hAnsi="Times New Roman"/>
          <w:color w:val="222222"/>
          <w:sz w:val="24"/>
          <w:szCs w:val="24"/>
          <w:lang w:eastAsia="bg-BG"/>
        </w:rPr>
      </w:pPr>
      <w:r w:rsidRPr="00400B1D">
        <w:rPr>
          <w:rFonts w:ascii="Times New Roman" w:eastAsia="MS Mincho" w:hAnsi="Times New Roman"/>
          <w:color w:val="000000"/>
          <w:sz w:val="24"/>
          <w:szCs w:val="24"/>
          <w:lang w:eastAsia="bg-BG"/>
        </w:rPr>
        <w:t>...............................................................................................................................................................</w:t>
      </w:r>
    </w:p>
    <w:p w:rsidR="00C55FD4" w:rsidRPr="00400B1D"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p>
    <w:p w:rsidR="00C55FD4" w:rsidRPr="00400B1D"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400B1D">
        <w:rPr>
          <w:rFonts w:ascii="Times New Roman" w:eastAsia="MS Mincho" w:hAnsi="Times New Roman"/>
          <w:sz w:val="24"/>
          <w:szCs w:val="24"/>
          <w:lang w:eastAsia="bg-BG"/>
        </w:rPr>
        <w:t>ІV. Прилагам следните документи и справки съгласно </w:t>
      </w:r>
      <w:hyperlink r:id="rId27" w:tgtFrame="_blank" w:history="1">
        <w:r w:rsidRPr="00400B1D">
          <w:rPr>
            <w:rFonts w:ascii="Times New Roman" w:eastAsia="MS Mincho" w:hAnsi="Times New Roman"/>
            <w:bCs/>
            <w:sz w:val="24"/>
            <w:szCs w:val="24"/>
            <w:lang w:eastAsia="bg-BG"/>
          </w:rPr>
          <w:t>чл. 59, ал. 1, т. 1 и 2 от ЗМИП</w:t>
        </w:r>
      </w:hyperlink>
      <w:r w:rsidRPr="00400B1D">
        <w:rPr>
          <w:rFonts w:ascii="Times New Roman" w:eastAsia="MS Mincho" w:hAnsi="Times New Roman"/>
          <w:sz w:val="24"/>
          <w:szCs w:val="24"/>
          <w:lang w:eastAsia="bg-BG"/>
        </w:rPr>
        <w:t>:</w:t>
      </w:r>
    </w:p>
    <w:p w:rsidR="00C55FD4" w:rsidRPr="00400B1D"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400B1D">
        <w:rPr>
          <w:rFonts w:ascii="Times New Roman" w:eastAsia="MS Mincho" w:hAnsi="Times New Roman"/>
          <w:sz w:val="24"/>
          <w:szCs w:val="24"/>
          <w:lang w:eastAsia="bg-BG"/>
        </w:rPr>
        <w:t>1. ...........................................................................................................................................................</w:t>
      </w:r>
    </w:p>
    <w:p w:rsidR="00C55FD4" w:rsidRPr="00400B1D"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400B1D">
        <w:rPr>
          <w:rFonts w:ascii="Times New Roman" w:eastAsia="MS Mincho" w:hAnsi="Times New Roman"/>
          <w:sz w:val="24"/>
          <w:szCs w:val="24"/>
          <w:lang w:eastAsia="bg-BG"/>
        </w:rPr>
        <w:t>2. ...........................................................................................................................................................</w:t>
      </w:r>
    </w:p>
    <w:p w:rsidR="00C55FD4" w:rsidRPr="00400B1D" w:rsidRDefault="00C55FD4" w:rsidP="00C55FD4">
      <w:pPr>
        <w:shd w:val="clear" w:color="auto" w:fill="FFFFFF"/>
        <w:spacing w:after="0" w:line="262" w:lineRule="atLeast"/>
        <w:textAlignment w:val="center"/>
        <w:rPr>
          <w:rFonts w:ascii="Times New Roman" w:eastAsia="MS Mincho" w:hAnsi="Times New Roman"/>
          <w:sz w:val="24"/>
          <w:szCs w:val="24"/>
          <w:lang w:eastAsia="bg-BG"/>
        </w:rPr>
      </w:pPr>
      <w:r w:rsidRPr="00400B1D">
        <w:rPr>
          <w:rFonts w:ascii="Times New Roman" w:eastAsia="MS Mincho" w:hAnsi="Times New Roman"/>
          <w:sz w:val="24"/>
          <w:szCs w:val="24"/>
          <w:lang w:eastAsia="bg-BG"/>
        </w:rPr>
        <w:t>Известна ми е отговорността по </w:t>
      </w:r>
      <w:hyperlink r:id="rId28" w:tgtFrame="_blank" w:history="1">
        <w:r w:rsidRPr="00400B1D">
          <w:rPr>
            <w:rFonts w:ascii="Times New Roman" w:eastAsia="MS Mincho" w:hAnsi="Times New Roman"/>
            <w:bCs/>
            <w:sz w:val="24"/>
            <w:szCs w:val="24"/>
            <w:lang w:eastAsia="bg-BG"/>
          </w:rPr>
          <w:t>чл. 313 от Наказателния кодекс</w:t>
        </w:r>
      </w:hyperlink>
      <w:r w:rsidRPr="00400B1D">
        <w:rPr>
          <w:rFonts w:ascii="Times New Roman" w:eastAsia="MS Mincho" w:hAnsi="Times New Roman"/>
          <w:sz w:val="24"/>
          <w:szCs w:val="24"/>
          <w:lang w:eastAsia="bg-BG"/>
        </w:rPr>
        <w:t> за деклариране на неверни данни.</w:t>
      </w:r>
    </w:p>
    <w:p w:rsidR="00C55FD4" w:rsidRPr="00400B1D" w:rsidRDefault="00C55FD4" w:rsidP="00C55FD4">
      <w:pPr>
        <w:shd w:val="clear" w:color="auto" w:fill="FFFFFF"/>
        <w:spacing w:before="113" w:after="0" w:line="262" w:lineRule="atLeast"/>
        <w:textAlignment w:val="center"/>
        <w:rPr>
          <w:rFonts w:ascii="Times New Roman" w:eastAsia="MS Mincho" w:hAnsi="Times New Roman"/>
          <w:sz w:val="24"/>
          <w:szCs w:val="24"/>
          <w:lang w:eastAsia="bg-BG"/>
        </w:rPr>
      </w:pPr>
    </w:p>
    <w:p w:rsidR="00C55FD4" w:rsidRPr="00400B1D" w:rsidRDefault="00C55FD4" w:rsidP="00C55FD4">
      <w:pPr>
        <w:shd w:val="clear" w:color="auto" w:fill="FFFFFF"/>
        <w:spacing w:before="113" w:after="0" w:line="262" w:lineRule="atLeast"/>
        <w:textAlignment w:val="center"/>
        <w:rPr>
          <w:rFonts w:ascii="Times New Roman" w:eastAsia="MS Mincho" w:hAnsi="Times New Roman"/>
          <w:sz w:val="24"/>
          <w:szCs w:val="24"/>
          <w:lang w:eastAsia="bg-BG"/>
        </w:rPr>
      </w:pPr>
      <w:r w:rsidRPr="00400B1D">
        <w:rPr>
          <w:rFonts w:ascii="Times New Roman" w:eastAsia="MS Mincho" w:hAnsi="Times New Roman"/>
          <w:sz w:val="24"/>
          <w:szCs w:val="24"/>
          <w:lang w:eastAsia="bg-BG"/>
        </w:rPr>
        <w:t>ДАТА: ...............                                                                         ДЕКЛАРАТОР: ...............................</w:t>
      </w:r>
    </w:p>
    <w:p w:rsidR="00C55FD4" w:rsidRPr="00400B1D" w:rsidRDefault="00C55FD4" w:rsidP="00C55FD4">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C55FD4" w:rsidRPr="00400B1D" w:rsidRDefault="00C55FD4" w:rsidP="00C55FD4">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400B1D">
        <w:rPr>
          <w:rFonts w:ascii="Times New Roman" w:eastAsia="MS Mincho" w:hAnsi="Times New Roman"/>
          <w:i/>
          <w:color w:val="000000"/>
          <w:sz w:val="20"/>
          <w:szCs w:val="20"/>
          <w:lang w:eastAsia="bg-BG"/>
        </w:rPr>
        <w:t>Указания:</w:t>
      </w:r>
    </w:p>
    <w:p w:rsidR="00C55FD4" w:rsidRPr="00400B1D"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400B1D">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29" w:tgtFrame="_blank" w:history="1">
        <w:r w:rsidRPr="00400B1D">
          <w:rPr>
            <w:rFonts w:ascii="Times New Roman" w:eastAsia="MS Mincho" w:hAnsi="Times New Roman"/>
            <w:bCs/>
            <w:i/>
            <w:sz w:val="20"/>
            <w:szCs w:val="20"/>
            <w:lang w:eastAsia="bg-BG"/>
          </w:rPr>
          <w:t>§ 2 от допълнителните разпоредби на ЗМИП</w:t>
        </w:r>
      </w:hyperlink>
      <w:r w:rsidRPr="00400B1D">
        <w:rPr>
          <w:rFonts w:ascii="Times New Roman" w:eastAsia="MS Mincho" w:hAnsi="Times New Roman"/>
          <w:i/>
          <w:color w:val="000000"/>
          <w:sz w:val="20"/>
          <w:szCs w:val="20"/>
          <w:lang w:eastAsia="bg-BG"/>
        </w:rPr>
        <w:t>, който гласи следното:</w:t>
      </w:r>
    </w:p>
    <w:p w:rsidR="00C55FD4" w:rsidRPr="00400B1D"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400B1D">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C55FD4" w:rsidRPr="00400B1D"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400B1D">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C55FD4" w:rsidRPr="00400B1D"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400B1D">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C55FD4" w:rsidRPr="00400B1D"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400B1D">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C55FD4" w:rsidRPr="00400B1D"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400B1D">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400B1D">
        <w:rPr>
          <w:rFonts w:ascii="Times New Roman" w:eastAsia="MS Mincho" w:hAnsi="Times New Roman"/>
          <w:i/>
          <w:color w:val="000000"/>
          <w:sz w:val="20"/>
          <w:szCs w:val="20"/>
          <w:lang w:eastAsia="bg-BG"/>
        </w:rPr>
        <w:t>попечителски</w:t>
      </w:r>
      <w:proofErr w:type="spellEnd"/>
      <w:r w:rsidRPr="00400B1D">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C55FD4" w:rsidRPr="00400B1D"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400B1D">
        <w:rPr>
          <w:rFonts w:ascii="Times New Roman" w:eastAsia="MS Mincho" w:hAnsi="Times New Roman"/>
          <w:i/>
          <w:color w:val="000000"/>
          <w:sz w:val="20"/>
          <w:szCs w:val="20"/>
          <w:lang w:eastAsia="bg-BG"/>
        </w:rPr>
        <w:t>а) учредителят;</w:t>
      </w:r>
    </w:p>
    <w:p w:rsidR="00C55FD4" w:rsidRPr="00400B1D"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400B1D">
        <w:rPr>
          <w:rFonts w:ascii="Times New Roman" w:eastAsia="MS Mincho" w:hAnsi="Times New Roman"/>
          <w:i/>
          <w:color w:val="000000"/>
          <w:sz w:val="20"/>
          <w:szCs w:val="20"/>
          <w:lang w:eastAsia="bg-BG"/>
        </w:rPr>
        <w:t>б) доверителният собственик;</w:t>
      </w:r>
    </w:p>
    <w:p w:rsidR="00C55FD4" w:rsidRPr="00400B1D"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400B1D">
        <w:rPr>
          <w:rFonts w:ascii="Times New Roman" w:eastAsia="MS Mincho" w:hAnsi="Times New Roman"/>
          <w:i/>
          <w:color w:val="000000"/>
          <w:sz w:val="20"/>
          <w:szCs w:val="20"/>
          <w:lang w:eastAsia="bg-BG"/>
        </w:rPr>
        <w:t>в) пазителят, ако има такъв;</w:t>
      </w:r>
    </w:p>
    <w:p w:rsidR="00C55FD4" w:rsidRPr="00400B1D"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400B1D">
        <w:rPr>
          <w:rFonts w:ascii="Times New Roman" w:eastAsia="MS Mincho" w:hAnsi="Times New Roman"/>
          <w:i/>
          <w:color w:val="000000"/>
          <w:sz w:val="20"/>
          <w:szCs w:val="20"/>
          <w:lang w:eastAsia="bg-BG"/>
        </w:rPr>
        <w:t xml:space="preserve">г) </w:t>
      </w:r>
      <w:proofErr w:type="spellStart"/>
      <w:r w:rsidRPr="00400B1D">
        <w:rPr>
          <w:rFonts w:ascii="Times New Roman" w:eastAsia="MS Mincho" w:hAnsi="Times New Roman"/>
          <w:i/>
          <w:color w:val="000000"/>
          <w:sz w:val="20"/>
          <w:szCs w:val="20"/>
          <w:lang w:eastAsia="bg-BG"/>
        </w:rPr>
        <w:t>бенефициерът</w:t>
      </w:r>
      <w:proofErr w:type="spellEnd"/>
      <w:r w:rsidRPr="00400B1D">
        <w:rPr>
          <w:rFonts w:ascii="Times New Roman" w:eastAsia="MS Mincho" w:hAnsi="Times New Roman"/>
          <w:i/>
          <w:color w:val="000000"/>
          <w:sz w:val="20"/>
          <w:szCs w:val="20"/>
          <w:lang w:eastAsia="bg-BG"/>
        </w:rPr>
        <w:t xml:space="preserve"> или класът </w:t>
      </w:r>
      <w:proofErr w:type="spellStart"/>
      <w:r w:rsidRPr="00400B1D">
        <w:rPr>
          <w:rFonts w:ascii="Times New Roman" w:eastAsia="MS Mincho" w:hAnsi="Times New Roman"/>
          <w:i/>
          <w:color w:val="000000"/>
          <w:sz w:val="20"/>
          <w:szCs w:val="20"/>
          <w:lang w:eastAsia="bg-BG"/>
        </w:rPr>
        <w:t>бенефициери</w:t>
      </w:r>
      <w:proofErr w:type="spellEnd"/>
      <w:r w:rsidRPr="00400B1D">
        <w:rPr>
          <w:rFonts w:ascii="Times New Roman" w:eastAsia="MS Mincho" w:hAnsi="Times New Roman"/>
          <w:i/>
          <w:color w:val="000000"/>
          <w:sz w:val="20"/>
          <w:szCs w:val="20"/>
          <w:lang w:eastAsia="bg-BG"/>
        </w:rPr>
        <w:t>, или</w:t>
      </w:r>
    </w:p>
    <w:p w:rsidR="00C55FD4" w:rsidRPr="00400B1D"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400B1D">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C55FD4" w:rsidRPr="00400B1D"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400B1D">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C55FD4" w:rsidRPr="00400B1D"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400B1D">
        <w:rPr>
          <w:rFonts w:ascii="Times New Roman" w:eastAsia="MS Mincho" w:hAnsi="Times New Roman"/>
          <w:i/>
          <w:color w:val="000000"/>
          <w:sz w:val="20"/>
          <w:szCs w:val="20"/>
          <w:lang w:eastAsia="bg-BG"/>
        </w:rPr>
        <w:lastRenderedPageBreak/>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C55FD4" w:rsidRPr="00400B1D"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400B1D">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C55FD4" w:rsidRPr="00400B1D"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400B1D">
        <w:rPr>
          <w:rFonts w:ascii="Times New Roman" w:eastAsia="MS Mincho" w:hAnsi="Times New Roman"/>
          <w:i/>
          <w:color w:val="000000"/>
          <w:sz w:val="20"/>
          <w:szCs w:val="20"/>
          <w:lang w:eastAsia="bg-BG"/>
        </w:rPr>
        <w:t>(3) "Контрол" е контролът по смисъла на </w:t>
      </w:r>
      <w:hyperlink r:id="rId30" w:tgtFrame="_blank" w:history="1">
        <w:r w:rsidRPr="00400B1D">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400B1D">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C55FD4" w:rsidRPr="00400B1D"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400B1D">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C55FD4" w:rsidRPr="00400B1D" w:rsidRDefault="00C55FD4" w:rsidP="00C55FD4">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400B1D">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C55FD4" w:rsidRPr="00400B1D" w:rsidRDefault="00C55FD4" w:rsidP="00C55FD4">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C55FD4" w:rsidRPr="00400B1D" w:rsidRDefault="00C55FD4" w:rsidP="00C55FD4">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C55FD4" w:rsidRPr="00400B1D" w:rsidRDefault="00C55FD4" w:rsidP="00C55FD4">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C55FD4" w:rsidRPr="00400B1D" w:rsidRDefault="00C55FD4" w:rsidP="00C55FD4">
      <w:pPr>
        <w:widowControl w:val="0"/>
        <w:suppressAutoHyphens/>
        <w:spacing w:before="57" w:after="57" w:line="240" w:lineRule="auto"/>
        <w:ind w:firstLine="709"/>
        <w:jc w:val="both"/>
        <w:rPr>
          <w:rFonts w:ascii="Times New Roman" w:eastAsia="Times New Roman" w:hAnsi="Times New Roman"/>
          <w:sz w:val="24"/>
          <w:szCs w:val="24"/>
        </w:rPr>
      </w:pPr>
      <w:r w:rsidRPr="00400B1D">
        <w:rPr>
          <w:rFonts w:ascii="Times New Roman" w:eastAsia="Times New Roman" w:hAnsi="Times New Roman"/>
          <w:b/>
          <w:sz w:val="24"/>
          <w:szCs w:val="24"/>
          <w:u w:val="single"/>
        </w:rPr>
        <w:t xml:space="preserve"> </w:t>
      </w:r>
    </w:p>
    <w:p w:rsidR="00C55FD4" w:rsidRPr="00400B1D" w:rsidRDefault="00C55FD4" w:rsidP="00C55FD4">
      <w:pPr>
        <w:spacing w:after="0" w:line="240" w:lineRule="auto"/>
        <w:jc w:val="both"/>
        <w:rPr>
          <w:rFonts w:ascii="Times New Roman" w:eastAsia="Times New Roman" w:hAnsi="Times New Roman" w:cs="Times New Roman"/>
          <w:sz w:val="24"/>
          <w:szCs w:val="24"/>
        </w:rPr>
      </w:pPr>
    </w:p>
    <w:p w:rsidR="00C55FD4" w:rsidRPr="00400B1D" w:rsidRDefault="00C55FD4" w:rsidP="00C55FD4">
      <w:pPr>
        <w:spacing w:after="0" w:line="240" w:lineRule="auto"/>
        <w:jc w:val="both"/>
        <w:rPr>
          <w:rFonts w:ascii="Times New Roman" w:eastAsia="Times New Roman" w:hAnsi="Times New Roman" w:cs="Times New Roman"/>
          <w:sz w:val="24"/>
          <w:szCs w:val="24"/>
        </w:rPr>
      </w:pPr>
    </w:p>
    <w:p w:rsidR="00703333" w:rsidRPr="00400B1D" w:rsidRDefault="00703333" w:rsidP="00703333">
      <w:pPr>
        <w:widowControl w:val="0"/>
        <w:suppressAutoHyphens/>
        <w:spacing w:before="57" w:after="57" w:line="240" w:lineRule="auto"/>
        <w:ind w:firstLine="709"/>
        <w:jc w:val="both"/>
        <w:rPr>
          <w:rFonts w:ascii="Times New Roman" w:eastAsia="Times New Roman" w:hAnsi="Times New Roman"/>
          <w:b/>
          <w:sz w:val="24"/>
          <w:szCs w:val="24"/>
          <w:u w:val="single"/>
        </w:rPr>
      </w:pPr>
    </w:p>
    <w:p w:rsidR="00C55FD4" w:rsidRPr="00400B1D" w:rsidRDefault="00C55FD4" w:rsidP="00C55FD4">
      <w:pPr>
        <w:spacing w:after="0" w:line="240" w:lineRule="auto"/>
        <w:jc w:val="both"/>
        <w:rPr>
          <w:rFonts w:ascii="Times New Roman" w:eastAsia="Times New Roman" w:hAnsi="Times New Roman" w:cs="Times New Roman"/>
          <w:sz w:val="24"/>
          <w:szCs w:val="24"/>
        </w:rPr>
      </w:pPr>
    </w:p>
    <w:p w:rsidR="00C55FD4" w:rsidRPr="00400B1D" w:rsidRDefault="00C55FD4" w:rsidP="00C55FD4">
      <w:pPr>
        <w:spacing w:after="0" w:line="240" w:lineRule="auto"/>
        <w:jc w:val="both"/>
        <w:rPr>
          <w:rFonts w:ascii="Times New Roman" w:eastAsia="Times New Roman" w:hAnsi="Times New Roman" w:cs="Times New Roman"/>
          <w:sz w:val="24"/>
          <w:szCs w:val="24"/>
        </w:rPr>
      </w:pPr>
    </w:p>
    <w:p w:rsidR="006E440C" w:rsidRPr="00400B1D" w:rsidRDefault="006E440C" w:rsidP="00C55FD4">
      <w:pPr>
        <w:suppressAutoHyphens/>
        <w:spacing w:after="0" w:line="240" w:lineRule="auto"/>
        <w:ind w:left="567"/>
        <w:rPr>
          <w:rFonts w:ascii="Times New Roman" w:eastAsia="Times New Roman" w:hAnsi="Times New Roman" w:cs="Times New Roman"/>
          <w:b/>
          <w:sz w:val="24"/>
          <w:szCs w:val="24"/>
          <w:lang w:eastAsia="ko-KR"/>
        </w:rPr>
      </w:pPr>
    </w:p>
    <w:sectPr w:rsidR="006E440C" w:rsidRPr="00400B1D" w:rsidSect="00A7732A">
      <w:pgSz w:w="11906" w:h="16838"/>
      <w:pgMar w:top="709" w:right="707"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FF" w:rsidRDefault="00D86AFF" w:rsidP="008C5904">
      <w:pPr>
        <w:spacing w:after="0" w:line="240" w:lineRule="auto"/>
      </w:pPr>
      <w:r>
        <w:separator/>
      </w:r>
    </w:p>
  </w:endnote>
  <w:endnote w:type="continuationSeparator" w:id="0">
    <w:p w:rsidR="00D86AFF" w:rsidRDefault="00D86AFF" w:rsidP="008C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FF" w:rsidRDefault="00D86AFF" w:rsidP="008C5904">
      <w:pPr>
        <w:spacing w:after="0" w:line="240" w:lineRule="auto"/>
      </w:pPr>
      <w:r>
        <w:separator/>
      </w:r>
    </w:p>
  </w:footnote>
  <w:footnote w:type="continuationSeparator" w:id="0">
    <w:p w:rsidR="00D86AFF" w:rsidRDefault="00D86AFF" w:rsidP="008C5904">
      <w:pPr>
        <w:spacing w:after="0" w:line="240" w:lineRule="auto"/>
      </w:pPr>
      <w:r>
        <w:continuationSeparator/>
      </w:r>
    </w:p>
  </w:footnote>
  <w:footnote w:id="1">
    <w:p w:rsidR="00DA034B" w:rsidRPr="00AD77ED" w:rsidRDefault="00DA034B" w:rsidP="00A04E76">
      <w:pPr>
        <w:pStyle w:val="af8"/>
        <w:rPr>
          <w:rFonts w:ascii="Times New Roman" w:hAnsi="Times New Roman"/>
          <w:i/>
        </w:rPr>
      </w:pPr>
      <w:r w:rsidRPr="00AD77ED">
        <w:rPr>
          <w:rStyle w:val="afa"/>
          <w:i/>
        </w:rPr>
        <w:footnoteRef/>
      </w:r>
      <w:r w:rsidRPr="00AD77ED">
        <w:rPr>
          <w:rFonts w:ascii="Times New Roman" w:hAnsi="Times New Roman"/>
          <w:i/>
        </w:rPr>
        <w:t xml:space="preserve"> </w:t>
      </w:r>
      <w:r w:rsidRPr="00AD77ED">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2">
    <w:p w:rsidR="00DA034B" w:rsidRPr="00AD77ED" w:rsidRDefault="00DA034B" w:rsidP="00A04E76">
      <w:pPr>
        <w:pStyle w:val="af8"/>
        <w:jc w:val="both"/>
        <w:rPr>
          <w:rFonts w:ascii="Times New Roman" w:eastAsia="Times New Roman" w:hAnsi="Times New Roman"/>
          <w:i/>
          <w:lang w:eastAsia="zh-CN"/>
        </w:rPr>
      </w:pPr>
      <w:r w:rsidRPr="00AD77ED">
        <w:rPr>
          <w:rStyle w:val="afa"/>
          <w:i/>
        </w:rPr>
        <w:footnoteRef/>
      </w:r>
      <w:r w:rsidRPr="00AD77ED">
        <w:rPr>
          <w:rFonts w:ascii="Times New Roman" w:hAnsi="Times New Roman"/>
          <w:i/>
        </w:rPr>
        <w:t xml:space="preserve"> </w:t>
      </w:r>
      <w:r w:rsidRPr="00AD77ED">
        <w:rPr>
          <w:rFonts w:ascii="Times New Roman" w:eastAsia="Times New Roman" w:hAnsi="Times New Roman"/>
          <w:i/>
          <w:lang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rsidR="00DA034B" w:rsidRDefault="00DA034B" w:rsidP="00A04E76">
      <w:pPr>
        <w:pStyle w:val="af8"/>
      </w:pPr>
    </w:p>
  </w:footnote>
  <w:footnote w:id="3">
    <w:p w:rsidR="00DA034B" w:rsidRPr="00AD77ED" w:rsidRDefault="00DA034B" w:rsidP="00C03BF9">
      <w:pPr>
        <w:pStyle w:val="af8"/>
        <w:rPr>
          <w:rFonts w:ascii="Times New Roman" w:hAnsi="Times New Roman"/>
          <w:i/>
        </w:rPr>
      </w:pPr>
      <w:r w:rsidRPr="00AD77ED">
        <w:rPr>
          <w:rStyle w:val="afa"/>
          <w:i/>
        </w:rPr>
        <w:footnoteRef/>
      </w:r>
      <w:r w:rsidRPr="00AD77ED">
        <w:rPr>
          <w:rFonts w:ascii="Times New Roman" w:hAnsi="Times New Roman"/>
          <w:i/>
        </w:rPr>
        <w:t xml:space="preserve"> </w:t>
      </w:r>
      <w:r w:rsidRPr="00AD77ED">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4">
    <w:p w:rsidR="00DA034B" w:rsidRPr="00AD77ED" w:rsidRDefault="00DA034B" w:rsidP="00C03BF9">
      <w:pPr>
        <w:pStyle w:val="af8"/>
        <w:jc w:val="both"/>
        <w:rPr>
          <w:rFonts w:ascii="Times New Roman" w:eastAsia="Times New Roman" w:hAnsi="Times New Roman"/>
          <w:i/>
          <w:lang w:eastAsia="zh-CN"/>
        </w:rPr>
      </w:pPr>
      <w:r w:rsidRPr="00AD77ED">
        <w:rPr>
          <w:rStyle w:val="afa"/>
          <w:i/>
        </w:rPr>
        <w:footnoteRef/>
      </w:r>
      <w:r w:rsidRPr="00AD77ED">
        <w:rPr>
          <w:rFonts w:ascii="Times New Roman" w:hAnsi="Times New Roman"/>
          <w:i/>
        </w:rPr>
        <w:t xml:space="preserve"> </w:t>
      </w:r>
      <w:r w:rsidRPr="00AD77ED">
        <w:rPr>
          <w:rFonts w:ascii="Times New Roman" w:eastAsia="Times New Roman" w:hAnsi="Times New Roman"/>
          <w:i/>
          <w:lang w:eastAsia="zh-CN"/>
        </w:rPr>
        <w:t>Когато участникът, избран за изпълнител, е обединение текстът се допълва, като изрично се посочва, че Изпълнителят е обединение и се изписват данните на всеки негов член, както и за лицето, което има представителна власт да подпише договора.</w:t>
      </w:r>
    </w:p>
    <w:p w:rsidR="00DA034B" w:rsidRDefault="00DA034B" w:rsidP="00C03BF9">
      <w:pPr>
        <w:pStyle w:val="af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370"/>
    <w:multiLevelType w:val="hybridMultilevel"/>
    <w:tmpl w:val="21A2A1E2"/>
    <w:lvl w:ilvl="0" w:tplc="D5E2D2A2">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8613529"/>
    <w:multiLevelType w:val="hybridMultilevel"/>
    <w:tmpl w:val="2E108D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C1D3BC4"/>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F7509A1"/>
    <w:multiLevelType w:val="hybridMultilevel"/>
    <w:tmpl w:val="E64CA170"/>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1FF65D0C"/>
    <w:multiLevelType w:val="hybridMultilevel"/>
    <w:tmpl w:val="C1068E0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27E40A3E"/>
    <w:multiLevelType w:val="hybridMultilevel"/>
    <w:tmpl w:val="3306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8">
    <w:nsid w:val="30B24892"/>
    <w:multiLevelType w:val="hybridMultilevel"/>
    <w:tmpl w:val="4C6E967A"/>
    <w:lvl w:ilvl="0" w:tplc="04020013">
      <w:start w:val="1"/>
      <w:numFmt w:val="upperRoman"/>
      <w:lvlText w:val="%1."/>
      <w:lvlJc w:val="right"/>
      <w:pPr>
        <w:ind w:left="1400" w:hanging="360"/>
      </w:p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9">
    <w:nsid w:val="33EF0A56"/>
    <w:multiLevelType w:val="hybridMultilevel"/>
    <w:tmpl w:val="5D98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9C388B"/>
    <w:multiLevelType w:val="hybridMultilevel"/>
    <w:tmpl w:val="B6182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2">
    <w:nsid w:val="45575BE6"/>
    <w:multiLevelType w:val="multilevel"/>
    <w:tmpl w:val="D81E7B1E"/>
    <w:lvl w:ilvl="0">
      <w:start w:val="1"/>
      <w:numFmt w:val="decimal"/>
      <w:lvlText w:val="%1."/>
      <w:lvlJc w:val="left"/>
      <w:pPr>
        <w:ind w:left="5087" w:hanging="975"/>
      </w:pPr>
      <w:rPr>
        <w:rFonts w:hint="default"/>
        <w:b/>
      </w:rPr>
    </w:lvl>
    <w:lvl w:ilvl="1">
      <w:start w:val="3"/>
      <w:numFmt w:val="decimal"/>
      <w:isLgl/>
      <w:lvlText w:val="%1.%2."/>
      <w:lvlJc w:val="left"/>
      <w:pPr>
        <w:ind w:left="4832" w:hanging="720"/>
      </w:pPr>
      <w:rPr>
        <w:rFonts w:hint="default"/>
      </w:rPr>
    </w:lvl>
    <w:lvl w:ilvl="2">
      <w:start w:val="2"/>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b/>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13">
    <w:nsid w:val="476C446B"/>
    <w:multiLevelType w:val="hybridMultilevel"/>
    <w:tmpl w:val="E7240A9A"/>
    <w:lvl w:ilvl="0" w:tplc="9912BACE">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9295BB7"/>
    <w:multiLevelType w:val="hybridMultilevel"/>
    <w:tmpl w:val="3CBA136C"/>
    <w:lvl w:ilvl="0" w:tplc="105C202A">
      <w:start w:val="1"/>
      <w:numFmt w:val="decimal"/>
      <w:lvlText w:val="%1."/>
      <w:lvlJc w:val="left"/>
      <w:pPr>
        <w:ind w:left="1069" w:hanging="360"/>
      </w:pPr>
      <w:rPr>
        <w:rFonts w:cstheme="minorBidi" w:hint="default"/>
        <w:b/>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7">
    <w:nsid w:val="5A8E4A46"/>
    <w:multiLevelType w:val="hybridMultilevel"/>
    <w:tmpl w:val="E64CA170"/>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E17F90"/>
    <w:multiLevelType w:val="hybridMultilevel"/>
    <w:tmpl w:val="88DCC6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DA83B71"/>
    <w:multiLevelType w:val="hybridMultilevel"/>
    <w:tmpl w:val="51E40AF2"/>
    <w:lvl w:ilvl="0" w:tplc="730C2A26">
      <w:start w:val="1"/>
      <w:numFmt w:val="upperRoman"/>
      <w:lvlText w:val="%1."/>
      <w:lvlJc w:val="left"/>
      <w:pPr>
        <w:ind w:left="1288"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60F67A78"/>
    <w:multiLevelType w:val="hybridMultilevel"/>
    <w:tmpl w:val="649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000DF"/>
    <w:multiLevelType w:val="hybridMultilevel"/>
    <w:tmpl w:val="4C6E967A"/>
    <w:lvl w:ilvl="0" w:tplc="04020013">
      <w:start w:val="1"/>
      <w:numFmt w:val="upperRoman"/>
      <w:lvlText w:val="%1."/>
      <w:lvlJc w:val="right"/>
      <w:pPr>
        <w:ind w:left="1400" w:hanging="360"/>
      </w:p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23">
    <w:nsid w:val="646D71B3"/>
    <w:multiLevelType w:val="hybridMultilevel"/>
    <w:tmpl w:val="053621D6"/>
    <w:lvl w:ilvl="0" w:tplc="5C5224CC">
      <w:start w:val="1"/>
      <w:numFmt w:val="decimal"/>
      <w:lvlText w:val="%1."/>
      <w:lvlJc w:val="left"/>
      <w:pPr>
        <w:ind w:left="1136" w:hanging="426"/>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4">
    <w:nsid w:val="64F41F55"/>
    <w:multiLevelType w:val="hybridMultilevel"/>
    <w:tmpl w:val="58EEFFD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606328F"/>
    <w:multiLevelType w:val="hybridMultilevel"/>
    <w:tmpl w:val="D2582D10"/>
    <w:lvl w:ilvl="0" w:tplc="4D56594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6E6794"/>
    <w:multiLevelType w:val="hybridMultilevel"/>
    <w:tmpl w:val="1754559E"/>
    <w:lvl w:ilvl="0" w:tplc="38C0A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6DEF318F"/>
    <w:multiLevelType w:val="hybridMultilevel"/>
    <w:tmpl w:val="4BEAAF84"/>
    <w:lvl w:ilvl="0" w:tplc="04020013">
      <w:start w:val="1"/>
      <w:numFmt w:val="upperRoman"/>
      <w:lvlText w:val="%1."/>
      <w:lvlJc w:val="right"/>
      <w:pPr>
        <w:ind w:left="1353" w:hanging="360"/>
      </w:pPr>
    </w:lvl>
    <w:lvl w:ilvl="1" w:tplc="04020019">
      <w:start w:val="1"/>
      <w:numFmt w:val="lowerLetter"/>
      <w:lvlText w:val="%2."/>
      <w:lvlJc w:val="left"/>
      <w:pPr>
        <w:ind w:left="2120" w:hanging="360"/>
      </w:pPr>
    </w:lvl>
    <w:lvl w:ilvl="2" w:tplc="0402001B">
      <w:start w:val="1"/>
      <w:numFmt w:val="lowerRoman"/>
      <w:lvlText w:val="%3."/>
      <w:lvlJc w:val="right"/>
      <w:pPr>
        <w:ind w:left="2840" w:hanging="180"/>
      </w:pPr>
    </w:lvl>
    <w:lvl w:ilvl="3" w:tplc="0402000F">
      <w:start w:val="1"/>
      <w:numFmt w:val="decimal"/>
      <w:lvlText w:val="%4."/>
      <w:lvlJc w:val="left"/>
      <w:pPr>
        <w:ind w:left="3560" w:hanging="360"/>
      </w:pPr>
    </w:lvl>
    <w:lvl w:ilvl="4" w:tplc="04020019">
      <w:start w:val="1"/>
      <w:numFmt w:val="lowerLetter"/>
      <w:lvlText w:val="%5."/>
      <w:lvlJc w:val="left"/>
      <w:pPr>
        <w:ind w:left="4280" w:hanging="360"/>
      </w:pPr>
    </w:lvl>
    <w:lvl w:ilvl="5" w:tplc="0402001B">
      <w:start w:val="1"/>
      <w:numFmt w:val="lowerRoman"/>
      <w:lvlText w:val="%6."/>
      <w:lvlJc w:val="right"/>
      <w:pPr>
        <w:ind w:left="5000" w:hanging="180"/>
      </w:pPr>
    </w:lvl>
    <w:lvl w:ilvl="6" w:tplc="0402000F">
      <w:start w:val="1"/>
      <w:numFmt w:val="decimal"/>
      <w:lvlText w:val="%7."/>
      <w:lvlJc w:val="left"/>
      <w:pPr>
        <w:ind w:left="5720" w:hanging="360"/>
      </w:pPr>
    </w:lvl>
    <w:lvl w:ilvl="7" w:tplc="04020019">
      <w:start w:val="1"/>
      <w:numFmt w:val="lowerLetter"/>
      <w:lvlText w:val="%8."/>
      <w:lvlJc w:val="left"/>
      <w:pPr>
        <w:ind w:left="6440" w:hanging="360"/>
      </w:pPr>
    </w:lvl>
    <w:lvl w:ilvl="8" w:tplc="0402001B">
      <w:start w:val="1"/>
      <w:numFmt w:val="lowerRoman"/>
      <w:lvlText w:val="%9."/>
      <w:lvlJc w:val="right"/>
      <w:pPr>
        <w:ind w:left="7160" w:hanging="180"/>
      </w:pPr>
    </w:lvl>
  </w:abstractNum>
  <w:abstractNum w:abstractNumId="29">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6FD22257"/>
    <w:multiLevelType w:val="hybridMultilevel"/>
    <w:tmpl w:val="86C6D56A"/>
    <w:lvl w:ilvl="0" w:tplc="4E268E6A">
      <w:start w:val="1"/>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nsid w:val="793D6758"/>
    <w:multiLevelType w:val="hybridMultilevel"/>
    <w:tmpl w:val="F426FE6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4">
    <w:nsid w:val="7BAB337D"/>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7C465F80"/>
    <w:multiLevelType w:val="hybridMultilevel"/>
    <w:tmpl w:val="88FA888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nsid w:val="7FC03171"/>
    <w:multiLevelType w:val="hybridMultilevel"/>
    <w:tmpl w:val="D23CD580"/>
    <w:lvl w:ilvl="0" w:tplc="81DE9E5A">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num w:numId="1">
    <w:abstractNumId w:val="25"/>
  </w:num>
  <w:num w:numId="2">
    <w:abstractNumId w:val="18"/>
  </w:num>
  <w:num w:numId="3">
    <w:abstractNumId w:val="29"/>
  </w:num>
  <w:num w:numId="4">
    <w:abstractNumId w:val="27"/>
  </w:num>
  <w:num w:numId="5">
    <w:abstractNumId w:val="23"/>
  </w:num>
  <w:num w:numId="6">
    <w:abstractNumId w:val="35"/>
  </w:num>
  <w:num w:numId="7">
    <w:abstractNumId w:val="20"/>
  </w:num>
  <w:num w:numId="8">
    <w:abstractNumId w:val="30"/>
  </w:num>
  <w:num w:numId="9">
    <w:abstractNumId w:val="17"/>
  </w:num>
  <w:num w:numId="10">
    <w:abstractNumId w:val="14"/>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9"/>
  </w:num>
  <w:num w:numId="22">
    <w:abstractNumId w:val="21"/>
  </w:num>
  <w:num w:numId="23">
    <w:abstractNumId w:val="5"/>
  </w:num>
  <w:num w:numId="24">
    <w:abstractNumId w:val="13"/>
  </w:num>
  <w:num w:numId="25">
    <w:abstractNumId w:val="0"/>
  </w:num>
  <w:num w:numId="26">
    <w:abstractNumId w:val="26"/>
  </w:num>
  <w:num w:numId="27">
    <w:abstractNumId w:val="6"/>
  </w:num>
  <w:num w:numId="28">
    <w:abstractNumId w:val="24"/>
  </w:num>
  <w:num w:numId="29">
    <w:abstractNumId w:val="10"/>
  </w:num>
  <w:num w:numId="30">
    <w:abstractNumId w:val="1"/>
  </w:num>
  <w:num w:numId="31">
    <w:abstractNumId w:val="7"/>
  </w:num>
  <w:num w:numId="32">
    <w:abstractNumId w:val="4"/>
  </w:num>
  <w:num w:numId="33">
    <w:abstractNumId w:val="2"/>
  </w:num>
  <w:num w:numId="34">
    <w:abstractNumId w:val="34"/>
  </w:num>
  <w:num w:numId="35">
    <w:abstractNumId w:val="19"/>
  </w:num>
  <w:num w:numId="36">
    <w:abstractNumId w:val="33"/>
  </w:num>
  <w:num w:numId="37">
    <w:abstractNumId w:val="22"/>
  </w:num>
  <w:num w:numId="38">
    <w:abstractNumId w:val="28"/>
  </w:num>
  <w:num w:numId="3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4"/>
    <w:rsid w:val="00004A79"/>
    <w:rsid w:val="000073C6"/>
    <w:rsid w:val="000074E5"/>
    <w:rsid w:val="00010BEF"/>
    <w:rsid w:val="00014705"/>
    <w:rsid w:val="0001768E"/>
    <w:rsid w:val="000543AC"/>
    <w:rsid w:val="00060B59"/>
    <w:rsid w:val="00060C31"/>
    <w:rsid w:val="0006248C"/>
    <w:rsid w:val="00065B9C"/>
    <w:rsid w:val="000667AA"/>
    <w:rsid w:val="00067AAE"/>
    <w:rsid w:val="00081288"/>
    <w:rsid w:val="00087E42"/>
    <w:rsid w:val="0009018B"/>
    <w:rsid w:val="000908C1"/>
    <w:rsid w:val="00094A9C"/>
    <w:rsid w:val="000A1F42"/>
    <w:rsid w:val="000A256E"/>
    <w:rsid w:val="000A4EF8"/>
    <w:rsid w:val="000A6CEB"/>
    <w:rsid w:val="000A7B27"/>
    <w:rsid w:val="000B1BAA"/>
    <w:rsid w:val="000B48DA"/>
    <w:rsid w:val="000C3342"/>
    <w:rsid w:val="000D4ECF"/>
    <w:rsid w:val="000D6BA4"/>
    <w:rsid w:val="000E1822"/>
    <w:rsid w:val="000E2924"/>
    <w:rsid w:val="000E5471"/>
    <w:rsid w:val="000F093B"/>
    <w:rsid w:val="000F4A3B"/>
    <w:rsid w:val="00106E68"/>
    <w:rsid w:val="0011048A"/>
    <w:rsid w:val="0011315D"/>
    <w:rsid w:val="00114657"/>
    <w:rsid w:val="0011659C"/>
    <w:rsid w:val="001228E0"/>
    <w:rsid w:val="00122A63"/>
    <w:rsid w:val="0012393F"/>
    <w:rsid w:val="0012594D"/>
    <w:rsid w:val="00132AA8"/>
    <w:rsid w:val="001340D9"/>
    <w:rsid w:val="001374DF"/>
    <w:rsid w:val="00142838"/>
    <w:rsid w:val="001433D0"/>
    <w:rsid w:val="00143E38"/>
    <w:rsid w:val="001467ED"/>
    <w:rsid w:val="001472A0"/>
    <w:rsid w:val="00172C8C"/>
    <w:rsid w:val="00174299"/>
    <w:rsid w:val="001763DD"/>
    <w:rsid w:val="0018107E"/>
    <w:rsid w:val="00181BC6"/>
    <w:rsid w:val="00183251"/>
    <w:rsid w:val="0018715A"/>
    <w:rsid w:val="001928C4"/>
    <w:rsid w:val="001A3483"/>
    <w:rsid w:val="001A547C"/>
    <w:rsid w:val="001A5AC5"/>
    <w:rsid w:val="001B5136"/>
    <w:rsid w:val="001C0A70"/>
    <w:rsid w:val="001C7016"/>
    <w:rsid w:val="001D5B0F"/>
    <w:rsid w:val="001D7349"/>
    <w:rsid w:val="001E37C5"/>
    <w:rsid w:val="001F0B44"/>
    <w:rsid w:val="001F711C"/>
    <w:rsid w:val="00204990"/>
    <w:rsid w:val="0022264A"/>
    <w:rsid w:val="00223764"/>
    <w:rsid w:val="00224C6C"/>
    <w:rsid w:val="002262A9"/>
    <w:rsid w:val="00226455"/>
    <w:rsid w:val="00230FD5"/>
    <w:rsid w:val="0023195B"/>
    <w:rsid w:val="002321B7"/>
    <w:rsid w:val="002374CE"/>
    <w:rsid w:val="002452E7"/>
    <w:rsid w:val="00247BC6"/>
    <w:rsid w:val="00251CE1"/>
    <w:rsid w:val="00252EBD"/>
    <w:rsid w:val="00253326"/>
    <w:rsid w:val="002550FD"/>
    <w:rsid w:val="00265A11"/>
    <w:rsid w:val="00265FC2"/>
    <w:rsid w:val="002660E6"/>
    <w:rsid w:val="00270344"/>
    <w:rsid w:val="002764FE"/>
    <w:rsid w:val="002849A4"/>
    <w:rsid w:val="002862FD"/>
    <w:rsid w:val="002879C2"/>
    <w:rsid w:val="00292708"/>
    <w:rsid w:val="00296628"/>
    <w:rsid w:val="002A4838"/>
    <w:rsid w:val="002A4C02"/>
    <w:rsid w:val="002A75B6"/>
    <w:rsid w:val="002A7EC3"/>
    <w:rsid w:val="002B005A"/>
    <w:rsid w:val="002B3985"/>
    <w:rsid w:val="002B5399"/>
    <w:rsid w:val="002C0C8E"/>
    <w:rsid w:val="002C1720"/>
    <w:rsid w:val="002C2175"/>
    <w:rsid w:val="002C60C1"/>
    <w:rsid w:val="002D07C2"/>
    <w:rsid w:val="002D10BB"/>
    <w:rsid w:val="002D24C1"/>
    <w:rsid w:val="002D3124"/>
    <w:rsid w:val="002D6F8B"/>
    <w:rsid w:val="002D78E7"/>
    <w:rsid w:val="002E19D6"/>
    <w:rsid w:val="002E1AA6"/>
    <w:rsid w:val="002F4A06"/>
    <w:rsid w:val="003065D1"/>
    <w:rsid w:val="00306AF4"/>
    <w:rsid w:val="00310D12"/>
    <w:rsid w:val="00321831"/>
    <w:rsid w:val="00322EA4"/>
    <w:rsid w:val="00337C46"/>
    <w:rsid w:val="00341B71"/>
    <w:rsid w:val="00343F5F"/>
    <w:rsid w:val="00347A33"/>
    <w:rsid w:val="00347B13"/>
    <w:rsid w:val="003510F4"/>
    <w:rsid w:val="00357F85"/>
    <w:rsid w:val="00361485"/>
    <w:rsid w:val="003679FD"/>
    <w:rsid w:val="0037115C"/>
    <w:rsid w:val="003741CC"/>
    <w:rsid w:val="00376E97"/>
    <w:rsid w:val="003772DF"/>
    <w:rsid w:val="00380B5E"/>
    <w:rsid w:val="0038206F"/>
    <w:rsid w:val="003837EF"/>
    <w:rsid w:val="003910EA"/>
    <w:rsid w:val="0039372F"/>
    <w:rsid w:val="003B4B62"/>
    <w:rsid w:val="003C1124"/>
    <w:rsid w:val="003C34E5"/>
    <w:rsid w:val="003C6298"/>
    <w:rsid w:val="003E57BE"/>
    <w:rsid w:val="003F1D83"/>
    <w:rsid w:val="003F34D7"/>
    <w:rsid w:val="00400B1D"/>
    <w:rsid w:val="004036DA"/>
    <w:rsid w:val="00405581"/>
    <w:rsid w:val="00406403"/>
    <w:rsid w:val="00406A45"/>
    <w:rsid w:val="00407B44"/>
    <w:rsid w:val="004123EF"/>
    <w:rsid w:val="00413050"/>
    <w:rsid w:val="00421DDA"/>
    <w:rsid w:val="00423983"/>
    <w:rsid w:val="00430B54"/>
    <w:rsid w:val="004350B0"/>
    <w:rsid w:val="00440F82"/>
    <w:rsid w:val="00441E36"/>
    <w:rsid w:val="0044697C"/>
    <w:rsid w:val="00447543"/>
    <w:rsid w:val="004530ED"/>
    <w:rsid w:val="0045589C"/>
    <w:rsid w:val="0046041E"/>
    <w:rsid w:val="00462CED"/>
    <w:rsid w:val="00467244"/>
    <w:rsid w:val="00470346"/>
    <w:rsid w:val="00476D8D"/>
    <w:rsid w:val="004856D5"/>
    <w:rsid w:val="00494AD0"/>
    <w:rsid w:val="00494E1A"/>
    <w:rsid w:val="00496337"/>
    <w:rsid w:val="004A0541"/>
    <w:rsid w:val="004A5B3D"/>
    <w:rsid w:val="004B2134"/>
    <w:rsid w:val="004B27DD"/>
    <w:rsid w:val="004B4A4F"/>
    <w:rsid w:val="004C14F0"/>
    <w:rsid w:val="004C2D76"/>
    <w:rsid w:val="004C2E04"/>
    <w:rsid w:val="004C48AC"/>
    <w:rsid w:val="004C582D"/>
    <w:rsid w:val="004C7747"/>
    <w:rsid w:val="004D0611"/>
    <w:rsid w:val="004D67DE"/>
    <w:rsid w:val="004D6FF4"/>
    <w:rsid w:val="004D715B"/>
    <w:rsid w:val="004E7A7A"/>
    <w:rsid w:val="004F0967"/>
    <w:rsid w:val="004F2913"/>
    <w:rsid w:val="004F56AC"/>
    <w:rsid w:val="00502378"/>
    <w:rsid w:val="00504DCB"/>
    <w:rsid w:val="00504E10"/>
    <w:rsid w:val="00512000"/>
    <w:rsid w:val="00513073"/>
    <w:rsid w:val="00513281"/>
    <w:rsid w:val="005135EA"/>
    <w:rsid w:val="00513722"/>
    <w:rsid w:val="00513AFA"/>
    <w:rsid w:val="00522C4C"/>
    <w:rsid w:val="00526850"/>
    <w:rsid w:val="00532B83"/>
    <w:rsid w:val="005418E9"/>
    <w:rsid w:val="005427E1"/>
    <w:rsid w:val="00543F01"/>
    <w:rsid w:val="00551AC7"/>
    <w:rsid w:val="00563C22"/>
    <w:rsid w:val="00571431"/>
    <w:rsid w:val="00577D1F"/>
    <w:rsid w:val="005845E0"/>
    <w:rsid w:val="00586E5C"/>
    <w:rsid w:val="00590D81"/>
    <w:rsid w:val="00597305"/>
    <w:rsid w:val="005A31DC"/>
    <w:rsid w:val="005B1A47"/>
    <w:rsid w:val="005B3D27"/>
    <w:rsid w:val="005B7A19"/>
    <w:rsid w:val="005C3E2A"/>
    <w:rsid w:val="005C4EA5"/>
    <w:rsid w:val="005D2829"/>
    <w:rsid w:val="005D347B"/>
    <w:rsid w:val="005D3A5F"/>
    <w:rsid w:val="005E7E34"/>
    <w:rsid w:val="005F1C46"/>
    <w:rsid w:val="005F34E8"/>
    <w:rsid w:val="005F378C"/>
    <w:rsid w:val="005F73AF"/>
    <w:rsid w:val="0060206B"/>
    <w:rsid w:val="006024AD"/>
    <w:rsid w:val="0060348E"/>
    <w:rsid w:val="00607961"/>
    <w:rsid w:val="00615CF5"/>
    <w:rsid w:val="00616F8F"/>
    <w:rsid w:val="00622CC5"/>
    <w:rsid w:val="006232A1"/>
    <w:rsid w:val="00625BD4"/>
    <w:rsid w:val="00631285"/>
    <w:rsid w:val="00632034"/>
    <w:rsid w:val="00633A00"/>
    <w:rsid w:val="0064421B"/>
    <w:rsid w:val="00646CBE"/>
    <w:rsid w:val="00646F76"/>
    <w:rsid w:val="006503A8"/>
    <w:rsid w:val="0065145C"/>
    <w:rsid w:val="00651C00"/>
    <w:rsid w:val="006528BE"/>
    <w:rsid w:val="00654E04"/>
    <w:rsid w:val="00656B94"/>
    <w:rsid w:val="00656C9C"/>
    <w:rsid w:val="006609B5"/>
    <w:rsid w:val="00664C8A"/>
    <w:rsid w:val="00676D56"/>
    <w:rsid w:val="006775A0"/>
    <w:rsid w:val="006806FE"/>
    <w:rsid w:val="0068083E"/>
    <w:rsid w:val="00682A9B"/>
    <w:rsid w:val="006859AC"/>
    <w:rsid w:val="0069264C"/>
    <w:rsid w:val="00696CB7"/>
    <w:rsid w:val="006A186F"/>
    <w:rsid w:val="006A6CE3"/>
    <w:rsid w:val="006B004E"/>
    <w:rsid w:val="006B7FC2"/>
    <w:rsid w:val="006C0EC3"/>
    <w:rsid w:val="006C4E17"/>
    <w:rsid w:val="006D0E92"/>
    <w:rsid w:val="006D17E2"/>
    <w:rsid w:val="006D2919"/>
    <w:rsid w:val="006E0443"/>
    <w:rsid w:val="006E3784"/>
    <w:rsid w:val="006E440C"/>
    <w:rsid w:val="00703333"/>
    <w:rsid w:val="007136AC"/>
    <w:rsid w:val="00715D00"/>
    <w:rsid w:val="00723E10"/>
    <w:rsid w:val="00737CDB"/>
    <w:rsid w:val="00745F3E"/>
    <w:rsid w:val="00746118"/>
    <w:rsid w:val="00753C56"/>
    <w:rsid w:val="00756AAF"/>
    <w:rsid w:val="00757B82"/>
    <w:rsid w:val="00770B03"/>
    <w:rsid w:val="00781419"/>
    <w:rsid w:val="00786D15"/>
    <w:rsid w:val="007A6203"/>
    <w:rsid w:val="007A6C23"/>
    <w:rsid w:val="007A7D4E"/>
    <w:rsid w:val="007B1A03"/>
    <w:rsid w:val="007B2AC0"/>
    <w:rsid w:val="007B35DE"/>
    <w:rsid w:val="007B3F9C"/>
    <w:rsid w:val="007C0775"/>
    <w:rsid w:val="007C2961"/>
    <w:rsid w:val="007C51C7"/>
    <w:rsid w:val="007C5666"/>
    <w:rsid w:val="007C6CA3"/>
    <w:rsid w:val="007C6FF4"/>
    <w:rsid w:val="007D26DE"/>
    <w:rsid w:val="007D5A61"/>
    <w:rsid w:val="007E1DE6"/>
    <w:rsid w:val="007E4031"/>
    <w:rsid w:val="007E5E28"/>
    <w:rsid w:val="007E6B0D"/>
    <w:rsid w:val="007F1ABD"/>
    <w:rsid w:val="007F53D4"/>
    <w:rsid w:val="00801C22"/>
    <w:rsid w:val="008031A9"/>
    <w:rsid w:val="0080432C"/>
    <w:rsid w:val="00814E3F"/>
    <w:rsid w:val="00817326"/>
    <w:rsid w:val="00844578"/>
    <w:rsid w:val="00846F3E"/>
    <w:rsid w:val="00852B1D"/>
    <w:rsid w:val="0085766E"/>
    <w:rsid w:val="00862124"/>
    <w:rsid w:val="00863A36"/>
    <w:rsid w:val="0087341A"/>
    <w:rsid w:val="00875504"/>
    <w:rsid w:val="008763CB"/>
    <w:rsid w:val="00881DA5"/>
    <w:rsid w:val="008859D6"/>
    <w:rsid w:val="0088767E"/>
    <w:rsid w:val="00887FFA"/>
    <w:rsid w:val="008904F6"/>
    <w:rsid w:val="008923E5"/>
    <w:rsid w:val="008972E6"/>
    <w:rsid w:val="00897BF9"/>
    <w:rsid w:val="008A4A9D"/>
    <w:rsid w:val="008A4AB6"/>
    <w:rsid w:val="008A7B0C"/>
    <w:rsid w:val="008A7C46"/>
    <w:rsid w:val="008B5F7A"/>
    <w:rsid w:val="008B7CFB"/>
    <w:rsid w:val="008C5904"/>
    <w:rsid w:val="008E3542"/>
    <w:rsid w:val="008E4CB2"/>
    <w:rsid w:val="008F504D"/>
    <w:rsid w:val="0090385F"/>
    <w:rsid w:val="009039DD"/>
    <w:rsid w:val="0091571F"/>
    <w:rsid w:val="00915B55"/>
    <w:rsid w:val="00917E96"/>
    <w:rsid w:val="009219A7"/>
    <w:rsid w:val="00923148"/>
    <w:rsid w:val="00924597"/>
    <w:rsid w:val="00955F94"/>
    <w:rsid w:val="0095684B"/>
    <w:rsid w:val="009763F2"/>
    <w:rsid w:val="00977194"/>
    <w:rsid w:val="009910A9"/>
    <w:rsid w:val="00991B54"/>
    <w:rsid w:val="00992335"/>
    <w:rsid w:val="009924B9"/>
    <w:rsid w:val="0099461A"/>
    <w:rsid w:val="00996A7F"/>
    <w:rsid w:val="00996E95"/>
    <w:rsid w:val="009A2746"/>
    <w:rsid w:val="009A2DE8"/>
    <w:rsid w:val="009B3F5D"/>
    <w:rsid w:val="009B6475"/>
    <w:rsid w:val="009B7FD5"/>
    <w:rsid w:val="009C70D7"/>
    <w:rsid w:val="009D0C4A"/>
    <w:rsid w:val="009D3157"/>
    <w:rsid w:val="009D6A08"/>
    <w:rsid w:val="009E4CBB"/>
    <w:rsid w:val="009E6939"/>
    <w:rsid w:val="009E7CCA"/>
    <w:rsid w:val="009F2AE9"/>
    <w:rsid w:val="009F364F"/>
    <w:rsid w:val="009F46BB"/>
    <w:rsid w:val="00A04E76"/>
    <w:rsid w:val="00A0674F"/>
    <w:rsid w:val="00A075BE"/>
    <w:rsid w:val="00A10201"/>
    <w:rsid w:val="00A142E6"/>
    <w:rsid w:val="00A16909"/>
    <w:rsid w:val="00A203E7"/>
    <w:rsid w:val="00A244F7"/>
    <w:rsid w:val="00A266BC"/>
    <w:rsid w:val="00A30832"/>
    <w:rsid w:val="00A32D9D"/>
    <w:rsid w:val="00A35CF5"/>
    <w:rsid w:val="00A42A73"/>
    <w:rsid w:val="00A50B65"/>
    <w:rsid w:val="00A56C2C"/>
    <w:rsid w:val="00A578EC"/>
    <w:rsid w:val="00A62701"/>
    <w:rsid w:val="00A6373D"/>
    <w:rsid w:val="00A64101"/>
    <w:rsid w:val="00A7028A"/>
    <w:rsid w:val="00A71510"/>
    <w:rsid w:val="00A73724"/>
    <w:rsid w:val="00A75830"/>
    <w:rsid w:val="00A75C60"/>
    <w:rsid w:val="00A7732A"/>
    <w:rsid w:val="00A86A81"/>
    <w:rsid w:val="00A903D6"/>
    <w:rsid w:val="00A92064"/>
    <w:rsid w:val="00AA06DD"/>
    <w:rsid w:val="00AA4320"/>
    <w:rsid w:val="00AB2535"/>
    <w:rsid w:val="00AB41E6"/>
    <w:rsid w:val="00AB54F7"/>
    <w:rsid w:val="00AB7F09"/>
    <w:rsid w:val="00AC23F8"/>
    <w:rsid w:val="00AC6930"/>
    <w:rsid w:val="00AD0912"/>
    <w:rsid w:val="00AD6EE9"/>
    <w:rsid w:val="00AD7010"/>
    <w:rsid w:val="00AE5E08"/>
    <w:rsid w:val="00AE65A5"/>
    <w:rsid w:val="00AF5C9C"/>
    <w:rsid w:val="00AF63D3"/>
    <w:rsid w:val="00B0658A"/>
    <w:rsid w:val="00B17C61"/>
    <w:rsid w:val="00B2589F"/>
    <w:rsid w:val="00B26E74"/>
    <w:rsid w:val="00B26F9B"/>
    <w:rsid w:val="00B27D5D"/>
    <w:rsid w:val="00B33963"/>
    <w:rsid w:val="00B3511C"/>
    <w:rsid w:val="00B40EEC"/>
    <w:rsid w:val="00B40FDC"/>
    <w:rsid w:val="00B44172"/>
    <w:rsid w:val="00B5024E"/>
    <w:rsid w:val="00B54372"/>
    <w:rsid w:val="00B60EA8"/>
    <w:rsid w:val="00B63657"/>
    <w:rsid w:val="00B6365B"/>
    <w:rsid w:val="00B64C63"/>
    <w:rsid w:val="00B71CCF"/>
    <w:rsid w:val="00B71FA8"/>
    <w:rsid w:val="00B72BCD"/>
    <w:rsid w:val="00B7741B"/>
    <w:rsid w:val="00B82E90"/>
    <w:rsid w:val="00B97452"/>
    <w:rsid w:val="00B97704"/>
    <w:rsid w:val="00BA05B6"/>
    <w:rsid w:val="00BA09CC"/>
    <w:rsid w:val="00BA39A7"/>
    <w:rsid w:val="00BB4078"/>
    <w:rsid w:val="00BB46C2"/>
    <w:rsid w:val="00BC1BB9"/>
    <w:rsid w:val="00BC1DA7"/>
    <w:rsid w:val="00BC7AC0"/>
    <w:rsid w:val="00BD7045"/>
    <w:rsid w:val="00BE0D98"/>
    <w:rsid w:val="00BE162B"/>
    <w:rsid w:val="00BF159F"/>
    <w:rsid w:val="00BF1D95"/>
    <w:rsid w:val="00BF5008"/>
    <w:rsid w:val="00BF5326"/>
    <w:rsid w:val="00BF7407"/>
    <w:rsid w:val="00C03172"/>
    <w:rsid w:val="00C03BF9"/>
    <w:rsid w:val="00C0424B"/>
    <w:rsid w:val="00C10E9C"/>
    <w:rsid w:val="00C1349D"/>
    <w:rsid w:val="00C26644"/>
    <w:rsid w:val="00C31B29"/>
    <w:rsid w:val="00C44EEB"/>
    <w:rsid w:val="00C55FD4"/>
    <w:rsid w:val="00C5676A"/>
    <w:rsid w:val="00C57051"/>
    <w:rsid w:val="00C63182"/>
    <w:rsid w:val="00C64F0F"/>
    <w:rsid w:val="00C707A1"/>
    <w:rsid w:val="00C72C2D"/>
    <w:rsid w:val="00C75870"/>
    <w:rsid w:val="00C7691B"/>
    <w:rsid w:val="00C82B21"/>
    <w:rsid w:val="00C84C3C"/>
    <w:rsid w:val="00C8796A"/>
    <w:rsid w:val="00C9667B"/>
    <w:rsid w:val="00CA0A54"/>
    <w:rsid w:val="00CA2846"/>
    <w:rsid w:val="00CA3D62"/>
    <w:rsid w:val="00CA5059"/>
    <w:rsid w:val="00CC5D65"/>
    <w:rsid w:val="00CD5DFD"/>
    <w:rsid w:val="00CE4D45"/>
    <w:rsid w:val="00CF4BCE"/>
    <w:rsid w:val="00CF71A5"/>
    <w:rsid w:val="00D0045B"/>
    <w:rsid w:val="00D014EA"/>
    <w:rsid w:val="00D03124"/>
    <w:rsid w:val="00D06121"/>
    <w:rsid w:val="00D13195"/>
    <w:rsid w:val="00D2007C"/>
    <w:rsid w:val="00D2225A"/>
    <w:rsid w:val="00D4189F"/>
    <w:rsid w:val="00D4208C"/>
    <w:rsid w:val="00D4209A"/>
    <w:rsid w:val="00D45C42"/>
    <w:rsid w:val="00D45CB3"/>
    <w:rsid w:val="00D5256A"/>
    <w:rsid w:val="00D53EAE"/>
    <w:rsid w:val="00D54592"/>
    <w:rsid w:val="00D57957"/>
    <w:rsid w:val="00D57A53"/>
    <w:rsid w:val="00D61643"/>
    <w:rsid w:val="00D635F9"/>
    <w:rsid w:val="00D64E86"/>
    <w:rsid w:val="00D8074B"/>
    <w:rsid w:val="00D82A6C"/>
    <w:rsid w:val="00D82C3A"/>
    <w:rsid w:val="00D83B34"/>
    <w:rsid w:val="00D846E1"/>
    <w:rsid w:val="00D85E1E"/>
    <w:rsid w:val="00D86AFF"/>
    <w:rsid w:val="00D9178D"/>
    <w:rsid w:val="00D92126"/>
    <w:rsid w:val="00D958E4"/>
    <w:rsid w:val="00D9758F"/>
    <w:rsid w:val="00DA034B"/>
    <w:rsid w:val="00DA2FB6"/>
    <w:rsid w:val="00DB632A"/>
    <w:rsid w:val="00DB6B48"/>
    <w:rsid w:val="00DB7803"/>
    <w:rsid w:val="00DC432D"/>
    <w:rsid w:val="00DC74B7"/>
    <w:rsid w:val="00DD2552"/>
    <w:rsid w:val="00DF003C"/>
    <w:rsid w:val="00DF5C92"/>
    <w:rsid w:val="00DF72B9"/>
    <w:rsid w:val="00E01031"/>
    <w:rsid w:val="00E01286"/>
    <w:rsid w:val="00E132E6"/>
    <w:rsid w:val="00E13E58"/>
    <w:rsid w:val="00E32694"/>
    <w:rsid w:val="00E3434B"/>
    <w:rsid w:val="00E36A51"/>
    <w:rsid w:val="00E45D46"/>
    <w:rsid w:val="00E46629"/>
    <w:rsid w:val="00E540BA"/>
    <w:rsid w:val="00E65940"/>
    <w:rsid w:val="00E66746"/>
    <w:rsid w:val="00E66FCD"/>
    <w:rsid w:val="00E708DC"/>
    <w:rsid w:val="00E7244A"/>
    <w:rsid w:val="00E72AF2"/>
    <w:rsid w:val="00E74C60"/>
    <w:rsid w:val="00E760F9"/>
    <w:rsid w:val="00E76DC9"/>
    <w:rsid w:val="00E771BC"/>
    <w:rsid w:val="00E7752B"/>
    <w:rsid w:val="00E80E77"/>
    <w:rsid w:val="00E86D1E"/>
    <w:rsid w:val="00EA322E"/>
    <w:rsid w:val="00EB164D"/>
    <w:rsid w:val="00EC3E0F"/>
    <w:rsid w:val="00EC49A9"/>
    <w:rsid w:val="00ED1BD1"/>
    <w:rsid w:val="00ED1E26"/>
    <w:rsid w:val="00EE3649"/>
    <w:rsid w:val="00EF0689"/>
    <w:rsid w:val="00EF2BF8"/>
    <w:rsid w:val="00EF526D"/>
    <w:rsid w:val="00F03B99"/>
    <w:rsid w:val="00F04655"/>
    <w:rsid w:val="00F12F29"/>
    <w:rsid w:val="00F1416E"/>
    <w:rsid w:val="00F163DC"/>
    <w:rsid w:val="00F202B2"/>
    <w:rsid w:val="00F236C5"/>
    <w:rsid w:val="00F253FF"/>
    <w:rsid w:val="00F25E48"/>
    <w:rsid w:val="00F3058F"/>
    <w:rsid w:val="00F35FF1"/>
    <w:rsid w:val="00F460D4"/>
    <w:rsid w:val="00F47334"/>
    <w:rsid w:val="00F56CE4"/>
    <w:rsid w:val="00F60571"/>
    <w:rsid w:val="00F611A4"/>
    <w:rsid w:val="00F61720"/>
    <w:rsid w:val="00F64C9F"/>
    <w:rsid w:val="00F66E1D"/>
    <w:rsid w:val="00F66EDC"/>
    <w:rsid w:val="00F70990"/>
    <w:rsid w:val="00F7162F"/>
    <w:rsid w:val="00F73A31"/>
    <w:rsid w:val="00F77000"/>
    <w:rsid w:val="00F77B27"/>
    <w:rsid w:val="00F871A8"/>
    <w:rsid w:val="00F901AA"/>
    <w:rsid w:val="00F936D5"/>
    <w:rsid w:val="00F9674C"/>
    <w:rsid w:val="00F975CB"/>
    <w:rsid w:val="00FA1E4C"/>
    <w:rsid w:val="00FA5869"/>
    <w:rsid w:val="00FB1744"/>
    <w:rsid w:val="00FB3C1F"/>
    <w:rsid w:val="00FB672E"/>
    <w:rsid w:val="00FC5038"/>
    <w:rsid w:val="00FD4568"/>
    <w:rsid w:val="00FD6C85"/>
    <w:rsid w:val="00FE7C8E"/>
    <w:rsid w:val="00FF32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D1"/>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aliases w:val="ПАРАГРАФ"/>
    <w:basedOn w:val="a"/>
    <w:link w:val="a4"/>
    <w:uiPriority w:val="34"/>
    <w:qFormat/>
    <w:rsid w:val="008C5904"/>
    <w:pPr>
      <w:ind w:left="720"/>
      <w:contextualSpacing/>
    </w:pPr>
  </w:style>
  <w:style w:type="paragraph" w:styleId="a5">
    <w:name w:val="header"/>
    <w:basedOn w:val="a"/>
    <w:link w:val="a6"/>
    <w:uiPriority w:val="99"/>
    <w:unhideWhenUsed/>
    <w:rsid w:val="008C5904"/>
    <w:pPr>
      <w:tabs>
        <w:tab w:val="center" w:pos="4536"/>
        <w:tab w:val="right" w:pos="9072"/>
      </w:tabs>
      <w:spacing w:after="0" w:line="240" w:lineRule="auto"/>
    </w:pPr>
  </w:style>
  <w:style w:type="character" w:customStyle="1" w:styleId="a6">
    <w:name w:val="Горен колонтитул Знак"/>
    <w:basedOn w:val="a0"/>
    <w:link w:val="a5"/>
    <w:uiPriority w:val="99"/>
    <w:rsid w:val="008C5904"/>
  </w:style>
  <w:style w:type="paragraph" w:styleId="a7">
    <w:name w:val="footer"/>
    <w:basedOn w:val="a"/>
    <w:link w:val="a8"/>
    <w:uiPriority w:val="99"/>
    <w:unhideWhenUsed/>
    <w:rsid w:val="008C5904"/>
    <w:pPr>
      <w:tabs>
        <w:tab w:val="center" w:pos="4536"/>
        <w:tab w:val="right" w:pos="9072"/>
      </w:tabs>
      <w:spacing w:after="0" w:line="240" w:lineRule="auto"/>
    </w:pPr>
  </w:style>
  <w:style w:type="character" w:customStyle="1" w:styleId="a8">
    <w:name w:val="Долен колонтитул Знак"/>
    <w:basedOn w:val="a0"/>
    <w:link w:val="a7"/>
    <w:uiPriority w:val="99"/>
    <w:rsid w:val="008C5904"/>
  </w:style>
  <w:style w:type="table" w:styleId="a9">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a">
    <w:name w:val="Title"/>
    <w:basedOn w:val="a"/>
    <w:link w:val="ab"/>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b">
    <w:name w:val="Заглавие Знак"/>
    <w:basedOn w:val="a0"/>
    <w:link w:val="aa"/>
    <w:rsid w:val="008C5904"/>
    <w:rPr>
      <w:rFonts w:ascii="Times New Roman" w:eastAsia="Times New Roman" w:hAnsi="Times New Roman" w:cs="Times New Roman"/>
      <w:b/>
      <w:bCs/>
      <w:sz w:val="28"/>
      <w:szCs w:val="20"/>
    </w:rPr>
  </w:style>
  <w:style w:type="paragraph" w:styleId="ac">
    <w:name w:val="Balloon Text"/>
    <w:basedOn w:val="a"/>
    <w:link w:val="ad"/>
    <w:semiHidden/>
    <w:rsid w:val="008C5904"/>
    <w:pPr>
      <w:spacing w:after="0" w:line="240" w:lineRule="auto"/>
      <w:ind w:firstLine="720"/>
      <w:jc w:val="both"/>
    </w:pPr>
    <w:rPr>
      <w:rFonts w:ascii="Tahoma" w:eastAsia="Times New Roman" w:hAnsi="Tahoma" w:cs="Tahoma"/>
      <w:sz w:val="16"/>
      <w:szCs w:val="16"/>
    </w:rPr>
  </w:style>
  <w:style w:type="character" w:customStyle="1" w:styleId="ad">
    <w:name w:val="Изнесен текст Знак"/>
    <w:basedOn w:val="a0"/>
    <w:link w:val="ac"/>
    <w:semiHidden/>
    <w:rsid w:val="008C5904"/>
    <w:rPr>
      <w:rFonts w:ascii="Tahoma" w:eastAsia="Times New Roman" w:hAnsi="Tahoma" w:cs="Tahoma"/>
      <w:sz w:val="16"/>
      <w:szCs w:val="16"/>
    </w:rPr>
  </w:style>
  <w:style w:type="paragraph" w:customStyle="1" w:styleId="ae">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f">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9"/>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0">
    <w:name w:val="Body Text"/>
    <w:basedOn w:val="a"/>
    <w:link w:val="af1"/>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1">
    <w:name w:val="Основен текст Знак"/>
    <w:basedOn w:val="a0"/>
    <w:link w:val="af0"/>
    <w:rsid w:val="008C5904"/>
    <w:rPr>
      <w:rFonts w:ascii="Times New Roman" w:eastAsia="Times New Roman" w:hAnsi="Times New Roman" w:cs="Times New Roman"/>
      <w:sz w:val="28"/>
      <w:szCs w:val="20"/>
    </w:rPr>
  </w:style>
  <w:style w:type="character" w:styleId="af2">
    <w:name w:val="Hyperlink"/>
    <w:uiPriority w:val="99"/>
    <w:unhideWhenUsed/>
    <w:rsid w:val="008C5904"/>
    <w:rPr>
      <w:color w:val="0000FF"/>
      <w:u w:val="single"/>
    </w:rPr>
  </w:style>
  <w:style w:type="table" w:customStyle="1" w:styleId="110">
    <w:name w:val="Мрежа в таблица11"/>
    <w:basedOn w:val="a1"/>
    <w:next w:val="a9"/>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9"/>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8C5904"/>
    <w:rPr>
      <w:sz w:val="16"/>
      <w:szCs w:val="16"/>
    </w:rPr>
  </w:style>
  <w:style w:type="paragraph" w:styleId="af4">
    <w:name w:val="annotation text"/>
    <w:basedOn w:val="a"/>
    <w:link w:val="af5"/>
    <w:uiPriority w:val="99"/>
    <w:semiHidden/>
    <w:unhideWhenUsed/>
    <w:rsid w:val="008C5904"/>
    <w:pPr>
      <w:spacing w:line="240" w:lineRule="auto"/>
    </w:pPr>
    <w:rPr>
      <w:sz w:val="20"/>
      <w:szCs w:val="20"/>
    </w:rPr>
  </w:style>
  <w:style w:type="character" w:customStyle="1" w:styleId="af5">
    <w:name w:val="Текст на коментар Знак"/>
    <w:basedOn w:val="a0"/>
    <w:link w:val="af4"/>
    <w:uiPriority w:val="99"/>
    <w:semiHidden/>
    <w:rsid w:val="008C5904"/>
    <w:rPr>
      <w:sz w:val="20"/>
      <w:szCs w:val="20"/>
    </w:rPr>
  </w:style>
  <w:style w:type="paragraph" w:styleId="af6">
    <w:name w:val="annotation subject"/>
    <w:basedOn w:val="af4"/>
    <w:next w:val="af4"/>
    <w:link w:val="af7"/>
    <w:uiPriority w:val="99"/>
    <w:semiHidden/>
    <w:unhideWhenUsed/>
    <w:rsid w:val="008C5904"/>
    <w:rPr>
      <w:b/>
      <w:bCs/>
    </w:rPr>
  </w:style>
  <w:style w:type="character" w:customStyle="1" w:styleId="af7">
    <w:name w:val="Предмет на коментар Знак"/>
    <w:basedOn w:val="af5"/>
    <w:link w:val="af6"/>
    <w:uiPriority w:val="99"/>
    <w:semiHidden/>
    <w:rsid w:val="008C5904"/>
    <w:rPr>
      <w:b/>
      <w:bCs/>
      <w:sz w:val="20"/>
      <w:szCs w:val="20"/>
    </w:rPr>
  </w:style>
  <w:style w:type="paragraph" w:styleId="af8">
    <w:name w:val="footnote text"/>
    <w:basedOn w:val="a"/>
    <w:link w:val="af9"/>
    <w:uiPriority w:val="99"/>
    <w:semiHidden/>
    <w:unhideWhenUsed/>
    <w:rsid w:val="008C5904"/>
    <w:pPr>
      <w:spacing w:after="0" w:line="240" w:lineRule="auto"/>
    </w:pPr>
    <w:rPr>
      <w:sz w:val="20"/>
      <w:szCs w:val="20"/>
    </w:rPr>
  </w:style>
  <w:style w:type="character" w:customStyle="1" w:styleId="af9">
    <w:name w:val="Текст под линия Знак"/>
    <w:basedOn w:val="a0"/>
    <w:link w:val="af8"/>
    <w:uiPriority w:val="99"/>
    <w:semiHidden/>
    <w:rsid w:val="008C5904"/>
    <w:rPr>
      <w:sz w:val="20"/>
      <w:szCs w:val="20"/>
    </w:rPr>
  </w:style>
  <w:style w:type="character" w:styleId="afa">
    <w:name w:val="footnote reference"/>
    <w:aliases w:val="Footnote symbol"/>
    <w:basedOn w:val="a0"/>
    <w:uiPriority w:val="99"/>
    <w:unhideWhenUsed/>
    <w:rsid w:val="008C5904"/>
    <w:rPr>
      <w:vertAlign w:val="superscript"/>
    </w:rPr>
  </w:style>
  <w:style w:type="character" w:styleId="afb">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c">
    <w:name w:val="Body Text Indent"/>
    <w:basedOn w:val="a"/>
    <w:link w:val="afd"/>
    <w:uiPriority w:val="99"/>
    <w:semiHidden/>
    <w:unhideWhenUsed/>
    <w:rsid w:val="000E1822"/>
    <w:pPr>
      <w:spacing w:after="120"/>
      <w:ind w:left="283"/>
    </w:pPr>
  </w:style>
  <w:style w:type="character" w:customStyle="1" w:styleId="afd">
    <w:name w:val="Основен текст с отстъп Знак"/>
    <w:basedOn w:val="a0"/>
    <w:link w:val="afc"/>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 w:type="paragraph" w:styleId="afe">
    <w:name w:val="Normal (Web)"/>
    <w:basedOn w:val="a"/>
    <w:uiPriority w:val="99"/>
    <w:rsid w:val="002849A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4">
    <w:name w:val="Списък на абзаци Знак"/>
    <w:aliases w:val="ПАРАГРАФ Знак"/>
    <w:link w:val="a3"/>
    <w:uiPriority w:val="34"/>
    <w:locked/>
    <w:rsid w:val="00504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D1"/>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aliases w:val="ПАРАГРАФ"/>
    <w:basedOn w:val="a"/>
    <w:link w:val="a4"/>
    <w:uiPriority w:val="34"/>
    <w:qFormat/>
    <w:rsid w:val="008C5904"/>
    <w:pPr>
      <w:ind w:left="720"/>
      <w:contextualSpacing/>
    </w:pPr>
  </w:style>
  <w:style w:type="paragraph" w:styleId="a5">
    <w:name w:val="header"/>
    <w:basedOn w:val="a"/>
    <w:link w:val="a6"/>
    <w:uiPriority w:val="99"/>
    <w:unhideWhenUsed/>
    <w:rsid w:val="008C5904"/>
    <w:pPr>
      <w:tabs>
        <w:tab w:val="center" w:pos="4536"/>
        <w:tab w:val="right" w:pos="9072"/>
      </w:tabs>
      <w:spacing w:after="0" w:line="240" w:lineRule="auto"/>
    </w:pPr>
  </w:style>
  <w:style w:type="character" w:customStyle="1" w:styleId="a6">
    <w:name w:val="Горен колонтитул Знак"/>
    <w:basedOn w:val="a0"/>
    <w:link w:val="a5"/>
    <w:uiPriority w:val="99"/>
    <w:rsid w:val="008C5904"/>
  </w:style>
  <w:style w:type="paragraph" w:styleId="a7">
    <w:name w:val="footer"/>
    <w:basedOn w:val="a"/>
    <w:link w:val="a8"/>
    <w:uiPriority w:val="99"/>
    <w:unhideWhenUsed/>
    <w:rsid w:val="008C5904"/>
    <w:pPr>
      <w:tabs>
        <w:tab w:val="center" w:pos="4536"/>
        <w:tab w:val="right" w:pos="9072"/>
      </w:tabs>
      <w:spacing w:after="0" w:line="240" w:lineRule="auto"/>
    </w:pPr>
  </w:style>
  <w:style w:type="character" w:customStyle="1" w:styleId="a8">
    <w:name w:val="Долен колонтитул Знак"/>
    <w:basedOn w:val="a0"/>
    <w:link w:val="a7"/>
    <w:uiPriority w:val="99"/>
    <w:rsid w:val="008C5904"/>
  </w:style>
  <w:style w:type="table" w:styleId="a9">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a">
    <w:name w:val="Title"/>
    <w:basedOn w:val="a"/>
    <w:link w:val="ab"/>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b">
    <w:name w:val="Заглавие Знак"/>
    <w:basedOn w:val="a0"/>
    <w:link w:val="aa"/>
    <w:rsid w:val="008C5904"/>
    <w:rPr>
      <w:rFonts w:ascii="Times New Roman" w:eastAsia="Times New Roman" w:hAnsi="Times New Roman" w:cs="Times New Roman"/>
      <w:b/>
      <w:bCs/>
      <w:sz w:val="28"/>
      <w:szCs w:val="20"/>
    </w:rPr>
  </w:style>
  <w:style w:type="paragraph" w:styleId="ac">
    <w:name w:val="Balloon Text"/>
    <w:basedOn w:val="a"/>
    <w:link w:val="ad"/>
    <w:semiHidden/>
    <w:rsid w:val="008C5904"/>
    <w:pPr>
      <w:spacing w:after="0" w:line="240" w:lineRule="auto"/>
      <w:ind w:firstLine="720"/>
      <w:jc w:val="both"/>
    </w:pPr>
    <w:rPr>
      <w:rFonts w:ascii="Tahoma" w:eastAsia="Times New Roman" w:hAnsi="Tahoma" w:cs="Tahoma"/>
      <w:sz w:val="16"/>
      <w:szCs w:val="16"/>
    </w:rPr>
  </w:style>
  <w:style w:type="character" w:customStyle="1" w:styleId="ad">
    <w:name w:val="Изнесен текст Знак"/>
    <w:basedOn w:val="a0"/>
    <w:link w:val="ac"/>
    <w:semiHidden/>
    <w:rsid w:val="008C5904"/>
    <w:rPr>
      <w:rFonts w:ascii="Tahoma" w:eastAsia="Times New Roman" w:hAnsi="Tahoma" w:cs="Tahoma"/>
      <w:sz w:val="16"/>
      <w:szCs w:val="16"/>
    </w:rPr>
  </w:style>
  <w:style w:type="paragraph" w:customStyle="1" w:styleId="ae">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f">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9"/>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0">
    <w:name w:val="Body Text"/>
    <w:basedOn w:val="a"/>
    <w:link w:val="af1"/>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1">
    <w:name w:val="Основен текст Знак"/>
    <w:basedOn w:val="a0"/>
    <w:link w:val="af0"/>
    <w:rsid w:val="008C5904"/>
    <w:rPr>
      <w:rFonts w:ascii="Times New Roman" w:eastAsia="Times New Roman" w:hAnsi="Times New Roman" w:cs="Times New Roman"/>
      <w:sz w:val="28"/>
      <w:szCs w:val="20"/>
    </w:rPr>
  </w:style>
  <w:style w:type="character" w:styleId="af2">
    <w:name w:val="Hyperlink"/>
    <w:uiPriority w:val="99"/>
    <w:unhideWhenUsed/>
    <w:rsid w:val="008C5904"/>
    <w:rPr>
      <w:color w:val="0000FF"/>
      <w:u w:val="single"/>
    </w:rPr>
  </w:style>
  <w:style w:type="table" w:customStyle="1" w:styleId="110">
    <w:name w:val="Мрежа в таблица11"/>
    <w:basedOn w:val="a1"/>
    <w:next w:val="a9"/>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9"/>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8C5904"/>
    <w:rPr>
      <w:sz w:val="16"/>
      <w:szCs w:val="16"/>
    </w:rPr>
  </w:style>
  <w:style w:type="paragraph" w:styleId="af4">
    <w:name w:val="annotation text"/>
    <w:basedOn w:val="a"/>
    <w:link w:val="af5"/>
    <w:uiPriority w:val="99"/>
    <w:semiHidden/>
    <w:unhideWhenUsed/>
    <w:rsid w:val="008C5904"/>
    <w:pPr>
      <w:spacing w:line="240" w:lineRule="auto"/>
    </w:pPr>
    <w:rPr>
      <w:sz w:val="20"/>
      <w:szCs w:val="20"/>
    </w:rPr>
  </w:style>
  <w:style w:type="character" w:customStyle="1" w:styleId="af5">
    <w:name w:val="Текст на коментар Знак"/>
    <w:basedOn w:val="a0"/>
    <w:link w:val="af4"/>
    <w:uiPriority w:val="99"/>
    <w:semiHidden/>
    <w:rsid w:val="008C5904"/>
    <w:rPr>
      <w:sz w:val="20"/>
      <w:szCs w:val="20"/>
    </w:rPr>
  </w:style>
  <w:style w:type="paragraph" w:styleId="af6">
    <w:name w:val="annotation subject"/>
    <w:basedOn w:val="af4"/>
    <w:next w:val="af4"/>
    <w:link w:val="af7"/>
    <w:uiPriority w:val="99"/>
    <w:semiHidden/>
    <w:unhideWhenUsed/>
    <w:rsid w:val="008C5904"/>
    <w:rPr>
      <w:b/>
      <w:bCs/>
    </w:rPr>
  </w:style>
  <w:style w:type="character" w:customStyle="1" w:styleId="af7">
    <w:name w:val="Предмет на коментар Знак"/>
    <w:basedOn w:val="af5"/>
    <w:link w:val="af6"/>
    <w:uiPriority w:val="99"/>
    <w:semiHidden/>
    <w:rsid w:val="008C5904"/>
    <w:rPr>
      <w:b/>
      <w:bCs/>
      <w:sz w:val="20"/>
      <w:szCs w:val="20"/>
    </w:rPr>
  </w:style>
  <w:style w:type="paragraph" w:styleId="af8">
    <w:name w:val="footnote text"/>
    <w:basedOn w:val="a"/>
    <w:link w:val="af9"/>
    <w:uiPriority w:val="99"/>
    <w:semiHidden/>
    <w:unhideWhenUsed/>
    <w:rsid w:val="008C5904"/>
    <w:pPr>
      <w:spacing w:after="0" w:line="240" w:lineRule="auto"/>
    </w:pPr>
    <w:rPr>
      <w:sz w:val="20"/>
      <w:szCs w:val="20"/>
    </w:rPr>
  </w:style>
  <w:style w:type="character" w:customStyle="1" w:styleId="af9">
    <w:name w:val="Текст под линия Знак"/>
    <w:basedOn w:val="a0"/>
    <w:link w:val="af8"/>
    <w:uiPriority w:val="99"/>
    <w:semiHidden/>
    <w:rsid w:val="008C5904"/>
    <w:rPr>
      <w:sz w:val="20"/>
      <w:szCs w:val="20"/>
    </w:rPr>
  </w:style>
  <w:style w:type="character" w:styleId="afa">
    <w:name w:val="footnote reference"/>
    <w:aliases w:val="Footnote symbol"/>
    <w:basedOn w:val="a0"/>
    <w:uiPriority w:val="99"/>
    <w:unhideWhenUsed/>
    <w:rsid w:val="008C5904"/>
    <w:rPr>
      <w:vertAlign w:val="superscript"/>
    </w:rPr>
  </w:style>
  <w:style w:type="character" w:styleId="afb">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c">
    <w:name w:val="Body Text Indent"/>
    <w:basedOn w:val="a"/>
    <w:link w:val="afd"/>
    <w:uiPriority w:val="99"/>
    <w:semiHidden/>
    <w:unhideWhenUsed/>
    <w:rsid w:val="000E1822"/>
    <w:pPr>
      <w:spacing w:after="120"/>
      <w:ind w:left="283"/>
    </w:pPr>
  </w:style>
  <w:style w:type="character" w:customStyle="1" w:styleId="afd">
    <w:name w:val="Основен текст с отстъп Знак"/>
    <w:basedOn w:val="a0"/>
    <w:link w:val="afc"/>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uiPriority w:val="99"/>
    <w:semiHidden/>
    <w:unhideWhenUsed/>
    <w:rsid w:val="00924597"/>
  </w:style>
  <w:style w:type="paragraph" w:styleId="afe">
    <w:name w:val="Normal (Web)"/>
    <w:basedOn w:val="a"/>
    <w:uiPriority w:val="99"/>
    <w:rsid w:val="002849A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4">
    <w:name w:val="Списък на абзаци Знак"/>
    <w:aliases w:val="ПАРАГРАФ Знак"/>
    <w:link w:val="a3"/>
    <w:uiPriority w:val="34"/>
    <w:locked/>
    <w:rsid w:val="00504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464">
      <w:bodyDiv w:val="1"/>
      <w:marLeft w:val="0"/>
      <w:marRight w:val="0"/>
      <w:marTop w:val="0"/>
      <w:marBottom w:val="0"/>
      <w:divBdr>
        <w:top w:val="none" w:sz="0" w:space="0" w:color="auto"/>
        <w:left w:val="none" w:sz="0" w:space="0" w:color="auto"/>
        <w:bottom w:val="none" w:sz="0" w:space="0" w:color="auto"/>
        <w:right w:val="none" w:sz="0" w:space="0" w:color="auto"/>
      </w:divBdr>
    </w:div>
    <w:div w:id="1221988370">
      <w:bodyDiv w:val="1"/>
      <w:marLeft w:val="0"/>
      <w:marRight w:val="0"/>
      <w:marTop w:val="0"/>
      <w:marBottom w:val="0"/>
      <w:divBdr>
        <w:top w:val="none" w:sz="0" w:space="0" w:color="auto"/>
        <w:left w:val="none" w:sz="0" w:space="0" w:color="auto"/>
        <w:bottom w:val="none" w:sz="0" w:space="0" w:color="auto"/>
        <w:right w:val="none" w:sz="0" w:space="0" w:color="auto"/>
      </w:divBdr>
    </w:div>
    <w:div w:id="1669358314">
      <w:bodyDiv w:val="1"/>
      <w:marLeft w:val="0"/>
      <w:marRight w:val="0"/>
      <w:marTop w:val="0"/>
      <w:marBottom w:val="0"/>
      <w:divBdr>
        <w:top w:val="none" w:sz="0" w:space="0" w:color="auto"/>
        <w:left w:val="none" w:sz="0" w:space="0" w:color="auto"/>
        <w:bottom w:val="none" w:sz="0" w:space="0" w:color="auto"/>
        <w:right w:val="none" w:sz="0" w:space="0" w:color="auto"/>
      </w:divBdr>
    </w:div>
    <w:div w:id="1903520756">
      <w:bodyDiv w:val="1"/>
      <w:marLeft w:val="0"/>
      <w:marRight w:val="0"/>
      <w:marTop w:val="0"/>
      <w:marBottom w:val="0"/>
      <w:divBdr>
        <w:top w:val="none" w:sz="0" w:space="0" w:color="auto"/>
        <w:left w:val="none" w:sz="0" w:space="0" w:color="auto"/>
        <w:bottom w:val="none" w:sz="0" w:space="0" w:color="auto"/>
        <w:right w:val="none" w:sz="0" w:space="0" w:color="auto"/>
      </w:divBdr>
    </w:div>
    <w:div w:id="20273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52471" TargetMode="External"/><Relationship Id="rId18" Type="http://schemas.openxmlformats.org/officeDocument/2006/relationships/hyperlink" Target="https://web6.ciela.net/Document/LinkToDocumentReference?fromDocumentId=2137189981&amp;dbId=0&amp;refId=27220962" TargetMode="External"/><Relationship Id="rId26" Type="http://schemas.openxmlformats.org/officeDocument/2006/relationships/hyperlink" Target="https://web6.ciela.net/Document/LinkToDocumentReference?fromDocumentId=2137189981&amp;dbId=0&amp;refId=27220970"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5" TargetMode="External"/><Relationship Id="rId7" Type="http://schemas.openxmlformats.org/officeDocument/2006/relationships/footnotes" Target="footnotes.xml"/><Relationship Id="rId12" Type="http://schemas.openxmlformats.org/officeDocument/2006/relationships/hyperlink" Target="http://web.apis.bg/p.php?i=2752471" TargetMode="External"/><Relationship Id="rId17" Type="http://schemas.openxmlformats.org/officeDocument/2006/relationships/hyperlink" Target="https://web6.ciela.net/Document/LinkToDocumentReference?fromDocumentId=2137189981&amp;dbId=0&amp;refId=27220961" TargetMode="External"/><Relationship Id="rId25" Type="http://schemas.openxmlformats.org/officeDocument/2006/relationships/hyperlink" Target="https://web6.ciela.net/Document/LinkToDocumentReference?fromDocumentId=2137189981&amp;dbId=0&amp;refId=27220969"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5" TargetMode="External"/><Relationship Id="rId20" Type="http://schemas.openxmlformats.org/officeDocument/2006/relationships/hyperlink" Target="https://web6.ciela.net/Document/LinkToDocumentReference?fromDocumentId=2137189981&amp;dbId=0&amp;refId=27220964" TargetMode="External"/><Relationship Id="rId29" Type="http://schemas.openxmlformats.org/officeDocument/2006/relationships/hyperlink" Target="https://web6.ciela.net/Document/LinkToDocumentReference?fromDocumentId=2137189981&amp;dbId=0&amp;refId=272209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101_Al11&amp;Type=201/" TargetMode="External"/><Relationship Id="rId24" Type="http://schemas.openxmlformats.org/officeDocument/2006/relationships/hyperlink" Target="https://web6.ciela.net/Document/LinkToDocumentReference?fromDocumentId=2137189981&amp;dbId=0&amp;refId=2722096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eb.apis.bg/p.php?i=2752471" TargetMode="External"/><Relationship Id="rId23" Type="http://schemas.openxmlformats.org/officeDocument/2006/relationships/hyperlink" Target="https://web6.ciela.net/Document/LinkToDocumentReference?fromDocumentId=2137189981&amp;dbId=0&amp;refId=27220967" TargetMode="External"/><Relationship Id="rId28" Type="http://schemas.openxmlformats.org/officeDocument/2006/relationships/hyperlink" Target="https://web6.ciela.net/Document/LinkToDocumentReference?fromDocumentId=2137189981&amp;dbId=0&amp;refId=27220972" TargetMode="External"/><Relationship Id="rId10" Type="http://schemas.openxmlformats.org/officeDocument/2006/relationships/hyperlink" Target="apis://Base=NARH&amp;DocCode=41765&amp;ToPar=Art101_Al11&amp;Type=201/" TargetMode="External"/><Relationship Id="rId19" Type="http://schemas.openxmlformats.org/officeDocument/2006/relationships/hyperlink" Target="https://web6.ciela.net/Document/LinkToDocumentReference?fromDocumentId=2137189981&amp;dbId=0&amp;refId=2722096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op.bg/fckedit2/user/File/bg/practika/Energiina_efektivnost.pdf" TargetMode="External"/><Relationship Id="rId14" Type="http://schemas.openxmlformats.org/officeDocument/2006/relationships/hyperlink" Target="http://web.apis.bg/p.php?i=2752471" TargetMode="External"/><Relationship Id="rId22" Type="http://schemas.openxmlformats.org/officeDocument/2006/relationships/hyperlink" Target="https://web6.ciela.net/Document/LinkToDocumentReference?fromDocumentId=2137189981&amp;dbId=0&amp;refId=27220966" TargetMode="External"/><Relationship Id="rId27" Type="http://schemas.openxmlformats.org/officeDocument/2006/relationships/hyperlink" Target="https://web6.ciela.net/Document/LinkToDocumentReference?fromDocumentId=2137189981&amp;dbId=0&amp;refId=27220971" TargetMode="External"/><Relationship Id="rId30" Type="http://schemas.openxmlformats.org/officeDocument/2006/relationships/hyperlink" Target="https://web6.ciela.net/Document/LinkToDocumentReference?fromDocumentId=2137189981&amp;dbId=0&amp;refId=27220974"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5FC39-CE45-4F5D-B083-9A1451F6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62</Pages>
  <Words>26584</Words>
  <Characters>151534</Characters>
  <Application>Microsoft Office Word</Application>
  <DocSecurity>0</DocSecurity>
  <Lines>1262</Lines>
  <Paragraphs>355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Гергана Чолакова</dc:creator>
  <cp:lastModifiedBy>Габриела Павлова</cp:lastModifiedBy>
  <cp:revision>101</cp:revision>
  <cp:lastPrinted>2019-10-18T12:58:00Z</cp:lastPrinted>
  <dcterms:created xsi:type="dcterms:W3CDTF">2019-08-12T06:03:00Z</dcterms:created>
  <dcterms:modified xsi:type="dcterms:W3CDTF">2019-10-18T14:28:00Z</dcterms:modified>
</cp:coreProperties>
</file>