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C7E" w:rsidRDefault="00A8053E" w:rsidP="003B5C7E">
      <w:pPr>
        <w:spacing w:after="0"/>
        <w:jc w:val="center"/>
        <w:rPr>
          <w:rFonts w:ascii="Times New Roman" w:eastAsia="Batang" w:hAnsi="Times New Roman"/>
          <w:b/>
          <w:bCs/>
          <w:sz w:val="24"/>
          <w:szCs w:val="24"/>
        </w:rPr>
      </w:pPr>
      <w:r>
        <w:rPr>
          <w:rFonts w:ascii="Times New Roman" w:eastAsia="Batang" w:hAnsi="Times New Roman"/>
          <w:b/>
          <w:bCs/>
          <w:noProof/>
          <w:sz w:val="24"/>
          <w:szCs w:val="24"/>
          <w:lang w:eastAsia="bg-BG"/>
        </w:rPr>
        <w:drawing>
          <wp:inline distT="0" distB="0" distL="0" distR="0">
            <wp:extent cx="6210935" cy="8774804"/>
            <wp:effectExtent l="0" t="0" r="0" b="7620"/>
            <wp:docPr id="7" name="Картин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0935" cy="8774804"/>
                    </a:xfrm>
                    <a:prstGeom prst="rect">
                      <a:avLst/>
                    </a:prstGeom>
                    <a:noFill/>
                    <a:ln>
                      <a:noFill/>
                    </a:ln>
                  </pic:spPr>
                </pic:pic>
              </a:graphicData>
            </a:graphic>
          </wp:inline>
        </w:drawing>
      </w:r>
      <w:r w:rsidR="003B5C7E">
        <w:rPr>
          <w:rFonts w:ascii="Times New Roman" w:eastAsia="Batang" w:hAnsi="Times New Roman"/>
          <w:b/>
          <w:bCs/>
          <w:sz w:val="24"/>
          <w:szCs w:val="24"/>
        </w:rPr>
        <w:br w:type="page"/>
      </w:r>
    </w:p>
    <w:p w:rsidR="003B5C7E" w:rsidRPr="00AC71EC" w:rsidRDefault="003B5C7E" w:rsidP="003B5C7E">
      <w:pPr>
        <w:pStyle w:val="1"/>
        <w:pageBreakBefore/>
        <w:rPr>
          <w:rFonts w:ascii="Calibri" w:eastAsia="Calibri" w:hAnsi="Calibri"/>
          <w:sz w:val="24"/>
          <w:szCs w:val="24"/>
        </w:rPr>
      </w:pPr>
      <w:r w:rsidRPr="00AC71EC">
        <w:rPr>
          <w:sz w:val="24"/>
          <w:szCs w:val="24"/>
          <w:lang w:eastAsia="bg-BG"/>
        </w:rPr>
        <w:lastRenderedPageBreak/>
        <w:t>І. Пълно описание на предмета на поръчката.</w:t>
      </w:r>
    </w:p>
    <w:p w:rsidR="003B5C7E" w:rsidRDefault="003B5C7E" w:rsidP="003B5C7E">
      <w:pPr>
        <w:autoSpaceDE w:val="0"/>
        <w:autoSpaceDN w:val="0"/>
        <w:adjustRightInd w:val="0"/>
        <w:spacing w:after="0" w:line="240" w:lineRule="auto"/>
        <w:ind w:firstLine="567"/>
        <w:rPr>
          <w:rFonts w:ascii="Times New Roman" w:eastAsia="Times New Roman" w:hAnsi="Times New Roman"/>
          <w:b/>
          <w:sz w:val="24"/>
          <w:szCs w:val="24"/>
          <w:lang w:eastAsia="bg-BG"/>
        </w:rPr>
      </w:pPr>
    </w:p>
    <w:p w:rsidR="003B5C7E" w:rsidRPr="00AC71EC" w:rsidRDefault="003B5C7E" w:rsidP="003B5C7E">
      <w:pPr>
        <w:pStyle w:val="2"/>
        <w:rPr>
          <w:sz w:val="24"/>
          <w:szCs w:val="24"/>
          <w:lang w:eastAsia="bg-BG"/>
        </w:rPr>
      </w:pPr>
      <w:r w:rsidRPr="00AC71EC">
        <w:rPr>
          <w:sz w:val="24"/>
          <w:szCs w:val="24"/>
          <w:lang w:eastAsia="bg-BG"/>
        </w:rPr>
        <w:t xml:space="preserve">1. Предмет. </w:t>
      </w:r>
    </w:p>
    <w:p w:rsidR="003B5C7E" w:rsidRDefault="003B5C7E" w:rsidP="003B5C7E">
      <w:pPr>
        <w:spacing w:after="0" w:line="240" w:lineRule="auto"/>
        <w:ind w:firstLine="567"/>
        <w:jc w:val="both"/>
        <w:rPr>
          <w:rFonts w:ascii="Times New Roman" w:hAnsi="Times New Roman"/>
          <w:sz w:val="24"/>
          <w:szCs w:val="24"/>
        </w:rPr>
      </w:pPr>
    </w:p>
    <w:p w:rsidR="003B5C7E" w:rsidRPr="00314BEE" w:rsidRDefault="003B5C7E" w:rsidP="00A82493">
      <w:pPr>
        <w:spacing w:after="0" w:line="240" w:lineRule="auto"/>
        <w:ind w:firstLine="567"/>
        <w:jc w:val="both"/>
        <w:rPr>
          <w:rFonts w:ascii="Times New Roman" w:hAnsi="Times New Roman"/>
          <w:sz w:val="24"/>
          <w:szCs w:val="24"/>
        </w:rPr>
      </w:pPr>
      <w:r w:rsidRPr="00314BEE">
        <w:rPr>
          <w:rFonts w:ascii="Times New Roman" w:hAnsi="Times New Roman"/>
          <w:sz w:val="24"/>
          <w:szCs w:val="24"/>
        </w:rPr>
        <w:t xml:space="preserve">Обществената поръчка е с предмет: </w:t>
      </w:r>
      <w:r w:rsidR="00A82493" w:rsidRPr="00A82493">
        <w:rPr>
          <w:rFonts w:ascii="Times New Roman" w:hAnsi="Times New Roman"/>
          <w:sz w:val="24"/>
          <w:szCs w:val="24"/>
        </w:rPr>
        <w:t>„Доставка на електрически уреди за нуждите на ВКП, ВАП, АГП, НСлС, Бюро по защита при главния прокурор, учебни и почивни бази на ПРБ, по две обособени позиции: Обособена позиция № 1: Доставка на телевизори; Обособена позиция № 2: Доставка на електродомакински уреди.“</w:t>
      </w:r>
    </w:p>
    <w:p w:rsidR="003B5C7E" w:rsidRDefault="003B5C7E" w:rsidP="003B5C7E">
      <w:pPr>
        <w:spacing w:after="0"/>
        <w:ind w:firstLine="567"/>
        <w:jc w:val="both"/>
        <w:rPr>
          <w:rFonts w:ascii="Times New Roman" w:hAnsi="Times New Roman"/>
          <w:sz w:val="24"/>
          <w:szCs w:val="24"/>
        </w:rPr>
      </w:pPr>
    </w:p>
    <w:p w:rsidR="003B5C7E" w:rsidRPr="00402813" w:rsidRDefault="003B5C7E" w:rsidP="003B5C7E">
      <w:pPr>
        <w:pStyle w:val="2"/>
        <w:rPr>
          <w:sz w:val="24"/>
          <w:szCs w:val="24"/>
          <w:lang w:eastAsia="bg-BG"/>
        </w:rPr>
      </w:pPr>
      <w:r w:rsidRPr="00402813">
        <w:rPr>
          <w:sz w:val="24"/>
          <w:szCs w:val="24"/>
          <w:lang w:eastAsia="bg-BG"/>
        </w:rPr>
        <w:t>2.Прогнозната стойност.</w:t>
      </w:r>
    </w:p>
    <w:p w:rsidR="003B5C7E" w:rsidRDefault="003B5C7E" w:rsidP="003B5C7E">
      <w:pPr>
        <w:spacing w:after="0" w:line="240" w:lineRule="auto"/>
        <w:ind w:firstLine="567"/>
        <w:jc w:val="both"/>
        <w:rPr>
          <w:rFonts w:ascii="Times New Roman" w:eastAsia="Times New Roman" w:hAnsi="Times New Roman"/>
          <w:bCs/>
          <w:sz w:val="24"/>
          <w:szCs w:val="24"/>
          <w:lang w:eastAsia="bg-BG"/>
        </w:rPr>
      </w:pPr>
    </w:p>
    <w:p w:rsidR="00A82493" w:rsidRDefault="00A82493" w:rsidP="00A82493">
      <w:pPr>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Прогнозната стойност на обществената поръчка по двете обособени позиции е в размер на 26 700 (двадесет и шест хиляди и седемстотин) лева без вкл. ДДС, разделена по обособени позиции, както следва:</w:t>
      </w:r>
    </w:p>
    <w:p w:rsidR="00A82493" w:rsidRDefault="00A82493" w:rsidP="00A82493">
      <w:pPr>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 Обособена позиция № 1 – 18 000 (осемнадесет хиляди) лева без включен ДДС;</w:t>
      </w:r>
    </w:p>
    <w:p w:rsidR="00A82493" w:rsidRDefault="00A82493" w:rsidP="00A82493">
      <w:pPr>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 Обособена позиция № 2 – 8 700 (осем хиляди и седемстотин) лева без включен ДДС.</w:t>
      </w:r>
    </w:p>
    <w:p w:rsidR="003B5C7E" w:rsidRDefault="003B5C7E" w:rsidP="003B5C7E">
      <w:pPr>
        <w:spacing w:after="0" w:line="240" w:lineRule="auto"/>
        <w:ind w:firstLine="567"/>
        <w:jc w:val="both"/>
        <w:rPr>
          <w:rFonts w:ascii="Times New Roman" w:eastAsia="Times New Roman" w:hAnsi="Times New Roman"/>
          <w:bCs/>
          <w:sz w:val="24"/>
          <w:szCs w:val="24"/>
          <w:lang w:eastAsia="bg-BG"/>
        </w:rPr>
      </w:pPr>
    </w:p>
    <w:p w:rsidR="003B5C7E" w:rsidRDefault="003B5C7E" w:rsidP="003B5C7E">
      <w:pPr>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*Забележка:</w:t>
      </w:r>
    </w:p>
    <w:p w:rsidR="003B5C7E" w:rsidRDefault="003B5C7E" w:rsidP="003B5C7E">
      <w:pPr>
        <w:spacing w:line="240" w:lineRule="auto"/>
        <w:ind w:firstLine="567"/>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Предложения, които надвишават прогнозната стойност по съответната обособена позиция, няма да бъдат разглеждани и оценявани и участниците ще бъдат отстранени от участие в процедурата.</w:t>
      </w:r>
    </w:p>
    <w:p w:rsidR="003B5C7E" w:rsidRDefault="003B5C7E" w:rsidP="003B5C7E">
      <w:pPr>
        <w:spacing w:after="0" w:line="240" w:lineRule="auto"/>
        <w:ind w:firstLine="567"/>
        <w:jc w:val="both"/>
        <w:rPr>
          <w:rFonts w:ascii="Times New Roman" w:eastAsia="Times New Roman" w:hAnsi="Times New Roman"/>
          <w:b/>
          <w:bCs/>
          <w:sz w:val="24"/>
          <w:szCs w:val="24"/>
          <w:lang w:eastAsia="bg-BG"/>
        </w:rPr>
      </w:pPr>
    </w:p>
    <w:p w:rsidR="003B5C7E" w:rsidRPr="00402813" w:rsidRDefault="003B5C7E" w:rsidP="003B5C7E">
      <w:pPr>
        <w:pStyle w:val="2"/>
        <w:rPr>
          <w:sz w:val="24"/>
          <w:szCs w:val="24"/>
        </w:rPr>
      </w:pPr>
      <w:r w:rsidRPr="00402813">
        <w:rPr>
          <w:sz w:val="24"/>
          <w:szCs w:val="24"/>
          <w:lang w:eastAsia="bg-BG"/>
        </w:rPr>
        <w:t>3.</w:t>
      </w:r>
      <w:r w:rsidRPr="00402813">
        <w:rPr>
          <w:sz w:val="24"/>
          <w:szCs w:val="24"/>
        </w:rPr>
        <w:t xml:space="preserve"> Правно основание за откриване на процедурата.</w:t>
      </w:r>
    </w:p>
    <w:p w:rsidR="003B5C7E" w:rsidRDefault="003B5C7E" w:rsidP="003B5C7E">
      <w:pPr>
        <w:spacing w:after="0" w:line="240" w:lineRule="auto"/>
        <w:ind w:firstLine="567"/>
        <w:jc w:val="both"/>
        <w:rPr>
          <w:rFonts w:ascii="Times New Roman" w:eastAsia="Times New Roman" w:hAnsi="Times New Roman"/>
          <w:sz w:val="24"/>
          <w:szCs w:val="24"/>
        </w:rPr>
      </w:pPr>
    </w:p>
    <w:p w:rsidR="003B5C7E" w:rsidRPr="00CE1DE4" w:rsidRDefault="003B5C7E" w:rsidP="003B5C7E">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ab/>
        <w:t xml:space="preserve">Обществената поръчка се открива на основание чл. 18, ал. 1, т. 12 от ЗОП и </w:t>
      </w:r>
      <w:r w:rsidRPr="00CE1DE4">
        <w:rPr>
          <w:rFonts w:ascii="Times New Roman" w:eastAsia="Times New Roman" w:hAnsi="Times New Roman"/>
          <w:sz w:val="24"/>
          <w:szCs w:val="24"/>
        </w:rPr>
        <w:t xml:space="preserve">по реда на Глава двадесет и пета, Раздел I и II от Закона за обществените поръчки (ЗОП), чрез провеждане на процедура  </w:t>
      </w:r>
      <w:r w:rsidRPr="00CE1DE4">
        <w:rPr>
          <w:rFonts w:ascii="Times New Roman" w:eastAsia="Times New Roman" w:hAnsi="Times New Roman"/>
          <w:bCs/>
          <w:sz w:val="24"/>
          <w:szCs w:val="24"/>
        </w:rPr>
        <w:t>„</w:t>
      </w:r>
      <w:r w:rsidRPr="00CE1DE4">
        <w:rPr>
          <w:rFonts w:ascii="Times New Roman" w:eastAsia="Times New Roman" w:hAnsi="Times New Roman"/>
          <w:sz w:val="24"/>
          <w:szCs w:val="24"/>
        </w:rPr>
        <w:t>Публично състезание“.</w:t>
      </w:r>
      <w:r w:rsidRPr="00CE1DE4">
        <w:rPr>
          <w:rFonts w:ascii="Times New Roman" w:eastAsia="Times New Roman" w:hAnsi="Times New Roman"/>
          <w:sz w:val="24"/>
          <w:szCs w:val="24"/>
        </w:rPr>
        <w:tab/>
      </w:r>
    </w:p>
    <w:p w:rsidR="003B5C7E" w:rsidRDefault="003B5C7E" w:rsidP="003B5C7E">
      <w:pPr>
        <w:spacing w:after="0" w:line="240" w:lineRule="auto"/>
        <w:ind w:firstLine="567"/>
        <w:jc w:val="both"/>
        <w:rPr>
          <w:rFonts w:ascii="Times New Roman" w:eastAsia="Times New Roman" w:hAnsi="Times New Roman"/>
          <w:sz w:val="24"/>
          <w:szCs w:val="24"/>
        </w:rPr>
      </w:pPr>
    </w:p>
    <w:p w:rsidR="003B5C7E" w:rsidRPr="00402813" w:rsidRDefault="003B5C7E" w:rsidP="003B5C7E">
      <w:pPr>
        <w:pStyle w:val="2"/>
        <w:rPr>
          <w:sz w:val="24"/>
          <w:szCs w:val="24"/>
          <w:lang w:eastAsia="bg-BG"/>
        </w:rPr>
      </w:pPr>
      <w:r w:rsidRPr="00402813">
        <w:rPr>
          <w:sz w:val="24"/>
          <w:szCs w:val="24"/>
          <w:lang w:eastAsia="bg-BG"/>
        </w:rPr>
        <w:t>4. Обем и количество.</w:t>
      </w:r>
    </w:p>
    <w:p w:rsidR="003B5C7E" w:rsidRDefault="003B5C7E" w:rsidP="003B5C7E">
      <w:pPr>
        <w:spacing w:after="0" w:line="240" w:lineRule="auto"/>
        <w:ind w:firstLine="567"/>
        <w:jc w:val="both"/>
        <w:rPr>
          <w:rFonts w:ascii="Times New Roman" w:eastAsia="Times New Roman" w:hAnsi="Times New Roman"/>
          <w:sz w:val="24"/>
          <w:szCs w:val="24"/>
        </w:rPr>
      </w:pPr>
    </w:p>
    <w:p w:rsidR="00A82493" w:rsidRDefault="00A82493" w:rsidP="00A82493">
      <w:pPr>
        <w:spacing w:after="0" w:line="240" w:lineRule="auto"/>
        <w:ind w:firstLine="567"/>
        <w:jc w:val="both"/>
        <w:rPr>
          <w:rFonts w:ascii="Times New Roman" w:hAnsi="Times New Roman"/>
          <w:sz w:val="24"/>
          <w:szCs w:val="24"/>
        </w:rPr>
      </w:pPr>
      <w:r>
        <w:rPr>
          <w:rFonts w:ascii="Times New Roman" w:eastAsia="Times New Roman" w:hAnsi="Times New Roman"/>
          <w:sz w:val="24"/>
          <w:szCs w:val="24"/>
        </w:rPr>
        <w:t xml:space="preserve">Настоящата обществена поръчка включва извършване на доставка на </w:t>
      </w:r>
      <w:r>
        <w:rPr>
          <w:rFonts w:ascii="Times New Roman" w:hAnsi="Times New Roman"/>
          <w:sz w:val="24"/>
          <w:szCs w:val="24"/>
        </w:rPr>
        <w:t>електрически уреди</w:t>
      </w:r>
      <w:r>
        <w:rPr>
          <w:rFonts w:ascii="Times New Roman" w:eastAsia="Times New Roman" w:hAnsi="Times New Roman"/>
          <w:sz w:val="24"/>
          <w:szCs w:val="24"/>
        </w:rPr>
        <w:t xml:space="preserve"> за нуждите на Върховна касационна прокуратура (ВКП), Върховна административна прокуратура (ВАП), Администрация на главния прокурор (АГП), Бюро по защита при главния прокурор, Почивен дом </w:t>
      </w:r>
      <w:r>
        <w:rPr>
          <w:rFonts w:ascii="Times New Roman" w:hAnsi="Times New Roman"/>
          <w:sz w:val="24"/>
          <w:szCs w:val="24"/>
        </w:rPr>
        <w:t xml:space="preserve">„Изгрев“, гр. Бяла, </w:t>
      </w:r>
      <w:proofErr w:type="spellStart"/>
      <w:r>
        <w:rPr>
          <w:rFonts w:ascii="Times New Roman" w:hAnsi="Times New Roman"/>
          <w:sz w:val="24"/>
          <w:szCs w:val="24"/>
        </w:rPr>
        <w:t>обл</w:t>
      </w:r>
      <w:proofErr w:type="spellEnd"/>
      <w:r>
        <w:rPr>
          <w:rFonts w:ascii="Times New Roman" w:hAnsi="Times New Roman"/>
          <w:sz w:val="24"/>
          <w:szCs w:val="24"/>
        </w:rPr>
        <w:t>. Варна, Учебна база „</w:t>
      </w:r>
      <w:proofErr w:type="spellStart"/>
      <w:r>
        <w:rPr>
          <w:rFonts w:ascii="Times New Roman" w:hAnsi="Times New Roman"/>
          <w:sz w:val="24"/>
          <w:szCs w:val="24"/>
        </w:rPr>
        <w:t>Цигов</w:t>
      </w:r>
      <w:proofErr w:type="spellEnd"/>
      <w:r>
        <w:rPr>
          <w:rFonts w:ascii="Times New Roman" w:hAnsi="Times New Roman"/>
          <w:sz w:val="24"/>
          <w:szCs w:val="24"/>
        </w:rPr>
        <w:t xml:space="preserve"> чарк“, гр. Батак и Учебен център „Трендафила“, п.</w:t>
      </w:r>
      <w:proofErr w:type="spellStart"/>
      <w:r>
        <w:rPr>
          <w:rFonts w:ascii="Times New Roman" w:hAnsi="Times New Roman"/>
          <w:sz w:val="24"/>
          <w:szCs w:val="24"/>
        </w:rPr>
        <w:t>п</w:t>
      </w:r>
      <w:proofErr w:type="spellEnd"/>
      <w:r>
        <w:rPr>
          <w:rFonts w:ascii="Times New Roman" w:hAnsi="Times New Roman"/>
          <w:sz w:val="24"/>
          <w:szCs w:val="24"/>
        </w:rPr>
        <w:t>. „Витоша“, Учебна база „Боровец“, к.</w:t>
      </w:r>
      <w:proofErr w:type="spellStart"/>
      <w:r>
        <w:rPr>
          <w:rFonts w:ascii="Times New Roman" w:hAnsi="Times New Roman"/>
          <w:sz w:val="24"/>
          <w:szCs w:val="24"/>
        </w:rPr>
        <w:t>к</w:t>
      </w:r>
      <w:proofErr w:type="spellEnd"/>
      <w:r>
        <w:rPr>
          <w:rFonts w:ascii="Times New Roman" w:hAnsi="Times New Roman"/>
          <w:sz w:val="24"/>
          <w:szCs w:val="24"/>
        </w:rPr>
        <w:t xml:space="preserve">. „Боровец“, гр. </w:t>
      </w:r>
      <w:proofErr w:type="spellStart"/>
      <w:r>
        <w:rPr>
          <w:rFonts w:ascii="Times New Roman" w:hAnsi="Times New Roman"/>
          <w:sz w:val="24"/>
          <w:szCs w:val="24"/>
        </w:rPr>
        <w:t>Самоков</w:t>
      </w:r>
      <w:proofErr w:type="spellEnd"/>
      <w:r>
        <w:rPr>
          <w:rFonts w:ascii="Times New Roman" w:hAnsi="Times New Roman"/>
          <w:sz w:val="24"/>
          <w:szCs w:val="24"/>
        </w:rPr>
        <w:t>.</w:t>
      </w:r>
    </w:p>
    <w:p w:rsidR="00A82493" w:rsidRDefault="00A82493" w:rsidP="00A82493">
      <w:pPr>
        <w:spacing w:after="0" w:line="240" w:lineRule="auto"/>
        <w:ind w:firstLine="567"/>
        <w:jc w:val="both"/>
        <w:rPr>
          <w:rFonts w:ascii="Times New Roman" w:hAnsi="Times New Roman"/>
          <w:sz w:val="24"/>
          <w:szCs w:val="24"/>
        </w:rPr>
      </w:pPr>
    </w:p>
    <w:p w:rsidR="00A82493" w:rsidRDefault="00A82493" w:rsidP="00A82493">
      <w:pPr>
        <w:spacing w:after="0" w:line="240" w:lineRule="auto"/>
        <w:ind w:firstLine="567"/>
        <w:jc w:val="both"/>
        <w:rPr>
          <w:rFonts w:ascii="Times New Roman" w:hAnsi="Times New Roman"/>
          <w:b/>
          <w:sz w:val="24"/>
          <w:szCs w:val="24"/>
        </w:rPr>
      </w:pPr>
      <w:r>
        <w:rPr>
          <w:rFonts w:ascii="Times New Roman" w:hAnsi="Times New Roman"/>
          <w:sz w:val="24"/>
          <w:szCs w:val="24"/>
        </w:rPr>
        <w:t xml:space="preserve">Поръчката включва доставка, монтаж и гаранционна поддръжка на следните стоки, по обособени позиции, както следва:  </w:t>
      </w:r>
    </w:p>
    <w:p w:rsidR="00A82493" w:rsidRDefault="00A82493" w:rsidP="00A82493">
      <w:pPr>
        <w:spacing w:after="0" w:line="240" w:lineRule="auto"/>
        <w:ind w:firstLine="567"/>
        <w:jc w:val="both"/>
        <w:rPr>
          <w:rFonts w:ascii="Times New Roman" w:hAnsi="Times New Roman"/>
          <w:b/>
          <w:sz w:val="24"/>
          <w:szCs w:val="24"/>
        </w:rPr>
      </w:pPr>
    </w:p>
    <w:p w:rsidR="00A82493" w:rsidRDefault="00A82493" w:rsidP="00A82493">
      <w:pPr>
        <w:spacing w:after="0" w:line="240" w:lineRule="auto"/>
        <w:ind w:firstLine="567"/>
        <w:jc w:val="both"/>
        <w:rPr>
          <w:rFonts w:ascii="Times New Roman" w:eastAsia="Times New Roman" w:hAnsi="Times New Roman"/>
          <w:b/>
          <w:sz w:val="24"/>
          <w:szCs w:val="24"/>
        </w:rPr>
      </w:pPr>
      <w:r>
        <w:rPr>
          <w:rFonts w:ascii="Times New Roman" w:hAnsi="Times New Roman"/>
          <w:b/>
          <w:sz w:val="24"/>
          <w:szCs w:val="24"/>
        </w:rPr>
        <w:t>Обособена позиция № 1 – Доставка на телевизори</w:t>
      </w:r>
    </w:p>
    <w:tbl>
      <w:tblPr>
        <w:tblW w:w="9498" w:type="dxa"/>
        <w:tblInd w:w="-72" w:type="dxa"/>
        <w:tblCellMar>
          <w:left w:w="70" w:type="dxa"/>
          <w:right w:w="70" w:type="dxa"/>
        </w:tblCellMar>
        <w:tblLook w:val="04A0" w:firstRow="1" w:lastRow="0" w:firstColumn="1" w:lastColumn="0" w:noHBand="0" w:noVBand="1"/>
      </w:tblPr>
      <w:tblGrid>
        <w:gridCol w:w="1135"/>
        <w:gridCol w:w="6804"/>
        <w:gridCol w:w="1559"/>
      </w:tblGrid>
      <w:tr w:rsidR="00A82493" w:rsidTr="00A82493">
        <w:trPr>
          <w:trHeight w:val="900"/>
        </w:trPr>
        <w:tc>
          <w:tcPr>
            <w:tcW w:w="1135" w:type="dxa"/>
            <w:tcBorders>
              <w:top w:val="single" w:sz="4" w:space="0" w:color="auto"/>
              <w:left w:val="single" w:sz="4" w:space="0" w:color="auto"/>
              <w:bottom w:val="single" w:sz="4" w:space="0" w:color="auto"/>
              <w:right w:val="single" w:sz="4" w:space="0" w:color="auto"/>
            </w:tcBorders>
            <w:noWrap/>
            <w:vAlign w:val="center"/>
            <w:hideMark/>
          </w:tcPr>
          <w:p w:rsidR="00A82493" w:rsidRDefault="00A82493">
            <w:pPr>
              <w:spacing w:after="0" w:line="240" w:lineRule="auto"/>
              <w:jc w:val="center"/>
              <w:rPr>
                <w:rFonts w:ascii="Times New Roman" w:eastAsia="Times New Roman" w:hAnsi="Times New Roman"/>
                <w:bCs/>
                <w:color w:val="000000"/>
                <w:sz w:val="24"/>
                <w:szCs w:val="24"/>
                <w:lang w:eastAsia="bg-BG"/>
              </w:rPr>
            </w:pPr>
            <w:r>
              <w:rPr>
                <w:rFonts w:ascii="Times New Roman" w:eastAsia="Times New Roman" w:hAnsi="Times New Roman"/>
                <w:bCs/>
                <w:color w:val="000000"/>
                <w:sz w:val="24"/>
                <w:szCs w:val="24"/>
                <w:lang w:eastAsia="bg-BG"/>
              </w:rPr>
              <w:t>№ по ред</w:t>
            </w:r>
          </w:p>
        </w:tc>
        <w:tc>
          <w:tcPr>
            <w:tcW w:w="6804" w:type="dxa"/>
            <w:tcBorders>
              <w:top w:val="single" w:sz="4" w:space="0" w:color="auto"/>
              <w:left w:val="nil"/>
              <w:bottom w:val="single" w:sz="4" w:space="0" w:color="auto"/>
              <w:right w:val="single" w:sz="4" w:space="0" w:color="auto"/>
            </w:tcBorders>
            <w:noWrap/>
            <w:vAlign w:val="center"/>
            <w:hideMark/>
          </w:tcPr>
          <w:p w:rsidR="00A82493" w:rsidRDefault="00A82493">
            <w:pPr>
              <w:spacing w:after="0" w:line="240" w:lineRule="auto"/>
              <w:jc w:val="center"/>
              <w:rPr>
                <w:rFonts w:ascii="Times New Roman" w:eastAsia="Times New Roman" w:hAnsi="Times New Roman"/>
                <w:bCs/>
                <w:color w:val="000000"/>
                <w:sz w:val="24"/>
                <w:szCs w:val="24"/>
                <w:lang w:eastAsia="bg-BG"/>
              </w:rPr>
            </w:pPr>
            <w:r>
              <w:rPr>
                <w:rFonts w:ascii="Times New Roman" w:eastAsia="Times New Roman" w:hAnsi="Times New Roman"/>
                <w:bCs/>
                <w:color w:val="000000"/>
                <w:sz w:val="24"/>
                <w:szCs w:val="24"/>
                <w:lang w:eastAsia="bg-BG"/>
              </w:rPr>
              <w:t>Търговска номенклатура</w:t>
            </w:r>
          </w:p>
        </w:tc>
        <w:tc>
          <w:tcPr>
            <w:tcW w:w="1559" w:type="dxa"/>
            <w:tcBorders>
              <w:top w:val="single" w:sz="4" w:space="0" w:color="auto"/>
              <w:left w:val="nil"/>
              <w:bottom w:val="single" w:sz="4" w:space="0" w:color="auto"/>
              <w:right w:val="single" w:sz="4" w:space="0" w:color="auto"/>
            </w:tcBorders>
            <w:vAlign w:val="center"/>
            <w:hideMark/>
          </w:tcPr>
          <w:p w:rsidR="00A82493" w:rsidRDefault="00A82493">
            <w:pPr>
              <w:spacing w:after="0" w:line="240" w:lineRule="auto"/>
              <w:jc w:val="center"/>
              <w:rPr>
                <w:rFonts w:ascii="Times New Roman" w:eastAsia="Times New Roman" w:hAnsi="Times New Roman"/>
                <w:bCs/>
                <w:color w:val="000000"/>
                <w:sz w:val="24"/>
                <w:szCs w:val="24"/>
                <w:lang w:eastAsia="bg-BG"/>
              </w:rPr>
            </w:pPr>
            <w:r>
              <w:rPr>
                <w:rFonts w:ascii="Times New Roman" w:eastAsia="Times New Roman" w:hAnsi="Times New Roman"/>
                <w:bCs/>
                <w:color w:val="000000"/>
                <w:sz w:val="24"/>
                <w:szCs w:val="24"/>
                <w:lang w:eastAsia="bg-BG"/>
              </w:rPr>
              <w:t>БРОЙ ОБЩО</w:t>
            </w:r>
          </w:p>
        </w:tc>
      </w:tr>
      <w:tr w:rsidR="00A82493" w:rsidTr="00A82493">
        <w:trPr>
          <w:trHeight w:val="300"/>
        </w:trPr>
        <w:tc>
          <w:tcPr>
            <w:tcW w:w="1135" w:type="dxa"/>
            <w:tcBorders>
              <w:top w:val="nil"/>
              <w:left w:val="single" w:sz="4" w:space="0" w:color="auto"/>
              <w:bottom w:val="single" w:sz="4" w:space="0" w:color="auto"/>
              <w:right w:val="single" w:sz="4" w:space="0" w:color="auto"/>
            </w:tcBorders>
            <w:noWrap/>
            <w:vAlign w:val="bottom"/>
            <w:hideMark/>
          </w:tcPr>
          <w:p w:rsidR="00A82493" w:rsidRDefault="00A82493">
            <w:pPr>
              <w:spacing w:after="0" w:line="240" w:lineRule="auto"/>
              <w:jc w:val="center"/>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1</w:t>
            </w:r>
          </w:p>
        </w:tc>
        <w:tc>
          <w:tcPr>
            <w:tcW w:w="6804" w:type="dxa"/>
            <w:tcBorders>
              <w:top w:val="nil"/>
              <w:left w:val="nil"/>
              <w:bottom w:val="single" w:sz="4" w:space="0" w:color="auto"/>
              <w:right w:val="single" w:sz="4" w:space="0" w:color="auto"/>
            </w:tcBorders>
            <w:noWrap/>
            <w:vAlign w:val="bottom"/>
            <w:hideMark/>
          </w:tcPr>
          <w:p w:rsidR="00A82493" w:rsidRDefault="00A82493">
            <w:pPr>
              <w:spacing w:after="0" w:line="240" w:lineRule="auto"/>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Телевизори</w:t>
            </w:r>
          </w:p>
        </w:tc>
        <w:tc>
          <w:tcPr>
            <w:tcW w:w="1559" w:type="dxa"/>
            <w:tcBorders>
              <w:top w:val="nil"/>
              <w:left w:val="nil"/>
              <w:bottom w:val="single" w:sz="4" w:space="0" w:color="auto"/>
              <w:right w:val="single" w:sz="4" w:space="0" w:color="auto"/>
            </w:tcBorders>
            <w:noWrap/>
            <w:vAlign w:val="bottom"/>
            <w:hideMark/>
          </w:tcPr>
          <w:p w:rsidR="00A82493" w:rsidRDefault="00A82493">
            <w:pPr>
              <w:spacing w:after="0" w:line="240" w:lineRule="auto"/>
              <w:jc w:val="center"/>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65</w:t>
            </w:r>
          </w:p>
        </w:tc>
      </w:tr>
    </w:tbl>
    <w:p w:rsidR="00A82493" w:rsidRDefault="00A82493" w:rsidP="00A82493">
      <w:pPr>
        <w:spacing w:after="0" w:line="240" w:lineRule="auto"/>
        <w:ind w:firstLine="567"/>
        <w:jc w:val="both"/>
        <w:rPr>
          <w:rFonts w:ascii="Times New Roman" w:eastAsia="Times New Roman" w:hAnsi="Times New Roman"/>
          <w:sz w:val="24"/>
          <w:szCs w:val="24"/>
        </w:rPr>
      </w:pPr>
    </w:p>
    <w:p w:rsidR="00A82493" w:rsidRDefault="00A82493" w:rsidP="00A82493">
      <w:pPr>
        <w:spacing w:after="0" w:line="240" w:lineRule="auto"/>
        <w:ind w:firstLine="567"/>
        <w:jc w:val="both"/>
        <w:rPr>
          <w:rFonts w:ascii="Times New Roman" w:hAnsi="Times New Roman"/>
          <w:b/>
          <w:sz w:val="24"/>
          <w:szCs w:val="24"/>
        </w:rPr>
      </w:pPr>
    </w:p>
    <w:p w:rsidR="00A82493" w:rsidRDefault="00A82493" w:rsidP="00A82493">
      <w:pPr>
        <w:spacing w:after="0" w:line="240" w:lineRule="auto"/>
        <w:ind w:firstLine="567"/>
        <w:jc w:val="both"/>
        <w:rPr>
          <w:rFonts w:ascii="Times New Roman" w:hAnsi="Times New Roman"/>
          <w:b/>
          <w:sz w:val="24"/>
          <w:szCs w:val="24"/>
        </w:rPr>
      </w:pPr>
    </w:p>
    <w:p w:rsidR="00FD02D1" w:rsidRDefault="00FD02D1" w:rsidP="00A82493">
      <w:pPr>
        <w:spacing w:after="0" w:line="240" w:lineRule="auto"/>
        <w:ind w:firstLine="567"/>
        <w:jc w:val="both"/>
        <w:rPr>
          <w:rFonts w:ascii="Times New Roman" w:hAnsi="Times New Roman"/>
          <w:b/>
          <w:sz w:val="24"/>
          <w:szCs w:val="24"/>
        </w:rPr>
      </w:pPr>
    </w:p>
    <w:p w:rsidR="00A82493" w:rsidRDefault="00A82493" w:rsidP="00A82493">
      <w:pPr>
        <w:spacing w:after="0" w:line="240" w:lineRule="auto"/>
        <w:ind w:firstLine="567"/>
        <w:jc w:val="both"/>
        <w:rPr>
          <w:rFonts w:ascii="Times New Roman" w:hAnsi="Times New Roman"/>
          <w:b/>
          <w:sz w:val="24"/>
          <w:szCs w:val="24"/>
        </w:rPr>
      </w:pPr>
      <w:r>
        <w:rPr>
          <w:rFonts w:ascii="Times New Roman" w:hAnsi="Times New Roman"/>
          <w:b/>
          <w:sz w:val="24"/>
          <w:szCs w:val="24"/>
        </w:rPr>
        <w:lastRenderedPageBreak/>
        <w:t>Обособена позиция № 2 - Доставка на кухненско оборудване и други електроуреди</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8"/>
        <w:gridCol w:w="6804"/>
        <w:gridCol w:w="1559"/>
      </w:tblGrid>
      <w:tr w:rsidR="00A82493" w:rsidTr="00A82493">
        <w:trPr>
          <w:trHeight w:val="645"/>
        </w:trPr>
        <w:tc>
          <w:tcPr>
            <w:tcW w:w="1008" w:type="dxa"/>
            <w:tcBorders>
              <w:top w:val="single" w:sz="4" w:space="0" w:color="auto"/>
              <w:left w:val="single" w:sz="4" w:space="0" w:color="auto"/>
              <w:bottom w:val="single" w:sz="4" w:space="0" w:color="auto"/>
              <w:right w:val="single" w:sz="4" w:space="0" w:color="auto"/>
            </w:tcBorders>
            <w:vAlign w:val="center"/>
            <w:hideMark/>
          </w:tcPr>
          <w:p w:rsidR="00A82493" w:rsidRDefault="00A82493">
            <w:pPr>
              <w:spacing w:after="0" w:line="240" w:lineRule="auto"/>
              <w:jc w:val="center"/>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 по ред</w:t>
            </w:r>
          </w:p>
        </w:tc>
        <w:tc>
          <w:tcPr>
            <w:tcW w:w="6804" w:type="dxa"/>
            <w:tcBorders>
              <w:top w:val="single" w:sz="4" w:space="0" w:color="auto"/>
              <w:left w:val="single" w:sz="4" w:space="0" w:color="auto"/>
              <w:bottom w:val="single" w:sz="4" w:space="0" w:color="auto"/>
              <w:right w:val="single" w:sz="4" w:space="0" w:color="auto"/>
            </w:tcBorders>
            <w:vAlign w:val="center"/>
            <w:hideMark/>
          </w:tcPr>
          <w:p w:rsidR="00A82493" w:rsidRDefault="00A82493">
            <w:pPr>
              <w:spacing w:after="0" w:line="240" w:lineRule="auto"/>
              <w:jc w:val="center"/>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Търговска номенклатура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2493" w:rsidRDefault="00A82493">
            <w:pPr>
              <w:spacing w:after="0" w:line="240" w:lineRule="auto"/>
              <w:jc w:val="center"/>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брой</w:t>
            </w:r>
          </w:p>
        </w:tc>
      </w:tr>
      <w:tr w:rsidR="00A82493" w:rsidTr="00A82493">
        <w:trPr>
          <w:trHeight w:val="282"/>
        </w:trPr>
        <w:tc>
          <w:tcPr>
            <w:tcW w:w="1008" w:type="dxa"/>
            <w:tcBorders>
              <w:top w:val="single" w:sz="4" w:space="0" w:color="auto"/>
              <w:left w:val="single" w:sz="4" w:space="0" w:color="auto"/>
              <w:bottom w:val="single" w:sz="4" w:space="0" w:color="auto"/>
              <w:right w:val="single" w:sz="4" w:space="0" w:color="auto"/>
            </w:tcBorders>
            <w:noWrap/>
            <w:vAlign w:val="center"/>
            <w:hideMark/>
          </w:tcPr>
          <w:p w:rsidR="00A82493" w:rsidRDefault="00A82493">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w:t>
            </w:r>
          </w:p>
        </w:tc>
        <w:tc>
          <w:tcPr>
            <w:tcW w:w="6804" w:type="dxa"/>
            <w:tcBorders>
              <w:top w:val="single" w:sz="4" w:space="0" w:color="auto"/>
              <w:left w:val="single" w:sz="4" w:space="0" w:color="auto"/>
              <w:bottom w:val="single" w:sz="4" w:space="0" w:color="auto"/>
              <w:right w:val="single" w:sz="4" w:space="0" w:color="auto"/>
            </w:tcBorders>
            <w:vAlign w:val="center"/>
            <w:hideMark/>
          </w:tcPr>
          <w:p w:rsidR="00A82493" w:rsidRDefault="00A82493">
            <w:pPr>
              <w:spacing w:after="0" w:line="240" w:lineRule="auto"/>
              <w:rPr>
                <w:rFonts w:ascii="Times New Roman" w:eastAsia="Times New Roman" w:hAnsi="Times New Roman"/>
                <w:sz w:val="24"/>
                <w:szCs w:val="24"/>
                <w:lang w:eastAsia="bg-BG"/>
              </w:rPr>
            </w:pPr>
            <w:proofErr w:type="spellStart"/>
            <w:r>
              <w:rPr>
                <w:rFonts w:ascii="Times New Roman" w:eastAsia="Times New Roman" w:hAnsi="Times New Roman"/>
                <w:sz w:val="24"/>
                <w:szCs w:val="24"/>
                <w:lang w:eastAsia="bg-BG"/>
              </w:rPr>
              <w:t>Миялна</w:t>
            </w:r>
            <w:proofErr w:type="spellEnd"/>
            <w:r>
              <w:rPr>
                <w:rFonts w:ascii="Times New Roman" w:eastAsia="Times New Roman" w:hAnsi="Times New Roman"/>
                <w:sz w:val="24"/>
                <w:szCs w:val="24"/>
                <w:lang w:eastAsia="bg-BG"/>
              </w:rPr>
              <w:t xml:space="preserve"> машина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2493" w:rsidRDefault="00A82493">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w:t>
            </w:r>
          </w:p>
        </w:tc>
      </w:tr>
      <w:tr w:rsidR="00A82493" w:rsidTr="00A82493">
        <w:trPr>
          <w:trHeight w:val="282"/>
        </w:trPr>
        <w:tc>
          <w:tcPr>
            <w:tcW w:w="1008" w:type="dxa"/>
            <w:tcBorders>
              <w:top w:val="single" w:sz="4" w:space="0" w:color="auto"/>
              <w:left w:val="single" w:sz="4" w:space="0" w:color="auto"/>
              <w:bottom w:val="single" w:sz="4" w:space="0" w:color="auto"/>
              <w:right w:val="single" w:sz="4" w:space="0" w:color="auto"/>
            </w:tcBorders>
            <w:noWrap/>
            <w:vAlign w:val="center"/>
            <w:hideMark/>
          </w:tcPr>
          <w:p w:rsidR="00A82493" w:rsidRDefault="00A82493">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2</w:t>
            </w:r>
          </w:p>
        </w:tc>
        <w:tc>
          <w:tcPr>
            <w:tcW w:w="6804" w:type="dxa"/>
            <w:tcBorders>
              <w:top w:val="single" w:sz="4" w:space="0" w:color="auto"/>
              <w:left w:val="single" w:sz="4" w:space="0" w:color="auto"/>
              <w:bottom w:val="single" w:sz="4" w:space="0" w:color="auto"/>
              <w:right w:val="single" w:sz="4" w:space="0" w:color="auto"/>
            </w:tcBorders>
            <w:vAlign w:val="center"/>
            <w:hideMark/>
          </w:tcPr>
          <w:p w:rsidR="00A82493" w:rsidRDefault="00A82493">
            <w:pPr>
              <w:spacing w:after="0" w:line="240" w:lineRule="auto"/>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Планетарен миксер </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2493" w:rsidRDefault="00A82493">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w:t>
            </w:r>
          </w:p>
        </w:tc>
      </w:tr>
      <w:tr w:rsidR="00A82493" w:rsidTr="00A82493">
        <w:trPr>
          <w:trHeight w:val="282"/>
        </w:trPr>
        <w:tc>
          <w:tcPr>
            <w:tcW w:w="1008" w:type="dxa"/>
            <w:tcBorders>
              <w:top w:val="single" w:sz="4" w:space="0" w:color="auto"/>
              <w:left w:val="single" w:sz="4" w:space="0" w:color="auto"/>
              <w:bottom w:val="single" w:sz="4" w:space="0" w:color="auto"/>
              <w:right w:val="single" w:sz="4" w:space="0" w:color="auto"/>
            </w:tcBorders>
            <w:noWrap/>
            <w:vAlign w:val="center"/>
            <w:hideMark/>
          </w:tcPr>
          <w:p w:rsidR="00A82493" w:rsidRDefault="00A82493">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3</w:t>
            </w:r>
          </w:p>
        </w:tc>
        <w:tc>
          <w:tcPr>
            <w:tcW w:w="6804" w:type="dxa"/>
            <w:tcBorders>
              <w:top w:val="single" w:sz="4" w:space="0" w:color="auto"/>
              <w:left w:val="single" w:sz="4" w:space="0" w:color="auto"/>
              <w:bottom w:val="single" w:sz="4" w:space="0" w:color="auto"/>
              <w:right w:val="single" w:sz="4" w:space="0" w:color="auto"/>
            </w:tcBorders>
            <w:vAlign w:val="center"/>
            <w:hideMark/>
          </w:tcPr>
          <w:p w:rsidR="00A82493" w:rsidRDefault="00A82493">
            <w:pPr>
              <w:spacing w:after="0" w:line="240" w:lineRule="auto"/>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Ролков </w:t>
            </w:r>
            <w:proofErr w:type="spellStart"/>
            <w:r>
              <w:rPr>
                <w:rFonts w:ascii="Times New Roman" w:eastAsia="Times New Roman" w:hAnsi="Times New Roman"/>
                <w:sz w:val="24"/>
                <w:szCs w:val="24"/>
                <w:lang w:eastAsia="bg-BG"/>
              </w:rPr>
              <w:t>тостер</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A82493" w:rsidRDefault="00A82493">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w:t>
            </w:r>
          </w:p>
        </w:tc>
      </w:tr>
      <w:tr w:rsidR="00A82493" w:rsidTr="00A82493">
        <w:trPr>
          <w:trHeight w:val="272"/>
        </w:trPr>
        <w:tc>
          <w:tcPr>
            <w:tcW w:w="1008" w:type="dxa"/>
            <w:tcBorders>
              <w:top w:val="single" w:sz="4" w:space="0" w:color="auto"/>
              <w:left w:val="single" w:sz="4" w:space="0" w:color="auto"/>
              <w:bottom w:val="single" w:sz="4" w:space="0" w:color="auto"/>
              <w:right w:val="single" w:sz="4" w:space="0" w:color="auto"/>
            </w:tcBorders>
            <w:noWrap/>
            <w:vAlign w:val="center"/>
            <w:hideMark/>
          </w:tcPr>
          <w:p w:rsidR="00A82493" w:rsidRDefault="00A82493">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4</w:t>
            </w:r>
          </w:p>
        </w:tc>
        <w:tc>
          <w:tcPr>
            <w:tcW w:w="6804" w:type="dxa"/>
            <w:tcBorders>
              <w:top w:val="single" w:sz="4" w:space="0" w:color="auto"/>
              <w:left w:val="single" w:sz="4" w:space="0" w:color="auto"/>
              <w:bottom w:val="single" w:sz="4" w:space="0" w:color="auto"/>
              <w:right w:val="single" w:sz="4" w:space="0" w:color="auto"/>
            </w:tcBorders>
            <w:vAlign w:val="center"/>
            <w:hideMark/>
          </w:tcPr>
          <w:p w:rsidR="00A82493" w:rsidRDefault="00A82493">
            <w:pPr>
              <w:spacing w:after="0" w:line="240" w:lineRule="auto"/>
              <w:rPr>
                <w:rFonts w:ascii="Times New Roman" w:eastAsia="Times New Roman" w:hAnsi="Times New Roman"/>
                <w:sz w:val="24"/>
                <w:szCs w:val="24"/>
                <w:lang w:eastAsia="bg-BG"/>
              </w:rPr>
            </w:pPr>
            <w:proofErr w:type="spellStart"/>
            <w:r>
              <w:rPr>
                <w:rFonts w:ascii="Times New Roman" w:eastAsia="Times New Roman" w:hAnsi="Times New Roman"/>
                <w:sz w:val="24"/>
                <w:szCs w:val="24"/>
                <w:lang w:eastAsia="bg-BG"/>
              </w:rPr>
              <w:t>Фритюрник</w:t>
            </w:r>
            <w:proofErr w:type="spellEnd"/>
            <w:r>
              <w:rPr>
                <w:rFonts w:ascii="Times New Roman" w:eastAsia="Times New Roman" w:hAnsi="Times New Roman"/>
                <w:sz w:val="24"/>
                <w:szCs w:val="24"/>
                <w:lang w:eastAsia="bg-BG"/>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2493" w:rsidRDefault="00A82493">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w:t>
            </w:r>
          </w:p>
        </w:tc>
      </w:tr>
      <w:tr w:rsidR="00A82493" w:rsidTr="00A82493">
        <w:trPr>
          <w:trHeight w:val="338"/>
        </w:trPr>
        <w:tc>
          <w:tcPr>
            <w:tcW w:w="1008" w:type="dxa"/>
            <w:tcBorders>
              <w:top w:val="single" w:sz="4" w:space="0" w:color="auto"/>
              <w:left w:val="single" w:sz="4" w:space="0" w:color="auto"/>
              <w:bottom w:val="single" w:sz="4" w:space="0" w:color="auto"/>
              <w:right w:val="single" w:sz="4" w:space="0" w:color="auto"/>
            </w:tcBorders>
            <w:noWrap/>
            <w:vAlign w:val="center"/>
            <w:hideMark/>
          </w:tcPr>
          <w:p w:rsidR="00A82493" w:rsidRDefault="00A82493">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5</w:t>
            </w:r>
          </w:p>
        </w:tc>
        <w:tc>
          <w:tcPr>
            <w:tcW w:w="6804" w:type="dxa"/>
            <w:tcBorders>
              <w:top w:val="single" w:sz="4" w:space="0" w:color="auto"/>
              <w:left w:val="single" w:sz="4" w:space="0" w:color="auto"/>
              <w:bottom w:val="single" w:sz="4" w:space="0" w:color="auto"/>
              <w:right w:val="single" w:sz="4" w:space="0" w:color="auto"/>
            </w:tcBorders>
            <w:vAlign w:val="center"/>
            <w:hideMark/>
          </w:tcPr>
          <w:p w:rsidR="00A82493" w:rsidRDefault="00A82493">
            <w:pPr>
              <w:spacing w:after="0" w:line="240" w:lineRule="auto"/>
              <w:rPr>
                <w:rFonts w:ascii="Times New Roman" w:eastAsia="Times New Roman" w:hAnsi="Times New Roman"/>
                <w:sz w:val="24"/>
                <w:szCs w:val="24"/>
                <w:lang w:eastAsia="bg-BG"/>
              </w:rPr>
            </w:pPr>
            <w:r>
              <w:rPr>
                <w:rFonts w:ascii="Times New Roman" w:eastAsia="Times New Roman" w:hAnsi="Times New Roman"/>
                <w:sz w:val="24"/>
                <w:szCs w:val="24"/>
                <w:lang w:eastAsia="bg-BG"/>
              </w:rPr>
              <w:t>Кухненски робот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2493" w:rsidRDefault="00A82493">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w:t>
            </w:r>
          </w:p>
        </w:tc>
      </w:tr>
      <w:tr w:rsidR="00A82493" w:rsidTr="00A82493">
        <w:trPr>
          <w:trHeight w:val="348"/>
        </w:trPr>
        <w:tc>
          <w:tcPr>
            <w:tcW w:w="1008" w:type="dxa"/>
            <w:tcBorders>
              <w:top w:val="single" w:sz="4" w:space="0" w:color="auto"/>
              <w:left w:val="single" w:sz="4" w:space="0" w:color="auto"/>
              <w:bottom w:val="single" w:sz="4" w:space="0" w:color="auto"/>
              <w:right w:val="single" w:sz="4" w:space="0" w:color="auto"/>
            </w:tcBorders>
            <w:noWrap/>
            <w:vAlign w:val="center"/>
            <w:hideMark/>
          </w:tcPr>
          <w:p w:rsidR="00A82493" w:rsidRDefault="00A82493">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6</w:t>
            </w:r>
          </w:p>
        </w:tc>
        <w:tc>
          <w:tcPr>
            <w:tcW w:w="6804" w:type="dxa"/>
            <w:tcBorders>
              <w:top w:val="single" w:sz="4" w:space="0" w:color="auto"/>
              <w:left w:val="single" w:sz="4" w:space="0" w:color="auto"/>
              <w:bottom w:val="single" w:sz="4" w:space="0" w:color="auto"/>
              <w:right w:val="single" w:sz="4" w:space="0" w:color="auto"/>
            </w:tcBorders>
            <w:vAlign w:val="center"/>
            <w:hideMark/>
          </w:tcPr>
          <w:p w:rsidR="00A82493" w:rsidRDefault="00A82493">
            <w:pPr>
              <w:spacing w:after="0" w:line="240" w:lineRule="auto"/>
              <w:rPr>
                <w:rFonts w:ascii="Times New Roman" w:eastAsia="Times New Roman" w:hAnsi="Times New Roman"/>
                <w:sz w:val="24"/>
                <w:szCs w:val="24"/>
                <w:lang w:eastAsia="bg-BG"/>
              </w:rPr>
            </w:pPr>
            <w:r>
              <w:rPr>
                <w:rFonts w:ascii="Times New Roman" w:eastAsia="Times New Roman" w:hAnsi="Times New Roman"/>
                <w:sz w:val="24"/>
                <w:szCs w:val="24"/>
                <w:lang w:eastAsia="bg-BG"/>
              </w:rPr>
              <w:t>Миксер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2493" w:rsidRDefault="00A82493">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w:t>
            </w:r>
          </w:p>
        </w:tc>
      </w:tr>
      <w:tr w:rsidR="00A82493" w:rsidTr="00A82493">
        <w:trPr>
          <w:trHeight w:val="354"/>
        </w:trPr>
        <w:tc>
          <w:tcPr>
            <w:tcW w:w="1008" w:type="dxa"/>
            <w:tcBorders>
              <w:top w:val="single" w:sz="4" w:space="0" w:color="auto"/>
              <w:left w:val="single" w:sz="4" w:space="0" w:color="auto"/>
              <w:bottom w:val="single" w:sz="4" w:space="0" w:color="auto"/>
              <w:right w:val="single" w:sz="4" w:space="0" w:color="auto"/>
            </w:tcBorders>
            <w:noWrap/>
            <w:vAlign w:val="center"/>
            <w:hideMark/>
          </w:tcPr>
          <w:p w:rsidR="00A82493" w:rsidRDefault="00A82493">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7</w:t>
            </w:r>
          </w:p>
        </w:tc>
        <w:tc>
          <w:tcPr>
            <w:tcW w:w="6804" w:type="dxa"/>
            <w:tcBorders>
              <w:top w:val="single" w:sz="4" w:space="0" w:color="auto"/>
              <w:left w:val="single" w:sz="4" w:space="0" w:color="auto"/>
              <w:bottom w:val="single" w:sz="4" w:space="0" w:color="auto"/>
              <w:right w:val="single" w:sz="4" w:space="0" w:color="auto"/>
            </w:tcBorders>
            <w:vAlign w:val="center"/>
            <w:hideMark/>
          </w:tcPr>
          <w:p w:rsidR="00A82493" w:rsidRDefault="00A82493">
            <w:pPr>
              <w:spacing w:after="0" w:line="240" w:lineRule="auto"/>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Ютия </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2493" w:rsidRDefault="00A82493">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2</w:t>
            </w:r>
          </w:p>
        </w:tc>
      </w:tr>
      <w:tr w:rsidR="00A82493" w:rsidTr="00A82493">
        <w:trPr>
          <w:trHeight w:val="411"/>
        </w:trPr>
        <w:tc>
          <w:tcPr>
            <w:tcW w:w="1008" w:type="dxa"/>
            <w:tcBorders>
              <w:top w:val="single" w:sz="4" w:space="0" w:color="auto"/>
              <w:left w:val="single" w:sz="4" w:space="0" w:color="auto"/>
              <w:bottom w:val="single" w:sz="4" w:space="0" w:color="auto"/>
              <w:right w:val="single" w:sz="4" w:space="0" w:color="auto"/>
            </w:tcBorders>
            <w:noWrap/>
            <w:vAlign w:val="center"/>
            <w:hideMark/>
          </w:tcPr>
          <w:p w:rsidR="00A82493" w:rsidRDefault="00A82493">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8</w:t>
            </w:r>
          </w:p>
        </w:tc>
        <w:tc>
          <w:tcPr>
            <w:tcW w:w="6804" w:type="dxa"/>
            <w:tcBorders>
              <w:top w:val="single" w:sz="4" w:space="0" w:color="auto"/>
              <w:left w:val="single" w:sz="4" w:space="0" w:color="auto"/>
              <w:bottom w:val="single" w:sz="4" w:space="0" w:color="auto"/>
              <w:right w:val="single" w:sz="4" w:space="0" w:color="auto"/>
            </w:tcBorders>
            <w:vAlign w:val="center"/>
            <w:hideMark/>
          </w:tcPr>
          <w:p w:rsidR="00A82493" w:rsidRDefault="00A82493">
            <w:pPr>
              <w:spacing w:after="0" w:line="240" w:lineRule="auto"/>
              <w:rPr>
                <w:rFonts w:ascii="Times New Roman" w:eastAsia="Times New Roman" w:hAnsi="Times New Roman"/>
                <w:sz w:val="24"/>
                <w:szCs w:val="24"/>
                <w:lang w:eastAsia="bg-BG"/>
              </w:rPr>
            </w:pPr>
            <w:proofErr w:type="spellStart"/>
            <w:r>
              <w:rPr>
                <w:rFonts w:ascii="Times New Roman" w:eastAsia="Times New Roman" w:hAnsi="Times New Roman"/>
                <w:sz w:val="24"/>
                <w:szCs w:val="24"/>
                <w:lang w:eastAsia="bg-BG"/>
              </w:rPr>
              <w:t>Ледогенератор</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A82493" w:rsidRDefault="00A82493">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w:t>
            </w:r>
          </w:p>
        </w:tc>
      </w:tr>
      <w:tr w:rsidR="00A82493" w:rsidTr="00A82493">
        <w:trPr>
          <w:trHeight w:val="341"/>
        </w:trPr>
        <w:tc>
          <w:tcPr>
            <w:tcW w:w="1008" w:type="dxa"/>
            <w:tcBorders>
              <w:top w:val="single" w:sz="4" w:space="0" w:color="auto"/>
              <w:left w:val="single" w:sz="4" w:space="0" w:color="auto"/>
              <w:bottom w:val="single" w:sz="4" w:space="0" w:color="auto"/>
              <w:right w:val="single" w:sz="4" w:space="0" w:color="auto"/>
            </w:tcBorders>
            <w:noWrap/>
            <w:vAlign w:val="center"/>
            <w:hideMark/>
          </w:tcPr>
          <w:p w:rsidR="00A82493" w:rsidRDefault="00A82493">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9</w:t>
            </w:r>
          </w:p>
        </w:tc>
        <w:tc>
          <w:tcPr>
            <w:tcW w:w="6804" w:type="dxa"/>
            <w:tcBorders>
              <w:top w:val="single" w:sz="4" w:space="0" w:color="auto"/>
              <w:left w:val="single" w:sz="4" w:space="0" w:color="auto"/>
              <w:bottom w:val="single" w:sz="4" w:space="0" w:color="auto"/>
              <w:right w:val="single" w:sz="4" w:space="0" w:color="auto"/>
            </w:tcBorders>
            <w:vAlign w:val="center"/>
            <w:hideMark/>
          </w:tcPr>
          <w:p w:rsidR="00A82493" w:rsidRDefault="00A82493">
            <w:pPr>
              <w:spacing w:after="0" w:line="240" w:lineRule="auto"/>
              <w:rPr>
                <w:rFonts w:ascii="Times New Roman" w:eastAsia="Times New Roman" w:hAnsi="Times New Roman"/>
                <w:sz w:val="24"/>
                <w:szCs w:val="24"/>
                <w:lang w:eastAsia="bg-BG"/>
              </w:rPr>
            </w:pPr>
            <w:r>
              <w:rPr>
                <w:rFonts w:ascii="Times New Roman" w:eastAsia="Times New Roman" w:hAnsi="Times New Roman"/>
                <w:sz w:val="24"/>
                <w:szCs w:val="24"/>
                <w:lang w:eastAsia="bg-BG"/>
              </w:rPr>
              <w:t>Електрическа кана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2493" w:rsidRDefault="00A82493">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w:t>
            </w:r>
          </w:p>
        </w:tc>
      </w:tr>
      <w:tr w:rsidR="00A82493" w:rsidTr="00A82493">
        <w:trPr>
          <w:trHeight w:val="274"/>
        </w:trPr>
        <w:tc>
          <w:tcPr>
            <w:tcW w:w="1008" w:type="dxa"/>
            <w:tcBorders>
              <w:top w:val="single" w:sz="4" w:space="0" w:color="auto"/>
              <w:left w:val="single" w:sz="4" w:space="0" w:color="auto"/>
              <w:bottom w:val="single" w:sz="4" w:space="0" w:color="auto"/>
              <w:right w:val="single" w:sz="4" w:space="0" w:color="auto"/>
            </w:tcBorders>
            <w:noWrap/>
            <w:vAlign w:val="center"/>
            <w:hideMark/>
          </w:tcPr>
          <w:p w:rsidR="00A82493" w:rsidRDefault="00A82493">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10</w:t>
            </w:r>
          </w:p>
        </w:tc>
        <w:tc>
          <w:tcPr>
            <w:tcW w:w="6804" w:type="dxa"/>
            <w:tcBorders>
              <w:top w:val="single" w:sz="4" w:space="0" w:color="auto"/>
              <w:left w:val="single" w:sz="4" w:space="0" w:color="auto"/>
              <w:bottom w:val="single" w:sz="4" w:space="0" w:color="auto"/>
              <w:right w:val="single" w:sz="4" w:space="0" w:color="auto"/>
            </w:tcBorders>
            <w:vAlign w:val="center"/>
            <w:hideMark/>
          </w:tcPr>
          <w:p w:rsidR="00A82493" w:rsidRDefault="00A82493">
            <w:pPr>
              <w:spacing w:after="0" w:line="240" w:lineRule="auto"/>
              <w:rPr>
                <w:rFonts w:ascii="Times New Roman" w:eastAsia="Times New Roman" w:hAnsi="Times New Roman"/>
                <w:sz w:val="24"/>
                <w:szCs w:val="24"/>
                <w:lang w:eastAsia="bg-BG"/>
              </w:rPr>
            </w:pPr>
            <w:proofErr w:type="spellStart"/>
            <w:r>
              <w:rPr>
                <w:rFonts w:ascii="Times New Roman" w:eastAsia="Times New Roman" w:hAnsi="Times New Roman"/>
                <w:sz w:val="24"/>
                <w:szCs w:val="24"/>
                <w:lang w:eastAsia="bg-BG"/>
              </w:rPr>
              <w:t>Тостер</w:t>
            </w:r>
            <w:proofErr w:type="spellEnd"/>
            <w:r>
              <w:rPr>
                <w:rFonts w:ascii="Times New Roman" w:eastAsia="Times New Roman" w:hAnsi="Times New Roman"/>
                <w:sz w:val="24"/>
                <w:szCs w:val="24"/>
                <w:lang w:eastAsia="bg-BG"/>
              </w:rPr>
              <w:t xml:space="preserve"> за сандвичи /</w:t>
            </w:r>
            <w:proofErr w:type="spellStart"/>
            <w:r>
              <w:rPr>
                <w:rFonts w:ascii="Times New Roman" w:eastAsia="Times New Roman" w:hAnsi="Times New Roman"/>
                <w:sz w:val="24"/>
                <w:szCs w:val="24"/>
                <w:lang w:eastAsia="bg-BG"/>
              </w:rPr>
              <w:t>грил</w:t>
            </w:r>
            <w:proofErr w:type="spellEnd"/>
            <w:r>
              <w:rPr>
                <w:rFonts w:ascii="Times New Roman" w:eastAsia="Times New Roman" w:hAnsi="Times New Roman"/>
                <w:sz w:val="24"/>
                <w:szCs w:val="24"/>
                <w:lang w:eastAsia="bg-BG"/>
              </w:rPr>
              <w:t xml:space="preserve"> скара/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2493" w:rsidRDefault="00A82493">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w:t>
            </w:r>
          </w:p>
        </w:tc>
      </w:tr>
      <w:tr w:rsidR="00A82493" w:rsidTr="00A82493">
        <w:trPr>
          <w:trHeight w:val="279"/>
        </w:trPr>
        <w:tc>
          <w:tcPr>
            <w:tcW w:w="1008" w:type="dxa"/>
            <w:tcBorders>
              <w:top w:val="single" w:sz="4" w:space="0" w:color="auto"/>
              <w:left w:val="single" w:sz="4" w:space="0" w:color="auto"/>
              <w:bottom w:val="single" w:sz="4" w:space="0" w:color="auto"/>
              <w:right w:val="single" w:sz="4" w:space="0" w:color="auto"/>
            </w:tcBorders>
            <w:noWrap/>
            <w:vAlign w:val="center"/>
            <w:hideMark/>
          </w:tcPr>
          <w:p w:rsidR="00A82493" w:rsidRDefault="00A82493">
            <w:pPr>
              <w:spacing w:after="0" w:line="240" w:lineRule="auto"/>
              <w:jc w:val="center"/>
              <w:rPr>
                <w:rFonts w:ascii="Times New Roman" w:eastAsia="Times New Roman" w:hAnsi="Times New Roman"/>
                <w:sz w:val="24"/>
                <w:szCs w:val="24"/>
                <w:lang w:val="en-US" w:eastAsia="bg-BG"/>
              </w:rPr>
            </w:pPr>
            <w:r>
              <w:rPr>
                <w:rFonts w:ascii="Times New Roman" w:eastAsia="Times New Roman" w:hAnsi="Times New Roman"/>
                <w:sz w:val="24"/>
                <w:szCs w:val="24"/>
                <w:lang w:val="en-US" w:eastAsia="bg-BG"/>
              </w:rPr>
              <w:t>11</w:t>
            </w:r>
          </w:p>
        </w:tc>
        <w:tc>
          <w:tcPr>
            <w:tcW w:w="6804" w:type="dxa"/>
            <w:tcBorders>
              <w:top w:val="single" w:sz="4" w:space="0" w:color="auto"/>
              <w:left w:val="single" w:sz="4" w:space="0" w:color="auto"/>
              <w:bottom w:val="single" w:sz="4" w:space="0" w:color="auto"/>
              <w:right w:val="single" w:sz="4" w:space="0" w:color="auto"/>
            </w:tcBorders>
            <w:vAlign w:val="center"/>
            <w:hideMark/>
          </w:tcPr>
          <w:p w:rsidR="00A82493" w:rsidRDefault="00A82493">
            <w:pPr>
              <w:spacing w:after="0" w:line="240" w:lineRule="auto"/>
              <w:rPr>
                <w:rFonts w:ascii="Times New Roman" w:eastAsia="Times New Roman" w:hAnsi="Times New Roman"/>
                <w:sz w:val="24"/>
                <w:szCs w:val="24"/>
                <w:lang w:eastAsia="bg-BG"/>
              </w:rPr>
            </w:pPr>
            <w:r>
              <w:rPr>
                <w:rFonts w:ascii="Times New Roman" w:eastAsia="Times New Roman" w:hAnsi="Times New Roman"/>
                <w:sz w:val="24"/>
                <w:szCs w:val="24"/>
                <w:lang w:eastAsia="bg-BG"/>
              </w:rPr>
              <w:t>Автоматична кафе машина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2493" w:rsidRDefault="00A82493">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w:t>
            </w:r>
          </w:p>
        </w:tc>
      </w:tr>
    </w:tbl>
    <w:p w:rsidR="003B5C7E" w:rsidRDefault="003B5C7E" w:rsidP="003B5C7E">
      <w:pPr>
        <w:keepNext/>
        <w:spacing w:after="0" w:line="240" w:lineRule="atLeast"/>
        <w:ind w:firstLine="567"/>
        <w:contextualSpacing/>
        <w:jc w:val="both"/>
        <w:rPr>
          <w:rFonts w:ascii="Times New Roman" w:eastAsia="Times New Roman" w:hAnsi="Times New Roman"/>
          <w:b/>
          <w:sz w:val="24"/>
          <w:szCs w:val="24"/>
          <w:lang w:eastAsia="bg-BG"/>
        </w:rPr>
      </w:pPr>
    </w:p>
    <w:p w:rsidR="003B5C7E" w:rsidRPr="00055C74" w:rsidRDefault="003B5C7E" w:rsidP="003B5C7E">
      <w:pPr>
        <w:pStyle w:val="2"/>
        <w:rPr>
          <w:sz w:val="24"/>
          <w:szCs w:val="24"/>
          <w:lang w:eastAsia="bg-BG"/>
        </w:rPr>
      </w:pPr>
      <w:r w:rsidRPr="00055C74">
        <w:rPr>
          <w:sz w:val="24"/>
          <w:szCs w:val="24"/>
          <w:lang w:eastAsia="bg-BG"/>
        </w:rPr>
        <w:t>5. Място на доставка и монтаж</w:t>
      </w:r>
      <w:r>
        <w:rPr>
          <w:sz w:val="24"/>
          <w:szCs w:val="24"/>
          <w:lang w:eastAsia="bg-BG"/>
        </w:rPr>
        <w:t>. Н</w:t>
      </w:r>
      <w:r w:rsidRPr="00055C74">
        <w:rPr>
          <w:sz w:val="24"/>
          <w:szCs w:val="24"/>
          <w:lang w:eastAsia="bg-BG"/>
        </w:rPr>
        <w:t xml:space="preserve">ачин на изпълнение. </w:t>
      </w:r>
    </w:p>
    <w:p w:rsidR="003B5C7E" w:rsidRDefault="003B5C7E" w:rsidP="003B5C7E">
      <w:pPr>
        <w:spacing w:after="0" w:line="240" w:lineRule="atLeast"/>
        <w:contextualSpacing/>
        <w:jc w:val="both"/>
        <w:rPr>
          <w:rFonts w:ascii="Times New Roman" w:eastAsia="Times New Roman" w:hAnsi="Times New Roman"/>
          <w:sz w:val="24"/>
          <w:szCs w:val="24"/>
          <w:lang w:eastAsia="bg-BG"/>
        </w:rPr>
      </w:pPr>
    </w:p>
    <w:p w:rsidR="003B5C7E" w:rsidRPr="000772D1" w:rsidRDefault="003B5C7E" w:rsidP="003B5C7E">
      <w:pPr>
        <w:spacing w:after="0" w:line="240" w:lineRule="atLeast"/>
        <w:ind w:firstLine="567"/>
        <w:contextualSpacing/>
        <w:jc w:val="both"/>
        <w:rPr>
          <w:rFonts w:ascii="Times New Roman" w:eastAsia="Times New Roman" w:hAnsi="Times New Roman"/>
          <w:b/>
          <w:sz w:val="24"/>
          <w:szCs w:val="24"/>
          <w:lang w:eastAsia="bg-BG"/>
        </w:rPr>
      </w:pPr>
      <w:r w:rsidRPr="00877970">
        <w:rPr>
          <w:rFonts w:ascii="Times New Roman" w:eastAsia="Times New Roman" w:hAnsi="Times New Roman"/>
          <w:b/>
          <w:sz w:val="24"/>
          <w:szCs w:val="24"/>
          <w:lang w:eastAsia="bg-BG"/>
        </w:rPr>
        <w:t>Място на доставка и монтаж:</w:t>
      </w:r>
    </w:p>
    <w:p w:rsidR="00A82493" w:rsidRDefault="00A82493" w:rsidP="00A82493">
      <w:pPr>
        <w:spacing w:after="0" w:line="240" w:lineRule="atLeast"/>
        <w:ind w:firstLine="567"/>
        <w:contextualSpacing/>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Pr>
          <w:rFonts w:ascii="Times New Roman" w:eastAsia="Times New Roman" w:hAnsi="Times New Roman"/>
          <w:b/>
          <w:sz w:val="24"/>
          <w:szCs w:val="24"/>
          <w:lang w:eastAsia="bg-BG"/>
        </w:rPr>
        <w:t>Обособена позиция № 1:</w:t>
      </w:r>
      <w:r>
        <w:rPr>
          <w:rFonts w:ascii="Times New Roman" w:eastAsia="Times New Roman" w:hAnsi="Times New Roman"/>
          <w:sz w:val="24"/>
          <w:szCs w:val="24"/>
          <w:lang w:eastAsia="bg-BG"/>
        </w:rPr>
        <w:t xml:space="preserve"> </w:t>
      </w:r>
    </w:p>
    <w:p w:rsidR="00A82493" w:rsidRDefault="00A82493" w:rsidP="00A82493">
      <w:pPr>
        <w:pStyle w:val="af5"/>
        <w:numPr>
          <w:ilvl w:val="0"/>
          <w:numId w:val="36"/>
        </w:numPr>
        <w:tabs>
          <w:tab w:val="left" w:pos="993"/>
        </w:tabs>
        <w:spacing w:after="0" w:line="240" w:lineRule="atLeast"/>
        <w:ind w:left="567" w:firstLine="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гр. Батак, УБ „</w:t>
      </w:r>
      <w:proofErr w:type="spellStart"/>
      <w:r>
        <w:rPr>
          <w:rFonts w:ascii="Times New Roman" w:eastAsia="Times New Roman" w:hAnsi="Times New Roman"/>
          <w:sz w:val="24"/>
          <w:szCs w:val="24"/>
          <w:lang w:eastAsia="bg-BG"/>
        </w:rPr>
        <w:t>Цигов</w:t>
      </w:r>
      <w:proofErr w:type="spellEnd"/>
      <w:r>
        <w:rPr>
          <w:rFonts w:ascii="Times New Roman" w:eastAsia="Times New Roman" w:hAnsi="Times New Roman"/>
          <w:sz w:val="24"/>
          <w:szCs w:val="24"/>
          <w:lang w:eastAsia="bg-BG"/>
        </w:rPr>
        <w:t xml:space="preserve"> чарк“ – за учебна база „</w:t>
      </w:r>
      <w:proofErr w:type="spellStart"/>
      <w:r>
        <w:rPr>
          <w:rFonts w:ascii="Times New Roman" w:eastAsia="Times New Roman" w:hAnsi="Times New Roman"/>
          <w:sz w:val="24"/>
          <w:szCs w:val="24"/>
          <w:lang w:eastAsia="bg-BG"/>
        </w:rPr>
        <w:t>Цигов</w:t>
      </w:r>
      <w:proofErr w:type="spellEnd"/>
      <w:r>
        <w:rPr>
          <w:rFonts w:ascii="Times New Roman" w:eastAsia="Times New Roman" w:hAnsi="Times New Roman"/>
          <w:sz w:val="24"/>
          <w:szCs w:val="24"/>
          <w:lang w:eastAsia="bg-BG"/>
        </w:rPr>
        <w:t xml:space="preserve"> чарк“, </w:t>
      </w:r>
    </w:p>
    <w:p w:rsidR="00A82493" w:rsidRDefault="00A82493" w:rsidP="00A82493">
      <w:pPr>
        <w:pStyle w:val="af5"/>
        <w:numPr>
          <w:ilvl w:val="0"/>
          <w:numId w:val="36"/>
        </w:numPr>
        <w:tabs>
          <w:tab w:val="left" w:pos="993"/>
        </w:tabs>
        <w:spacing w:after="0" w:line="240" w:lineRule="atLeast"/>
        <w:ind w:left="567" w:firstLine="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гр. София, п.</w:t>
      </w:r>
      <w:proofErr w:type="spellStart"/>
      <w:r>
        <w:rPr>
          <w:rFonts w:ascii="Times New Roman" w:eastAsia="Times New Roman" w:hAnsi="Times New Roman"/>
          <w:sz w:val="24"/>
          <w:szCs w:val="24"/>
          <w:lang w:eastAsia="bg-BG"/>
        </w:rPr>
        <w:t>п</w:t>
      </w:r>
      <w:proofErr w:type="spellEnd"/>
      <w:r>
        <w:rPr>
          <w:rFonts w:ascii="Times New Roman" w:eastAsia="Times New Roman" w:hAnsi="Times New Roman"/>
          <w:sz w:val="24"/>
          <w:szCs w:val="24"/>
          <w:lang w:eastAsia="bg-BG"/>
        </w:rPr>
        <w:t>. „Витоша“, УЦ „Трендафила“  - за учебен център „Трендафила“</w:t>
      </w:r>
    </w:p>
    <w:p w:rsidR="00A82493" w:rsidRDefault="00A82493" w:rsidP="00A82493">
      <w:pPr>
        <w:pStyle w:val="af5"/>
        <w:numPr>
          <w:ilvl w:val="0"/>
          <w:numId w:val="36"/>
        </w:numPr>
        <w:tabs>
          <w:tab w:val="left" w:pos="993"/>
        </w:tabs>
        <w:spacing w:after="0" w:line="240" w:lineRule="atLeast"/>
        <w:ind w:left="567" w:firstLine="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гр. Бяла, </w:t>
      </w:r>
      <w:proofErr w:type="spellStart"/>
      <w:r>
        <w:rPr>
          <w:rFonts w:ascii="Times New Roman" w:eastAsia="Times New Roman" w:hAnsi="Times New Roman"/>
          <w:sz w:val="24"/>
          <w:szCs w:val="24"/>
          <w:lang w:eastAsia="bg-BG"/>
        </w:rPr>
        <w:t>обл</w:t>
      </w:r>
      <w:proofErr w:type="spellEnd"/>
      <w:r>
        <w:rPr>
          <w:rFonts w:ascii="Times New Roman" w:eastAsia="Times New Roman" w:hAnsi="Times New Roman"/>
          <w:sz w:val="24"/>
          <w:szCs w:val="24"/>
          <w:lang w:eastAsia="bg-BG"/>
        </w:rPr>
        <w:t>. Варна, ул. „Хан Крум“ №43 – за почивен дом „Изгрев“</w:t>
      </w:r>
    </w:p>
    <w:p w:rsidR="00A82493" w:rsidRDefault="00A82493" w:rsidP="00A82493">
      <w:pPr>
        <w:pStyle w:val="af5"/>
        <w:numPr>
          <w:ilvl w:val="0"/>
          <w:numId w:val="36"/>
        </w:numPr>
        <w:tabs>
          <w:tab w:val="left" w:pos="993"/>
        </w:tabs>
        <w:spacing w:after="0" w:line="240" w:lineRule="atLeast"/>
        <w:ind w:left="567" w:firstLine="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гр. </w:t>
      </w:r>
      <w:proofErr w:type="spellStart"/>
      <w:r>
        <w:rPr>
          <w:rFonts w:ascii="Times New Roman" w:eastAsia="Times New Roman" w:hAnsi="Times New Roman"/>
          <w:sz w:val="24"/>
          <w:szCs w:val="24"/>
          <w:lang w:eastAsia="bg-BG"/>
        </w:rPr>
        <w:t>Самоков</w:t>
      </w:r>
      <w:proofErr w:type="spellEnd"/>
      <w:r>
        <w:rPr>
          <w:rFonts w:ascii="Times New Roman" w:eastAsia="Times New Roman" w:hAnsi="Times New Roman"/>
          <w:sz w:val="24"/>
          <w:szCs w:val="24"/>
          <w:lang w:eastAsia="bg-BG"/>
        </w:rPr>
        <w:t>, к.</w:t>
      </w:r>
      <w:proofErr w:type="spellStart"/>
      <w:r>
        <w:rPr>
          <w:rFonts w:ascii="Times New Roman" w:eastAsia="Times New Roman" w:hAnsi="Times New Roman"/>
          <w:sz w:val="24"/>
          <w:szCs w:val="24"/>
          <w:lang w:eastAsia="bg-BG"/>
        </w:rPr>
        <w:t>к</w:t>
      </w:r>
      <w:proofErr w:type="spellEnd"/>
      <w:r>
        <w:rPr>
          <w:rFonts w:ascii="Times New Roman" w:eastAsia="Times New Roman" w:hAnsi="Times New Roman"/>
          <w:sz w:val="24"/>
          <w:szCs w:val="24"/>
          <w:lang w:eastAsia="bg-BG"/>
        </w:rPr>
        <w:t>. „Боровец“, УБ „Боровец“ – за учебна база „Боровец“</w:t>
      </w:r>
    </w:p>
    <w:p w:rsidR="00A82493" w:rsidRDefault="00A82493" w:rsidP="00A82493">
      <w:pPr>
        <w:pStyle w:val="af5"/>
        <w:numPr>
          <w:ilvl w:val="0"/>
          <w:numId w:val="36"/>
        </w:numPr>
        <w:tabs>
          <w:tab w:val="left" w:pos="993"/>
        </w:tabs>
        <w:spacing w:after="0" w:line="240" w:lineRule="atLeast"/>
        <w:ind w:left="567" w:firstLine="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гр. София, ул. „Майор Г. Векилски“ №2 – за Бюро по защита при главния прокурор</w:t>
      </w:r>
    </w:p>
    <w:p w:rsidR="00A82493" w:rsidRDefault="00A82493" w:rsidP="00A82493">
      <w:pPr>
        <w:spacing w:after="0" w:line="240" w:lineRule="atLeast"/>
        <w:ind w:firstLine="567"/>
        <w:contextualSpacing/>
        <w:jc w:val="both"/>
        <w:rPr>
          <w:rFonts w:ascii="Times New Roman" w:eastAsia="Times New Roman" w:hAnsi="Times New Roman"/>
          <w:sz w:val="24"/>
          <w:szCs w:val="24"/>
          <w:lang w:eastAsia="bg-BG"/>
        </w:rPr>
      </w:pPr>
    </w:p>
    <w:p w:rsidR="00A82493" w:rsidRDefault="00A82493" w:rsidP="00A82493">
      <w:pPr>
        <w:spacing w:after="0" w:line="240" w:lineRule="atLeast"/>
        <w:ind w:firstLine="567"/>
        <w:contextualSpacing/>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ab/>
        <w:t>Обособена позиция № 2:</w:t>
      </w:r>
    </w:p>
    <w:p w:rsidR="00A82493" w:rsidRDefault="00A82493" w:rsidP="00A82493">
      <w:pPr>
        <w:pStyle w:val="af5"/>
        <w:numPr>
          <w:ilvl w:val="0"/>
          <w:numId w:val="37"/>
        </w:numPr>
        <w:tabs>
          <w:tab w:val="left" w:pos="993"/>
        </w:tabs>
        <w:spacing w:after="0" w:line="240" w:lineRule="atLeast"/>
        <w:ind w:left="567" w:hanging="11"/>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гр. Батак, УБ „</w:t>
      </w:r>
      <w:proofErr w:type="spellStart"/>
      <w:r>
        <w:rPr>
          <w:rFonts w:ascii="Times New Roman" w:eastAsia="Times New Roman" w:hAnsi="Times New Roman"/>
          <w:sz w:val="24"/>
          <w:szCs w:val="24"/>
          <w:lang w:eastAsia="bg-BG"/>
        </w:rPr>
        <w:t>Цигов</w:t>
      </w:r>
      <w:proofErr w:type="spellEnd"/>
      <w:r>
        <w:rPr>
          <w:rFonts w:ascii="Times New Roman" w:eastAsia="Times New Roman" w:hAnsi="Times New Roman"/>
          <w:sz w:val="24"/>
          <w:szCs w:val="24"/>
          <w:lang w:eastAsia="bg-BG"/>
        </w:rPr>
        <w:t xml:space="preserve"> чарк“  – за учебна база „</w:t>
      </w:r>
      <w:proofErr w:type="spellStart"/>
      <w:r>
        <w:rPr>
          <w:rFonts w:ascii="Times New Roman" w:eastAsia="Times New Roman" w:hAnsi="Times New Roman"/>
          <w:sz w:val="24"/>
          <w:szCs w:val="24"/>
          <w:lang w:eastAsia="bg-BG"/>
        </w:rPr>
        <w:t>Цигов</w:t>
      </w:r>
      <w:proofErr w:type="spellEnd"/>
      <w:r>
        <w:rPr>
          <w:rFonts w:ascii="Times New Roman" w:eastAsia="Times New Roman" w:hAnsi="Times New Roman"/>
          <w:sz w:val="24"/>
          <w:szCs w:val="24"/>
          <w:lang w:eastAsia="bg-BG"/>
        </w:rPr>
        <w:t xml:space="preserve"> чарк“ </w:t>
      </w:r>
    </w:p>
    <w:p w:rsidR="00A82493" w:rsidRDefault="00A82493" w:rsidP="00A82493">
      <w:pPr>
        <w:pStyle w:val="af5"/>
        <w:numPr>
          <w:ilvl w:val="0"/>
          <w:numId w:val="36"/>
        </w:numPr>
        <w:tabs>
          <w:tab w:val="left" w:pos="993"/>
        </w:tabs>
        <w:spacing w:after="0" w:line="240" w:lineRule="atLeast"/>
        <w:ind w:left="567" w:hanging="11"/>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гр. Бяла, </w:t>
      </w:r>
      <w:proofErr w:type="spellStart"/>
      <w:r>
        <w:rPr>
          <w:rFonts w:ascii="Times New Roman" w:eastAsia="Times New Roman" w:hAnsi="Times New Roman"/>
          <w:sz w:val="24"/>
          <w:szCs w:val="24"/>
          <w:lang w:eastAsia="bg-BG"/>
        </w:rPr>
        <w:t>обл</w:t>
      </w:r>
      <w:proofErr w:type="spellEnd"/>
      <w:r>
        <w:rPr>
          <w:rFonts w:ascii="Times New Roman" w:eastAsia="Times New Roman" w:hAnsi="Times New Roman"/>
          <w:sz w:val="24"/>
          <w:szCs w:val="24"/>
          <w:lang w:eastAsia="bg-BG"/>
        </w:rPr>
        <w:t>. Варна, ул. „Хан Крум“ №43 - за почивен дом „Изгрев“</w:t>
      </w:r>
    </w:p>
    <w:p w:rsidR="00A82493" w:rsidRDefault="00A82493" w:rsidP="00A82493">
      <w:pPr>
        <w:pStyle w:val="af5"/>
        <w:numPr>
          <w:ilvl w:val="0"/>
          <w:numId w:val="37"/>
        </w:numPr>
        <w:tabs>
          <w:tab w:val="left" w:pos="993"/>
        </w:tabs>
        <w:spacing w:after="0" w:line="240" w:lineRule="atLeast"/>
        <w:ind w:left="567" w:hanging="11"/>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гр. София, УЦ „Трендафила“, п.</w:t>
      </w:r>
      <w:proofErr w:type="spellStart"/>
      <w:r>
        <w:rPr>
          <w:rFonts w:ascii="Times New Roman" w:eastAsia="Times New Roman" w:hAnsi="Times New Roman"/>
          <w:sz w:val="24"/>
          <w:szCs w:val="24"/>
          <w:lang w:eastAsia="bg-BG"/>
        </w:rPr>
        <w:t>п</w:t>
      </w:r>
      <w:proofErr w:type="spellEnd"/>
      <w:r>
        <w:rPr>
          <w:rFonts w:ascii="Times New Roman" w:eastAsia="Times New Roman" w:hAnsi="Times New Roman"/>
          <w:sz w:val="24"/>
          <w:szCs w:val="24"/>
          <w:lang w:eastAsia="bg-BG"/>
        </w:rPr>
        <w:t>. „Витоша“ - за учебен център „Трендафила“</w:t>
      </w:r>
    </w:p>
    <w:p w:rsidR="00A82493" w:rsidRDefault="00A82493" w:rsidP="00A82493">
      <w:pPr>
        <w:pStyle w:val="af5"/>
        <w:numPr>
          <w:ilvl w:val="0"/>
          <w:numId w:val="37"/>
        </w:numPr>
        <w:tabs>
          <w:tab w:val="left" w:pos="993"/>
        </w:tabs>
        <w:spacing w:after="0" w:line="240" w:lineRule="atLeast"/>
        <w:ind w:left="567" w:hanging="11"/>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гр. </w:t>
      </w:r>
      <w:proofErr w:type="spellStart"/>
      <w:r>
        <w:rPr>
          <w:rFonts w:ascii="Times New Roman" w:eastAsia="Times New Roman" w:hAnsi="Times New Roman"/>
          <w:sz w:val="24"/>
          <w:szCs w:val="24"/>
          <w:lang w:eastAsia="bg-BG"/>
        </w:rPr>
        <w:t>Самоков</w:t>
      </w:r>
      <w:proofErr w:type="spellEnd"/>
      <w:r>
        <w:rPr>
          <w:rFonts w:ascii="Times New Roman" w:eastAsia="Times New Roman" w:hAnsi="Times New Roman"/>
          <w:sz w:val="24"/>
          <w:szCs w:val="24"/>
          <w:lang w:eastAsia="bg-BG"/>
        </w:rPr>
        <w:t>, к.</w:t>
      </w:r>
      <w:proofErr w:type="spellStart"/>
      <w:r>
        <w:rPr>
          <w:rFonts w:ascii="Times New Roman" w:eastAsia="Times New Roman" w:hAnsi="Times New Roman"/>
          <w:sz w:val="24"/>
          <w:szCs w:val="24"/>
          <w:lang w:eastAsia="bg-BG"/>
        </w:rPr>
        <w:t>к</w:t>
      </w:r>
      <w:proofErr w:type="spellEnd"/>
      <w:r>
        <w:rPr>
          <w:rFonts w:ascii="Times New Roman" w:eastAsia="Times New Roman" w:hAnsi="Times New Roman"/>
          <w:sz w:val="24"/>
          <w:szCs w:val="24"/>
          <w:lang w:eastAsia="bg-BG"/>
        </w:rPr>
        <w:t>. „Боровец“, УБ „Боровец“ - за учебна база „Боровец“</w:t>
      </w:r>
    </w:p>
    <w:p w:rsidR="00A82493" w:rsidRDefault="00A82493" w:rsidP="00A82493">
      <w:pPr>
        <w:pStyle w:val="af5"/>
        <w:numPr>
          <w:ilvl w:val="0"/>
          <w:numId w:val="37"/>
        </w:numPr>
        <w:tabs>
          <w:tab w:val="left" w:pos="993"/>
        </w:tabs>
        <w:spacing w:after="0" w:line="240" w:lineRule="atLeast"/>
        <w:ind w:left="567" w:hanging="11"/>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гр. София, ул. „Майор Г. Векилски“ №2 – за Бюро по защита при главния прокурор</w:t>
      </w:r>
    </w:p>
    <w:p w:rsidR="003B5C7E" w:rsidRDefault="003B5C7E" w:rsidP="003B5C7E">
      <w:pPr>
        <w:spacing w:after="0" w:line="240" w:lineRule="atLeast"/>
        <w:ind w:firstLine="567"/>
        <w:contextualSpacing/>
        <w:jc w:val="both"/>
        <w:rPr>
          <w:rFonts w:ascii="Times New Roman" w:eastAsia="Times New Roman" w:hAnsi="Times New Roman"/>
          <w:sz w:val="24"/>
          <w:szCs w:val="24"/>
          <w:lang w:eastAsia="bg-BG"/>
        </w:rPr>
      </w:pPr>
    </w:p>
    <w:p w:rsidR="003B5C7E" w:rsidRPr="00877970" w:rsidRDefault="003B5C7E" w:rsidP="003B5C7E">
      <w:pPr>
        <w:spacing w:after="0" w:line="240" w:lineRule="atLeast"/>
        <w:ind w:firstLine="567"/>
        <w:contextualSpacing/>
        <w:jc w:val="both"/>
        <w:rPr>
          <w:rFonts w:ascii="Times New Roman" w:eastAsia="Times New Roman" w:hAnsi="Times New Roman"/>
          <w:b/>
          <w:sz w:val="24"/>
          <w:szCs w:val="24"/>
          <w:lang w:eastAsia="bg-BG"/>
        </w:rPr>
      </w:pPr>
      <w:r w:rsidRPr="00877970">
        <w:rPr>
          <w:rFonts w:ascii="Times New Roman" w:eastAsia="Times New Roman" w:hAnsi="Times New Roman"/>
          <w:b/>
          <w:sz w:val="24"/>
          <w:szCs w:val="24"/>
          <w:lang w:eastAsia="bg-BG"/>
        </w:rPr>
        <w:t>Местата за доставка на стоките по вид и брой са посочени в Приложение № 6, като Възложителят си запазва правото да прави промени.</w:t>
      </w:r>
    </w:p>
    <w:p w:rsidR="003B5C7E" w:rsidRPr="00877970" w:rsidRDefault="003B5C7E" w:rsidP="003B5C7E">
      <w:pPr>
        <w:spacing w:after="0" w:line="240" w:lineRule="atLeast"/>
        <w:ind w:firstLine="567"/>
        <w:contextualSpacing/>
        <w:jc w:val="both"/>
        <w:rPr>
          <w:rFonts w:ascii="Times New Roman" w:eastAsia="Times New Roman" w:hAnsi="Times New Roman"/>
          <w:b/>
          <w:sz w:val="24"/>
          <w:szCs w:val="24"/>
          <w:lang w:eastAsia="bg-BG"/>
        </w:rPr>
      </w:pPr>
    </w:p>
    <w:p w:rsidR="003B5C7E" w:rsidRPr="00576DEC" w:rsidRDefault="003B5C7E" w:rsidP="003B5C7E">
      <w:pPr>
        <w:spacing w:after="0" w:line="240" w:lineRule="atLeast"/>
        <w:ind w:firstLine="567"/>
        <w:contextualSpacing/>
        <w:jc w:val="both"/>
        <w:rPr>
          <w:rFonts w:ascii="Times New Roman" w:eastAsia="Times New Roman" w:hAnsi="Times New Roman"/>
          <w:b/>
          <w:sz w:val="24"/>
          <w:szCs w:val="24"/>
          <w:lang w:eastAsia="bg-BG"/>
        </w:rPr>
      </w:pPr>
      <w:r w:rsidRPr="00576DEC">
        <w:rPr>
          <w:rFonts w:ascii="Times New Roman" w:eastAsia="Times New Roman" w:hAnsi="Times New Roman"/>
          <w:b/>
          <w:sz w:val="24"/>
          <w:szCs w:val="24"/>
          <w:lang w:eastAsia="bg-BG"/>
        </w:rPr>
        <w:t>Начин на изпълнение за двете обособени позиции:</w:t>
      </w:r>
    </w:p>
    <w:p w:rsidR="003B5C7E" w:rsidRDefault="003B5C7E" w:rsidP="003B5C7E">
      <w:pPr>
        <w:spacing w:after="0" w:line="240" w:lineRule="atLeast"/>
        <w:ind w:firstLine="567"/>
        <w:contextualSpacing/>
        <w:jc w:val="both"/>
        <w:rPr>
          <w:rFonts w:ascii="Times New Roman" w:eastAsia="Times New Roman" w:hAnsi="Times New Roman"/>
          <w:sz w:val="24"/>
          <w:szCs w:val="24"/>
          <w:lang w:eastAsia="bg-BG"/>
        </w:rPr>
      </w:pPr>
    </w:p>
    <w:p w:rsidR="003B5C7E" w:rsidRPr="00877970" w:rsidRDefault="003B5C7E" w:rsidP="003B5C7E">
      <w:pPr>
        <w:pStyle w:val="af5"/>
        <w:numPr>
          <w:ilvl w:val="0"/>
          <w:numId w:val="13"/>
        </w:numPr>
        <w:spacing w:after="0" w:line="240" w:lineRule="auto"/>
        <w:ind w:left="714" w:hanging="357"/>
        <w:jc w:val="both"/>
        <w:rPr>
          <w:rFonts w:ascii="Times New Roman" w:eastAsia="Times New Roman" w:hAnsi="Times New Roman"/>
          <w:sz w:val="24"/>
          <w:szCs w:val="24"/>
          <w:lang w:val="en-US" w:eastAsia="bg-BG"/>
        </w:rPr>
      </w:pPr>
      <w:r w:rsidRPr="00877970">
        <w:rPr>
          <w:rFonts w:ascii="Times New Roman" w:eastAsia="Times New Roman" w:hAnsi="Times New Roman"/>
          <w:sz w:val="24"/>
          <w:szCs w:val="24"/>
          <w:lang w:eastAsia="bg-BG"/>
        </w:rPr>
        <w:t>Стоките, предмет на настоящата доставка, следва да са нови, неупотребявани и нерециклирани и да отговарят на европейските стандарти за съответния вид стока (ако има такива приложими за нея</w:t>
      </w:r>
      <w:r w:rsidRPr="00877970">
        <w:rPr>
          <w:rFonts w:ascii="Times New Roman" w:eastAsia="Times New Roman" w:hAnsi="Times New Roman"/>
          <w:sz w:val="24"/>
          <w:szCs w:val="24"/>
          <w:lang w:val="en-US" w:eastAsia="bg-BG"/>
        </w:rPr>
        <w:t>)</w:t>
      </w:r>
    </w:p>
    <w:p w:rsidR="003B5C7E" w:rsidRPr="00877970" w:rsidRDefault="003B5C7E" w:rsidP="003B5C7E">
      <w:pPr>
        <w:pStyle w:val="af5"/>
        <w:numPr>
          <w:ilvl w:val="0"/>
          <w:numId w:val="13"/>
        </w:numPr>
        <w:spacing w:after="0" w:line="240" w:lineRule="auto"/>
        <w:ind w:left="714" w:hanging="357"/>
        <w:jc w:val="both"/>
        <w:rPr>
          <w:rFonts w:ascii="Times New Roman" w:hAnsi="Times New Roman"/>
          <w:sz w:val="24"/>
          <w:szCs w:val="24"/>
        </w:rPr>
      </w:pPr>
      <w:r w:rsidRPr="00877970">
        <w:rPr>
          <w:rFonts w:ascii="Times New Roman" w:hAnsi="Times New Roman"/>
          <w:sz w:val="24"/>
          <w:szCs w:val="24"/>
        </w:rPr>
        <w:t xml:space="preserve">Доставените  стоки трябва да отговарят на изискванията за безопасност при употреба. При извършване на доставката, изпълнителят следва да предостави инструкция за безопасна работа. </w:t>
      </w:r>
    </w:p>
    <w:p w:rsidR="003B5C7E" w:rsidRPr="00877970" w:rsidRDefault="003B5C7E" w:rsidP="003B5C7E">
      <w:pPr>
        <w:pStyle w:val="af5"/>
        <w:numPr>
          <w:ilvl w:val="0"/>
          <w:numId w:val="13"/>
        </w:numPr>
        <w:spacing w:after="0" w:line="240" w:lineRule="auto"/>
        <w:ind w:left="714" w:hanging="357"/>
        <w:jc w:val="both"/>
        <w:rPr>
          <w:rFonts w:ascii="Times New Roman" w:hAnsi="Times New Roman"/>
          <w:sz w:val="24"/>
          <w:szCs w:val="24"/>
        </w:rPr>
      </w:pPr>
      <w:r w:rsidRPr="00877970">
        <w:rPr>
          <w:rFonts w:ascii="Times New Roman" w:hAnsi="Times New Roman"/>
          <w:sz w:val="24"/>
          <w:szCs w:val="24"/>
        </w:rPr>
        <w:t>Изпълнителят трябва да представи при предаването на доставката сертификати за произход, както и всички необходими за по-нататъшното използване по предназначение на доставката документи, сертификати, разрешителни, инструкции, гаранционни карти и други, когато е приложимо.</w:t>
      </w:r>
    </w:p>
    <w:p w:rsidR="003B5C7E" w:rsidRPr="00221C48" w:rsidRDefault="003B5C7E" w:rsidP="003B5C7E">
      <w:pPr>
        <w:pStyle w:val="af5"/>
        <w:numPr>
          <w:ilvl w:val="0"/>
          <w:numId w:val="13"/>
        </w:numPr>
        <w:spacing w:after="0" w:line="240" w:lineRule="auto"/>
        <w:ind w:left="714" w:hanging="357"/>
        <w:jc w:val="both"/>
        <w:rPr>
          <w:rFonts w:ascii="Times New Roman" w:eastAsia="Times New Roman" w:hAnsi="Times New Roman"/>
          <w:sz w:val="24"/>
          <w:szCs w:val="24"/>
          <w:lang w:eastAsia="bg-BG"/>
        </w:rPr>
      </w:pPr>
      <w:r w:rsidRPr="00221C48">
        <w:rPr>
          <w:rFonts w:ascii="Times New Roman" w:eastAsia="Times New Roman" w:hAnsi="Times New Roman"/>
          <w:sz w:val="24"/>
          <w:szCs w:val="24"/>
          <w:lang w:eastAsia="bg-BG"/>
        </w:rPr>
        <w:t xml:space="preserve">Стоките се доставят се в опаковка, предпазваща от увреждане по време на транспорт. </w:t>
      </w:r>
    </w:p>
    <w:p w:rsidR="003B5C7E" w:rsidRPr="00221C48" w:rsidRDefault="003B5C7E" w:rsidP="003B5C7E">
      <w:pPr>
        <w:pStyle w:val="af5"/>
        <w:numPr>
          <w:ilvl w:val="0"/>
          <w:numId w:val="13"/>
        </w:numPr>
        <w:spacing w:after="0" w:line="240" w:lineRule="auto"/>
        <w:ind w:left="714" w:hanging="357"/>
        <w:jc w:val="both"/>
        <w:rPr>
          <w:rFonts w:ascii="Times New Roman" w:eastAsia="Times New Roman" w:hAnsi="Times New Roman"/>
          <w:sz w:val="24"/>
          <w:szCs w:val="24"/>
          <w:lang w:eastAsia="bg-BG"/>
        </w:rPr>
      </w:pPr>
      <w:r w:rsidRPr="00221C48">
        <w:rPr>
          <w:rFonts w:ascii="Times New Roman" w:eastAsia="Times New Roman" w:hAnsi="Times New Roman"/>
          <w:sz w:val="24"/>
          <w:szCs w:val="24"/>
          <w:lang w:eastAsia="bg-BG"/>
        </w:rPr>
        <w:t>Монтажът се извършва на посочено от Възложителя място.</w:t>
      </w:r>
    </w:p>
    <w:p w:rsidR="003B5C7E" w:rsidRPr="005B4E1B" w:rsidRDefault="003B5C7E" w:rsidP="003B5C7E">
      <w:pPr>
        <w:pStyle w:val="2"/>
        <w:ind w:firstLine="360"/>
        <w:rPr>
          <w:rFonts w:eastAsia="MS Mincho"/>
          <w:sz w:val="24"/>
          <w:szCs w:val="24"/>
        </w:rPr>
      </w:pPr>
      <w:r w:rsidRPr="005B4E1B">
        <w:rPr>
          <w:rFonts w:eastAsia="MS Mincho"/>
          <w:sz w:val="24"/>
          <w:szCs w:val="24"/>
        </w:rPr>
        <w:lastRenderedPageBreak/>
        <w:t>6. Срокове. Действие на договора.</w:t>
      </w:r>
    </w:p>
    <w:p w:rsidR="003B5C7E" w:rsidRDefault="003B5C7E" w:rsidP="003B5C7E">
      <w:pPr>
        <w:spacing w:after="0" w:line="240" w:lineRule="atLeast"/>
        <w:ind w:firstLine="567"/>
        <w:jc w:val="both"/>
        <w:rPr>
          <w:rFonts w:ascii="Times New Roman" w:eastAsia="MS Mincho" w:hAnsi="Times New Roman"/>
          <w:b/>
          <w:sz w:val="24"/>
          <w:szCs w:val="24"/>
        </w:rPr>
      </w:pPr>
      <w:r>
        <w:rPr>
          <w:rFonts w:ascii="Times New Roman" w:eastAsia="Times New Roman" w:hAnsi="Times New Roman"/>
          <w:b/>
          <w:bCs/>
          <w:sz w:val="24"/>
          <w:szCs w:val="24"/>
        </w:rPr>
        <w:t xml:space="preserve">6.1. </w:t>
      </w:r>
      <w:r>
        <w:rPr>
          <w:rFonts w:ascii="Times New Roman" w:eastAsia="MS Mincho" w:hAnsi="Times New Roman"/>
          <w:b/>
          <w:sz w:val="24"/>
          <w:szCs w:val="24"/>
        </w:rPr>
        <w:t>Срок за доставка и монтаж.</w:t>
      </w:r>
    </w:p>
    <w:p w:rsidR="003B5C7E" w:rsidRDefault="003B5C7E" w:rsidP="003B5C7E">
      <w:pPr>
        <w:spacing w:after="0" w:line="240" w:lineRule="atLeast"/>
        <w:ind w:firstLine="567"/>
        <w:jc w:val="both"/>
        <w:rPr>
          <w:rFonts w:ascii="Times New Roman" w:eastAsia="MS Mincho" w:hAnsi="Times New Roman"/>
          <w:sz w:val="24"/>
          <w:szCs w:val="24"/>
        </w:rPr>
      </w:pPr>
    </w:p>
    <w:p w:rsidR="00A82493" w:rsidRDefault="00A82493" w:rsidP="00A82493">
      <w:pPr>
        <w:spacing w:after="0" w:line="240" w:lineRule="auto"/>
        <w:ind w:firstLine="567"/>
        <w:jc w:val="both"/>
        <w:rPr>
          <w:rFonts w:ascii="Times New Roman" w:eastAsia="Times New Roman" w:hAnsi="Times New Roman"/>
          <w:bCs/>
          <w:sz w:val="24"/>
          <w:szCs w:val="24"/>
        </w:rPr>
      </w:pPr>
      <w:r w:rsidRPr="00D22936">
        <w:rPr>
          <w:rFonts w:ascii="Times New Roman" w:eastAsia="Times New Roman" w:hAnsi="Times New Roman"/>
          <w:bCs/>
          <w:sz w:val="24"/>
          <w:szCs w:val="24"/>
        </w:rPr>
        <w:t>Срокът за доставката и монтажа на стоките и по двете обособени позиции е до 40 (четиридесет) календарни дни, считано от датата следваща деня на получаване от изпълнителя на заявка от възложителя. Доставката и монтажа се удостоверяват с подписването на двустранен приемно-предавателен протокол.</w:t>
      </w:r>
    </w:p>
    <w:p w:rsidR="003B5C7E" w:rsidRDefault="003B5C7E" w:rsidP="003B5C7E">
      <w:pPr>
        <w:spacing w:after="0" w:line="240" w:lineRule="atLeast"/>
        <w:ind w:firstLine="567"/>
        <w:jc w:val="both"/>
        <w:rPr>
          <w:rFonts w:ascii="Times New Roman" w:eastAsia="MS Mincho" w:hAnsi="Times New Roman"/>
          <w:sz w:val="24"/>
          <w:szCs w:val="24"/>
        </w:rPr>
      </w:pPr>
    </w:p>
    <w:p w:rsidR="003B5C7E" w:rsidRPr="00877970" w:rsidRDefault="003B5C7E" w:rsidP="003B5C7E">
      <w:pPr>
        <w:spacing w:after="0" w:line="240" w:lineRule="auto"/>
        <w:ind w:firstLine="567"/>
        <w:jc w:val="both"/>
        <w:rPr>
          <w:rFonts w:ascii="Times New Roman" w:eastAsia="Times New Roman" w:hAnsi="Times New Roman"/>
          <w:bCs/>
          <w:sz w:val="24"/>
          <w:szCs w:val="24"/>
        </w:rPr>
      </w:pPr>
      <w:r w:rsidRPr="004E1F48">
        <w:rPr>
          <w:rFonts w:ascii="Times New Roman" w:eastAsia="MS Mincho" w:hAnsi="Times New Roman"/>
          <w:b/>
          <w:sz w:val="24"/>
          <w:szCs w:val="24"/>
        </w:rPr>
        <w:t>6.2.</w:t>
      </w:r>
      <w:r>
        <w:rPr>
          <w:rFonts w:ascii="Times New Roman" w:eastAsia="MS Mincho" w:hAnsi="Times New Roman"/>
          <w:b/>
          <w:sz w:val="24"/>
          <w:szCs w:val="24"/>
        </w:rPr>
        <w:t xml:space="preserve"> </w:t>
      </w:r>
      <w:r w:rsidRPr="004E1F48">
        <w:rPr>
          <w:rFonts w:ascii="Times New Roman" w:eastAsia="Times New Roman" w:hAnsi="Times New Roman"/>
          <w:b/>
          <w:bCs/>
          <w:sz w:val="24"/>
          <w:szCs w:val="24"/>
        </w:rPr>
        <w:t xml:space="preserve">Срок </w:t>
      </w:r>
      <w:r>
        <w:rPr>
          <w:rFonts w:ascii="Times New Roman" w:eastAsia="Times New Roman" w:hAnsi="Times New Roman"/>
          <w:b/>
          <w:bCs/>
          <w:sz w:val="24"/>
          <w:szCs w:val="24"/>
        </w:rPr>
        <w:t>за подаване на заявка</w:t>
      </w:r>
      <w:r w:rsidRPr="004E1F48">
        <w:rPr>
          <w:rFonts w:ascii="Times New Roman" w:eastAsia="Times New Roman" w:hAnsi="Times New Roman"/>
          <w:b/>
          <w:bCs/>
          <w:sz w:val="24"/>
          <w:szCs w:val="24"/>
        </w:rPr>
        <w:t xml:space="preserve"> за двете обособени позиции </w:t>
      </w:r>
      <w:r w:rsidRPr="00877970">
        <w:rPr>
          <w:rFonts w:ascii="Times New Roman" w:eastAsia="Times New Roman" w:hAnsi="Times New Roman"/>
          <w:bCs/>
          <w:sz w:val="24"/>
          <w:szCs w:val="24"/>
        </w:rPr>
        <w:t xml:space="preserve">– </w:t>
      </w:r>
      <w:r w:rsidR="00D22936">
        <w:rPr>
          <w:rFonts w:ascii="Times New Roman" w:eastAsia="Times New Roman" w:hAnsi="Times New Roman"/>
          <w:bCs/>
          <w:sz w:val="24"/>
          <w:szCs w:val="24"/>
        </w:rPr>
        <w:t>3</w:t>
      </w:r>
      <w:r w:rsidRPr="00877970">
        <w:rPr>
          <w:rFonts w:ascii="Times New Roman" w:eastAsia="Times New Roman" w:hAnsi="Times New Roman"/>
          <w:bCs/>
          <w:sz w:val="24"/>
          <w:szCs w:val="24"/>
        </w:rPr>
        <w:t xml:space="preserve"> (</w:t>
      </w:r>
      <w:r w:rsidR="00D22936">
        <w:rPr>
          <w:rFonts w:ascii="Times New Roman" w:eastAsia="Times New Roman" w:hAnsi="Times New Roman"/>
          <w:bCs/>
          <w:sz w:val="24"/>
          <w:szCs w:val="24"/>
        </w:rPr>
        <w:t>три</w:t>
      </w:r>
      <w:r w:rsidRPr="00877970">
        <w:rPr>
          <w:rFonts w:ascii="Times New Roman" w:eastAsia="Times New Roman" w:hAnsi="Times New Roman"/>
          <w:bCs/>
          <w:sz w:val="24"/>
          <w:szCs w:val="24"/>
        </w:rPr>
        <w:t>) месеца от датата на подписване на договора за обществена поръчка.</w:t>
      </w:r>
    </w:p>
    <w:p w:rsidR="003B5C7E" w:rsidRPr="004E1F48" w:rsidRDefault="003B5C7E" w:rsidP="003B5C7E">
      <w:pPr>
        <w:spacing w:after="0" w:line="240" w:lineRule="atLeast"/>
        <w:ind w:firstLine="567"/>
        <w:jc w:val="both"/>
        <w:rPr>
          <w:rFonts w:ascii="Times New Roman" w:eastAsia="MS Mincho" w:hAnsi="Times New Roman"/>
          <w:b/>
          <w:sz w:val="24"/>
          <w:szCs w:val="24"/>
        </w:rPr>
      </w:pPr>
    </w:p>
    <w:p w:rsidR="003B5C7E" w:rsidRDefault="003B5C7E" w:rsidP="003B5C7E">
      <w:pPr>
        <w:spacing w:after="0" w:line="240" w:lineRule="auto"/>
        <w:ind w:firstLine="567"/>
        <w:jc w:val="both"/>
        <w:rPr>
          <w:rFonts w:ascii="Times New Roman" w:eastAsia="MS Mincho" w:hAnsi="Times New Roman"/>
          <w:sz w:val="24"/>
          <w:szCs w:val="24"/>
        </w:rPr>
      </w:pPr>
      <w:r>
        <w:rPr>
          <w:rFonts w:ascii="Times New Roman" w:eastAsia="MS Mincho" w:hAnsi="Times New Roman"/>
          <w:b/>
          <w:sz w:val="24"/>
          <w:szCs w:val="24"/>
        </w:rPr>
        <w:t xml:space="preserve">6.3. </w:t>
      </w:r>
      <w:r>
        <w:rPr>
          <w:rFonts w:ascii="Times New Roman" w:eastAsia="MS Mincho" w:hAnsi="Times New Roman"/>
          <w:sz w:val="24"/>
          <w:szCs w:val="24"/>
        </w:rPr>
        <w:t>Договорът влиза в сила от датата на подписването му.</w:t>
      </w:r>
    </w:p>
    <w:p w:rsidR="003B5C7E" w:rsidRDefault="003B5C7E" w:rsidP="003B5C7E">
      <w:pPr>
        <w:spacing w:after="0" w:line="240" w:lineRule="auto"/>
        <w:ind w:firstLine="567"/>
        <w:jc w:val="both"/>
        <w:rPr>
          <w:rFonts w:ascii="Times New Roman" w:eastAsia="MS Mincho" w:hAnsi="Times New Roman"/>
          <w:bCs/>
          <w:sz w:val="24"/>
          <w:szCs w:val="24"/>
        </w:rPr>
      </w:pPr>
      <w:r>
        <w:rPr>
          <w:rFonts w:ascii="Times New Roman" w:eastAsia="MS Mincho" w:hAnsi="Times New Roman"/>
          <w:bCs/>
          <w:sz w:val="24"/>
          <w:szCs w:val="24"/>
        </w:rPr>
        <w:t xml:space="preserve"> </w:t>
      </w:r>
    </w:p>
    <w:p w:rsidR="003B5C7E" w:rsidRDefault="003B5C7E" w:rsidP="003B5C7E">
      <w:pPr>
        <w:spacing w:after="0" w:line="240" w:lineRule="auto"/>
        <w:ind w:firstLine="567"/>
        <w:jc w:val="both"/>
        <w:rPr>
          <w:rFonts w:ascii="Times New Roman" w:eastAsia="Times New Roman" w:hAnsi="Times New Roman"/>
          <w:b/>
          <w:bCs/>
          <w:sz w:val="24"/>
          <w:szCs w:val="24"/>
        </w:rPr>
      </w:pPr>
      <w:proofErr w:type="spellStart"/>
      <w:r>
        <w:rPr>
          <w:rFonts w:ascii="Times New Roman" w:eastAsia="MS Mincho" w:hAnsi="Times New Roman"/>
          <w:b/>
          <w:i/>
          <w:sz w:val="24"/>
          <w:szCs w:val="24"/>
          <w:lang w:val="ru-RU"/>
        </w:rPr>
        <w:t>Забележка</w:t>
      </w:r>
      <w:proofErr w:type="spellEnd"/>
      <w:r>
        <w:rPr>
          <w:rFonts w:ascii="Times New Roman" w:eastAsia="MS Mincho" w:hAnsi="Times New Roman"/>
          <w:b/>
          <w:i/>
          <w:sz w:val="24"/>
          <w:szCs w:val="24"/>
          <w:lang w:val="ru-RU"/>
        </w:rPr>
        <w:t>:</w:t>
      </w:r>
    </w:p>
    <w:p w:rsidR="003B5C7E" w:rsidRPr="00877970" w:rsidRDefault="003B5C7E" w:rsidP="003B5C7E">
      <w:pPr>
        <w:spacing w:after="0" w:line="240" w:lineRule="auto"/>
        <w:ind w:firstLine="567"/>
        <w:jc w:val="both"/>
        <w:rPr>
          <w:rFonts w:ascii="Times New Roman" w:eastAsia="MS Mincho" w:hAnsi="Times New Roman"/>
          <w:sz w:val="24"/>
          <w:szCs w:val="24"/>
          <w:lang w:val="en-US"/>
        </w:rPr>
      </w:pPr>
      <w:r w:rsidRPr="00877970">
        <w:rPr>
          <w:rFonts w:ascii="Times New Roman" w:eastAsia="MS Mincho" w:hAnsi="Times New Roman"/>
          <w:sz w:val="24"/>
          <w:szCs w:val="24"/>
        </w:rPr>
        <w:t>Представянето на оферта, съдържаща срок за изпълнение, който е по-дълъг от определения от възложителя, а така също и оферирането на различни срокове за доставка и монтаж, са основания за отстраняването на този участник поради представяне на оферта, неотговаряща на предварително обявените от Възложителя условия (</w:t>
      </w:r>
      <w:r w:rsidRPr="00877970">
        <w:rPr>
          <w:rFonts w:ascii="Times New Roman" w:hAnsi="Times New Roman"/>
          <w:bCs/>
          <w:sz w:val="24"/>
          <w:szCs w:val="24"/>
        </w:rPr>
        <w:t>чл. 107, т.2,  б. „а“ от ЗОП)</w:t>
      </w:r>
      <w:r w:rsidRPr="00877970">
        <w:rPr>
          <w:rFonts w:ascii="Times New Roman" w:eastAsia="MS Mincho" w:hAnsi="Times New Roman"/>
          <w:sz w:val="24"/>
          <w:szCs w:val="24"/>
        </w:rPr>
        <w:t>.</w:t>
      </w:r>
    </w:p>
    <w:p w:rsidR="003B5C7E" w:rsidRDefault="003B5C7E" w:rsidP="003B5C7E">
      <w:pPr>
        <w:spacing w:after="0" w:line="240" w:lineRule="auto"/>
        <w:ind w:firstLine="567"/>
        <w:jc w:val="both"/>
        <w:rPr>
          <w:rFonts w:ascii="Times New Roman" w:eastAsia="Times New Roman" w:hAnsi="Times New Roman"/>
          <w:b/>
          <w:bCs/>
          <w:sz w:val="24"/>
          <w:szCs w:val="24"/>
        </w:rPr>
      </w:pPr>
    </w:p>
    <w:p w:rsidR="003B5C7E" w:rsidRPr="005B4E1B" w:rsidRDefault="003B5C7E" w:rsidP="003B5C7E">
      <w:pPr>
        <w:pStyle w:val="2"/>
        <w:ind w:firstLine="567"/>
        <w:jc w:val="both"/>
        <w:rPr>
          <w:sz w:val="24"/>
          <w:szCs w:val="24"/>
        </w:rPr>
      </w:pPr>
      <w:r w:rsidRPr="005B4E1B">
        <w:rPr>
          <w:sz w:val="24"/>
          <w:szCs w:val="24"/>
        </w:rPr>
        <w:t>7. Минимални гаранционни срокове и изисквания за гаранционно обслужване.</w:t>
      </w:r>
    </w:p>
    <w:p w:rsidR="003B5C7E" w:rsidRDefault="003B5C7E" w:rsidP="003B5C7E">
      <w:pPr>
        <w:spacing w:after="0" w:line="240" w:lineRule="auto"/>
        <w:ind w:firstLine="567"/>
        <w:jc w:val="both"/>
        <w:rPr>
          <w:rFonts w:ascii="Times New Roman" w:eastAsia="Times New Roman" w:hAnsi="Times New Roman"/>
          <w:b/>
          <w:bCs/>
          <w:sz w:val="24"/>
          <w:szCs w:val="24"/>
        </w:rPr>
      </w:pPr>
    </w:p>
    <w:p w:rsidR="003B5C7E" w:rsidRDefault="003B5C7E" w:rsidP="003B5C7E">
      <w:pPr>
        <w:spacing w:after="0" w:line="240" w:lineRule="auto"/>
        <w:ind w:firstLine="567"/>
        <w:jc w:val="both"/>
        <w:rPr>
          <w:rFonts w:ascii="Times New Roman" w:eastAsia="Times New Roman" w:hAnsi="Times New Roman"/>
          <w:b/>
          <w:bCs/>
          <w:sz w:val="24"/>
          <w:szCs w:val="24"/>
        </w:rPr>
      </w:pPr>
      <w:r>
        <w:rPr>
          <w:rFonts w:ascii="Times New Roman" w:eastAsia="Times New Roman" w:hAnsi="Times New Roman"/>
          <w:b/>
          <w:bCs/>
          <w:sz w:val="24"/>
          <w:szCs w:val="24"/>
        </w:rPr>
        <w:t xml:space="preserve">7.1. Гаранционни срокове </w:t>
      </w:r>
    </w:p>
    <w:p w:rsidR="003B5C7E" w:rsidRPr="00F07FE6" w:rsidRDefault="003B5C7E" w:rsidP="003B5C7E">
      <w:pPr>
        <w:spacing w:after="0" w:line="240" w:lineRule="atLeast"/>
        <w:ind w:firstLine="567"/>
        <w:jc w:val="both"/>
        <w:rPr>
          <w:rFonts w:ascii="Times New Roman" w:eastAsia="MS Mincho" w:hAnsi="Times New Roman"/>
          <w:sz w:val="24"/>
          <w:szCs w:val="24"/>
        </w:rPr>
      </w:pPr>
      <w:r w:rsidRPr="00F07FE6">
        <w:rPr>
          <w:rFonts w:ascii="Times New Roman" w:eastAsia="MS Mincho" w:hAnsi="Times New Roman"/>
          <w:sz w:val="24"/>
          <w:szCs w:val="24"/>
        </w:rPr>
        <w:t>– минимален гаранционен срок по обособена позиция № 1– 36 месеца от подписване на протокол за доставка и извършен монтаж;</w:t>
      </w:r>
    </w:p>
    <w:p w:rsidR="003B5C7E" w:rsidRPr="00F07FE6" w:rsidRDefault="003B5C7E" w:rsidP="003B5C7E">
      <w:pPr>
        <w:spacing w:after="0" w:line="240" w:lineRule="atLeast"/>
        <w:ind w:firstLine="567"/>
        <w:jc w:val="both"/>
        <w:rPr>
          <w:rFonts w:ascii="Times New Roman" w:eastAsia="MS Mincho" w:hAnsi="Times New Roman"/>
          <w:sz w:val="24"/>
          <w:szCs w:val="24"/>
        </w:rPr>
      </w:pPr>
      <w:r w:rsidRPr="00F07FE6">
        <w:rPr>
          <w:rFonts w:ascii="Times New Roman" w:eastAsia="MS Mincho" w:hAnsi="Times New Roman"/>
          <w:sz w:val="24"/>
          <w:szCs w:val="24"/>
        </w:rPr>
        <w:t>– минимален гаранционен срок по обособена позиция № 2– 24 месеца от подписване на протокол за доставка и/или извършен монтаж</w:t>
      </w:r>
    </w:p>
    <w:p w:rsidR="003B5C7E" w:rsidRDefault="003B5C7E" w:rsidP="003B5C7E">
      <w:pPr>
        <w:spacing w:after="0" w:line="240" w:lineRule="auto"/>
        <w:ind w:firstLine="567"/>
        <w:jc w:val="both"/>
        <w:rPr>
          <w:rFonts w:ascii="Times New Roman" w:eastAsia="Times New Roman" w:hAnsi="Times New Roman"/>
          <w:b/>
          <w:bCs/>
          <w:sz w:val="24"/>
          <w:szCs w:val="24"/>
        </w:rPr>
      </w:pPr>
    </w:p>
    <w:p w:rsidR="003B5C7E" w:rsidRDefault="003B5C7E" w:rsidP="003B5C7E">
      <w:pPr>
        <w:spacing w:after="0" w:line="240" w:lineRule="auto"/>
        <w:ind w:firstLine="567"/>
        <w:jc w:val="both"/>
        <w:rPr>
          <w:rFonts w:ascii="Times New Roman" w:eastAsia="Times New Roman" w:hAnsi="Times New Roman"/>
          <w:b/>
          <w:bCs/>
          <w:sz w:val="24"/>
          <w:szCs w:val="24"/>
        </w:rPr>
      </w:pPr>
      <w:r>
        <w:rPr>
          <w:rFonts w:ascii="Times New Roman" w:eastAsia="Times New Roman" w:hAnsi="Times New Roman"/>
          <w:b/>
          <w:bCs/>
          <w:sz w:val="24"/>
          <w:szCs w:val="24"/>
        </w:rPr>
        <w:t>7.2. Условия за гаранционно обслужване</w:t>
      </w:r>
    </w:p>
    <w:p w:rsidR="00A82493" w:rsidRDefault="00A82493" w:rsidP="00A82493">
      <w:pPr>
        <w:spacing w:after="0" w:line="240" w:lineRule="atLeast"/>
        <w:ind w:firstLine="567"/>
        <w:jc w:val="both"/>
        <w:rPr>
          <w:rFonts w:ascii="Times New Roman" w:eastAsia="MS Mincho" w:hAnsi="Times New Roman"/>
          <w:sz w:val="24"/>
          <w:szCs w:val="24"/>
        </w:rPr>
      </w:pPr>
      <w:r>
        <w:rPr>
          <w:rFonts w:ascii="Times New Roman" w:eastAsia="MS Mincho" w:hAnsi="Times New Roman"/>
          <w:sz w:val="24"/>
          <w:szCs w:val="24"/>
        </w:rPr>
        <w:t xml:space="preserve">Гаранционното обслужване се осигурява от изпълнителя и се извършва на място или в сервиз на изпълнителя. </w:t>
      </w:r>
      <w:proofErr w:type="spellStart"/>
      <w:r>
        <w:rPr>
          <w:rFonts w:ascii="Times New Roman" w:eastAsia="MS Mincho" w:hAnsi="Times New Roman"/>
          <w:sz w:val="24"/>
          <w:szCs w:val="24"/>
        </w:rPr>
        <w:t>Товоро-разтоварните</w:t>
      </w:r>
      <w:proofErr w:type="spellEnd"/>
      <w:r>
        <w:rPr>
          <w:rFonts w:ascii="Times New Roman" w:eastAsia="MS Mincho" w:hAnsi="Times New Roman"/>
          <w:sz w:val="24"/>
          <w:szCs w:val="24"/>
        </w:rPr>
        <w:t xml:space="preserve"> разходи, както и тези за транспорт до и от сервиза са за сметка на Изпълнителя. При приемане на уредите за гаранционен ремонт, Изпълнителят е длъжен да осигури подходяща опаковка, гарантираща безопасно транспортиране, когато това се налага.</w:t>
      </w:r>
    </w:p>
    <w:p w:rsidR="00A82493" w:rsidRPr="00F07FE6" w:rsidRDefault="00A82493" w:rsidP="003B5C7E">
      <w:pPr>
        <w:spacing w:after="0" w:line="240" w:lineRule="atLeast"/>
        <w:ind w:firstLine="567"/>
        <w:jc w:val="both"/>
        <w:rPr>
          <w:rFonts w:ascii="Times New Roman" w:eastAsia="MS Mincho" w:hAnsi="Times New Roman"/>
          <w:sz w:val="24"/>
          <w:szCs w:val="24"/>
        </w:rPr>
      </w:pPr>
    </w:p>
    <w:p w:rsidR="003B5C7E" w:rsidRDefault="003B5C7E" w:rsidP="003B5C7E">
      <w:pPr>
        <w:spacing w:after="0" w:line="240" w:lineRule="auto"/>
        <w:ind w:firstLine="567"/>
        <w:jc w:val="both"/>
        <w:rPr>
          <w:rFonts w:ascii="Times New Roman" w:eastAsia="MS Mincho" w:hAnsi="Times New Roman"/>
          <w:b/>
          <w:sz w:val="24"/>
          <w:szCs w:val="24"/>
        </w:rPr>
      </w:pPr>
      <w:r>
        <w:rPr>
          <w:rFonts w:ascii="Times New Roman" w:eastAsia="MS Mincho" w:hAnsi="Times New Roman"/>
          <w:b/>
          <w:sz w:val="24"/>
          <w:szCs w:val="24"/>
        </w:rPr>
        <w:t>7.3. Срок за отстраняване на повреди и/или дефекти, проявили се в рамките на гаранционния срок.</w:t>
      </w:r>
    </w:p>
    <w:p w:rsidR="00A82493" w:rsidRDefault="00A82493" w:rsidP="00A82493">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При повреда на стоките изпълнителят следва да осигури сервиз на място, не по-късно от 48 часа след заявяване на повредата. В случай че посоченият срок изтича в неработен ден, да се счита, че същият изтича в 17:00 часа на първия работен ден.</w:t>
      </w:r>
    </w:p>
    <w:p w:rsidR="00A82493" w:rsidRDefault="00A82493" w:rsidP="00A82493">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В случай че повредата не може да се отстрани на място и не е свързана с подмяна на части и когато технологията на отстраняване на проблема не налага намеса на производителя и/или негов упълномощен представител, изпълнителят следва да отстрани гаранционните неизправности в рамките на 5 (пет) работни дни от установяване на повредата.</w:t>
      </w:r>
    </w:p>
    <w:p w:rsidR="00A82493" w:rsidRDefault="00A82493" w:rsidP="00A82493">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При подмяна на части, отстраняването на гаранционните неизправности се извършва в рамките на 10 (десет) работни дни, както следва:</w:t>
      </w:r>
    </w:p>
    <w:p w:rsidR="00A82493" w:rsidRDefault="00A82493" w:rsidP="00A82493">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 за случаите, когато същите са налични, срокът е считано от датата на установяването на повредата;</w:t>
      </w:r>
    </w:p>
    <w:p w:rsidR="00A82493" w:rsidRDefault="00A82493" w:rsidP="00A82493">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2. за случаите, когато същите не са налични, срокът е считано от датата на доставянето им на Изпълнителя.</w:t>
      </w:r>
    </w:p>
    <w:p w:rsidR="00A82493" w:rsidRDefault="00A82493" w:rsidP="00A82493">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В случаите  когато технологията на отстраняване на проблема изисква произнасяне или намеса на производителя и/или негов упълномощен представител, срокът е 5 (пет) работни </w:t>
      </w:r>
      <w:r>
        <w:rPr>
          <w:rFonts w:ascii="Times New Roman" w:eastAsia="Times New Roman" w:hAnsi="Times New Roman"/>
          <w:sz w:val="24"/>
          <w:szCs w:val="24"/>
          <w:lang w:eastAsia="ar-SA"/>
        </w:rPr>
        <w:lastRenderedPageBreak/>
        <w:t>дни от датата на получаване на неговите инструкции .</w:t>
      </w:r>
    </w:p>
    <w:p w:rsidR="00A82493" w:rsidRDefault="00A82493" w:rsidP="00A82493">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В случай че повредата не може да бъде отстранена, </w:t>
      </w:r>
      <w:proofErr w:type="spellStart"/>
      <w:r>
        <w:rPr>
          <w:rFonts w:ascii="Times New Roman" w:eastAsia="Times New Roman" w:hAnsi="Times New Roman"/>
          <w:sz w:val="24"/>
          <w:szCs w:val="24"/>
          <w:lang w:eastAsia="ar-SA"/>
        </w:rPr>
        <w:t>дефектиралата</w:t>
      </w:r>
      <w:proofErr w:type="spellEnd"/>
      <w:r>
        <w:rPr>
          <w:rFonts w:ascii="Times New Roman" w:eastAsia="Times New Roman" w:hAnsi="Times New Roman"/>
          <w:sz w:val="24"/>
          <w:szCs w:val="24"/>
          <w:lang w:eastAsia="ar-SA"/>
        </w:rPr>
        <w:t xml:space="preserve"> вещ се заменя с нова от същия вид и качество.</w:t>
      </w:r>
    </w:p>
    <w:p w:rsidR="00A82493" w:rsidRDefault="00A82493" w:rsidP="00A82493">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Pr>
          <w:rFonts w:ascii="Times New Roman" w:eastAsia="MS Mincho" w:hAnsi="Times New Roman"/>
          <w:sz w:val="24"/>
          <w:szCs w:val="24"/>
        </w:rPr>
        <w:t xml:space="preserve">Възложителят може да направи уведомяването за повреда по факс, </w:t>
      </w:r>
      <w:proofErr w:type="spellStart"/>
      <w:r>
        <w:rPr>
          <w:rFonts w:ascii="Times New Roman" w:eastAsia="MS Mincho" w:hAnsi="Times New Roman"/>
          <w:sz w:val="24"/>
          <w:szCs w:val="24"/>
        </w:rPr>
        <w:t>и-мейл</w:t>
      </w:r>
      <w:proofErr w:type="spellEnd"/>
      <w:r>
        <w:rPr>
          <w:rFonts w:ascii="Times New Roman" w:eastAsia="MS Mincho" w:hAnsi="Times New Roman"/>
          <w:sz w:val="24"/>
          <w:szCs w:val="24"/>
        </w:rPr>
        <w:t xml:space="preserve"> адрес или по поща с писмо с обратна разписка.</w:t>
      </w:r>
    </w:p>
    <w:p w:rsidR="003B5C7E" w:rsidRDefault="003B5C7E" w:rsidP="003B5C7E">
      <w:pPr>
        <w:widowControl w:val="0"/>
        <w:tabs>
          <w:tab w:val="left" w:pos="10773"/>
        </w:tabs>
        <w:suppressAutoHyphens/>
        <w:spacing w:before="57" w:after="0" w:line="240" w:lineRule="auto"/>
        <w:ind w:firstLine="567"/>
        <w:jc w:val="both"/>
        <w:rPr>
          <w:rFonts w:ascii="Times New Roman" w:eastAsia="Times New Roman" w:hAnsi="Times New Roman"/>
          <w:sz w:val="24"/>
          <w:szCs w:val="24"/>
          <w:lang w:eastAsia="ar-SA"/>
        </w:rPr>
      </w:pPr>
    </w:p>
    <w:p w:rsidR="003B5C7E" w:rsidRPr="00140EA3" w:rsidRDefault="003B5C7E" w:rsidP="003B5C7E">
      <w:pPr>
        <w:widowControl w:val="0"/>
        <w:tabs>
          <w:tab w:val="left" w:pos="10773"/>
        </w:tabs>
        <w:suppressAutoHyphens/>
        <w:spacing w:before="57" w:after="0" w:line="240" w:lineRule="auto"/>
        <w:ind w:firstLine="567"/>
        <w:jc w:val="both"/>
        <w:rPr>
          <w:rFonts w:ascii="Times New Roman" w:eastAsia="Times New Roman" w:hAnsi="Times New Roman"/>
          <w:sz w:val="24"/>
          <w:szCs w:val="24"/>
          <w:lang w:eastAsia="bg-BG"/>
        </w:rPr>
      </w:pPr>
      <w:r w:rsidRPr="00140EA3">
        <w:rPr>
          <w:rFonts w:ascii="Times New Roman" w:eastAsia="Times New Roman" w:hAnsi="Times New Roman"/>
          <w:sz w:val="24"/>
          <w:szCs w:val="24"/>
          <w:lang w:eastAsia="ar-SA"/>
        </w:rPr>
        <w:t xml:space="preserve">*Забележка: </w:t>
      </w:r>
      <w:r w:rsidRPr="00140EA3">
        <w:rPr>
          <w:rFonts w:ascii="Times New Roman" w:eastAsia="Times New Roman" w:hAnsi="Times New Roman"/>
          <w:sz w:val="24"/>
          <w:szCs w:val="24"/>
          <w:lang w:eastAsia="bg-BG"/>
        </w:rPr>
        <w:t xml:space="preserve">Представянето на оферта, съдържаща в Предложението за изпълнение на поръчката или друг документ на участника, гаранционен срок, който е по-малък от определения от Възложителя, а така също и оферирането на различни гаранционни срокове за един вид стоки са основания за отстраняване на този участник, поради представяне на оферта, неотговаряща на предварително обявените условия от Възложителя. </w:t>
      </w:r>
      <w:r w:rsidRPr="00140EA3">
        <w:rPr>
          <w:rFonts w:ascii="Times New Roman" w:eastAsia="MS Mincho" w:hAnsi="Times New Roman"/>
          <w:sz w:val="24"/>
          <w:szCs w:val="24"/>
        </w:rPr>
        <w:t>(</w:t>
      </w:r>
      <w:r w:rsidRPr="00140EA3">
        <w:rPr>
          <w:rFonts w:ascii="Times New Roman" w:hAnsi="Times New Roman"/>
          <w:bCs/>
          <w:sz w:val="24"/>
          <w:szCs w:val="24"/>
        </w:rPr>
        <w:t>чл. 107, т.2,  б. „а“ от ЗОП)</w:t>
      </w:r>
      <w:r w:rsidRPr="00140EA3">
        <w:rPr>
          <w:rFonts w:ascii="Times New Roman" w:eastAsia="MS Mincho" w:hAnsi="Times New Roman"/>
          <w:sz w:val="24"/>
          <w:szCs w:val="24"/>
        </w:rPr>
        <w:t>.</w:t>
      </w:r>
    </w:p>
    <w:p w:rsidR="003B5C7E" w:rsidRPr="00140EA3" w:rsidRDefault="003B5C7E" w:rsidP="003B5C7E">
      <w:pPr>
        <w:widowControl w:val="0"/>
        <w:tabs>
          <w:tab w:val="left" w:pos="10773"/>
        </w:tabs>
        <w:suppressAutoHyphens/>
        <w:spacing w:before="57" w:after="0" w:line="240" w:lineRule="auto"/>
        <w:ind w:firstLine="567"/>
        <w:jc w:val="both"/>
        <w:rPr>
          <w:rFonts w:ascii="Times New Roman" w:eastAsia="Times New Roman" w:hAnsi="Times New Roman"/>
          <w:sz w:val="24"/>
          <w:szCs w:val="24"/>
          <w:lang w:eastAsia="bg-BG"/>
        </w:rPr>
      </w:pPr>
      <w:r w:rsidRPr="00140EA3">
        <w:rPr>
          <w:rFonts w:ascii="Times New Roman" w:eastAsia="Times New Roman" w:hAnsi="Times New Roman"/>
          <w:sz w:val="24"/>
          <w:szCs w:val="24"/>
          <w:lang w:eastAsia="bg-BG"/>
        </w:rPr>
        <w:t xml:space="preserve">Представянето на оферта, съдържаща в Предложението за изпълнение на поръчката или друг документ на участника гаранционни условия, неотговарящи на изискванията на Възложителя, е основание за  отстраняване на този участник, поради представяне на оферта, неотговаряща на предварително обявените условия от Възложителя. </w:t>
      </w:r>
      <w:r w:rsidRPr="00140EA3">
        <w:rPr>
          <w:rFonts w:ascii="Times New Roman" w:eastAsia="MS Mincho" w:hAnsi="Times New Roman"/>
          <w:sz w:val="24"/>
          <w:szCs w:val="24"/>
        </w:rPr>
        <w:t>(</w:t>
      </w:r>
      <w:r w:rsidRPr="00140EA3">
        <w:rPr>
          <w:rFonts w:ascii="Times New Roman" w:hAnsi="Times New Roman"/>
          <w:bCs/>
          <w:sz w:val="24"/>
          <w:szCs w:val="24"/>
        </w:rPr>
        <w:t>чл. 107, т.2,  б. „а“ от ЗОП)</w:t>
      </w:r>
      <w:r w:rsidRPr="00140EA3">
        <w:rPr>
          <w:rFonts w:ascii="Times New Roman" w:eastAsia="MS Mincho" w:hAnsi="Times New Roman"/>
          <w:sz w:val="24"/>
          <w:szCs w:val="24"/>
        </w:rPr>
        <w:t>.</w:t>
      </w:r>
    </w:p>
    <w:p w:rsidR="003B5C7E" w:rsidRDefault="003B5C7E" w:rsidP="003B5C7E">
      <w:pPr>
        <w:spacing w:after="0" w:line="240" w:lineRule="atLeast"/>
        <w:ind w:firstLine="567"/>
        <w:jc w:val="both"/>
        <w:rPr>
          <w:rFonts w:ascii="Times New Roman" w:eastAsia="MS Mincho" w:hAnsi="Times New Roman"/>
          <w:b/>
          <w:sz w:val="24"/>
          <w:szCs w:val="24"/>
        </w:rPr>
      </w:pPr>
    </w:p>
    <w:p w:rsidR="003B5C7E" w:rsidRPr="005B4E1B" w:rsidRDefault="003B5C7E" w:rsidP="003B5C7E">
      <w:pPr>
        <w:pStyle w:val="2"/>
        <w:ind w:firstLine="567"/>
        <w:rPr>
          <w:rFonts w:eastAsia="MS Mincho"/>
          <w:sz w:val="24"/>
          <w:szCs w:val="24"/>
        </w:rPr>
      </w:pPr>
      <w:r w:rsidRPr="005B4E1B">
        <w:rPr>
          <w:rFonts w:eastAsia="MS Mincho"/>
          <w:sz w:val="24"/>
          <w:szCs w:val="24"/>
        </w:rPr>
        <w:t>8. Предлагана цена.</w:t>
      </w:r>
    </w:p>
    <w:p w:rsidR="003B5C7E" w:rsidRDefault="003B5C7E" w:rsidP="003B5C7E">
      <w:pPr>
        <w:spacing w:after="0" w:line="240" w:lineRule="atLeast"/>
        <w:ind w:firstLine="567"/>
        <w:jc w:val="both"/>
        <w:rPr>
          <w:rFonts w:ascii="Times New Roman" w:eastAsia="MS Mincho" w:hAnsi="Times New Roman"/>
          <w:sz w:val="24"/>
          <w:szCs w:val="24"/>
        </w:rPr>
      </w:pPr>
    </w:p>
    <w:p w:rsidR="003B5C7E" w:rsidRPr="00140EA3" w:rsidRDefault="003B5C7E" w:rsidP="003B5C7E">
      <w:pPr>
        <w:spacing w:after="0" w:line="240" w:lineRule="atLeast"/>
        <w:ind w:firstLine="567"/>
        <w:jc w:val="both"/>
        <w:rPr>
          <w:rFonts w:ascii="Times New Roman" w:eastAsia="MS Mincho" w:hAnsi="Times New Roman"/>
          <w:sz w:val="24"/>
          <w:szCs w:val="24"/>
        </w:rPr>
      </w:pPr>
      <w:r w:rsidRPr="00140EA3">
        <w:rPr>
          <w:rFonts w:ascii="Times New Roman" w:eastAsia="MS Mincho" w:hAnsi="Times New Roman"/>
          <w:sz w:val="24"/>
          <w:szCs w:val="24"/>
        </w:rPr>
        <w:t>Предложената от участника цена следва да включва всички разходи и възнаграждения на изпълнителя за изпълнение на предмета на договора за обществена поръчка по съответната обособена позиция, като но не само: разходите за придобиване, съответно прехвърляне на правото на собственост върху стоките, предмет на договора, за доставка, за транспортиране до мястото за доставка, митни сборове, разходи за транспортиране до сервиз за извършване на гаранционното обслужване,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неизправности и повреди, възникнали не по вина на Възложителя и покрити от гаранционните условия и гаранционната отговорност на Изпълнителя.</w:t>
      </w:r>
    </w:p>
    <w:p w:rsidR="003B5C7E" w:rsidRDefault="003B5C7E" w:rsidP="003B5C7E">
      <w:pPr>
        <w:spacing w:after="0" w:line="240" w:lineRule="atLeast"/>
        <w:ind w:firstLine="567"/>
        <w:jc w:val="both"/>
        <w:rPr>
          <w:rFonts w:ascii="Times New Roman" w:eastAsia="MS Mincho" w:hAnsi="Times New Roman"/>
          <w:sz w:val="24"/>
          <w:szCs w:val="24"/>
        </w:rPr>
      </w:pPr>
    </w:p>
    <w:p w:rsidR="003B5C7E" w:rsidRDefault="003B5C7E" w:rsidP="003B5C7E">
      <w:pPr>
        <w:spacing w:after="0" w:line="240" w:lineRule="atLeast"/>
        <w:ind w:firstLine="567"/>
        <w:jc w:val="both"/>
        <w:rPr>
          <w:rFonts w:ascii="Times New Roman" w:eastAsia="MS Mincho" w:hAnsi="Times New Roman"/>
          <w:sz w:val="24"/>
          <w:szCs w:val="24"/>
          <w:lang w:val="en-US"/>
        </w:rPr>
      </w:pPr>
      <w:r>
        <w:rPr>
          <w:rFonts w:ascii="Times New Roman" w:eastAsia="MS Mincho" w:hAnsi="Times New Roman"/>
          <w:sz w:val="24"/>
          <w:szCs w:val="24"/>
        </w:rPr>
        <w:t>*Забележка: Митни сборове се калкулират, когато участникът предлага изделия (стока) подлежащи на митническо облагане, съгласно действащото законодателство в Република България.</w:t>
      </w:r>
    </w:p>
    <w:p w:rsidR="003B5C7E" w:rsidRDefault="003B5C7E" w:rsidP="003B5C7E">
      <w:pPr>
        <w:spacing w:after="0" w:line="240" w:lineRule="atLeast"/>
        <w:ind w:firstLine="567"/>
        <w:jc w:val="both"/>
        <w:rPr>
          <w:rFonts w:ascii="Times New Roman" w:eastAsia="MS Mincho" w:hAnsi="Times New Roman"/>
          <w:sz w:val="24"/>
          <w:szCs w:val="24"/>
        </w:rPr>
      </w:pPr>
    </w:p>
    <w:p w:rsidR="003B5C7E" w:rsidRPr="005B4E1B" w:rsidRDefault="003B5C7E" w:rsidP="003B5C7E">
      <w:pPr>
        <w:pStyle w:val="2"/>
        <w:ind w:firstLine="567"/>
        <w:rPr>
          <w:rFonts w:eastAsia="MS Mincho"/>
          <w:sz w:val="24"/>
          <w:szCs w:val="24"/>
        </w:rPr>
      </w:pPr>
      <w:r w:rsidRPr="005B4E1B">
        <w:rPr>
          <w:rFonts w:eastAsia="MS Mincho"/>
          <w:sz w:val="24"/>
          <w:szCs w:val="24"/>
        </w:rPr>
        <w:t>9. Начин и срок на плащане.</w:t>
      </w:r>
    </w:p>
    <w:p w:rsidR="0005600C" w:rsidRPr="003F199F" w:rsidRDefault="0005600C" w:rsidP="0005600C">
      <w:pPr>
        <w:spacing w:after="0" w:line="240" w:lineRule="atLeast"/>
        <w:ind w:firstLine="567"/>
        <w:jc w:val="both"/>
        <w:rPr>
          <w:rFonts w:ascii="Times New Roman" w:eastAsia="MS Mincho" w:hAnsi="Times New Roman"/>
          <w:sz w:val="24"/>
          <w:szCs w:val="24"/>
        </w:rPr>
      </w:pPr>
      <w:r w:rsidRPr="003F199F">
        <w:rPr>
          <w:rFonts w:ascii="Times New Roman" w:eastAsia="MS Mincho" w:hAnsi="Times New Roman"/>
          <w:sz w:val="24"/>
          <w:szCs w:val="24"/>
        </w:rPr>
        <w:t>Заплащането на цената по договора ще се осъществява както следва:</w:t>
      </w:r>
    </w:p>
    <w:p w:rsidR="0005600C" w:rsidRPr="003F199F" w:rsidRDefault="0005600C" w:rsidP="0005600C">
      <w:pPr>
        <w:spacing w:after="0" w:line="240" w:lineRule="auto"/>
        <w:ind w:firstLine="567"/>
        <w:jc w:val="both"/>
        <w:rPr>
          <w:rFonts w:ascii="Times New Roman" w:eastAsia="Times New Roman" w:hAnsi="Times New Roman"/>
          <w:sz w:val="24"/>
          <w:szCs w:val="24"/>
          <w:lang w:eastAsia="bg-BG"/>
        </w:rPr>
      </w:pPr>
      <w:r w:rsidRPr="003F199F">
        <w:rPr>
          <w:rFonts w:ascii="Times New Roman" w:eastAsia="Times New Roman" w:hAnsi="Times New Roman"/>
          <w:sz w:val="24"/>
          <w:szCs w:val="24"/>
          <w:lang w:eastAsia="bg-BG"/>
        </w:rPr>
        <w:t xml:space="preserve">Плащането се извършва в срок до 30 (тридесет) календарни дни, считано от датата на подписване на </w:t>
      </w:r>
      <w:proofErr w:type="spellStart"/>
      <w:r w:rsidR="00433D63">
        <w:rPr>
          <w:rFonts w:ascii="Times New Roman" w:eastAsia="Times New Roman" w:hAnsi="Times New Roman"/>
          <w:sz w:val="24"/>
          <w:szCs w:val="24"/>
          <w:lang w:eastAsia="bg-BG"/>
        </w:rPr>
        <w:t>приемо-предавателен</w:t>
      </w:r>
      <w:proofErr w:type="spellEnd"/>
      <w:r>
        <w:rPr>
          <w:rFonts w:ascii="Times New Roman" w:eastAsia="Times New Roman" w:hAnsi="Times New Roman"/>
          <w:sz w:val="24"/>
          <w:szCs w:val="24"/>
          <w:lang w:eastAsia="bg-BG"/>
        </w:rPr>
        <w:t xml:space="preserve"> протокол, удостоверяващ доставката и монтажа на всички стоки, предмет на </w:t>
      </w:r>
      <w:r w:rsidR="00433D63">
        <w:rPr>
          <w:rFonts w:ascii="Times New Roman" w:eastAsia="Times New Roman" w:hAnsi="Times New Roman"/>
          <w:sz w:val="24"/>
          <w:szCs w:val="24"/>
          <w:lang w:eastAsia="bg-BG"/>
        </w:rPr>
        <w:t>съответната заявка</w:t>
      </w:r>
      <w:r>
        <w:rPr>
          <w:rFonts w:ascii="Times New Roman" w:eastAsia="Times New Roman" w:hAnsi="Times New Roman"/>
          <w:sz w:val="24"/>
          <w:szCs w:val="24"/>
          <w:lang w:eastAsia="bg-BG"/>
        </w:rPr>
        <w:t xml:space="preserve">, </w:t>
      </w:r>
      <w:r w:rsidRPr="003F199F">
        <w:rPr>
          <w:rFonts w:ascii="Times New Roman" w:eastAsia="Times New Roman" w:hAnsi="Times New Roman"/>
          <w:sz w:val="24"/>
          <w:szCs w:val="24"/>
          <w:lang w:eastAsia="bg-BG"/>
        </w:rPr>
        <w:t>и след представяне на оригинална фактура, като Изпълнителят съгласува текста на фактурата с Възложителя.</w:t>
      </w:r>
    </w:p>
    <w:p w:rsidR="0005600C" w:rsidRPr="003F199F" w:rsidRDefault="0005600C" w:rsidP="0005600C">
      <w:pPr>
        <w:spacing w:after="0" w:line="240" w:lineRule="atLeast"/>
        <w:ind w:firstLine="567"/>
        <w:jc w:val="both"/>
        <w:rPr>
          <w:rFonts w:ascii="Times New Roman" w:eastAsia="MS Mincho" w:hAnsi="Times New Roman"/>
          <w:sz w:val="24"/>
          <w:szCs w:val="24"/>
        </w:rPr>
      </w:pPr>
      <w:r w:rsidRPr="003F199F">
        <w:rPr>
          <w:rFonts w:ascii="Times New Roman" w:eastAsia="MS Mincho" w:hAnsi="Times New Roman"/>
          <w:sz w:val="24"/>
          <w:szCs w:val="24"/>
        </w:rPr>
        <w:t>Всички плащания се извършват по банков път, по сметка посочена от изпълнителя.</w:t>
      </w:r>
    </w:p>
    <w:p w:rsidR="003B5C7E" w:rsidRDefault="003B5C7E" w:rsidP="003B5C7E">
      <w:pPr>
        <w:spacing w:after="0" w:line="240" w:lineRule="atLeast"/>
        <w:ind w:firstLine="567"/>
        <w:jc w:val="both"/>
        <w:rPr>
          <w:rFonts w:ascii="Times New Roman" w:eastAsia="MS Mincho" w:hAnsi="Times New Roman"/>
          <w:sz w:val="24"/>
          <w:szCs w:val="24"/>
        </w:rPr>
      </w:pPr>
    </w:p>
    <w:p w:rsidR="003B5C7E" w:rsidRPr="005B4E1B" w:rsidRDefault="003B5C7E" w:rsidP="003B5C7E">
      <w:pPr>
        <w:pStyle w:val="2"/>
        <w:ind w:firstLine="567"/>
        <w:rPr>
          <w:rFonts w:eastAsia="MS Mincho"/>
          <w:sz w:val="24"/>
          <w:szCs w:val="24"/>
        </w:rPr>
      </w:pPr>
      <w:r w:rsidRPr="005B4E1B">
        <w:rPr>
          <w:rFonts w:eastAsia="MS Mincho"/>
          <w:sz w:val="24"/>
          <w:szCs w:val="24"/>
        </w:rPr>
        <w:t xml:space="preserve">10. Източник на финансиране. </w:t>
      </w:r>
    </w:p>
    <w:p w:rsidR="003B5C7E" w:rsidRDefault="003B5C7E" w:rsidP="003B5C7E">
      <w:pPr>
        <w:spacing w:after="0" w:line="240" w:lineRule="atLeast"/>
        <w:ind w:firstLine="567"/>
        <w:jc w:val="both"/>
        <w:rPr>
          <w:rFonts w:ascii="Times New Roman" w:eastAsia="Times New Roman" w:hAnsi="Times New Roman"/>
          <w:sz w:val="24"/>
          <w:szCs w:val="24"/>
          <w:lang w:eastAsia="ar-SA"/>
        </w:rPr>
      </w:pPr>
      <w:r>
        <w:rPr>
          <w:rFonts w:ascii="Times New Roman" w:eastAsia="MS Mincho" w:hAnsi="Times New Roman"/>
          <w:sz w:val="24"/>
          <w:szCs w:val="24"/>
        </w:rPr>
        <w:t>Настоящата обществена поръчка се финансира със средства от бюджета на ПРБ.</w:t>
      </w:r>
    </w:p>
    <w:p w:rsidR="003B5C7E" w:rsidRPr="00C23B3D" w:rsidRDefault="003B5C7E" w:rsidP="003B5C7E">
      <w:pPr>
        <w:pStyle w:val="1"/>
        <w:rPr>
          <w:rFonts w:ascii="Calibri" w:eastAsia="Calibri" w:hAnsi="Calibri"/>
          <w:sz w:val="24"/>
          <w:szCs w:val="24"/>
        </w:rPr>
      </w:pPr>
      <w:bookmarkStart w:id="0" w:name="_Toc441673774"/>
      <w:bookmarkStart w:id="1" w:name="_Toc437338499"/>
      <w:r w:rsidRPr="00C23B3D">
        <w:rPr>
          <w:sz w:val="24"/>
          <w:szCs w:val="24"/>
          <w:lang w:eastAsia="bg-BG"/>
        </w:rPr>
        <w:t>І</w:t>
      </w:r>
      <w:r w:rsidRPr="00C23B3D">
        <w:rPr>
          <w:sz w:val="24"/>
          <w:szCs w:val="24"/>
          <w:lang w:val="en-US" w:eastAsia="bg-BG"/>
        </w:rPr>
        <w:t>I</w:t>
      </w:r>
      <w:r w:rsidRPr="00C23B3D">
        <w:rPr>
          <w:sz w:val="24"/>
          <w:szCs w:val="24"/>
          <w:lang w:eastAsia="bg-BG"/>
        </w:rPr>
        <w:t xml:space="preserve">. </w:t>
      </w:r>
      <w:r w:rsidRPr="00C23B3D">
        <w:rPr>
          <w:sz w:val="24"/>
          <w:szCs w:val="24"/>
          <w:lang w:val="bg-BG" w:eastAsia="bg-BG"/>
        </w:rPr>
        <w:t>Технически спецификации</w:t>
      </w:r>
      <w:r w:rsidRPr="00C23B3D">
        <w:rPr>
          <w:sz w:val="24"/>
          <w:szCs w:val="24"/>
          <w:lang w:eastAsia="bg-BG"/>
        </w:rPr>
        <w:t>.</w:t>
      </w:r>
    </w:p>
    <w:p w:rsidR="003B5C7E" w:rsidRDefault="003B5C7E" w:rsidP="003B5C7E">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C23B3D" w:rsidRPr="003F199F" w:rsidRDefault="00C23B3D" w:rsidP="00C23B3D">
      <w:pPr>
        <w:autoSpaceDE w:val="0"/>
        <w:autoSpaceDN w:val="0"/>
        <w:adjustRightInd w:val="0"/>
        <w:spacing w:after="0" w:line="240" w:lineRule="auto"/>
        <w:ind w:firstLine="567"/>
        <w:jc w:val="both"/>
        <w:rPr>
          <w:rFonts w:ascii="Times New Roman" w:hAnsi="Times New Roman"/>
          <w:sz w:val="24"/>
          <w:szCs w:val="24"/>
        </w:rPr>
      </w:pPr>
      <w:r w:rsidRPr="003F199F">
        <w:rPr>
          <w:rFonts w:ascii="Times New Roman" w:eastAsia="Times New Roman" w:hAnsi="Times New Roman"/>
          <w:sz w:val="24"/>
          <w:szCs w:val="24"/>
          <w:lang w:eastAsia="bg-BG"/>
        </w:rPr>
        <w:t xml:space="preserve">Настоящата обществена поръчка, включва извършването на </w:t>
      </w:r>
      <w:r w:rsidRPr="003F199F">
        <w:rPr>
          <w:rFonts w:ascii="Times New Roman" w:eastAsia="Times New Roman" w:hAnsi="Times New Roman"/>
          <w:sz w:val="24"/>
          <w:szCs w:val="24"/>
        </w:rPr>
        <w:t xml:space="preserve">доставка и монтаж на  </w:t>
      </w:r>
      <w:r w:rsidRPr="0031088D">
        <w:rPr>
          <w:rFonts w:ascii="Times New Roman" w:eastAsia="Times New Roman" w:hAnsi="Times New Roman"/>
          <w:sz w:val="24"/>
          <w:szCs w:val="24"/>
        </w:rPr>
        <w:t xml:space="preserve">електрически уреди </w:t>
      </w:r>
      <w:r w:rsidRPr="003F199F">
        <w:rPr>
          <w:rFonts w:ascii="Times New Roman" w:eastAsia="Times New Roman" w:hAnsi="Times New Roman"/>
          <w:sz w:val="24"/>
          <w:szCs w:val="24"/>
        </w:rPr>
        <w:t>за нуждите на ВКП, ВАП, АГП,</w:t>
      </w:r>
      <w:r w:rsidR="00433D63">
        <w:rPr>
          <w:rFonts w:ascii="Times New Roman" w:eastAsia="Times New Roman" w:hAnsi="Times New Roman"/>
          <w:sz w:val="24"/>
          <w:szCs w:val="24"/>
        </w:rPr>
        <w:t xml:space="preserve"> НСлС</w:t>
      </w:r>
      <w:r w:rsidRPr="003F199F">
        <w:rPr>
          <w:rFonts w:ascii="Times New Roman" w:eastAsia="Times New Roman" w:hAnsi="Times New Roman"/>
          <w:sz w:val="24"/>
          <w:szCs w:val="24"/>
        </w:rPr>
        <w:t xml:space="preserve"> Бюро по защита при главния </w:t>
      </w:r>
      <w:r w:rsidRPr="003F199F">
        <w:rPr>
          <w:rFonts w:ascii="Times New Roman" w:eastAsia="Times New Roman" w:hAnsi="Times New Roman"/>
          <w:sz w:val="24"/>
          <w:szCs w:val="24"/>
        </w:rPr>
        <w:lastRenderedPageBreak/>
        <w:t xml:space="preserve">прокурор, ПД </w:t>
      </w:r>
      <w:r>
        <w:rPr>
          <w:rFonts w:ascii="Times New Roman" w:hAnsi="Times New Roman"/>
          <w:sz w:val="24"/>
          <w:szCs w:val="24"/>
        </w:rPr>
        <w:t xml:space="preserve">„Изгрев“, </w:t>
      </w:r>
      <w:r w:rsidRPr="003F199F">
        <w:rPr>
          <w:rFonts w:ascii="Times New Roman" w:hAnsi="Times New Roman"/>
          <w:sz w:val="24"/>
          <w:szCs w:val="24"/>
        </w:rPr>
        <w:t xml:space="preserve">гр. Бяла, </w:t>
      </w:r>
      <w:proofErr w:type="spellStart"/>
      <w:r w:rsidRPr="003F199F">
        <w:rPr>
          <w:rFonts w:ascii="Times New Roman" w:hAnsi="Times New Roman"/>
          <w:sz w:val="24"/>
          <w:szCs w:val="24"/>
        </w:rPr>
        <w:t>обл</w:t>
      </w:r>
      <w:proofErr w:type="spellEnd"/>
      <w:r w:rsidRPr="003F199F">
        <w:rPr>
          <w:rFonts w:ascii="Times New Roman" w:hAnsi="Times New Roman"/>
          <w:sz w:val="24"/>
          <w:szCs w:val="24"/>
        </w:rPr>
        <w:t>. Варна, УБ „</w:t>
      </w:r>
      <w:proofErr w:type="spellStart"/>
      <w:r w:rsidRPr="003F199F">
        <w:rPr>
          <w:rFonts w:ascii="Times New Roman" w:hAnsi="Times New Roman"/>
          <w:sz w:val="24"/>
          <w:szCs w:val="24"/>
        </w:rPr>
        <w:t>Цигов</w:t>
      </w:r>
      <w:proofErr w:type="spellEnd"/>
      <w:r w:rsidRPr="003F199F">
        <w:rPr>
          <w:rFonts w:ascii="Times New Roman" w:hAnsi="Times New Roman"/>
          <w:sz w:val="24"/>
          <w:szCs w:val="24"/>
        </w:rPr>
        <w:t xml:space="preserve"> чарк“</w:t>
      </w:r>
      <w:r>
        <w:rPr>
          <w:rFonts w:ascii="Times New Roman" w:hAnsi="Times New Roman"/>
          <w:sz w:val="24"/>
          <w:szCs w:val="24"/>
        </w:rPr>
        <w:t>,</w:t>
      </w:r>
      <w:r w:rsidRPr="003F199F">
        <w:rPr>
          <w:rFonts w:ascii="Times New Roman" w:hAnsi="Times New Roman"/>
          <w:sz w:val="24"/>
          <w:szCs w:val="24"/>
        </w:rPr>
        <w:t xml:space="preserve"> гр. Батак</w:t>
      </w:r>
      <w:r>
        <w:rPr>
          <w:rFonts w:ascii="Times New Roman" w:hAnsi="Times New Roman"/>
          <w:sz w:val="24"/>
          <w:szCs w:val="24"/>
        </w:rPr>
        <w:t>,</w:t>
      </w:r>
      <w:r w:rsidRPr="003F199F">
        <w:rPr>
          <w:rFonts w:ascii="Times New Roman" w:hAnsi="Times New Roman"/>
          <w:sz w:val="24"/>
          <w:szCs w:val="24"/>
        </w:rPr>
        <w:t xml:space="preserve"> УЦ „Трендафила“, п.</w:t>
      </w:r>
      <w:proofErr w:type="spellStart"/>
      <w:r w:rsidRPr="003F199F">
        <w:rPr>
          <w:rFonts w:ascii="Times New Roman" w:hAnsi="Times New Roman"/>
          <w:sz w:val="24"/>
          <w:szCs w:val="24"/>
        </w:rPr>
        <w:t>п</w:t>
      </w:r>
      <w:proofErr w:type="spellEnd"/>
      <w:r w:rsidRPr="003F199F">
        <w:rPr>
          <w:rFonts w:ascii="Times New Roman" w:hAnsi="Times New Roman"/>
          <w:sz w:val="24"/>
          <w:szCs w:val="24"/>
        </w:rPr>
        <w:t>. „Витоша“</w:t>
      </w:r>
      <w:r>
        <w:rPr>
          <w:rFonts w:ascii="Times New Roman" w:hAnsi="Times New Roman"/>
          <w:sz w:val="24"/>
          <w:szCs w:val="24"/>
        </w:rPr>
        <w:t xml:space="preserve"> и </w:t>
      </w:r>
      <w:r w:rsidRPr="003F199F">
        <w:rPr>
          <w:rFonts w:ascii="Times New Roman" w:hAnsi="Times New Roman"/>
          <w:sz w:val="24"/>
          <w:szCs w:val="24"/>
        </w:rPr>
        <w:t>У</w:t>
      </w:r>
      <w:r>
        <w:rPr>
          <w:rFonts w:ascii="Times New Roman" w:hAnsi="Times New Roman"/>
          <w:sz w:val="24"/>
          <w:szCs w:val="24"/>
        </w:rPr>
        <w:t xml:space="preserve">Б </w:t>
      </w:r>
      <w:r w:rsidRPr="003F199F">
        <w:rPr>
          <w:rFonts w:ascii="Times New Roman" w:hAnsi="Times New Roman"/>
          <w:sz w:val="24"/>
          <w:szCs w:val="24"/>
        </w:rPr>
        <w:t>„</w:t>
      </w:r>
      <w:r>
        <w:rPr>
          <w:rFonts w:ascii="Times New Roman" w:hAnsi="Times New Roman"/>
          <w:sz w:val="24"/>
          <w:szCs w:val="24"/>
        </w:rPr>
        <w:t>Боровец“,</w:t>
      </w:r>
      <w:r w:rsidRPr="003F199F">
        <w:rPr>
          <w:rFonts w:ascii="Times New Roman" w:hAnsi="Times New Roman"/>
          <w:sz w:val="24"/>
          <w:szCs w:val="24"/>
        </w:rPr>
        <w:t xml:space="preserve"> </w:t>
      </w:r>
      <w:r>
        <w:rPr>
          <w:rFonts w:ascii="Times New Roman" w:hAnsi="Times New Roman"/>
          <w:sz w:val="24"/>
          <w:szCs w:val="24"/>
        </w:rPr>
        <w:t>к.</w:t>
      </w:r>
      <w:proofErr w:type="spellStart"/>
      <w:r>
        <w:rPr>
          <w:rFonts w:ascii="Times New Roman" w:hAnsi="Times New Roman"/>
          <w:sz w:val="24"/>
          <w:szCs w:val="24"/>
        </w:rPr>
        <w:t>к</w:t>
      </w:r>
      <w:proofErr w:type="spellEnd"/>
      <w:r>
        <w:rPr>
          <w:rFonts w:ascii="Times New Roman" w:hAnsi="Times New Roman"/>
          <w:sz w:val="24"/>
          <w:szCs w:val="24"/>
        </w:rPr>
        <w:t>. „Боровец“, гр.</w:t>
      </w:r>
      <w:r w:rsidRPr="003F199F">
        <w:rPr>
          <w:rFonts w:ascii="Times New Roman" w:hAnsi="Times New Roman"/>
          <w:sz w:val="24"/>
          <w:szCs w:val="24"/>
        </w:rPr>
        <w:t xml:space="preserve"> </w:t>
      </w:r>
      <w:proofErr w:type="spellStart"/>
      <w:r>
        <w:rPr>
          <w:rFonts w:ascii="Times New Roman" w:hAnsi="Times New Roman"/>
          <w:sz w:val="24"/>
          <w:szCs w:val="24"/>
        </w:rPr>
        <w:t>Самоков</w:t>
      </w:r>
      <w:proofErr w:type="spellEnd"/>
      <w:r w:rsidRPr="003F199F">
        <w:rPr>
          <w:rFonts w:ascii="Times New Roman" w:hAnsi="Times New Roman"/>
          <w:sz w:val="24"/>
          <w:szCs w:val="24"/>
        </w:rPr>
        <w:t xml:space="preserve">. </w:t>
      </w:r>
    </w:p>
    <w:p w:rsidR="00C23B3D" w:rsidRPr="003F199F" w:rsidRDefault="00C23B3D" w:rsidP="00C23B3D">
      <w:pPr>
        <w:autoSpaceDE w:val="0"/>
        <w:autoSpaceDN w:val="0"/>
        <w:adjustRightInd w:val="0"/>
        <w:spacing w:after="0" w:line="240" w:lineRule="auto"/>
        <w:ind w:firstLine="567"/>
        <w:jc w:val="both"/>
        <w:rPr>
          <w:rFonts w:ascii="Times New Roman" w:hAnsi="Times New Roman"/>
          <w:sz w:val="24"/>
          <w:szCs w:val="24"/>
        </w:rPr>
      </w:pPr>
      <w:r w:rsidRPr="003F199F">
        <w:rPr>
          <w:rFonts w:ascii="Times New Roman" w:hAnsi="Times New Roman"/>
          <w:sz w:val="24"/>
          <w:szCs w:val="24"/>
        </w:rPr>
        <w:t xml:space="preserve">Приложените към описанието снимки са ориентировъчни, за онагледяване на </w:t>
      </w:r>
      <w:r>
        <w:rPr>
          <w:rFonts w:ascii="Times New Roman" w:hAnsi="Times New Roman"/>
          <w:sz w:val="24"/>
          <w:szCs w:val="24"/>
        </w:rPr>
        <w:t>стоката</w:t>
      </w:r>
      <w:r w:rsidRPr="003F199F">
        <w:rPr>
          <w:rFonts w:ascii="Times New Roman" w:hAnsi="Times New Roman"/>
          <w:sz w:val="24"/>
          <w:szCs w:val="24"/>
        </w:rPr>
        <w:t>.</w:t>
      </w:r>
    </w:p>
    <w:p w:rsidR="00C23B3D" w:rsidRDefault="00C23B3D" w:rsidP="00C23B3D">
      <w:pPr>
        <w:spacing w:after="0" w:line="240" w:lineRule="auto"/>
        <w:ind w:firstLine="567"/>
        <w:jc w:val="both"/>
        <w:rPr>
          <w:rFonts w:ascii="Times New Roman" w:hAnsi="Times New Roman"/>
          <w:sz w:val="24"/>
          <w:szCs w:val="24"/>
        </w:rPr>
      </w:pPr>
      <w:r>
        <w:rPr>
          <w:rFonts w:ascii="Times New Roman" w:hAnsi="Times New Roman"/>
          <w:sz w:val="24"/>
          <w:szCs w:val="24"/>
        </w:rPr>
        <w:t xml:space="preserve">Поръчката включва </w:t>
      </w:r>
      <w:r w:rsidRPr="003F199F">
        <w:rPr>
          <w:rFonts w:ascii="Times New Roman" w:hAnsi="Times New Roman"/>
          <w:sz w:val="24"/>
          <w:szCs w:val="24"/>
        </w:rPr>
        <w:t xml:space="preserve">доставка и монтаж на следните </w:t>
      </w:r>
      <w:r>
        <w:rPr>
          <w:rFonts w:ascii="Times New Roman" w:hAnsi="Times New Roman"/>
          <w:sz w:val="24"/>
          <w:szCs w:val="24"/>
        </w:rPr>
        <w:t>стоки</w:t>
      </w:r>
      <w:r w:rsidRPr="003F199F">
        <w:rPr>
          <w:rFonts w:ascii="Times New Roman" w:hAnsi="Times New Roman"/>
          <w:sz w:val="24"/>
          <w:szCs w:val="24"/>
        </w:rPr>
        <w:t>, по обособени позиции:</w:t>
      </w:r>
    </w:p>
    <w:p w:rsidR="00C23B3D" w:rsidRDefault="00C23B3D" w:rsidP="00C23B3D">
      <w:pPr>
        <w:spacing w:after="0" w:line="240" w:lineRule="auto"/>
        <w:ind w:firstLine="567"/>
        <w:jc w:val="both"/>
        <w:rPr>
          <w:rFonts w:ascii="Times New Roman" w:hAnsi="Times New Roman"/>
          <w:sz w:val="24"/>
          <w:szCs w:val="24"/>
        </w:rPr>
      </w:pPr>
    </w:p>
    <w:p w:rsidR="00C23B3D" w:rsidRPr="003F199F" w:rsidRDefault="00C23B3D" w:rsidP="00C23B3D">
      <w:pPr>
        <w:spacing w:after="0" w:line="240" w:lineRule="auto"/>
        <w:ind w:firstLine="567"/>
        <w:jc w:val="both"/>
        <w:rPr>
          <w:rFonts w:ascii="Times New Roman" w:hAnsi="Times New Roman"/>
          <w:b/>
          <w:sz w:val="24"/>
          <w:szCs w:val="24"/>
          <w:u w:val="single"/>
        </w:rPr>
      </w:pPr>
      <w:r w:rsidRPr="003F199F">
        <w:rPr>
          <w:rFonts w:ascii="Times New Roman" w:hAnsi="Times New Roman"/>
          <w:b/>
          <w:sz w:val="24"/>
          <w:szCs w:val="24"/>
          <w:u w:val="single"/>
        </w:rPr>
        <w:t>Обособена позиция № 1</w:t>
      </w:r>
    </w:p>
    <w:tbl>
      <w:tblPr>
        <w:tblStyle w:val="afa"/>
        <w:tblW w:w="10065" w:type="dxa"/>
        <w:tblInd w:w="-34" w:type="dxa"/>
        <w:tblLook w:val="04A0" w:firstRow="1" w:lastRow="0" w:firstColumn="1" w:lastColumn="0" w:noHBand="0" w:noVBand="1"/>
      </w:tblPr>
      <w:tblGrid>
        <w:gridCol w:w="568"/>
        <w:gridCol w:w="1701"/>
        <w:gridCol w:w="850"/>
        <w:gridCol w:w="851"/>
        <w:gridCol w:w="3402"/>
        <w:gridCol w:w="2693"/>
      </w:tblGrid>
      <w:tr w:rsidR="00871F8C" w:rsidTr="002906D8">
        <w:tc>
          <w:tcPr>
            <w:tcW w:w="568" w:type="dxa"/>
            <w:tcBorders>
              <w:top w:val="single" w:sz="4" w:space="0" w:color="auto"/>
              <w:left w:val="single" w:sz="4" w:space="0" w:color="auto"/>
              <w:bottom w:val="single" w:sz="4" w:space="0" w:color="auto"/>
              <w:right w:val="single" w:sz="4" w:space="0" w:color="auto"/>
            </w:tcBorders>
            <w:hideMark/>
          </w:tcPr>
          <w:p w:rsidR="00871F8C" w:rsidRDefault="00871F8C" w:rsidP="002906D8">
            <w:pPr>
              <w:ind w:left="-142" w:right="-108"/>
              <w:contextualSpacing/>
              <w:jc w:val="center"/>
              <w:rPr>
                <w:rFonts w:ascii="Times New Roman" w:hAnsi="Times New Roman"/>
                <w:b/>
                <w:bCs/>
                <w:sz w:val="22"/>
                <w:szCs w:val="22"/>
                <w:lang w:val="en-US"/>
              </w:rPr>
            </w:pPr>
            <w:r>
              <w:rPr>
                <w:rFonts w:ascii="Times New Roman" w:hAnsi="Times New Roman"/>
                <w:b/>
                <w:bCs/>
              </w:rPr>
              <w:t>№</w:t>
            </w:r>
            <w:r>
              <w:rPr>
                <w:rFonts w:ascii="Times New Roman" w:hAnsi="Times New Roman"/>
                <w:b/>
                <w:bCs/>
                <w:color w:val="000000"/>
              </w:rPr>
              <w:t xml:space="preserve"> по ред</w:t>
            </w:r>
          </w:p>
        </w:tc>
        <w:tc>
          <w:tcPr>
            <w:tcW w:w="1701" w:type="dxa"/>
            <w:tcBorders>
              <w:top w:val="single" w:sz="4" w:space="0" w:color="auto"/>
              <w:left w:val="single" w:sz="4" w:space="0" w:color="auto"/>
              <w:bottom w:val="single" w:sz="4" w:space="0" w:color="auto"/>
              <w:right w:val="single" w:sz="4" w:space="0" w:color="auto"/>
            </w:tcBorders>
            <w:hideMark/>
          </w:tcPr>
          <w:p w:rsidR="00871F8C" w:rsidRDefault="00871F8C" w:rsidP="002906D8">
            <w:pPr>
              <w:contextualSpacing/>
              <w:jc w:val="center"/>
              <w:rPr>
                <w:rFonts w:ascii="Times New Roman" w:hAnsi="Times New Roman"/>
                <w:b/>
                <w:bCs/>
                <w:sz w:val="22"/>
                <w:szCs w:val="22"/>
                <w:lang w:val="en-US"/>
              </w:rPr>
            </w:pPr>
            <w:r>
              <w:rPr>
                <w:rFonts w:ascii="Times New Roman" w:hAnsi="Times New Roman"/>
                <w:b/>
                <w:bCs/>
              </w:rPr>
              <w:t>търговска номенклатура</w:t>
            </w:r>
          </w:p>
        </w:tc>
        <w:tc>
          <w:tcPr>
            <w:tcW w:w="850" w:type="dxa"/>
            <w:tcBorders>
              <w:top w:val="single" w:sz="4" w:space="0" w:color="auto"/>
              <w:left w:val="single" w:sz="4" w:space="0" w:color="auto"/>
              <w:bottom w:val="single" w:sz="4" w:space="0" w:color="auto"/>
              <w:right w:val="single" w:sz="4" w:space="0" w:color="auto"/>
            </w:tcBorders>
            <w:hideMark/>
          </w:tcPr>
          <w:p w:rsidR="00871F8C" w:rsidRDefault="00871F8C" w:rsidP="002906D8">
            <w:pPr>
              <w:contextualSpacing/>
              <w:jc w:val="center"/>
              <w:rPr>
                <w:rFonts w:ascii="Times New Roman" w:hAnsi="Times New Roman"/>
                <w:b/>
                <w:bCs/>
                <w:sz w:val="22"/>
                <w:szCs w:val="22"/>
                <w:lang w:val="en-US"/>
              </w:rPr>
            </w:pPr>
            <w:r>
              <w:rPr>
                <w:rFonts w:ascii="Times New Roman" w:hAnsi="Times New Roman"/>
                <w:b/>
                <w:bCs/>
              </w:rPr>
              <w:t>брой</w:t>
            </w:r>
          </w:p>
        </w:tc>
        <w:tc>
          <w:tcPr>
            <w:tcW w:w="851" w:type="dxa"/>
            <w:tcBorders>
              <w:top w:val="single" w:sz="4" w:space="0" w:color="auto"/>
              <w:left w:val="single" w:sz="4" w:space="0" w:color="auto"/>
              <w:bottom w:val="single" w:sz="4" w:space="0" w:color="auto"/>
              <w:right w:val="single" w:sz="4" w:space="0" w:color="auto"/>
            </w:tcBorders>
            <w:hideMark/>
          </w:tcPr>
          <w:p w:rsidR="00871F8C" w:rsidRDefault="00871F8C" w:rsidP="002906D8">
            <w:pPr>
              <w:contextualSpacing/>
              <w:jc w:val="center"/>
              <w:rPr>
                <w:rFonts w:ascii="Times New Roman" w:hAnsi="Times New Roman"/>
                <w:b/>
                <w:bCs/>
                <w:sz w:val="22"/>
                <w:szCs w:val="22"/>
                <w:lang w:val="en-US"/>
              </w:rPr>
            </w:pPr>
            <w:r>
              <w:rPr>
                <w:rFonts w:ascii="Times New Roman" w:hAnsi="Times New Roman"/>
                <w:b/>
                <w:bCs/>
              </w:rPr>
              <w:t>цвят</w:t>
            </w:r>
          </w:p>
        </w:tc>
        <w:tc>
          <w:tcPr>
            <w:tcW w:w="3402" w:type="dxa"/>
            <w:tcBorders>
              <w:top w:val="single" w:sz="4" w:space="0" w:color="auto"/>
              <w:left w:val="single" w:sz="4" w:space="0" w:color="auto"/>
              <w:bottom w:val="single" w:sz="4" w:space="0" w:color="auto"/>
              <w:right w:val="single" w:sz="4" w:space="0" w:color="auto"/>
            </w:tcBorders>
            <w:hideMark/>
          </w:tcPr>
          <w:p w:rsidR="00871F8C" w:rsidRDefault="00871F8C" w:rsidP="002906D8">
            <w:pPr>
              <w:contextualSpacing/>
              <w:jc w:val="center"/>
              <w:rPr>
                <w:rFonts w:ascii="Times New Roman" w:hAnsi="Times New Roman"/>
                <w:b/>
                <w:bCs/>
                <w:sz w:val="22"/>
                <w:szCs w:val="22"/>
                <w:lang w:val="en-US"/>
              </w:rPr>
            </w:pPr>
            <w:r>
              <w:rPr>
                <w:rFonts w:ascii="Times New Roman" w:hAnsi="Times New Roman"/>
                <w:b/>
                <w:bCs/>
              </w:rPr>
              <w:t>изисквания на възложителя</w:t>
            </w:r>
          </w:p>
        </w:tc>
        <w:tc>
          <w:tcPr>
            <w:tcW w:w="2693" w:type="dxa"/>
            <w:tcBorders>
              <w:top w:val="single" w:sz="4" w:space="0" w:color="auto"/>
              <w:left w:val="single" w:sz="4" w:space="0" w:color="auto"/>
              <w:bottom w:val="single" w:sz="4" w:space="0" w:color="auto"/>
              <w:right w:val="single" w:sz="4" w:space="0" w:color="auto"/>
            </w:tcBorders>
            <w:hideMark/>
          </w:tcPr>
          <w:p w:rsidR="00871F8C" w:rsidRDefault="00871F8C" w:rsidP="002906D8">
            <w:pPr>
              <w:contextualSpacing/>
              <w:jc w:val="center"/>
              <w:rPr>
                <w:rFonts w:ascii="Times New Roman" w:hAnsi="Times New Roman"/>
                <w:b/>
                <w:bCs/>
                <w:sz w:val="22"/>
                <w:szCs w:val="22"/>
                <w:lang w:val="en-US"/>
              </w:rPr>
            </w:pPr>
            <w:r>
              <w:rPr>
                <w:rFonts w:ascii="Times New Roman" w:hAnsi="Times New Roman"/>
                <w:b/>
                <w:bCs/>
              </w:rPr>
              <w:t>описание</w:t>
            </w:r>
          </w:p>
        </w:tc>
      </w:tr>
      <w:tr w:rsidR="00871F8C" w:rsidTr="002906D8">
        <w:trPr>
          <w:trHeight w:val="2120"/>
        </w:trPr>
        <w:tc>
          <w:tcPr>
            <w:tcW w:w="568" w:type="dxa"/>
            <w:tcBorders>
              <w:top w:val="single" w:sz="4" w:space="0" w:color="auto"/>
              <w:left w:val="single" w:sz="4" w:space="0" w:color="auto"/>
              <w:bottom w:val="single" w:sz="4" w:space="0" w:color="auto"/>
              <w:right w:val="single" w:sz="4" w:space="0" w:color="auto"/>
            </w:tcBorders>
            <w:hideMark/>
          </w:tcPr>
          <w:p w:rsidR="00871F8C" w:rsidRDefault="00871F8C" w:rsidP="002906D8">
            <w:pPr>
              <w:ind w:left="-142" w:right="-108"/>
              <w:contextualSpacing/>
              <w:jc w:val="center"/>
              <w:rPr>
                <w:rFonts w:ascii="Times New Roman" w:hAnsi="Times New Roman"/>
                <w:sz w:val="22"/>
                <w:szCs w:val="22"/>
                <w:lang w:val="en-US"/>
              </w:rPr>
            </w:pPr>
            <w:r>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tcPr>
          <w:p w:rsidR="00871F8C" w:rsidRDefault="00871F8C" w:rsidP="002906D8">
            <w:pPr>
              <w:rPr>
                <w:rFonts w:ascii="Times New Roman" w:hAnsi="Times New Roman"/>
                <w:color w:val="FF0000"/>
              </w:rPr>
            </w:pPr>
            <w:r>
              <w:rPr>
                <w:rFonts w:ascii="Times New Roman" w:hAnsi="Times New Roman"/>
              </w:rPr>
              <w:t>Телевизори</w:t>
            </w:r>
            <w:r>
              <w:rPr>
                <w:rFonts w:ascii="Times New Roman" w:hAnsi="Times New Roman"/>
                <w:color w:val="FF0000"/>
              </w:rPr>
              <w:t xml:space="preserve"> </w:t>
            </w:r>
          </w:p>
          <w:p w:rsidR="00871F8C" w:rsidRDefault="00871F8C" w:rsidP="002906D8">
            <w:pPr>
              <w:rPr>
                <w:rFonts w:ascii="Times New Roman" w:hAnsi="Times New Roman"/>
                <w:color w:val="FF0000"/>
              </w:rPr>
            </w:pPr>
          </w:p>
          <w:p w:rsidR="00871F8C" w:rsidRDefault="00871F8C" w:rsidP="002906D8">
            <w:pPr>
              <w:rPr>
                <w:rFonts w:ascii="Times New Roman" w:hAnsi="Times New Roman"/>
                <w:lang w:val="en-US"/>
              </w:rPr>
            </w:pPr>
          </w:p>
        </w:tc>
        <w:tc>
          <w:tcPr>
            <w:tcW w:w="850" w:type="dxa"/>
            <w:tcBorders>
              <w:top w:val="single" w:sz="4" w:space="0" w:color="auto"/>
              <w:left w:val="single" w:sz="4" w:space="0" w:color="auto"/>
              <w:bottom w:val="single" w:sz="4" w:space="0" w:color="auto"/>
              <w:right w:val="single" w:sz="4" w:space="0" w:color="auto"/>
            </w:tcBorders>
            <w:hideMark/>
          </w:tcPr>
          <w:p w:rsidR="00871F8C" w:rsidRDefault="00871F8C" w:rsidP="002906D8">
            <w:pPr>
              <w:jc w:val="center"/>
              <w:rPr>
                <w:rFonts w:ascii="Times New Roman" w:hAnsi="Times New Roman"/>
                <w:lang w:val="en-US"/>
              </w:rPr>
            </w:pPr>
            <w:r>
              <w:rPr>
                <w:rFonts w:ascii="Times New Roman" w:hAnsi="Times New Roman"/>
              </w:rPr>
              <w:t>48</w:t>
            </w:r>
          </w:p>
        </w:tc>
        <w:tc>
          <w:tcPr>
            <w:tcW w:w="851" w:type="dxa"/>
            <w:tcBorders>
              <w:top w:val="single" w:sz="4" w:space="0" w:color="auto"/>
              <w:left w:val="single" w:sz="4" w:space="0" w:color="auto"/>
              <w:bottom w:val="single" w:sz="4" w:space="0" w:color="auto"/>
              <w:right w:val="single" w:sz="4" w:space="0" w:color="auto"/>
            </w:tcBorders>
            <w:hideMark/>
          </w:tcPr>
          <w:p w:rsidR="00871F8C" w:rsidRDefault="00871F8C" w:rsidP="002906D8">
            <w:pPr>
              <w:contextualSpacing/>
              <w:rPr>
                <w:rFonts w:ascii="Times New Roman" w:hAnsi="Times New Roman"/>
                <w:sz w:val="22"/>
                <w:szCs w:val="22"/>
                <w:lang w:val="en-US"/>
              </w:rPr>
            </w:pPr>
            <w:r>
              <w:rPr>
                <w:rFonts w:ascii="Times New Roman" w:hAnsi="Times New Roman"/>
              </w:rPr>
              <w:t>черен</w:t>
            </w:r>
          </w:p>
        </w:tc>
        <w:tc>
          <w:tcPr>
            <w:tcW w:w="3402" w:type="dxa"/>
            <w:tcBorders>
              <w:top w:val="single" w:sz="4" w:space="0" w:color="auto"/>
              <w:left w:val="single" w:sz="4" w:space="0" w:color="auto"/>
              <w:bottom w:val="single" w:sz="4" w:space="0" w:color="auto"/>
              <w:right w:val="single" w:sz="4" w:space="0" w:color="auto"/>
            </w:tcBorders>
            <w:hideMark/>
          </w:tcPr>
          <w:p w:rsidR="00871F8C" w:rsidRDefault="00871F8C" w:rsidP="00871F8C">
            <w:pPr>
              <w:numPr>
                <w:ilvl w:val="0"/>
                <w:numId w:val="14"/>
              </w:numPr>
              <w:ind w:left="175" w:hanging="283"/>
              <w:contextualSpacing/>
              <w:rPr>
                <w:rFonts w:ascii="Times New Roman" w:hAnsi="Times New Roman" w:cstheme="minorBidi"/>
              </w:rPr>
            </w:pPr>
            <w:r>
              <w:rPr>
                <w:rFonts w:ascii="Times New Roman" w:hAnsi="Times New Roman"/>
              </w:rPr>
              <w:t>Технология на дисплея: LED TV и/или OLED TV и/или QLED TV и/или LED TV+MONITOR</w:t>
            </w:r>
          </w:p>
          <w:p w:rsidR="00871F8C" w:rsidRDefault="00871F8C" w:rsidP="00871F8C">
            <w:pPr>
              <w:numPr>
                <w:ilvl w:val="0"/>
                <w:numId w:val="14"/>
              </w:numPr>
              <w:ind w:left="175" w:hanging="283"/>
              <w:contextualSpacing/>
              <w:rPr>
                <w:rFonts w:ascii="Times New Roman" w:eastAsia="Times New Roman" w:hAnsi="Times New Roman"/>
                <w:sz w:val="22"/>
                <w:szCs w:val="22"/>
              </w:rPr>
            </w:pPr>
            <w:r>
              <w:rPr>
                <w:rFonts w:ascii="Times New Roman" w:hAnsi="Times New Roman"/>
              </w:rPr>
              <w:t>Размер на екрана – не по-малко от 28 инча</w:t>
            </w:r>
          </w:p>
          <w:p w:rsidR="00871F8C" w:rsidRDefault="00871F8C" w:rsidP="00871F8C">
            <w:pPr>
              <w:numPr>
                <w:ilvl w:val="0"/>
                <w:numId w:val="14"/>
              </w:numPr>
              <w:ind w:left="175" w:hanging="283"/>
              <w:contextualSpacing/>
              <w:rPr>
                <w:rFonts w:ascii="Times New Roman" w:eastAsiaTheme="minorHAnsi" w:hAnsi="Times New Roman"/>
              </w:rPr>
            </w:pPr>
            <w:r>
              <w:rPr>
                <w:rFonts w:ascii="Times New Roman" w:hAnsi="Times New Roman"/>
              </w:rPr>
              <w:t>Дистанционно управление</w:t>
            </w:r>
          </w:p>
          <w:p w:rsidR="00871F8C" w:rsidRDefault="00871F8C" w:rsidP="00871F8C">
            <w:pPr>
              <w:numPr>
                <w:ilvl w:val="0"/>
                <w:numId w:val="14"/>
              </w:numPr>
              <w:ind w:left="175" w:hanging="283"/>
              <w:contextualSpacing/>
              <w:rPr>
                <w:rFonts w:ascii="Times New Roman" w:hAnsi="Times New Roman"/>
              </w:rPr>
            </w:pPr>
            <w:r>
              <w:rPr>
                <w:rFonts w:ascii="Times New Roman" w:hAnsi="Times New Roman"/>
              </w:rPr>
              <w:t>Захранващ кабел</w:t>
            </w:r>
          </w:p>
          <w:p w:rsidR="00871F8C" w:rsidRDefault="00871F8C" w:rsidP="00871F8C">
            <w:pPr>
              <w:numPr>
                <w:ilvl w:val="0"/>
                <w:numId w:val="14"/>
              </w:numPr>
              <w:ind w:left="175" w:hanging="283"/>
              <w:contextualSpacing/>
              <w:rPr>
                <w:rFonts w:ascii="Times New Roman" w:hAnsi="Times New Roman"/>
                <w:sz w:val="22"/>
                <w:szCs w:val="22"/>
                <w:lang w:val="en-US"/>
              </w:rPr>
            </w:pPr>
            <w:r>
              <w:rPr>
                <w:rFonts w:ascii="Times New Roman" w:hAnsi="Times New Roman"/>
              </w:rPr>
              <w:t>Стойка за стена.</w:t>
            </w:r>
          </w:p>
        </w:tc>
        <w:tc>
          <w:tcPr>
            <w:tcW w:w="2693" w:type="dxa"/>
            <w:tcBorders>
              <w:top w:val="single" w:sz="4" w:space="0" w:color="auto"/>
              <w:left w:val="single" w:sz="4" w:space="0" w:color="auto"/>
              <w:bottom w:val="single" w:sz="4" w:space="0" w:color="auto"/>
              <w:right w:val="single" w:sz="4" w:space="0" w:color="auto"/>
            </w:tcBorders>
            <w:hideMark/>
          </w:tcPr>
          <w:p w:rsidR="00871F8C" w:rsidRDefault="00871F8C" w:rsidP="002906D8">
            <w:pPr>
              <w:ind w:left="175"/>
              <w:contextualSpacing/>
              <w:rPr>
                <w:rFonts w:ascii="Times New Roman" w:hAnsi="Times New Roman"/>
                <w:sz w:val="22"/>
                <w:szCs w:val="22"/>
                <w:lang w:val="en-US"/>
              </w:rPr>
            </w:pPr>
            <w:r>
              <w:rPr>
                <w:noProof/>
              </w:rPr>
              <w:drawing>
                <wp:inline distT="0" distB="0" distL="0" distR="0" wp14:anchorId="6988B51F" wp14:editId="3C995681">
                  <wp:extent cx="1302385" cy="848360"/>
                  <wp:effectExtent l="0" t="0" r="0" b="8890"/>
                  <wp:docPr id="6" name="Картина 6" descr="cid:image001.jpg@01D4070C.C8A1B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070C.C8A1B5B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02385" cy="848360"/>
                          </a:xfrm>
                          <a:prstGeom prst="rect">
                            <a:avLst/>
                          </a:prstGeom>
                          <a:noFill/>
                          <a:ln>
                            <a:noFill/>
                          </a:ln>
                        </pic:spPr>
                      </pic:pic>
                    </a:graphicData>
                  </a:graphic>
                </wp:inline>
              </w:drawing>
            </w:r>
          </w:p>
        </w:tc>
      </w:tr>
      <w:tr w:rsidR="00871F8C" w:rsidTr="002906D8">
        <w:trPr>
          <w:trHeight w:val="2063"/>
        </w:trPr>
        <w:tc>
          <w:tcPr>
            <w:tcW w:w="568" w:type="dxa"/>
            <w:tcBorders>
              <w:top w:val="single" w:sz="4" w:space="0" w:color="auto"/>
              <w:left w:val="single" w:sz="4" w:space="0" w:color="auto"/>
              <w:bottom w:val="single" w:sz="4" w:space="0" w:color="auto"/>
              <w:right w:val="single" w:sz="4" w:space="0" w:color="auto"/>
            </w:tcBorders>
            <w:hideMark/>
          </w:tcPr>
          <w:p w:rsidR="00871F8C" w:rsidRDefault="00871F8C" w:rsidP="002906D8">
            <w:pPr>
              <w:ind w:left="-142" w:right="-108"/>
              <w:contextualSpacing/>
              <w:jc w:val="center"/>
              <w:rPr>
                <w:rFonts w:ascii="Times New Roman" w:hAnsi="Times New Roman"/>
                <w:sz w:val="22"/>
                <w:szCs w:val="22"/>
                <w:lang w:val="en-US"/>
              </w:rPr>
            </w:pPr>
            <w:r>
              <w:rPr>
                <w:rFonts w:ascii="Times New Roman" w:hAnsi="Times New Roman"/>
              </w:rPr>
              <w:t>2</w:t>
            </w:r>
          </w:p>
        </w:tc>
        <w:tc>
          <w:tcPr>
            <w:tcW w:w="1701" w:type="dxa"/>
            <w:tcBorders>
              <w:top w:val="single" w:sz="4" w:space="0" w:color="auto"/>
              <w:left w:val="single" w:sz="4" w:space="0" w:color="auto"/>
              <w:bottom w:val="single" w:sz="4" w:space="0" w:color="auto"/>
              <w:right w:val="single" w:sz="4" w:space="0" w:color="auto"/>
            </w:tcBorders>
          </w:tcPr>
          <w:p w:rsidR="00871F8C" w:rsidRDefault="00871F8C" w:rsidP="002906D8">
            <w:pPr>
              <w:rPr>
                <w:rFonts w:ascii="Times New Roman" w:hAnsi="Times New Roman"/>
                <w:color w:val="FF0000"/>
              </w:rPr>
            </w:pPr>
            <w:r>
              <w:rPr>
                <w:rFonts w:ascii="Times New Roman" w:hAnsi="Times New Roman"/>
              </w:rPr>
              <w:t>Телевизори</w:t>
            </w:r>
            <w:r>
              <w:rPr>
                <w:rFonts w:ascii="Times New Roman" w:hAnsi="Times New Roman"/>
                <w:color w:val="FF0000"/>
              </w:rPr>
              <w:t xml:space="preserve"> </w:t>
            </w:r>
          </w:p>
          <w:p w:rsidR="00871F8C" w:rsidRDefault="00871F8C" w:rsidP="002906D8">
            <w:pPr>
              <w:rPr>
                <w:rFonts w:ascii="Times New Roman" w:hAnsi="Times New Roman"/>
                <w:lang w:val="en-US"/>
              </w:rPr>
            </w:pPr>
          </w:p>
        </w:tc>
        <w:tc>
          <w:tcPr>
            <w:tcW w:w="850" w:type="dxa"/>
            <w:tcBorders>
              <w:top w:val="single" w:sz="4" w:space="0" w:color="auto"/>
              <w:left w:val="single" w:sz="4" w:space="0" w:color="auto"/>
              <w:bottom w:val="single" w:sz="4" w:space="0" w:color="auto"/>
              <w:right w:val="single" w:sz="4" w:space="0" w:color="auto"/>
            </w:tcBorders>
            <w:hideMark/>
          </w:tcPr>
          <w:p w:rsidR="00871F8C" w:rsidRDefault="00871F8C" w:rsidP="002906D8">
            <w:pPr>
              <w:jc w:val="center"/>
              <w:rPr>
                <w:rFonts w:ascii="Times New Roman" w:hAnsi="Times New Roman"/>
                <w:lang w:val="en-US"/>
              </w:rPr>
            </w:pPr>
            <w:r>
              <w:rPr>
                <w:rFonts w:ascii="Times New Roman" w:hAnsi="Times New Roman"/>
              </w:rPr>
              <w:t>2</w:t>
            </w:r>
          </w:p>
        </w:tc>
        <w:tc>
          <w:tcPr>
            <w:tcW w:w="851" w:type="dxa"/>
            <w:tcBorders>
              <w:top w:val="single" w:sz="4" w:space="0" w:color="auto"/>
              <w:left w:val="single" w:sz="4" w:space="0" w:color="auto"/>
              <w:bottom w:val="single" w:sz="4" w:space="0" w:color="auto"/>
              <w:right w:val="single" w:sz="4" w:space="0" w:color="auto"/>
            </w:tcBorders>
            <w:hideMark/>
          </w:tcPr>
          <w:p w:rsidR="00871F8C" w:rsidRDefault="00871F8C" w:rsidP="002906D8">
            <w:pPr>
              <w:contextualSpacing/>
              <w:rPr>
                <w:rFonts w:ascii="Times New Roman" w:hAnsi="Times New Roman"/>
                <w:sz w:val="22"/>
                <w:szCs w:val="22"/>
                <w:lang w:val="en-US"/>
              </w:rPr>
            </w:pPr>
            <w:r>
              <w:rPr>
                <w:rFonts w:ascii="Times New Roman" w:hAnsi="Times New Roman"/>
              </w:rPr>
              <w:t>черен</w:t>
            </w:r>
          </w:p>
        </w:tc>
        <w:tc>
          <w:tcPr>
            <w:tcW w:w="3402" w:type="dxa"/>
            <w:tcBorders>
              <w:top w:val="single" w:sz="4" w:space="0" w:color="auto"/>
              <w:left w:val="single" w:sz="4" w:space="0" w:color="auto"/>
              <w:bottom w:val="single" w:sz="4" w:space="0" w:color="auto"/>
              <w:right w:val="single" w:sz="4" w:space="0" w:color="auto"/>
            </w:tcBorders>
            <w:hideMark/>
          </w:tcPr>
          <w:p w:rsidR="00871F8C" w:rsidRDefault="00871F8C" w:rsidP="00871F8C">
            <w:pPr>
              <w:numPr>
                <w:ilvl w:val="0"/>
                <w:numId w:val="14"/>
              </w:numPr>
              <w:ind w:left="175" w:hanging="283"/>
              <w:contextualSpacing/>
              <w:rPr>
                <w:rFonts w:ascii="Times New Roman" w:hAnsi="Times New Roman" w:cstheme="minorBidi"/>
              </w:rPr>
            </w:pPr>
            <w:r>
              <w:rPr>
                <w:rFonts w:ascii="Times New Roman" w:hAnsi="Times New Roman"/>
              </w:rPr>
              <w:t xml:space="preserve">Технология на дисплея: LED TV и/или OLED TV и/или QLED TV </w:t>
            </w:r>
          </w:p>
          <w:p w:rsidR="00871F8C" w:rsidRDefault="00871F8C" w:rsidP="00871F8C">
            <w:pPr>
              <w:numPr>
                <w:ilvl w:val="0"/>
                <w:numId w:val="14"/>
              </w:numPr>
              <w:ind w:left="175" w:hanging="283"/>
              <w:contextualSpacing/>
              <w:rPr>
                <w:rFonts w:ascii="Times New Roman" w:eastAsia="Times New Roman" w:hAnsi="Times New Roman"/>
              </w:rPr>
            </w:pPr>
            <w:r>
              <w:rPr>
                <w:rFonts w:ascii="Times New Roman" w:hAnsi="Times New Roman"/>
              </w:rPr>
              <w:t>Размер на екрана – не по-малко от 32 инча</w:t>
            </w:r>
          </w:p>
          <w:p w:rsidR="00871F8C" w:rsidRDefault="00871F8C" w:rsidP="00871F8C">
            <w:pPr>
              <w:numPr>
                <w:ilvl w:val="0"/>
                <w:numId w:val="14"/>
              </w:numPr>
              <w:shd w:val="clear" w:color="auto" w:fill="FFFFFF"/>
              <w:spacing w:before="100" w:beforeAutospacing="1" w:after="45"/>
              <w:ind w:left="175" w:hanging="283"/>
              <w:contextualSpacing/>
              <w:rPr>
                <w:rFonts w:ascii="Times New Roman" w:eastAsiaTheme="minorHAnsi" w:hAnsi="Times New Roman"/>
              </w:rPr>
            </w:pPr>
            <w:r>
              <w:rPr>
                <w:rFonts w:ascii="Times New Roman" w:hAnsi="Times New Roman"/>
              </w:rPr>
              <w:t>FULL HD SMART LED телевизор;</w:t>
            </w:r>
          </w:p>
          <w:p w:rsidR="00871F8C" w:rsidRDefault="00871F8C" w:rsidP="00871F8C">
            <w:pPr>
              <w:numPr>
                <w:ilvl w:val="0"/>
                <w:numId w:val="14"/>
              </w:numPr>
              <w:shd w:val="clear" w:color="auto" w:fill="FFFFFF"/>
              <w:spacing w:before="100" w:beforeAutospacing="1" w:after="45"/>
              <w:ind w:left="175" w:hanging="283"/>
              <w:contextualSpacing/>
              <w:rPr>
                <w:rFonts w:ascii="Times New Roman" w:hAnsi="Times New Roman"/>
              </w:rPr>
            </w:pPr>
            <w:r>
              <w:rPr>
                <w:rFonts w:ascii="Times New Roman" w:hAnsi="Times New Roman"/>
              </w:rPr>
              <w:t>Резолюция: 1920 X 1080 FULL HD</w:t>
            </w:r>
          </w:p>
          <w:p w:rsidR="00871F8C" w:rsidRDefault="00871F8C" w:rsidP="00871F8C">
            <w:pPr>
              <w:numPr>
                <w:ilvl w:val="0"/>
                <w:numId w:val="14"/>
              </w:numPr>
              <w:shd w:val="clear" w:color="auto" w:fill="FFFFFF"/>
              <w:spacing w:before="100" w:beforeAutospacing="1" w:after="45"/>
              <w:ind w:left="175" w:hanging="283"/>
              <w:rPr>
                <w:rFonts w:ascii="Times New Roman" w:hAnsi="Times New Roman"/>
              </w:rPr>
            </w:pPr>
            <w:r>
              <w:rPr>
                <w:rFonts w:ascii="Times New Roman" w:hAnsi="Times New Roman"/>
              </w:rPr>
              <w:t>DVB-T/T2/T2-HD/C/S/S2 тунери</w:t>
            </w:r>
          </w:p>
          <w:p w:rsidR="00871F8C" w:rsidRDefault="00871F8C" w:rsidP="00871F8C">
            <w:pPr>
              <w:numPr>
                <w:ilvl w:val="0"/>
                <w:numId w:val="14"/>
              </w:numPr>
              <w:shd w:val="clear" w:color="auto" w:fill="FFFFFF"/>
              <w:spacing w:before="100" w:beforeAutospacing="1" w:after="45"/>
              <w:ind w:left="175" w:hanging="283"/>
              <w:rPr>
                <w:rFonts w:ascii="Times New Roman" w:hAnsi="Times New Roman"/>
              </w:rPr>
            </w:pPr>
            <w:r>
              <w:rPr>
                <w:rFonts w:ascii="Times New Roman" w:hAnsi="Times New Roman"/>
              </w:rPr>
              <w:t>Звукова мощност: не по-малко от 2X5 W</w:t>
            </w:r>
          </w:p>
          <w:p w:rsidR="00871F8C" w:rsidRDefault="00871F8C" w:rsidP="00871F8C">
            <w:pPr>
              <w:numPr>
                <w:ilvl w:val="0"/>
                <w:numId w:val="14"/>
              </w:numPr>
              <w:shd w:val="clear" w:color="auto" w:fill="FFFFFF"/>
              <w:spacing w:before="100" w:beforeAutospacing="1" w:after="45"/>
              <w:ind w:left="175" w:hanging="283"/>
              <w:rPr>
                <w:rFonts w:ascii="Times New Roman" w:hAnsi="Times New Roman"/>
              </w:rPr>
            </w:pPr>
            <w:r>
              <w:rPr>
                <w:rFonts w:ascii="Times New Roman" w:hAnsi="Times New Roman"/>
              </w:rPr>
              <w:t>Дистанционно управление</w:t>
            </w:r>
          </w:p>
          <w:p w:rsidR="00871F8C" w:rsidRDefault="00871F8C" w:rsidP="00871F8C">
            <w:pPr>
              <w:numPr>
                <w:ilvl w:val="0"/>
                <w:numId w:val="14"/>
              </w:numPr>
              <w:ind w:left="175" w:hanging="283"/>
              <w:contextualSpacing/>
              <w:rPr>
                <w:rFonts w:ascii="Times New Roman" w:hAnsi="Times New Roman"/>
                <w:sz w:val="22"/>
                <w:szCs w:val="22"/>
                <w:lang w:val="en-US"/>
              </w:rPr>
            </w:pPr>
            <w:r>
              <w:rPr>
                <w:rFonts w:ascii="Times New Roman" w:hAnsi="Times New Roman"/>
              </w:rPr>
              <w:t>Захранващ кабел</w:t>
            </w:r>
          </w:p>
        </w:tc>
        <w:tc>
          <w:tcPr>
            <w:tcW w:w="2693" w:type="dxa"/>
            <w:tcBorders>
              <w:top w:val="single" w:sz="4" w:space="0" w:color="auto"/>
              <w:left w:val="single" w:sz="4" w:space="0" w:color="auto"/>
              <w:bottom w:val="single" w:sz="4" w:space="0" w:color="auto"/>
              <w:right w:val="single" w:sz="4" w:space="0" w:color="auto"/>
            </w:tcBorders>
            <w:hideMark/>
          </w:tcPr>
          <w:p w:rsidR="00871F8C" w:rsidRDefault="00871F8C" w:rsidP="002906D8">
            <w:pPr>
              <w:ind w:left="175"/>
              <w:contextualSpacing/>
              <w:rPr>
                <w:rFonts w:ascii="Times New Roman" w:hAnsi="Times New Roman"/>
                <w:sz w:val="22"/>
                <w:szCs w:val="22"/>
                <w:lang w:val="en-US"/>
              </w:rPr>
            </w:pPr>
            <w:r>
              <w:rPr>
                <w:noProof/>
              </w:rPr>
              <w:drawing>
                <wp:inline distT="0" distB="0" distL="0" distR="0" wp14:anchorId="61987072" wp14:editId="301EC099">
                  <wp:extent cx="1302385" cy="848360"/>
                  <wp:effectExtent l="0" t="0" r="0" b="8890"/>
                  <wp:docPr id="5" name="Картина 5" descr="cid:image002.jpg@01D4070C.C8A1B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4070C.C8A1B5B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02385" cy="848360"/>
                          </a:xfrm>
                          <a:prstGeom prst="rect">
                            <a:avLst/>
                          </a:prstGeom>
                          <a:noFill/>
                          <a:ln>
                            <a:noFill/>
                          </a:ln>
                        </pic:spPr>
                      </pic:pic>
                    </a:graphicData>
                  </a:graphic>
                </wp:inline>
              </w:drawing>
            </w:r>
          </w:p>
        </w:tc>
      </w:tr>
      <w:tr w:rsidR="00871F8C" w:rsidTr="002906D8">
        <w:trPr>
          <w:trHeight w:val="2063"/>
        </w:trPr>
        <w:tc>
          <w:tcPr>
            <w:tcW w:w="568" w:type="dxa"/>
            <w:tcBorders>
              <w:top w:val="single" w:sz="4" w:space="0" w:color="auto"/>
              <w:left w:val="single" w:sz="4" w:space="0" w:color="auto"/>
              <w:bottom w:val="single" w:sz="4" w:space="0" w:color="auto"/>
              <w:right w:val="single" w:sz="4" w:space="0" w:color="auto"/>
            </w:tcBorders>
            <w:hideMark/>
          </w:tcPr>
          <w:p w:rsidR="00871F8C" w:rsidRDefault="00871F8C" w:rsidP="002906D8">
            <w:pPr>
              <w:ind w:left="-142" w:right="-108"/>
              <w:contextualSpacing/>
              <w:jc w:val="center"/>
              <w:rPr>
                <w:rFonts w:ascii="Times New Roman" w:hAnsi="Times New Roman"/>
                <w:sz w:val="22"/>
                <w:szCs w:val="22"/>
                <w:lang w:val="en-US"/>
              </w:rPr>
            </w:pPr>
            <w:r>
              <w:rPr>
                <w:rFonts w:ascii="Times New Roman" w:hAnsi="Times New Roman"/>
              </w:rPr>
              <w:t>3</w:t>
            </w:r>
          </w:p>
        </w:tc>
        <w:tc>
          <w:tcPr>
            <w:tcW w:w="1701" w:type="dxa"/>
            <w:tcBorders>
              <w:top w:val="single" w:sz="4" w:space="0" w:color="auto"/>
              <w:left w:val="single" w:sz="4" w:space="0" w:color="auto"/>
              <w:bottom w:val="single" w:sz="4" w:space="0" w:color="auto"/>
              <w:right w:val="single" w:sz="4" w:space="0" w:color="auto"/>
            </w:tcBorders>
          </w:tcPr>
          <w:p w:rsidR="00871F8C" w:rsidRDefault="00871F8C" w:rsidP="002906D8">
            <w:pPr>
              <w:rPr>
                <w:rFonts w:ascii="Times New Roman" w:hAnsi="Times New Roman"/>
              </w:rPr>
            </w:pPr>
            <w:r>
              <w:rPr>
                <w:rFonts w:ascii="Times New Roman" w:hAnsi="Times New Roman"/>
              </w:rPr>
              <w:t>Телевизори</w:t>
            </w:r>
          </w:p>
          <w:p w:rsidR="00871F8C" w:rsidRDefault="00871F8C" w:rsidP="002906D8">
            <w:pPr>
              <w:rPr>
                <w:rFonts w:ascii="Times New Roman" w:hAnsi="Times New Roman"/>
                <w:color w:val="FF0000"/>
              </w:rPr>
            </w:pPr>
          </w:p>
          <w:p w:rsidR="00871F8C" w:rsidRDefault="00871F8C" w:rsidP="002906D8">
            <w:pPr>
              <w:rPr>
                <w:rFonts w:ascii="Times New Roman" w:hAnsi="Times New Roman"/>
                <w:lang w:val="en-US"/>
              </w:rPr>
            </w:pPr>
          </w:p>
        </w:tc>
        <w:tc>
          <w:tcPr>
            <w:tcW w:w="850" w:type="dxa"/>
            <w:tcBorders>
              <w:top w:val="single" w:sz="4" w:space="0" w:color="auto"/>
              <w:left w:val="single" w:sz="4" w:space="0" w:color="auto"/>
              <w:bottom w:val="single" w:sz="4" w:space="0" w:color="auto"/>
              <w:right w:val="single" w:sz="4" w:space="0" w:color="auto"/>
            </w:tcBorders>
            <w:hideMark/>
          </w:tcPr>
          <w:p w:rsidR="00871F8C" w:rsidRDefault="00871F8C" w:rsidP="002906D8">
            <w:pPr>
              <w:jc w:val="center"/>
              <w:rPr>
                <w:rFonts w:ascii="Times New Roman" w:hAnsi="Times New Roman"/>
                <w:lang w:val="en-US"/>
              </w:rPr>
            </w:pPr>
            <w:r>
              <w:rPr>
                <w:rFonts w:ascii="Times New Roman" w:hAnsi="Times New Roman"/>
              </w:rPr>
              <w:t>10</w:t>
            </w:r>
          </w:p>
        </w:tc>
        <w:tc>
          <w:tcPr>
            <w:tcW w:w="851" w:type="dxa"/>
            <w:tcBorders>
              <w:top w:val="single" w:sz="4" w:space="0" w:color="auto"/>
              <w:left w:val="single" w:sz="4" w:space="0" w:color="auto"/>
              <w:bottom w:val="single" w:sz="4" w:space="0" w:color="auto"/>
              <w:right w:val="single" w:sz="4" w:space="0" w:color="auto"/>
            </w:tcBorders>
            <w:hideMark/>
          </w:tcPr>
          <w:p w:rsidR="00871F8C" w:rsidRDefault="00871F8C" w:rsidP="002906D8">
            <w:pPr>
              <w:rPr>
                <w:rFonts w:ascii="Times New Roman" w:hAnsi="Times New Roman"/>
                <w:lang w:val="en-US"/>
              </w:rPr>
            </w:pPr>
            <w:r>
              <w:rPr>
                <w:rFonts w:ascii="Times New Roman" w:hAnsi="Times New Roman"/>
              </w:rPr>
              <w:t>черен</w:t>
            </w:r>
          </w:p>
        </w:tc>
        <w:tc>
          <w:tcPr>
            <w:tcW w:w="3402" w:type="dxa"/>
            <w:tcBorders>
              <w:top w:val="single" w:sz="4" w:space="0" w:color="auto"/>
              <w:left w:val="single" w:sz="4" w:space="0" w:color="auto"/>
              <w:bottom w:val="single" w:sz="4" w:space="0" w:color="auto"/>
              <w:right w:val="single" w:sz="4" w:space="0" w:color="auto"/>
            </w:tcBorders>
            <w:hideMark/>
          </w:tcPr>
          <w:p w:rsidR="00871F8C" w:rsidRDefault="00871F8C" w:rsidP="00871F8C">
            <w:pPr>
              <w:numPr>
                <w:ilvl w:val="0"/>
                <w:numId w:val="14"/>
              </w:numPr>
              <w:ind w:left="175" w:hanging="283"/>
              <w:contextualSpacing/>
              <w:rPr>
                <w:rFonts w:ascii="Times New Roman" w:hAnsi="Times New Roman" w:cstheme="minorBidi"/>
              </w:rPr>
            </w:pPr>
            <w:r>
              <w:rPr>
                <w:rFonts w:ascii="Times New Roman" w:hAnsi="Times New Roman"/>
              </w:rPr>
              <w:t>Технология на дисплея: LED TV и/или OLED TV и/или QLED TV и/или LED TV+MONITOR</w:t>
            </w:r>
          </w:p>
          <w:p w:rsidR="00871F8C" w:rsidRDefault="00871F8C" w:rsidP="00871F8C">
            <w:pPr>
              <w:numPr>
                <w:ilvl w:val="0"/>
                <w:numId w:val="14"/>
              </w:numPr>
              <w:ind w:left="175" w:hanging="283"/>
              <w:contextualSpacing/>
              <w:rPr>
                <w:rFonts w:ascii="Times New Roman" w:eastAsia="Times New Roman" w:hAnsi="Times New Roman"/>
              </w:rPr>
            </w:pPr>
            <w:r>
              <w:rPr>
                <w:rFonts w:ascii="Times New Roman" w:hAnsi="Times New Roman"/>
              </w:rPr>
              <w:t>Размер на екрана – не по-малко от 32 инча</w:t>
            </w:r>
          </w:p>
          <w:p w:rsidR="00871F8C" w:rsidRDefault="00871F8C" w:rsidP="00871F8C">
            <w:pPr>
              <w:numPr>
                <w:ilvl w:val="0"/>
                <w:numId w:val="14"/>
              </w:numPr>
              <w:ind w:left="175" w:hanging="283"/>
              <w:contextualSpacing/>
              <w:rPr>
                <w:rFonts w:ascii="Times New Roman" w:eastAsiaTheme="minorHAnsi" w:hAnsi="Times New Roman"/>
              </w:rPr>
            </w:pPr>
            <w:r>
              <w:rPr>
                <w:rFonts w:ascii="Times New Roman" w:hAnsi="Times New Roman"/>
              </w:rPr>
              <w:t>Дистанционно управление</w:t>
            </w:r>
          </w:p>
          <w:p w:rsidR="00871F8C" w:rsidRDefault="00871F8C" w:rsidP="00871F8C">
            <w:pPr>
              <w:numPr>
                <w:ilvl w:val="0"/>
                <w:numId w:val="14"/>
              </w:numPr>
              <w:ind w:left="175" w:hanging="283"/>
              <w:contextualSpacing/>
              <w:rPr>
                <w:rFonts w:ascii="Times New Roman" w:hAnsi="Times New Roman"/>
              </w:rPr>
            </w:pPr>
            <w:r>
              <w:rPr>
                <w:rFonts w:ascii="Times New Roman" w:hAnsi="Times New Roman"/>
              </w:rPr>
              <w:t>Захранващ кабел</w:t>
            </w:r>
          </w:p>
          <w:p w:rsidR="00871F8C" w:rsidRDefault="00871F8C" w:rsidP="00871F8C">
            <w:pPr>
              <w:numPr>
                <w:ilvl w:val="0"/>
                <w:numId w:val="14"/>
              </w:numPr>
              <w:ind w:left="175" w:hanging="283"/>
              <w:contextualSpacing/>
              <w:rPr>
                <w:rFonts w:ascii="Times New Roman" w:hAnsi="Times New Roman"/>
                <w:lang w:val="en-US"/>
              </w:rPr>
            </w:pPr>
            <w:r>
              <w:rPr>
                <w:rFonts w:ascii="Times New Roman" w:hAnsi="Times New Roman"/>
              </w:rPr>
              <w:t>Стойка за стена.</w:t>
            </w:r>
          </w:p>
        </w:tc>
        <w:tc>
          <w:tcPr>
            <w:tcW w:w="2693" w:type="dxa"/>
            <w:tcBorders>
              <w:top w:val="single" w:sz="4" w:space="0" w:color="auto"/>
              <w:left w:val="single" w:sz="4" w:space="0" w:color="auto"/>
              <w:bottom w:val="single" w:sz="4" w:space="0" w:color="auto"/>
              <w:right w:val="single" w:sz="4" w:space="0" w:color="auto"/>
            </w:tcBorders>
            <w:hideMark/>
          </w:tcPr>
          <w:p w:rsidR="00871F8C" w:rsidRDefault="00871F8C" w:rsidP="002906D8">
            <w:pPr>
              <w:ind w:left="175"/>
              <w:contextualSpacing/>
              <w:rPr>
                <w:rFonts w:ascii="Times New Roman" w:hAnsi="Times New Roman"/>
                <w:sz w:val="22"/>
                <w:szCs w:val="22"/>
                <w:lang w:val="en-US"/>
              </w:rPr>
            </w:pPr>
            <w:r>
              <w:rPr>
                <w:noProof/>
              </w:rPr>
              <w:drawing>
                <wp:inline distT="0" distB="0" distL="0" distR="0" wp14:anchorId="26CF78BD" wp14:editId="0057A542">
                  <wp:extent cx="1265555" cy="819150"/>
                  <wp:effectExtent l="0" t="0" r="0" b="0"/>
                  <wp:docPr id="4" name="Картина 4" descr="cid:image003.jpg@01D4070C.C8A1B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D4070C.C8A1B5B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265555" cy="819150"/>
                          </a:xfrm>
                          <a:prstGeom prst="rect">
                            <a:avLst/>
                          </a:prstGeom>
                          <a:noFill/>
                          <a:ln>
                            <a:noFill/>
                          </a:ln>
                        </pic:spPr>
                      </pic:pic>
                    </a:graphicData>
                  </a:graphic>
                </wp:inline>
              </w:drawing>
            </w:r>
          </w:p>
        </w:tc>
      </w:tr>
      <w:tr w:rsidR="00871F8C" w:rsidTr="002906D8">
        <w:trPr>
          <w:trHeight w:val="1980"/>
        </w:trPr>
        <w:tc>
          <w:tcPr>
            <w:tcW w:w="568" w:type="dxa"/>
            <w:tcBorders>
              <w:top w:val="single" w:sz="4" w:space="0" w:color="auto"/>
              <w:left w:val="single" w:sz="4" w:space="0" w:color="auto"/>
              <w:bottom w:val="single" w:sz="4" w:space="0" w:color="auto"/>
              <w:right w:val="single" w:sz="4" w:space="0" w:color="auto"/>
            </w:tcBorders>
            <w:hideMark/>
          </w:tcPr>
          <w:p w:rsidR="00871F8C" w:rsidRDefault="00871F8C" w:rsidP="002906D8">
            <w:pPr>
              <w:ind w:left="-142" w:right="-108"/>
              <w:contextualSpacing/>
              <w:jc w:val="center"/>
              <w:rPr>
                <w:rFonts w:ascii="Times New Roman" w:hAnsi="Times New Roman"/>
                <w:sz w:val="22"/>
                <w:szCs w:val="22"/>
                <w:lang w:val="en-US"/>
              </w:rPr>
            </w:pPr>
            <w:r>
              <w:rPr>
                <w:rFonts w:ascii="Times New Roman" w:hAnsi="Times New Roman"/>
              </w:rPr>
              <w:t>4</w:t>
            </w:r>
          </w:p>
        </w:tc>
        <w:tc>
          <w:tcPr>
            <w:tcW w:w="1701" w:type="dxa"/>
            <w:tcBorders>
              <w:top w:val="single" w:sz="4" w:space="0" w:color="auto"/>
              <w:left w:val="single" w:sz="4" w:space="0" w:color="auto"/>
              <w:bottom w:val="single" w:sz="4" w:space="0" w:color="auto"/>
              <w:right w:val="single" w:sz="4" w:space="0" w:color="auto"/>
            </w:tcBorders>
          </w:tcPr>
          <w:p w:rsidR="00871F8C" w:rsidRDefault="00871F8C" w:rsidP="002906D8">
            <w:pPr>
              <w:rPr>
                <w:rFonts w:ascii="Times New Roman" w:hAnsi="Times New Roman"/>
              </w:rPr>
            </w:pPr>
            <w:r>
              <w:rPr>
                <w:rFonts w:ascii="Times New Roman" w:hAnsi="Times New Roman"/>
              </w:rPr>
              <w:t>Телевизори</w:t>
            </w:r>
          </w:p>
          <w:p w:rsidR="00871F8C" w:rsidRDefault="00871F8C" w:rsidP="002906D8">
            <w:pPr>
              <w:rPr>
                <w:rFonts w:ascii="Times New Roman" w:hAnsi="Times New Roman"/>
                <w:lang w:val="en-US"/>
              </w:rPr>
            </w:pPr>
          </w:p>
        </w:tc>
        <w:tc>
          <w:tcPr>
            <w:tcW w:w="850" w:type="dxa"/>
            <w:tcBorders>
              <w:top w:val="single" w:sz="4" w:space="0" w:color="auto"/>
              <w:left w:val="single" w:sz="4" w:space="0" w:color="auto"/>
              <w:bottom w:val="single" w:sz="4" w:space="0" w:color="auto"/>
              <w:right w:val="single" w:sz="4" w:space="0" w:color="auto"/>
            </w:tcBorders>
            <w:hideMark/>
          </w:tcPr>
          <w:p w:rsidR="00871F8C" w:rsidRDefault="00871F8C" w:rsidP="002906D8">
            <w:pPr>
              <w:jc w:val="center"/>
              <w:rPr>
                <w:rFonts w:ascii="Times New Roman" w:hAnsi="Times New Roman"/>
                <w:lang w:val="en-US"/>
              </w:rPr>
            </w:pPr>
            <w:r>
              <w:rPr>
                <w:rFonts w:ascii="Times New Roman" w:hAnsi="Times New Roman"/>
              </w:rPr>
              <w:t>2</w:t>
            </w:r>
          </w:p>
        </w:tc>
        <w:tc>
          <w:tcPr>
            <w:tcW w:w="851" w:type="dxa"/>
            <w:tcBorders>
              <w:top w:val="single" w:sz="4" w:space="0" w:color="auto"/>
              <w:left w:val="single" w:sz="4" w:space="0" w:color="auto"/>
              <w:bottom w:val="single" w:sz="4" w:space="0" w:color="auto"/>
              <w:right w:val="single" w:sz="4" w:space="0" w:color="auto"/>
            </w:tcBorders>
            <w:hideMark/>
          </w:tcPr>
          <w:p w:rsidR="00871F8C" w:rsidRDefault="00871F8C" w:rsidP="002906D8">
            <w:pPr>
              <w:rPr>
                <w:rFonts w:ascii="Times New Roman" w:hAnsi="Times New Roman"/>
                <w:lang w:val="en-US"/>
              </w:rPr>
            </w:pPr>
            <w:r>
              <w:rPr>
                <w:rFonts w:ascii="Times New Roman" w:hAnsi="Times New Roman"/>
              </w:rPr>
              <w:t>черен</w:t>
            </w:r>
          </w:p>
        </w:tc>
        <w:tc>
          <w:tcPr>
            <w:tcW w:w="3402" w:type="dxa"/>
            <w:tcBorders>
              <w:top w:val="single" w:sz="4" w:space="0" w:color="auto"/>
              <w:left w:val="single" w:sz="4" w:space="0" w:color="auto"/>
              <w:bottom w:val="single" w:sz="4" w:space="0" w:color="auto"/>
              <w:right w:val="single" w:sz="4" w:space="0" w:color="auto"/>
            </w:tcBorders>
            <w:hideMark/>
          </w:tcPr>
          <w:p w:rsidR="00871F8C" w:rsidRDefault="00871F8C" w:rsidP="00871F8C">
            <w:pPr>
              <w:numPr>
                <w:ilvl w:val="0"/>
                <w:numId w:val="14"/>
              </w:numPr>
              <w:ind w:left="175" w:hanging="283"/>
              <w:contextualSpacing/>
              <w:rPr>
                <w:rFonts w:ascii="Times New Roman" w:hAnsi="Times New Roman" w:cstheme="minorBidi"/>
              </w:rPr>
            </w:pPr>
            <w:r>
              <w:rPr>
                <w:rFonts w:ascii="Times New Roman" w:hAnsi="Times New Roman"/>
              </w:rPr>
              <w:t>Технология на дисплея: LED TV и/или OLED TV и/или QLED TV и/или LED TV+MONITOR;</w:t>
            </w:r>
          </w:p>
          <w:p w:rsidR="00871F8C" w:rsidRDefault="00871F8C" w:rsidP="00871F8C">
            <w:pPr>
              <w:numPr>
                <w:ilvl w:val="0"/>
                <w:numId w:val="14"/>
              </w:numPr>
              <w:ind w:left="175" w:hanging="283"/>
              <w:contextualSpacing/>
              <w:rPr>
                <w:rFonts w:ascii="Times New Roman" w:eastAsia="Times New Roman" w:hAnsi="Times New Roman"/>
              </w:rPr>
            </w:pPr>
            <w:r>
              <w:rPr>
                <w:rFonts w:ascii="Times New Roman" w:hAnsi="Times New Roman"/>
              </w:rPr>
              <w:t>Размер на екрана – не по-малко от 40 инча</w:t>
            </w:r>
          </w:p>
          <w:p w:rsidR="00871F8C" w:rsidRDefault="00871F8C" w:rsidP="00871F8C">
            <w:pPr>
              <w:numPr>
                <w:ilvl w:val="0"/>
                <w:numId w:val="14"/>
              </w:numPr>
              <w:ind w:left="175" w:hanging="283"/>
              <w:contextualSpacing/>
              <w:rPr>
                <w:rFonts w:ascii="Times New Roman" w:eastAsiaTheme="minorHAnsi" w:hAnsi="Times New Roman"/>
              </w:rPr>
            </w:pPr>
            <w:r>
              <w:rPr>
                <w:rFonts w:ascii="Times New Roman" w:hAnsi="Times New Roman"/>
              </w:rPr>
              <w:t>Дистанционно управление</w:t>
            </w:r>
          </w:p>
          <w:p w:rsidR="00871F8C" w:rsidRDefault="00871F8C" w:rsidP="00871F8C">
            <w:pPr>
              <w:numPr>
                <w:ilvl w:val="0"/>
                <w:numId w:val="14"/>
              </w:numPr>
              <w:ind w:left="175" w:hanging="283"/>
              <w:contextualSpacing/>
              <w:rPr>
                <w:rFonts w:ascii="Times New Roman" w:hAnsi="Times New Roman"/>
              </w:rPr>
            </w:pPr>
            <w:r>
              <w:rPr>
                <w:rFonts w:ascii="Times New Roman" w:hAnsi="Times New Roman"/>
              </w:rPr>
              <w:t>Захранващ кабел</w:t>
            </w:r>
          </w:p>
          <w:p w:rsidR="00871F8C" w:rsidRDefault="00871F8C" w:rsidP="00871F8C">
            <w:pPr>
              <w:numPr>
                <w:ilvl w:val="0"/>
                <w:numId w:val="14"/>
              </w:numPr>
              <w:ind w:left="175" w:hanging="283"/>
              <w:contextualSpacing/>
              <w:rPr>
                <w:rFonts w:ascii="Times New Roman" w:hAnsi="Times New Roman"/>
                <w:lang w:val="en-US"/>
              </w:rPr>
            </w:pPr>
            <w:r>
              <w:rPr>
                <w:rFonts w:ascii="Times New Roman" w:hAnsi="Times New Roman"/>
              </w:rPr>
              <w:t>Стойка за стена.</w:t>
            </w:r>
          </w:p>
        </w:tc>
        <w:tc>
          <w:tcPr>
            <w:tcW w:w="2693" w:type="dxa"/>
            <w:tcBorders>
              <w:top w:val="single" w:sz="4" w:space="0" w:color="auto"/>
              <w:left w:val="single" w:sz="4" w:space="0" w:color="auto"/>
              <w:bottom w:val="single" w:sz="4" w:space="0" w:color="auto"/>
              <w:right w:val="single" w:sz="4" w:space="0" w:color="auto"/>
            </w:tcBorders>
            <w:hideMark/>
          </w:tcPr>
          <w:p w:rsidR="00871F8C" w:rsidRDefault="00871F8C" w:rsidP="002906D8">
            <w:pPr>
              <w:ind w:left="175"/>
              <w:contextualSpacing/>
              <w:rPr>
                <w:rFonts w:ascii="Times New Roman" w:hAnsi="Times New Roman"/>
                <w:sz w:val="22"/>
                <w:szCs w:val="22"/>
                <w:lang w:val="en-US"/>
              </w:rPr>
            </w:pPr>
            <w:r>
              <w:rPr>
                <w:noProof/>
              </w:rPr>
              <w:drawing>
                <wp:inline distT="0" distB="0" distL="0" distR="0" wp14:anchorId="3D6B8A1A" wp14:editId="619DD8F8">
                  <wp:extent cx="1265555" cy="819150"/>
                  <wp:effectExtent l="0" t="0" r="0" b="0"/>
                  <wp:docPr id="3" name="Картина 3" descr="cid:image004.jpg@01D4070C.C8A1B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jpg@01D4070C.C8A1B5B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265555" cy="819150"/>
                          </a:xfrm>
                          <a:prstGeom prst="rect">
                            <a:avLst/>
                          </a:prstGeom>
                          <a:noFill/>
                          <a:ln>
                            <a:noFill/>
                          </a:ln>
                        </pic:spPr>
                      </pic:pic>
                    </a:graphicData>
                  </a:graphic>
                </wp:inline>
              </w:drawing>
            </w:r>
          </w:p>
        </w:tc>
      </w:tr>
      <w:tr w:rsidR="00871F8C" w:rsidTr="002906D8">
        <w:trPr>
          <w:trHeight w:val="2117"/>
        </w:trPr>
        <w:tc>
          <w:tcPr>
            <w:tcW w:w="568" w:type="dxa"/>
            <w:tcBorders>
              <w:top w:val="single" w:sz="4" w:space="0" w:color="auto"/>
              <w:left w:val="single" w:sz="4" w:space="0" w:color="auto"/>
              <w:bottom w:val="single" w:sz="4" w:space="0" w:color="auto"/>
              <w:right w:val="single" w:sz="4" w:space="0" w:color="auto"/>
            </w:tcBorders>
            <w:hideMark/>
          </w:tcPr>
          <w:p w:rsidR="00871F8C" w:rsidRDefault="00871F8C" w:rsidP="002906D8">
            <w:pPr>
              <w:ind w:left="-142" w:right="-108"/>
              <w:contextualSpacing/>
              <w:jc w:val="center"/>
              <w:rPr>
                <w:rFonts w:ascii="Times New Roman" w:hAnsi="Times New Roman"/>
                <w:sz w:val="22"/>
                <w:szCs w:val="22"/>
                <w:lang w:val="en-US"/>
              </w:rPr>
            </w:pPr>
            <w:r>
              <w:rPr>
                <w:rFonts w:ascii="Times New Roman" w:hAnsi="Times New Roman"/>
              </w:rPr>
              <w:t>5</w:t>
            </w:r>
          </w:p>
        </w:tc>
        <w:tc>
          <w:tcPr>
            <w:tcW w:w="1701" w:type="dxa"/>
            <w:tcBorders>
              <w:top w:val="single" w:sz="4" w:space="0" w:color="auto"/>
              <w:left w:val="single" w:sz="4" w:space="0" w:color="auto"/>
              <w:bottom w:val="single" w:sz="4" w:space="0" w:color="auto"/>
              <w:right w:val="single" w:sz="4" w:space="0" w:color="auto"/>
            </w:tcBorders>
          </w:tcPr>
          <w:p w:rsidR="00871F8C" w:rsidRDefault="00871F8C" w:rsidP="002906D8">
            <w:pPr>
              <w:rPr>
                <w:rFonts w:ascii="Times New Roman" w:hAnsi="Times New Roman"/>
              </w:rPr>
            </w:pPr>
            <w:r>
              <w:rPr>
                <w:rFonts w:ascii="Times New Roman" w:hAnsi="Times New Roman"/>
              </w:rPr>
              <w:t>Телевизор</w:t>
            </w:r>
          </w:p>
          <w:p w:rsidR="00871F8C" w:rsidRDefault="00871F8C" w:rsidP="002906D8">
            <w:pPr>
              <w:rPr>
                <w:rFonts w:ascii="Times New Roman" w:hAnsi="Times New Roman"/>
                <w:lang w:val="en-US"/>
              </w:rPr>
            </w:pPr>
          </w:p>
        </w:tc>
        <w:tc>
          <w:tcPr>
            <w:tcW w:w="850" w:type="dxa"/>
            <w:tcBorders>
              <w:top w:val="single" w:sz="4" w:space="0" w:color="auto"/>
              <w:left w:val="single" w:sz="4" w:space="0" w:color="auto"/>
              <w:bottom w:val="single" w:sz="4" w:space="0" w:color="auto"/>
              <w:right w:val="single" w:sz="4" w:space="0" w:color="auto"/>
            </w:tcBorders>
            <w:hideMark/>
          </w:tcPr>
          <w:p w:rsidR="00871F8C" w:rsidRDefault="00871F8C" w:rsidP="002906D8">
            <w:pPr>
              <w:jc w:val="center"/>
              <w:rPr>
                <w:rFonts w:ascii="Times New Roman" w:hAnsi="Times New Roman"/>
                <w:lang w:val="en-US"/>
              </w:rPr>
            </w:pPr>
            <w:r>
              <w:rPr>
                <w:rFonts w:ascii="Times New Roman" w:hAnsi="Times New Roman"/>
              </w:rPr>
              <w:t>2</w:t>
            </w:r>
          </w:p>
        </w:tc>
        <w:tc>
          <w:tcPr>
            <w:tcW w:w="851" w:type="dxa"/>
            <w:tcBorders>
              <w:top w:val="single" w:sz="4" w:space="0" w:color="auto"/>
              <w:left w:val="single" w:sz="4" w:space="0" w:color="auto"/>
              <w:bottom w:val="single" w:sz="4" w:space="0" w:color="auto"/>
              <w:right w:val="single" w:sz="4" w:space="0" w:color="auto"/>
            </w:tcBorders>
            <w:hideMark/>
          </w:tcPr>
          <w:p w:rsidR="00871F8C" w:rsidRDefault="00871F8C" w:rsidP="002906D8">
            <w:pPr>
              <w:rPr>
                <w:rFonts w:ascii="Times New Roman" w:hAnsi="Times New Roman"/>
                <w:lang w:val="en-US"/>
              </w:rPr>
            </w:pPr>
            <w:r>
              <w:rPr>
                <w:rFonts w:ascii="Times New Roman" w:hAnsi="Times New Roman"/>
              </w:rPr>
              <w:t>черен</w:t>
            </w:r>
          </w:p>
        </w:tc>
        <w:tc>
          <w:tcPr>
            <w:tcW w:w="3402" w:type="dxa"/>
            <w:tcBorders>
              <w:top w:val="single" w:sz="4" w:space="0" w:color="auto"/>
              <w:left w:val="single" w:sz="4" w:space="0" w:color="auto"/>
              <w:bottom w:val="single" w:sz="4" w:space="0" w:color="auto"/>
              <w:right w:val="single" w:sz="4" w:space="0" w:color="auto"/>
            </w:tcBorders>
            <w:hideMark/>
          </w:tcPr>
          <w:p w:rsidR="00871F8C" w:rsidRDefault="00871F8C" w:rsidP="00871F8C">
            <w:pPr>
              <w:numPr>
                <w:ilvl w:val="0"/>
                <w:numId w:val="14"/>
              </w:numPr>
              <w:ind w:left="175" w:hanging="283"/>
              <w:contextualSpacing/>
              <w:rPr>
                <w:rFonts w:ascii="Times New Roman" w:hAnsi="Times New Roman" w:cstheme="minorBidi"/>
              </w:rPr>
            </w:pPr>
            <w:r>
              <w:rPr>
                <w:rFonts w:ascii="Times New Roman" w:hAnsi="Times New Roman"/>
              </w:rPr>
              <w:t>Технология на дисплея: LED TV и/или OLED TV и/или QLED TV и/или LED TV+MONITOR;</w:t>
            </w:r>
          </w:p>
          <w:p w:rsidR="00871F8C" w:rsidRDefault="00871F8C" w:rsidP="00871F8C">
            <w:pPr>
              <w:numPr>
                <w:ilvl w:val="0"/>
                <w:numId w:val="14"/>
              </w:numPr>
              <w:ind w:left="175" w:hanging="283"/>
              <w:contextualSpacing/>
              <w:rPr>
                <w:rFonts w:ascii="Times New Roman" w:eastAsia="Times New Roman" w:hAnsi="Times New Roman"/>
              </w:rPr>
            </w:pPr>
            <w:r>
              <w:rPr>
                <w:rFonts w:ascii="Times New Roman" w:hAnsi="Times New Roman"/>
              </w:rPr>
              <w:t>Размер на екрана – не по-малко от 40 инча</w:t>
            </w:r>
          </w:p>
          <w:p w:rsidR="00871F8C" w:rsidRDefault="00871F8C" w:rsidP="00871F8C">
            <w:pPr>
              <w:numPr>
                <w:ilvl w:val="0"/>
                <w:numId w:val="14"/>
              </w:numPr>
              <w:ind w:left="175" w:hanging="283"/>
              <w:contextualSpacing/>
              <w:rPr>
                <w:rFonts w:ascii="Times New Roman" w:eastAsiaTheme="minorHAnsi" w:hAnsi="Times New Roman"/>
              </w:rPr>
            </w:pPr>
            <w:r>
              <w:rPr>
                <w:rFonts w:ascii="Times New Roman" w:hAnsi="Times New Roman"/>
              </w:rPr>
              <w:t>Дистанционно управление</w:t>
            </w:r>
          </w:p>
          <w:p w:rsidR="00871F8C" w:rsidRDefault="00871F8C" w:rsidP="00871F8C">
            <w:pPr>
              <w:numPr>
                <w:ilvl w:val="0"/>
                <w:numId w:val="14"/>
              </w:numPr>
              <w:ind w:left="175" w:hanging="283"/>
              <w:contextualSpacing/>
              <w:rPr>
                <w:rFonts w:ascii="Times New Roman" w:hAnsi="Times New Roman"/>
              </w:rPr>
            </w:pPr>
            <w:r>
              <w:rPr>
                <w:rFonts w:ascii="Times New Roman" w:hAnsi="Times New Roman"/>
              </w:rPr>
              <w:t>Захранващ кабел</w:t>
            </w:r>
          </w:p>
          <w:p w:rsidR="00871F8C" w:rsidRDefault="00871F8C" w:rsidP="00871F8C">
            <w:pPr>
              <w:numPr>
                <w:ilvl w:val="0"/>
                <w:numId w:val="14"/>
              </w:numPr>
              <w:ind w:left="175" w:hanging="283"/>
              <w:contextualSpacing/>
              <w:rPr>
                <w:rFonts w:ascii="Times New Roman" w:hAnsi="Times New Roman"/>
                <w:lang w:val="en-US"/>
              </w:rPr>
            </w:pPr>
            <w:r>
              <w:rPr>
                <w:rFonts w:ascii="Times New Roman" w:hAnsi="Times New Roman"/>
              </w:rPr>
              <w:t>Чупеща стойка за стена.</w:t>
            </w:r>
          </w:p>
        </w:tc>
        <w:tc>
          <w:tcPr>
            <w:tcW w:w="2693" w:type="dxa"/>
            <w:tcBorders>
              <w:top w:val="single" w:sz="4" w:space="0" w:color="auto"/>
              <w:left w:val="single" w:sz="4" w:space="0" w:color="auto"/>
              <w:bottom w:val="single" w:sz="4" w:space="0" w:color="auto"/>
              <w:right w:val="single" w:sz="4" w:space="0" w:color="auto"/>
            </w:tcBorders>
            <w:hideMark/>
          </w:tcPr>
          <w:p w:rsidR="00871F8C" w:rsidRDefault="00871F8C" w:rsidP="002906D8">
            <w:pPr>
              <w:ind w:left="175"/>
              <w:contextualSpacing/>
              <w:rPr>
                <w:rFonts w:ascii="Times New Roman" w:hAnsi="Times New Roman"/>
                <w:sz w:val="22"/>
                <w:szCs w:val="22"/>
                <w:lang w:val="en-US"/>
              </w:rPr>
            </w:pPr>
            <w:r>
              <w:rPr>
                <w:noProof/>
              </w:rPr>
              <w:drawing>
                <wp:inline distT="0" distB="0" distL="0" distR="0" wp14:anchorId="7F997BEE" wp14:editId="3E34517F">
                  <wp:extent cx="1199515" cy="782955"/>
                  <wp:effectExtent l="0" t="0" r="635" b="0"/>
                  <wp:docPr id="2" name="Картина 2" descr="cid:image005.jpg@01D4070C.C8A1B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jpg@01D4070C.C8A1B5B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199515" cy="782955"/>
                          </a:xfrm>
                          <a:prstGeom prst="rect">
                            <a:avLst/>
                          </a:prstGeom>
                          <a:noFill/>
                          <a:ln>
                            <a:noFill/>
                          </a:ln>
                        </pic:spPr>
                      </pic:pic>
                    </a:graphicData>
                  </a:graphic>
                </wp:inline>
              </w:drawing>
            </w:r>
          </w:p>
        </w:tc>
      </w:tr>
      <w:tr w:rsidR="00871F8C" w:rsidTr="002906D8">
        <w:trPr>
          <w:trHeight w:val="983"/>
        </w:trPr>
        <w:tc>
          <w:tcPr>
            <w:tcW w:w="568" w:type="dxa"/>
            <w:tcBorders>
              <w:top w:val="single" w:sz="4" w:space="0" w:color="auto"/>
              <w:left w:val="single" w:sz="4" w:space="0" w:color="auto"/>
              <w:bottom w:val="single" w:sz="4" w:space="0" w:color="auto"/>
              <w:right w:val="single" w:sz="4" w:space="0" w:color="auto"/>
            </w:tcBorders>
            <w:hideMark/>
          </w:tcPr>
          <w:p w:rsidR="00871F8C" w:rsidRDefault="00871F8C" w:rsidP="002906D8">
            <w:pPr>
              <w:ind w:left="-142" w:right="-108"/>
              <w:contextualSpacing/>
              <w:jc w:val="center"/>
              <w:rPr>
                <w:rFonts w:ascii="Times New Roman" w:hAnsi="Times New Roman"/>
                <w:sz w:val="22"/>
                <w:szCs w:val="22"/>
                <w:lang w:val="en-US"/>
              </w:rPr>
            </w:pPr>
            <w:r>
              <w:rPr>
                <w:rFonts w:ascii="Times New Roman" w:hAnsi="Times New Roman"/>
              </w:rPr>
              <w:lastRenderedPageBreak/>
              <w:t>6</w:t>
            </w:r>
          </w:p>
        </w:tc>
        <w:tc>
          <w:tcPr>
            <w:tcW w:w="1701" w:type="dxa"/>
            <w:tcBorders>
              <w:top w:val="single" w:sz="4" w:space="0" w:color="auto"/>
              <w:left w:val="single" w:sz="4" w:space="0" w:color="auto"/>
              <w:bottom w:val="single" w:sz="4" w:space="0" w:color="auto"/>
              <w:right w:val="single" w:sz="4" w:space="0" w:color="auto"/>
            </w:tcBorders>
          </w:tcPr>
          <w:p w:rsidR="00871F8C" w:rsidRDefault="00871F8C" w:rsidP="002906D8">
            <w:pPr>
              <w:rPr>
                <w:rFonts w:ascii="Times New Roman" w:hAnsi="Times New Roman"/>
              </w:rPr>
            </w:pPr>
            <w:r>
              <w:rPr>
                <w:rFonts w:ascii="Times New Roman" w:hAnsi="Times New Roman"/>
              </w:rPr>
              <w:t>Телевизор</w:t>
            </w:r>
          </w:p>
          <w:p w:rsidR="00871F8C" w:rsidRDefault="00871F8C" w:rsidP="002906D8">
            <w:pPr>
              <w:rPr>
                <w:rFonts w:ascii="Times New Roman" w:hAnsi="Times New Roman"/>
                <w:lang w:val="en-US"/>
              </w:rPr>
            </w:pPr>
          </w:p>
        </w:tc>
        <w:tc>
          <w:tcPr>
            <w:tcW w:w="850" w:type="dxa"/>
            <w:tcBorders>
              <w:top w:val="single" w:sz="4" w:space="0" w:color="auto"/>
              <w:left w:val="single" w:sz="4" w:space="0" w:color="auto"/>
              <w:bottom w:val="single" w:sz="4" w:space="0" w:color="auto"/>
              <w:right w:val="single" w:sz="4" w:space="0" w:color="auto"/>
            </w:tcBorders>
            <w:hideMark/>
          </w:tcPr>
          <w:p w:rsidR="00871F8C" w:rsidRDefault="00871F8C" w:rsidP="002906D8">
            <w:pPr>
              <w:jc w:val="center"/>
              <w:rPr>
                <w:rFonts w:ascii="Times New Roman" w:hAnsi="Times New Roman"/>
                <w:lang w:val="en-US"/>
              </w:rPr>
            </w:pPr>
            <w:r>
              <w:rPr>
                <w:rFonts w:ascii="Times New Roman" w:hAnsi="Times New Roman"/>
              </w:rPr>
              <w:t>1</w:t>
            </w:r>
          </w:p>
        </w:tc>
        <w:tc>
          <w:tcPr>
            <w:tcW w:w="851" w:type="dxa"/>
            <w:tcBorders>
              <w:top w:val="single" w:sz="4" w:space="0" w:color="auto"/>
              <w:left w:val="single" w:sz="4" w:space="0" w:color="auto"/>
              <w:bottom w:val="single" w:sz="4" w:space="0" w:color="auto"/>
              <w:right w:val="single" w:sz="4" w:space="0" w:color="auto"/>
            </w:tcBorders>
            <w:hideMark/>
          </w:tcPr>
          <w:p w:rsidR="00871F8C" w:rsidRDefault="00871F8C" w:rsidP="002906D8">
            <w:pPr>
              <w:rPr>
                <w:rFonts w:ascii="Times New Roman" w:hAnsi="Times New Roman"/>
                <w:lang w:val="en-US"/>
              </w:rPr>
            </w:pPr>
            <w:r>
              <w:rPr>
                <w:rFonts w:ascii="Times New Roman" w:hAnsi="Times New Roman"/>
              </w:rPr>
              <w:t>черен</w:t>
            </w:r>
          </w:p>
        </w:tc>
        <w:tc>
          <w:tcPr>
            <w:tcW w:w="3402" w:type="dxa"/>
            <w:tcBorders>
              <w:top w:val="single" w:sz="4" w:space="0" w:color="auto"/>
              <w:left w:val="single" w:sz="4" w:space="0" w:color="auto"/>
              <w:bottom w:val="single" w:sz="4" w:space="0" w:color="auto"/>
              <w:right w:val="single" w:sz="4" w:space="0" w:color="auto"/>
            </w:tcBorders>
            <w:hideMark/>
          </w:tcPr>
          <w:p w:rsidR="00871F8C" w:rsidRDefault="00871F8C" w:rsidP="00871F8C">
            <w:pPr>
              <w:numPr>
                <w:ilvl w:val="0"/>
                <w:numId w:val="14"/>
              </w:numPr>
              <w:ind w:left="175" w:hanging="283"/>
              <w:contextualSpacing/>
              <w:rPr>
                <w:rFonts w:ascii="Times New Roman" w:hAnsi="Times New Roman" w:cstheme="minorBidi"/>
              </w:rPr>
            </w:pPr>
            <w:r>
              <w:rPr>
                <w:rFonts w:ascii="Times New Roman" w:hAnsi="Times New Roman"/>
              </w:rPr>
              <w:t>Технология на дисплея: LED;</w:t>
            </w:r>
          </w:p>
          <w:p w:rsidR="00871F8C" w:rsidRDefault="00871F8C" w:rsidP="00871F8C">
            <w:pPr>
              <w:numPr>
                <w:ilvl w:val="0"/>
                <w:numId w:val="14"/>
              </w:numPr>
              <w:ind w:left="175" w:hanging="283"/>
              <w:contextualSpacing/>
              <w:rPr>
                <w:rFonts w:ascii="Times New Roman" w:eastAsia="Times New Roman" w:hAnsi="Times New Roman"/>
              </w:rPr>
            </w:pPr>
            <w:r>
              <w:rPr>
                <w:rFonts w:ascii="Times New Roman" w:hAnsi="Times New Roman"/>
              </w:rPr>
              <w:t>Размер на екрана – не по-малко от 50 инча</w:t>
            </w:r>
          </w:p>
          <w:p w:rsidR="00871F8C" w:rsidRDefault="00871F8C" w:rsidP="00871F8C">
            <w:pPr>
              <w:numPr>
                <w:ilvl w:val="0"/>
                <w:numId w:val="14"/>
              </w:numPr>
              <w:ind w:left="175" w:hanging="283"/>
              <w:contextualSpacing/>
              <w:rPr>
                <w:rFonts w:ascii="Times New Roman" w:eastAsiaTheme="minorHAnsi" w:hAnsi="Times New Roman"/>
              </w:rPr>
            </w:pPr>
            <w:r>
              <w:rPr>
                <w:rFonts w:ascii="Times New Roman" w:hAnsi="Times New Roman"/>
              </w:rPr>
              <w:t>Резолюция : 4K ULTRA HD 3840 X 2160</w:t>
            </w:r>
          </w:p>
          <w:p w:rsidR="00871F8C" w:rsidRDefault="00871F8C" w:rsidP="00871F8C">
            <w:pPr>
              <w:numPr>
                <w:ilvl w:val="0"/>
                <w:numId w:val="14"/>
              </w:numPr>
              <w:ind w:left="175" w:hanging="283"/>
              <w:contextualSpacing/>
              <w:rPr>
                <w:rFonts w:ascii="Times New Roman" w:hAnsi="Times New Roman"/>
              </w:rPr>
            </w:pPr>
            <w:r>
              <w:rPr>
                <w:rFonts w:ascii="Times New Roman" w:hAnsi="Times New Roman"/>
              </w:rPr>
              <w:t>Опресняване на картината;</w:t>
            </w:r>
          </w:p>
          <w:p w:rsidR="00871F8C" w:rsidRDefault="00871F8C" w:rsidP="00871F8C">
            <w:pPr>
              <w:numPr>
                <w:ilvl w:val="0"/>
                <w:numId w:val="14"/>
              </w:numPr>
              <w:ind w:left="175" w:hanging="283"/>
              <w:contextualSpacing/>
              <w:rPr>
                <w:rFonts w:ascii="Times New Roman" w:hAnsi="Times New Roman"/>
              </w:rPr>
            </w:pPr>
            <w:r>
              <w:rPr>
                <w:rFonts w:ascii="Times New Roman" w:hAnsi="Times New Roman"/>
              </w:rPr>
              <w:t>Цифров тунер</w:t>
            </w:r>
          </w:p>
          <w:p w:rsidR="00871F8C" w:rsidRDefault="00871F8C" w:rsidP="00871F8C">
            <w:pPr>
              <w:numPr>
                <w:ilvl w:val="0"/>
                <w:numId w:val="14"/>
              </w:numPr>
              <w:ind w:left="175" w:hanging="283"/>
              <w:contextualSpacing/>
              <w:rPr>
                <w:rFonts w:ascii="Times New Roman" w:hAnsi="Times New Roman"/>
              </w:rPr>
            </w:pPr>
            <w:r>
              <w:rPr>
                <w:rFonts w:ascii="Times New Roman" w:hAnsi="Times New Roman"/>
              </w:rPr>
              <w:t>SMART TV</w:t>
            </w:r>
          </w:p>
          <w:p w:rsidR="00871F8C" w:rsidRDefault="00871F8C" w:rsidP="00871F8C">
            <w:pPr>
              <w:numPr>
                <w:ilvl w:val="0"/>
                <w:numId w:val="14"/>
              </w:numPr>
              <w:ind w:left="175" w:hanging="283"/>
              <w:contextualSpacing/>
              <w:rPr>
                <w:rFonts w:ascii="Times New Roman" w:hAnsi="Times New Roman"/>
              </w:rPr>
            </w:pPr>
            <w:r>
              <w:rPr>
                <w:rFonts w:ascii="Times New Roman" w:hAnsi="Times New Roman"/>
              </w:rPr>
              <w:t>HDMI:Х 3, USB Х 2, COMPONENT IN X 1, CI SLOT</w:t>
            </w:r>
          </w:p>
          <w:p w:rsidR="00871F8C" w:rsidRDefault="00871F8C" w:rsidP="00871F8C">
            <w:pPr>
              <w:numPr>
                <w:ilvl w:val="0"/>
                <w:numId w:val="14"/>
              </w:numPr>
              <w:ind w:left="175" w:hanging="283"/>
              <w:contextualSpacing/>
              <w:rPr>
                <w:rFonts w:ascii="Times New Roman" w:hAnsi="Times New Roman"/>
              </w:rPr>
            </w:pPr>
            <w:r>
              <w:rPr>
                <w:rFonts w:ascii="Times New Roman" w:hAnsi="Times New Roman"/>
              </w:rPr>
              <w:t>Звук  не по малко от 10W</w:t>
            </w:r>
          </w:p>
          <w:p w:rsidR="00871F8C" w:rsidRDefault="00871F8C" w:rsidP="00871F8C">
            <w:pPr>
              <w:numPr>
                <w:ilvl w:val="0"/>
                <w:numId w:val="14"/>
              </w:numPr>
              <w:ind w:left="175" w:hanging="283"/>
              <w:contextualSpacing/>
              <w:rPr>
                <w:rFonts w:ascii="Times New Roman" w:hAnsi="Times New Roman"/>
              </w:rPr>
            </w:pPr>
            <w:r>
              <w:rPr>
                <w:rFonts w:ascii="Times New Roman" w:hAnsi="Times New Roman"/>
              </w:rPr>
              <w:t>Дистанционно управление</w:t>
            </w:r>
          </w:p>
          <w:p w:rsidR="00871F8C" w:rsidRDefault="00871F8C" w:rsidP="00871F8C">
            <w:pPr>
              <w:numPr>
                <w:ilvl w:val="0"/>
                <w:numId w:val="14"/>
              </w:numPr>
              <w:ind w:left="175" w:hanging="283"/>
              <w:contextualSpacing/>
              <w:rPr>
                <w:rFonts w:ascii="Times New Roman" w:hAnsi="Times New Roman"/>
                <w:lang w:val="en-US"/>
              </w:rPr>
            </w:pPr>
            <w:r>
              <w:rPr>
                <w:rFonts w:ascii="Times New Roman" w:hAnsi="Times New Roman"/>
              </w:rPr>
              <w:t>Захранващ кабел</w:t>
            </w:r>
          </w:p>
        </w:tc>
        <w:tc>
          <w:tcPr>
            <w:tcW w:w="2693" w:type="dxa"/>
            <w:tcBorders>
              <w:top w:val="single" w:sz="4" w:space="0" w:color="auto"/>
              <w:left w:val="single" w:sz="4" w:space="0" w:color="auto"/>
              <w:bottom w:val="single" w:sz="4" w:space="0" w:color="auto"/>
              <w:right w:val="single" w:sz="4" w:space="0" w:color="auto"/>
            </w:tcBorders>
            <w:hideMark/>
          </w:tcPr>
          <w:p w:rsidR="00871F8C" w:rsidRDefault="00871F8C" w:rsidP="002906D8">
            <w:pPr>
              <w:ind w:left="175"/>
              <w:contextualSpacing/>
              <w:rPr>
                <w:rFonts w:ascii="Times New Roman" w:hAnsi="Times New Roman"/>
                <w:sz w:val="22"/>
                <w:szCs w:val="22"/>
                <w:lang w:val="en-US"/>
              </w:rPr>
            </w:pPr>
            <w:r>
              <w:rPr>
                <w:noProof/>
              </w:rPr>
              <w:drawing>
                <wp:inline distT="0" distB="0" distL="0" distR="0" wp14:anchorId="78274EAC" wp14:editId="17021F03">
                  <wp:extent cx="1199515" cy="782955"/>
                  <wp:effectExtent l="0" t="0" r="635" b="0"/>
                  <wp:docPr id="1" name="Картина 1" descr="cid:image006.jpg@01D4070C.C8A1B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6.jpg@01D4070C.C8A1B5B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199515" cy="782955"/>
                          </a:xfrm>
                          <a:prstGeom prst="rect">
                            <a:avLst/>
                          </a:prstGeom>
                          <a:noFill/>
                          <a:ln>
                            <a:noFill/>
                          </a:ln>
                        </pic:spPr>
                      </pic:pic>
                    </a:graphicData>
                  </a:graphic>
                </wp:inline>
              </w:drawing>
            </w:r>
          </w:p>
        </w:tc>
      </w:tr>
    </w:tbl>
    <w:p w:rsidR="00FD02D1" w:rsidRDefault="00FD02D1" w:rsidP="00C23B3D">
      <w:pPr>
        <w:spacing w:after="0" w:line="240" w:lineRule="auto"/>
        <w:ind w:firstLine="567"/>
        <w:jc w:val="both"/>
        <w:rPr>
          <w:rFonts w:ascii="Times New Roman" w:hAnsi="Times New Roman"/>
          <w:b/>
          <w:sz w:val="24"/>
          <w:szCs w:val="24"/>
          <w:u w:val="single"/>
        </w:rPr>
      </w:pPr>
    </w:p>
    <w:p w:rsidR="00C23B3D" w:rsidRDefault="00C23B3D" w:rsidP="00C23B3D">
      <w:pPr>
        <w:spacing w:after="0" w:line="240" w:lineRule="auto"/>
        <w:ind w:firstLine="567"/>
        <w:jc w:val="both"/>
        <w:rPr>
          <w:rFonts w:ascii="Times New Roman" w:hAnsi="Times New Roman"/>
          <w:sz w:val="24"/>
          <w:szCs w:val="24"/>
        </w:rPr>
      </w:pPr>
      <w:r w:rsidRPr="003F199F">
        <w:rPr>
          <w:rFonts w:ascii="Times New Roman" w:hAnsi="Times New Roman"/>
          <w:b/>
          <w:sz w:val="24"/>
          <w:szCs w:val="24"/>
          <w:u w:val="single"/>
        </w:rPr>
        <w:t xml:space="preserve">Обособена позиция № </w:t>
      </w:r>
      <w:r>
        <w:rPr>
          <w:rFonts w:ascii="Times New Roman" w:hAnsi="Times New Roman"/>
          <w:b/>
          <w:sz w:val="24"/>
          <w:szCs w:val="24"/>
          <w:u w:val="single"/>
        </w:rPr>
        <w:t>2</w:t>
      </w:r>
    </w:p>
    <w:tbl>
      <w:tblPr>
        <w:tblW w:w="99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0"/>
        <w:gridCol w:w="2320"/>
        <w:gridCol w:w="904"/>
        <w:gridCol w:w="3960"/>
        <w:gridCol w:w="1994"/>
      </w:tblGrid>
      <w:tr w:rsidR="00C23B3D" w:rsidRPr="003B6418" w:rsidTr="002906D8">
        <w:trPr>
          <w:trHeight w:val="645"/>
        </w:trPr>
        <w:tc>
          <w:tcPr>
            <w:tcW w:w="760" w:type="dxa"/>
            <w:shd w:val="clear" w:color="auto" w:fill="auto"/>
            <w:vAlign w:val="center"/>
            <w:hideMark/>
          </w:tcPr>
          <w:p w:rsidR="00C23B3D" w:rsidRPr="003B6418" w:rsidRDefault="00C23B3D" w:rsidP="002906D8">
            <w:pPr>
              <w:spacing w:after="0" w:line="240" w:lineRule="auto"/>
              <w:jc w:val="center"/>
              <w:rPr>
                <w:rFonts w:ascii="Times New Roman" w:eastAsia="Times New Roman" w:hAnsi="Times New Roman"/>
                <w:b/>
                <w:bCs/>
                <w:sz w:val="20"/>
                <w:szCs w:val="20"/>
                <w:lang w:eastAsia="bg-BG"/>
              </w:rPr>
            </w:pPr>
            <w:r w:rsidRPr="003B6418">
              <w:rPr>
                <w:rFonts w:ascii="Times New Roman" w:eastAsia="Times New Roman" w:hAnsi="Times New Roman"/>
                <w:b/>
                <w:bCs/>
                <w:sz w:val="20"/>
                <w:szCs w:val="20"/>
                <w:lang w:eastAsia="bg-BG"/>
              </w:rPr>
              <w:t>№ по ред</w:t>
            </w:r>
          </w:p>
        </w:tc>
        <w:tc>
          <w:tcPr>
            <w:tcW w:w="2320" w:type="dxa"/>
            <w:shd w:val="clear" w:color="auto" w:fill="auto"/>
            <w:vAlign w:val="center"/>
            <w:hideMark/>
          </w:tcPr>
          <w:p w:rsidR="00C23B3D" w:rsidRPr="003B6418" w:rsidRDefault="00C23B3D" w:rsidP="002906D8">
            <w:pPr>
              <w:spacing w:after="0" w:line="240" w:lineRule="auto"/>
              <w:jc w:val="center"/>
              <w:rPr>
                <w:rFonts w:ascii="Times New Roman" w:eastAsia="Times New Roman" w:hAnsi="Times New Roman"/>
                <w:b/>
                <w:bCs/>
                <w:sz w:val="20"/>
                <w:szCs w:val="20"/>
                <w:lang w:eastAsia="bg-BG"/>
              </w:rPr>
            </w:pPr>
            <w:r w:rsidRPr="003B6418">
              <w:rPr>
                <w:rFonts w:ascii="Times New Roman" w:eastAsia="Times New Roman" w:hAnsi="Times New Roman"/>
                <w:b/>
                <w:bCs/>
                <w:sz w:val="20"/>
                <w:szCs w:val="20"/>
                <w:lang w:eastAsia="bg-BG"/>
              </w:rPr>
              <w:t xml:space="preserve">Наименование </w:t>
            </w:r>
          </w:p>
        </w:tc>
        <w:tc>
          <w:tcPr>
            <w:tcW w:w="904" w:type="dxa"/>
            <w:shd w:val="clear" w:color="auto" w:fill="auto"/>
            <w:vAlign w:val="center"/>
          </w:tcPr>
          <w:p w:rsidR="00C23B3D" w:rsidRPr="003B6418" w:rsidRDefault="00C23B3D" w:rsidP="002906D8">
            <w:pPr>
              <w:spacing w:after="0" w:line="240" w:lineRule="auto"/>
              <w:jc w:val="center"/>
              <w:rPr>
                <w:rFonts w:ascii="Times New Roman" w:eastAsia="Times New Roman" w:hAnsi="Times New Roman"/>
                <w:b/>
                <w:bCs/>
                <w:sz w:val="20"/>
                <w:szCs w:val="20"/>
                <w:lang w:eastAsia="bg-BG"/>
              </w:rPr>
            </w:pPr>
            <w:r w:rsidRPr="003B6418">
              <w:rPr>
                <w:rFonts w:ascii="Times New Roman" w:eastAsia="Times New Roman" w:hAnsi="Times New Roman"/>
                <w:b/>
                <w:bCs/>
                <w:sz w:val="20"/>
                <w:szCs w:val="20"/>
                <w:lang w:eastAsia="bg-BG"/>
              </w:rPr>
              <w:t>брой</w:t>
            </w:r>
          </w:p>
        </w:tc>
        <w:tc>
          <w:tcPr>
            <w:tcW w:w="3960" w:type="dxa"/>
            <w:shd w:val="clear" w:color="auto" w:fill="auto"/>
            <w:vAlign w:val="center"/>
            <w:hideMark/>
          </w:tcPr>
          <w:p w:rsidR="00C23B3D" w:rsidRPr="003B6418" w:rsidRDefault="00C23B3D" w:rsidP="002906D8">
            <w:pPr>
              <w:spacing w:after="0" w:line="240" w:lineRule="auto"/>
              <w:jc w:val="center"/>
              <w:rPr>
                <w:rFonts w:ascii="Times New Roman" w:eastAsia="Times New Roman" w:hAnsi="Times New Roman"/>
                <w:b/>
                <w:bCs/>
                <w:sz w:val="20"/>
                <w:szCs w:val="20"/>
                <w:lang w:eastAsia="bg-BG"/>
              </w:rPr>
            </w:pPr>
            <w:r w:rsidRPr="003B6418">
              <w:rPr>
                <w:rFonts w:ascii="Times New Roman" w:eastAsia="Times New Roman" w:hAnsi="Times New Roman"/>
                <w:b/>
                <w:bCs/>
                <w:sz w:val="20"/>
                <w:szCs w:val="20"/>
                <w:lang w:eastAsia="bg-BG"/>
              </w:rPr>
              <w:t>Технически характеристики</w:t>
            </w:r>
          </w:p>
        </w:tc>
        <w:tc>
          <w:tcPr>
            <w:tcW w:w="1994" w:type="dxa"/>
            <w:shd w:val="clear" w:color="auto" w:fill="auto"/>
            <w:vAlign w:val="center"/>
            <w:hideMark/>
          </w:tcPr>
          <w:p w:rsidR="00C23B3D" w:rsidRPr="003B6418" w:rsidRDefault="00451E6E" w:rsidP="002906D8">
            <w:pPr>
              <w:spacing w:after="0" w:line="240" w:lineRule="auto"/>
              <w:jc w:val="center"/>
              <w:rPr>
                <w:rFonts w:ascii="Times New Roman" w:eastAsia="Times New Roman" w:hAnsi="Times New Roman"/>
                <w:b/>
                <w:bCs/>
                <w:sz w:val="20"/>
                <w:szCs w:val="20"/>
                <w:lang w:eastAsia="bg-BG"/>
              </w:rPr>
            </w:pPr>
            <w:r>
              <w:rPr>
                <w:rFonts w:ascii="Times New Roman" w:eastAsia="Times New Roman" w:hAnsi="Times New Roman"/>
                <w:b/>
                <w:bCs/>
                <w:sz w:val="20"/>
                <w:szCs w:val="20"/>
                <w:lang w:eastAsia="bg-BG"/>
              </w:rPr>
              <w:t>Р</w:t>
            </w:r>
            <w:r w:rsidR="00C23B3D" w:rsidRPr="003B6418">
              <w:rPr>
                <w:rFonts w:ascii="Times New Roman" w:eastAsia="Times New Roman" w:hAnsi="Times New Roman"/>
                <w:b/>
                <w:bCs/>
                <w:sz w:val="20"/>
                <w:szCs w:val="20"/>
                <w:lang w:eastAsia="bg-BG"/>
              </w:rPr>
              <w:t>азмери</w:t>
            </w:r>
            <w:r>
              <w:rPr>
                <w:rFonts w:ascii="Times New Roman" w:eastAsia="Times New Roman" w:hAnsi="Times New Roman"/>
                <w:b/>
                <w:bCs/>
                <w:sz w:val="20"/>
                <w:szCs w:val="20"/>
                <w:lang w:eastAsia="bg-BG"/>
              </w:rPr>
              <w:t xml:space="preserve"> (допуска се отклонение </w:t>
            </w:r>
            <w:r w:rsidRPr="00451E6E">
              <w:rPr>
                <w:rFonts w:ascii="Times New Roman" w:eastAsia="Times New Roman" w:hAnsi="Times New Roman"/>
                <w:bCs/>
                <w:sz w:val="16"/>
                <w:szCs w:val="16"/>
                <w:u w:val="single"/>
                <w:lang w:eastAsia="bg-BG"/>
              </w:rPr>
              <w:t>+</w:t>
            </w:r>
            <w:r>
              <w:rPr>
                <w:rFonts w:ascii="Times New Roman" w:eastAsia="Times New Roman" w:hAnsi="Times New Roman"/>
                <w:b/>
                <w:bCs/>
                <w:sz w:val="20"/>
                <w:szCs w:val="20"/>
                <w:lang w:eastAsia="bg-BG"/>
              </w:rPr>
              <w:t xml:space="preserve"> 100 мм)</w:t>
            </w:r>
          </w:p>
        </w:tc>
      </w:tr>
      <w:tr w:rsidR="00C23B3D" w:rsidRPr="003B6418" w:rsidTr="002906D8">
        <w:trPr>
          <w:trHeight w:val="2921"/>
        </w:trPr>
        <w:tc>
          <w:tcPr>
            <w:tcW w:w="760" w:type="dxa"/>
            <w:shd w:val="clear" w:color="auto" w:fill="auto"/>
            <w:noWrap/>
            <w:vAlign w:val="center"/>
            <w:hideMark/>
          </w:tcPr>
          <w:p w:rsidR="00C23B3D" w:rsidRPr="003B6418" w:rsidRDefault="00C23B3D" w:rsidP="002906D8">
            <w:pPr>
              <w:spacing w:after="0" w:line="240" w:lineRule="auto"/>
              <w:jc w:val="right"/>
              <w:rPr>
                <w:rFonts w:ascii="Times New Roman" w:eastAsia="Times New Roman" w:hAnsi="Times New Roman"/>
                <w:sz w:val="20"/>
                <w:szCs w:val="20"/>
                <w:lang w:eastAsia="bg-BG"/>
              </w:rPr>
            </w:pPr>
            <w:r w:rsidRPr="003B6418">
              <w:rPr>
                <w:rFonts w:ascii="Times New Roman" w:eastAsia="Times New Roman" w:hAnsi="Times New Roman"/>
                <w:sz w:val="20"/>
                <w:szCs w:val="20"/>
                <w:lang w:eastAsia="bg-BG"/>
              </w:rPr>
              <w:t>1</w:t>
            </w:r>
          </w:p>
        </w:tc>
        <w:tc>
          <w:tcPr>
            <w:tcW w:w="2320" w:type="dxa"/>
            <w:shd w:val="clear" w:color="auto" w:fill="auto"/>
            <w:vAlign w:val="center"/>
            <w:hideMark/>
          </w:tcPr>
          <w:p w:rsidR="00C23B3D" w:rsidRPr="00B3315C" w:rsidRDefault="00C23B3D" w:rsidP="002906D8">
            <w:pPr>
              <w:spacing w:after="0" w:line="240" w:lineRule="auto"/>
              <w:rPr>
                <w:rFonts w:ascii="Times New Roman" w:eastAsia="Times New Roman" w:hAnsi="Times New Roman"/>
                <w:sz w:val="20"/>
                <w:szCs w:val="20"/>
                <w:lang w:eastAsia="bg-BG"/>
              </w:rPr>
            </w:pPr>
            <w:proofErr w:type="spellStart"/>
            <w:r w:rsidRPr="00B3315C">
              <w:rPr>
                <w:rFonts w:ascii="Times New Roman" w:eastAsia="Times New Roman" w:hAnsi="Times New Roman"/>
                <w:sz w:val="20"/>
                <w:szCs w:val="20"/>
                <w:lang w:eastAsia="bg-BG"/>
              </w:rPr>
              <w:t>Миялна</w:t>
            </w:r>
            <w:proofErr w:type="spellEnd"/>
            <w:r w:rsidRPr="00B3315C">
              <w:rPr>
                <w:rFonts w:ascii="Times New Roman" w:eastAsia="Times New Roman" w:hAnsi="Times New Roman"/>
                <w:sz w:val="20"/>
                <w:szCs w:val="20"/>
                <w:lang w:eastAsia="bg-BG"/>
              </w:rPr>
              <w:t xml:space="preserve"> машина</w:t>
            </w:r>
          </w:p>
        </w:tc>
        <w:tc>
          <w:tcPr>
            <w:tcW w:w="904" w:type="dxa"/>
            <w:vAlign w:val="center"/>
          </w:tcPr>
          <w:p w:rsidR="00C23B3D" w:rsidRPr="00B3315C" w:rsidRDefault="00C23B3D" w:rsidP="002906D8">
            <w:pPr>
              <w:spacing w:after="0" w:line="240" w:lineRule="auto"/>
              <w:jc w:val="center"/>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1</w:t>
            </w:r>
          </w:p>
        </w:tc>
        <w:tc>
          <w:tcPr>
            <w:tcW w:w="3960" w:type="dxa"/>
            <w:shd w:val="clear" w:color="auto" w:fill="auto"/>
            <w:vAlign w:val="center"/>
            <w:hideMark/>
          </w:tcPr>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 xml:space="preserve">изцяло от </w:t>
            </w:r>
            <w:proofErr w:type="spellStart"/>
            <w:r w:rsidRPr="00B3315C">
              <w:rPr>
                <w:rFonts w:ascii="Times New Roman" w:eastAsia="Times New Roman" w:hAnsi="Times New Roman"/>
                <w:sz w:val="20"/>
                <w:szCs w:val="20"/>
                <w:lang w:eastAsia="bg-BG"/>
              </w:rPr>
              <w:t>инокс</w:t>
            </w:r>
            <w:proofErr w:type="spellEnd"/>
            <w:r w:rsidRPr="00B3315C">
              <w:rPr>
                <w:rFonts w:ascii="Times New Roman" w:eastAsia="Times New Roman" w:hAnsi="Times New Roman"/>
                <w:sz w:val="20"/>
                <w:szCs w:val="20"/>
                <w:lang w:eastAsia="bg-BG"/>
              </w:rPr>
              <w:t xml:space="preserve"> включително и рамената и </w:t>
            </w:r>
            <w:proofErr w:type="spellStart"/>
            <w:r w:rsidRPr="00B3315C">
              <w:rPr>
                <w:rFonts w:ascii="Times New Roman" w:eastAsia="Times New Roman" w:hAnsi="Times New Roman"/>
                <w:sz w:val="20"/>
                <w:szCs w:val="20"/>
                <w:lang w:eastAsia="bg-BG"/>
              </w:rPr>
              <w:t>разпръсквачите</w:t>
            </w:r>
            <w:proofErr w:type="spellEnd"/>
            <w:r w:rsidRPr="00B3315C">
              <w:rPr>
                <w:rFonts w:ascii="Times New Roman" w:eastAsia="Times New Roman" w:hAnsi="Times New Roman"/>
                <w:sz w:val="20"/>
                <w:szCs w:val="20"/>
                <w:lang w:eastAsia="bg-BG"/>
              </w:rPr>
              <w:t>;</w:t>
            </w:r>
          </w:p>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 xml:space="preserve">комплект </w:t>
            </w:r>
            <w:proofErr w:type="spellStart"/>
            <w:r w:rsidRPr="00B3315C">
              <w:rPr>
                <w:rFonts w:ascii="Times New Roman" w:eastAsia="Times New Roman" w:hAnsi="Times New Roman"/>
                <w:sz w:val="20"/>
                <w:szCs w:val="20"/>
                <w:lang w:eastAsia="bg-BG"/>
              </w:rPr>
              <w:t>иноксови</w:t>
            </w:r>
            <w:proofErr w:type="spellEnd"/>
            <w:r w:rsidRPr="00B3315C">
              <w:rPr>
                <w:rFonts w:ascii="Times New Roman" w:eastAsia="Times New Roman" w:hAnsi="Times New Roman"/>
                <w:sz w:val="20"/>
                <w:szCs w:val="20"/>
                <w:lang w:eastAsia="bg-BG"/>
              </w:rPr>
              <w:t xml:space="preserve"> филтри за басейна;</w:t>
            </w:r>
          </w:p>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максимална височина на съдовете 400 мм.;</w:t>
            </w:r>
          </w:p>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 xml:space="preserve">размери на кошницата : </w:t>
            </w:r>
            <w:r w:rsidR="00451E6E">
              <w:rPr>
                <w:rFonts w:ascii="Times New Roman" w:eastAsia="Times New Roman" w:hAnsi="Times New Roman"/>
                <w:sz w:val="20"/>
                <w:szCs w:val="20"/>
                <w:lang w:eastAsia="bg-BG"/>
              </w:rPr>
              <w:t>минимум 450</w:t>
            </w:r>
            <w:r w:rsidRPr="00B3315C">
              <w:rPr>
                <w:rFonts w:ascii="Times New Roman" w:eastAsia="Times New Roman" w:hAnsi="Times New Roman"/>
                <w:sz w:val="20"/>
                <w:szCs w:val="20"/>
                <w:lang w:eastAsia="bg-BG"/>
              </w:rPr>
              <w:t xml:space="preserve"> х </w:t>
            </w:r>
            <w:r w:rsidR="00451E6E">
              <w:rPr>
                <w:rFonts w:ascii="Times New Roman" w:eastAsia="Times New Roman" w:hAnsi="Times New Roman"/>
                <w:sz w:val="20"/>
                <w:szCs w:val="20"/>
                <w:lang w:eastAsia="bg-BG"/>
              </w:rPr>
              <w:t>450</w:t>
            </w:r>
            <w:r w:rsidRPr="00B3315C">
              <w:rPr>
                <w:rFonts w:ascii="Times New Roman" w:eastAsia="Times New Roman" w:hAnsi="Times New Roman"/>
                <w:sz w:val="20"/>
                <w:szCs w:val="20"/>
                <w:lang w:eastAsia="bg-BG"/>
              </w:rPr>
              <w:t xml:space="preserve"> мм.;</w:t>
            </w:r>
          </w:p>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цикъл на измиване: 1-2-3/2-3-4 мин.;</w:t>
            </w:r>
          </w:p>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максимална моментна консумация минимум 5,4 k</w:t>
            </w:r>
            <w:r w:rsidRPr="00B3315C">
              <w:rPr>
                <w:rFonts w:ascii="Times New Roman" w:eastAsia="Times New Roman" w:hAnsi="Times New Roman"/>
                <w:sz w:val="20"/>
                <w:szCs w:val="20"/>
                <w:lang w:val="en-US" w:eastAsia="bg-BG"/>
              </w:rPr>
              <w:t>W</w:t>
            </w:r>
            <w:r w:rsidRPr="00B3315C">
              <w:rPr>
                <w:rFonts w:ascii="Times New Roman" w:eastAsia="Times New Roman" w:hAnsi="Times New Roman"/>
                <w:sz w:val="20"/>
                <w:szCs w:val="20"/>
                <w:lang w:eastAsia="bg-BG"/>
              </w:rPr>
              <w:t>/380V;</w:t>
            </w:r>
          </w:p>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 xml:space="preserve">разход на вода на цикъл около 2,6 л.; мощност на нагревателите – бойлер с максимална мощност минимум 6 </w:t>
            </w:r>
            <w:proofErr w:type="spellStart"/>
            <w:r w:rsidRPr="00B3315C">
              <w:rPr>
                <w:rFonts w:ascii="Times New Roman" w:eastAsia="Times New Roman" w:hAnsi="Times New Roman"/>
                <w:sz w:val="20"/>
                <w:szCs w:val="20"/>
                <w:lang w:eastAsia="bg-BG"/>
              </w:rPr>
              <w:t>kW</w:t>
            </w:r>
            <w:proofErr w:type="spellEnd"/>
            <w:r w:rsidRPr="00B3315C">
              <w:rPr>
                <w:rFonts w:ascii="Times New Roman" w:eastAsia="Times New Roman" w:hAnsi="Times New Roman"/>
                <w:sz w:val="20"/>
                <w:szCs w:val="20"/>
                <w:lang w:eastAsia="bg-BG"/>
              </w:rPr>
              <w:t xml:space="preserve">, вана с максимална мощност минимум 2 </w:t>
            </w:r>
            <w:proofErr w:type="spellStart"/>
            <w:r w:rsidRPr="00B3315C">
              <w:rPr>
                <w:rFonts w:ascii="Times New Roman" w:eastAsia="Times New Roman" w:hAnsi="Times New Roman"/>
                <w:sz w:val="20"/>
                <w:szCs w:val="20"/>
                <w:lang w:eastAsia="bg-BG"/>
              </w:rPr>
              <w:t>kW</w:t>
            </w:r>
            <w:proofErr w:type="spellEnd"/>
            <w:r w:rsidRPr="00B3315C">
              <w:rPr>
                <w:rFonts w:ascii="Times New Roman" w:eastAsia="Times New Roman" w:hAnsi="Times New Roman"/>
                <w:sz w:val="20"/>
                <w:szCs w:val="20"/>
                <w:lang w:eastAsia="bg-BG"/>
              </w:rPr>
              <w:t>;</w:t>
            </w:r>
          </w:p>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захранващ кабел.</w:t>
            </w:r>
          </w:p>
        </w:tc>
        <w:tc>
          <w:tcPr>
            <w:tcW w:w="1994" w:type="dxa"/>
            <w:shd w:val="clear" w:color="auto" w:fill="auto"/>
            <w:vAlign w:val="center"/>
            <w:hideMark/>
          </w:tcPr>
          <w:p w:rsidR="00C23B3D" w:rsidRPr="00451E6E" w:rsidRDefault="00C23B3D" w:rsidP="002906D8">
            <w:pPr>
              <w:spacing w:after="0" w:line="240" w:lineRule="auto"/>
              <w:rPr>
                <w:rFonts w:ascii="Times New Roman" w:eastAsia="Times New Roman" w:hAnsi="Times New Roman"/>
                <w:sz w:val="20"/>
                <w:szCs w:val="20"/>
                <w:lang w:eastAsia="bg-BG"/>
              </w:rPr>
            </w:pPr>
            <w:r w:rsidRPr="00451E6E">
              <w:rPr>
                <w:rFonts w:ascii="Times New Roman" w:eastAsia="Times New Roman" w:hAnsi="Times New Roman"/>
                <w:sz w:val="20"/>
                <w:szCs w:val="20"/>
                <w:lang w:eastAsia="bg-BG"/>
              </w:rPr>
              <w:t>широчина 650 мм дълбочина 600 мм височина 1370 мм</w:t>
            </w:r>
          </w:p>
        </w:tc>
      </w:tr>
      <w:tr w:rsidR="00C23B3D" w:rsidRPr="003B6418" w:rsidTr="002906D8">
        <w:trPr>
          <w:trHeight w:val="1980"/>
        </w:trPr>
        <w:tc>
          <w:tcPr>
            <w:tcW w:w="760" w:type="dxa"/>
            <w:shd w:val="clear" w:color="auto" w:fill="auto"/>
            <w:noWrap/>
            <w:vAlign w:val="center"/>
            <w:hideMark/>
          </w:tcPr>
          <w:p w:rsidR="00C23B3D" w:rsidRPr="003B6418" w:rsidRDefault="00C23B3D" w:rsidP="002906D8">
            <w:pPr>
              <w:spacing w:after="0" w:line="240" w:lineRule="auto"/>
              <w:jc w:val="right"/>
              <w:rPr>
                <w:rFonts w:ascii="Times New Roman" w:eastAsia="Times New Roman" w:hAnsi="Times New Roman"/>
                <w:sz w:val="20"/>
                <w:szCs w:val="20"/>
                <w:lang w:eastAsia="bg-BG"/>
              </w:rPr>
            </w:pPr>
            <w:r w:rsidRPr="003B6418">
              <w:rPr>
                <w:rFonts w:ascii="Times New Roman" w:eastAsia="Times New Roman" w:hAnsi="Times New Roman"/>
                <w:sz w:val="20"/>
                <w:szCs w:val="20"/>
                <w:lang w:eastAsia="bg-BG"/>
              </w:rPr>
              <w:t>2</w:t>
            </w:r>
          </w:p>
        </w:tc>
        <w:tc>
          <w:tcPr>
            <w:tcW w:w="2320" w:type="dxa"/>
            <w:shd w:val="clear" w:color="auto" w:fill="auto"/>
            <w:vAlign w:val="center"/>
            <w:hideMark/>
          </w:tcPr>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 xml:space="preserve">Планетарен миксер </w:t>
            </w:r>
          </w:p>
        </w:tc>
        <w:tc>
          <w:tcPr>
            <w:tcW w:w="904" w:type="dxa"/>
            <w:vAlign w:val="center"/>
          </w:tcPr>
          <w:p w:rsidR="00C23B3D" w:rsidRPr="00B3315C" w:rsidRDefault="00C23B3D" w:rsidP="002906D8">
            <w:pPr>
              <w:spacing w:after="0" w:line="240" w:lineRule="auto"/>
              <w:jc w:val="center"/>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1</w:t>
            </w:r>
          </w:p>
        </w:tc>
        <w:tc>
          <w:tcPr>
            <w:tcW w:w="3960" w:type="dxa"/>
            <w:shd w:val="clear" w:color="auto" w:fill="auto"/>
            <w:vAlign w:val="center"/>
            <w:hideMark/>
          </w:tcPr>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с водещ се</w:t>
            </w:r>
            <w:r w:rsidR="00965CD8">
              <w:rPr>
                <w:rFonts w:ascii="Times New Roman" w:eastAsia="Times New Roman" w:hAnsi="Times New Roman"/>
                <w:sz w:val="20"/>
                <w:szCs w:val="20"/>
                <w:lang w:eastAsia="bg-BG"/>
              </w:rPr>
              <w:t>,</w:t>
            </w:r>
            <w:r w:rsidRPr="00B3315C">
              <w:rPr>
                <w:rFonts w:ascii="Times New Roman" w:eastAsia="Times New Roman" w:hAnsi="Times New Roman"/>
                <w:sz w:val="20"/>
                <w:szCs w:val="20"/>
                <w:lang w:eastAsia="bg-BG"/>
              </w:rPr>
              <w:t xml:space="preserve"> неръждаем басейн;</w:t>
            </w:r>
          </w:p>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минимум три приставки, включително телена бъркалка за яйца и кремове, бъркалка за течно тесто, приставка за тесто;</w:t>
            </w:r>
          </w:p>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 xml:space="preserve">вместимост минимум 10 л.; </w:t>
            </w:r>
          </w:p>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минимум три скорости;</w:t>
            </w:r>
          </w:p>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 xml:space="preserve">минимална мощност 0,37 </w:t>
            </w:r>
            <w:proofErr w:type="spellStart"/>
            <w:r w:rsidRPr="00B3315C">
              <w:rPr>
                <w:rFonts w:ascii="Times New Roman" w:eastAsia="Times New Roman" w:hAnsi="Times New Roman"/>
                <w:sz w:val="20"/>
                <w:szCs w:val="20"/>
                <w:lang w:eastAsia="bg-BG"/>
              </w:rPr>
              <w:t>kW</w:t>
            </w:r>
            <w:proofErr w:type="spellEnd"/>
            <w:r w:rsidRPr="00B3315C">
              <w:rPr>
                <w:rFonts w:ascii="Times New Roman" w:eastAsia="Times New Roman" w:hAnsi="Times New Roman"/>
                <w:sz w:val="20"/>
                <w:szCs w:val="20"/>
                <w:lang w:eastAsia="bg-BG"/>
              </w:rPr>
              <w:t>/ 220V;</w:t>
            </w:r>
          </w:p>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захранващ кабел.</w:t>
            </w:r>
          </w:p>
        </w:tc>
        <w:tc>
          <w:tcPr>
            <w:tcW w:w="1994" w:type="dxa"/>
            <w:shd w:val="clear" w:color="auto" w:fill="auto"/>
            <w:vAlign w:val="center"/>
            <w:hideMark/>
          </w:tcPr>
          <w:p w:rsidR="00C23B3D" w:rsidRPr="00451E6E" w:rsidRDefault="00C23B3D" w:rsidP="002906D8">
            <w:pPr>
              <w:spacing w:after="0" w:line="240" w:lineRule="auto"/>
              <w:rPr>
                <w:rFonts w:ascii="Times New Roman" w:eastAsia="Times New Roman" w:hAnsi="Times New Roman"/>
                <w:sz w:val="20"/>
                <w:szCs w:val="20"/>
                <w:lang w:eastAsia="bg-BG"/>
              </w:rPr>
            </w:pPr>
            <w:r w:rsidRPr="00451E6E">
              <w:rPr>
                <w:rFonts w:ascii="Times New Roman" w:eastAsia="Times New Roman" w:hAnsi="Times New Roman"/>
                <w:sz w:val="20"/>
                <w:szCs w:val="20"/>
                <w:lang w:eastAsia="bg-BG"/>
              </w:rPr>
              <w:t>широчина 426 мм дълбочина 316 мм височина 700 мм</w:t>
            </w:r>
          </w:p>
        </w:tc>
      </w:tr>
      <w:tr w:rsidR="00C23B3D" w:rsidRPr="003B6418" w:rsidTr="002906D8">
        <w:trPr>
          <w:trHeight w:val="1032"/>
        </w:trPr>
        <w:tc>
          <w:tcPr>
            <w:tcW w:w="760" w:type="dxa"/>
            <w:shd w:val="clear" w:color="auto" w:fill="auto"/>
            <w:noWrap/>
            <w:vAlign w:val="center"/>
            <w:hideMark/>
          </w:tcPr>
          <w:p w:rsidR="00C23B3D" w:rsidRPr="003B6418" w:rsidRDefault="00C23B3D" w:rsidP="002906D8">
            <w:pPr>
              <w:spacing w:after="0" w:line="240" w:lineRule="auto"/>
              <w:jc w:val="right"/>
              <w:rPr>
                <w:rFonts w:ascii="Times New Roman" w:eastAsia="Times New Roman" w:hAnsi="Times New Roman"/>
                <w:sz w:val="20"/>
                <w:szCs w:val="20"/>
                <w:lang w:eastAsia="bg-BG"/>
              </w:rPr>
            </w:pPr>
            <w:r w:rsidRPr="003B6418">
              <w:rPr>
                <w:rFonts w:ascii="Times New Roman" w:eastAsia="Times New Roman" w:hAnsi="Times New Roman"/>
                <w:sz w:val="20"/>
                <w:szCs w:val="20"/>
                <w:lang w:eastAsia="bg-BG"/>
              </w:rPr>
              <w:t>3</w:t>
            </w:r>
          </w:p>
        </w:tc>
        <w:tc>
          <w:tcPr>
            <w:tcW w:w="2320" w:type="dxa"/>
            <w:shd w:val="clear" w:color="auto" w:fill="auto"/>
            <w:vAlign w:val="center"/>
            <w:hideMark/>
          </w:tcPr>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 xml:space="preserve">Ролков </w:t>
            </w:r>
            <w:proofErr w:type="spellStart"/>
            <w:r w:rsidRPr="00B3315C">
              <w:rPr>
                <w:rFonts w:ascii="Times New Roman" w:eastAsia="Times New Roman" w:hAnsi="Times New Roman"/>
                <w:sz w:val="20"/>
                <w:szCs w:val="20"/>
                <w:lang w:eastAsia="bg-BG"/>
              </w:rPr>
              <w:t>тостер</w:t>
            </w:r>
            <w:proofErr w:type="spellEnd"/>
          </w:p>
        </w:tc>
        <w:tc>
          <w:tcPr>
            <w:tcW w:w="904" w:type="dxa"/>
            <w:vAlign w:val="center"/>
          </w:tcPr>
          <w:p w:rsidR="00C23B3D" w:rsidRPr="00B3315C" w:rsidRDefault="00C23B3D" w:rsidP="002906D8">
            <w:pPr>
              <w:spacing w:after="0" w:line="240" w:lineRule="auto"/>
              <w:jc w:val="center"/>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1</w:t>
            </w:r>
          </w:p>
        </w:tc>
        <w:tc>
          <w:tcPr>
            <w:tcW w:w="3960" w:type="dxa"/>
            <w:shd w:val="clear" w:color="auto" w:fill="auto"/>
            <w:vAlign w:val="center"/>
            <w:hideMark/>
          </w:tcPr>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 xml:space="preserve">изработен от </w:t>
            </w:r>
            <w:proofErr w:type="spellStart"/>
            <w:r w:rsidRPr="00B3315C">
              <w:rPr>
                <w:rFonts w:ascii="Times New Roman" w:eastAsia="Times New Roman" w:hAnsi="Times New Roman"/>
                <w:sz w:val="20"/>
                <w:szCs w:val="20"/>
                <w:lang w:eastAsia="bg-BG"/>
              </w:rPr>
              <w:t>инокс</w:t>
            </w:r>
            <w:proofErr w:type="spellEnd"/>
            <w:r w:rsidRPr="00B3315C">
              <w:rPr>
                <w:rFonts w:ascii="Times New Roman" w:eastAsia="Times New Roman" w:hAnsi="Times New Roman"/>
                <w:sz w:val="20"/>
                <w:szCs w:val="20"/>
                <w:lang w:eastAsia="bg-BG"/>
              </w:rPr>
              <w:t>;</w:t>
            </w:r>
          </w:p>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с възможност за регулиране скоростта на печене;</w:t>
            </w:r>
          </w:p>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терморегулатор до 300° С;</w:t>
            </w:r>
          </w:p>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 xml:space="preserve">минимална мощност 1,94 </w:t>
            </w:r>
            <w:r w:rsidRPr="00B3315C">
              <w:rPr>
                <w:rFonts w:ascii="Times New Roman" w:eastAsia="Times New Roman" w:hAnsi="Times New Roman"/>
                <w:sz w:val="20"/>
                <w:szCs w:val="20"/>
                <w:lang w:val="en-US" w:eastAsia="bg-BG"/>
              </w:rPr>
              <w:t>kW</w:t>
            </w:r>
            <w:r w:rsidRPr="00B3315C">
              <w:rPr>
                <w:rFonts w:ascii="Times New Roman" w:eastAsia="Times New Roman" w:hAnsi="Times New Roman"/>
                <w:sz w:val="20"/>
                <w:szCs w:val="20"/>
                <w:lang w:eastAsia="bg-BG"/>
              </w:rPr>
              <w:t>/220 V;</w:t>
            </w:r>
          </w:p>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захранващ кабел.</w:t>
            </w:r>
          </w:p>
        </w:tc>
        <w:tc>
          <w:tcPr>
            <w:tcW w:w="1994" w:type="dxa"/>
            <w:shd w:val="clear" w:color="auto" w:fill="auto"/>
            <w:vAlign w:val="center"/>
            <w:hideMark/>
          </w:tcPr>
          <w:p w:rsidR="00C23B3D" w:rsidRPr="00451E6E" w:rsidRDefault="00C23B3D" w:rsidP="002906D8">
            <w:pPr>
              <w:spacing w:after="0" w:line="240" w:lineRule="auto"/>
              <w:rPr>
                <w:rFonts w:ascii="Times New Roman" w:eastAsia="Times New Roman" w:hAnsi="Times New Roman"/>
                <w:sz w:val="20"/>
                <w:szCs w:val="20"/>
                <w:lang w:eastAsia="bg-BG"/>
              </w:rPr>
            </w:pPr>
            <w:r w:rsidRPr="00451E6E">
              <w:rPr>
                <w:rFonts w:ascii="Times New Roman" w:eastAsia="Times New Roman" w:hAnsi="Times New Roman"/>
                <w:sz w:val="20"/>
                <w:szCs w:val="20"/>
                <w:lang w:eastAsia="bg-BG"/>
              </w:rPr>
              <w:t>широчина 368 мм дълбочина 418 мм височина 387 мм</w:t>
            </w:r>
          </w:p>
        </w:tc>
      </w:tr>
      <w:tr w:rsidR="00C23B3D" w:rsidRPr="003B6418" w:rsidTr="002906D8">
        <w:trPr>
          <w:trHeight w:val="630"/>
        </w:trPr>
        <w:tc>
          <w:tcPr>
            <w:tcW w:w="760" w:type="dxa"/>
            <w:shd w:val="clear" w:color="auto" w:fill="auto"/>
            <w:noWrap/>
            <w:vAlign w:val="center"/>
            <w:hideMark/>
          </w:tcPr>
          <w:p w:rsidR="00C23B3D" w:rsidRPr="003B6418" w:rsidRDefault="00C23B3D" w:rsidP="002906D8">
            <w:pPr>
              <w:spacing w:after="0" w:line="240" w:lineRule="auto"/>
              <w:jc w:val="right"/>
              <w:rPr>
                <w:rFonts w:ascii="Times New Roman" w:eastAsia="Times New Roman" w:hAnsi="Times New Roman"/>
                <w:sz w:val="20"/>
                <w:szCs w:val="20"/>
                <w:lang w:eastAsia="bg-BG"/>
              </w:rPr>
            </w:pPr>
            <w:r w:rsidRPr="003B6418">
              <w:rPr>
                <w:rFonts w:ascii="Times New Roman" w:eastAsia="Times New Roman" w:hAnsi="Times New Roman"/>
                <w:sz w:val="20"/>
                <w:szCs w:val="20"/>
                <w:lang w:eastAsia="bg-BG"/>
              </w:rPr>
              <w:t>4</w:t>
            </w:r>
          </w:p>
        </w:tc>
        <w:tc>
          <w:tcPr>
            <w:tcW w:w="2320" w:type="dxa"/>
            <w:shd w:val="clear" w:color="auto" w:fill="auto"/>
            <w:vAlign w:val="center"/>
            <w:hideMark/>
          </w:tcPr>
          <w:p w:rsidR="00C23B3D" w:rsidRPr="00B3315C" w:rsidRDefault="00C23B3D" w:rsidP="002906D8">
            <w:pPr>
              <w:spacing w:after="0" w:line="240" w:lineRule="auto"/>
              <w:rPr>
                <w:rFonts w:ascii="Times New Roman" w:eastAsia="Times New Roman" w:hAnsi="Times New Roman"/>
                <w:sz w:val="20"/>
                <w:szCs w:val="20"/>
                <w:lang w:eastAsia="bg-BG"/>
              </w:rPr>
            </w:pPr>
            <w:proofErr w:type="spellStart"/>
            <w:r w:rsidRPr="00B3315C">
              <w:rPr>
                <w:rFonts w:ascii="Times New Roman" w:eastAsia="Times New Roman" w:hAnsi="Times New Roman"/>
                <w:sz w:val="20"/>
                <w:szCs w:val="20"/>
                <w:lang w:eastAsia="bg-BG"/>
              </w:rPr>
              <w:t>Фритюрник</w:t>
            </w:r>
            <w:proofErr w:type="spellEnd"/>
            <w:r w:rsidRPr="00B3315C">
              <w:rPr>
                <w:rFonts w:ascii="Times New Roman" w:eastAsia="Times New Roman" w:hAnsi="Times New Roman"/>
                <w:sz w:val="20"/>
                <w:szCs w:val="20"/>
                <w:lang w:eastAsia="bg-BG"/>
              </w:rPr>
              <w:t xml:space="preserve"> </w:t>
            </w:r>
          </w:p>
        </w:tc>
        <w:tc>
          <w:tcPr>
            <w:tcW w:w="904" w:type="dxa"/>
            <w:vAlign w:val="center"/>
          </w:tcPr>
          <w:p w:rsidR="00C23B3D" w:rsidRPr="00B3315C" w:rsidRDefault="00C23B3D" w:rsidP="002906D8">
            <w:pPr>
              <w:spacing w:after="0" w:line="240" w:lineRule="auto"/>
              <w:jc w:val="center"/>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1</w:t>
            </w:r>
          </w:p>
        </w:tc>
        <w:tc>
          <w:tcPr>
            <w:tcW w:w="3960" w:type="dxa"/>
            <w:shd w:val="clear" w:color="auto" w:fill="auto"/>
            <w:vAlign w:val="center"/>
            <w:hideMark/>
          </w:tcPr>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професионален уред;</w:t>
            </w:r>
          </w:p>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двугнездов, с минимален обем 2 х 8 литра;</w:t>
            </w:r>
          </w:p>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 xml:space="preserve">минимална мощност 2 х 3 </w:t>
            </w:r>
            <w:r w:rsidRPr="00B3315C">
              <w:rPr>
                <w:rFonts w:ascii="Times New Roman" w:eastAsia="Times New Roman" w:hAnsi="Times New Roman"/>
                <w:sz w:val="20"/>
                <w:szCs w:val="20"/>
                <w:lang w:val="en-US" w:eastAsia="bg-BG"/>
              </w:rPr>
              <w:t>kW</w:t>
            </w:r>
            <w:r w:rsidRPr="00B3315C">
              <w:rPr>
                <w:rFonts w:ascii="Times New Roman" w:eastAsia="Times New Roman" w:hAnsi="Times New Roman"/>
                <w:sz w:val="20"/>
                <w:szCs w:val="20"/>
                <w:lang w:eastAsia="bg-BG"/>
              </w:rPr>
              <w:t>;</w:t>
            </w:r>
          </w:p>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захранващ кабел.</w:t>
            </w:r>
          </w:p>
        </w:tc>
        <w:tc>
          <w:tcPr>
            <w:tcW w:w="1994" w:type="dxa"/>
            <w:shd w:val="clear" w:color="auto" w:fill="auto"/>
            <w:noWrap/>
            <w:vAlign w:val="bottom"/>
            <w:hideMark/>
          </w:tcPr>
          <w:p w:rsidR="00C23B3D" w:rsidRPr="00451E6E" w:rsidRDefault="00C23B3D" w:rsidP="002906D8">
            <w:pPr>
              <w:spacing w:after="0" w:line="240" w:lineRule="auto"/>
              <w:rPr>
                <w:rFonts w:ascii="Times New Roman" w:eastAsia="Times New Roman" w:hAnsi="Times New Roman"/>
                <w:sz w:val="20"/>
                <w:szCs w:val="20"/>
                <w:lang w:eastAsia="bg-BG"/>
              </w:rPr>
            </w:pPr>
          </w:p>
        </w:tc>
      </w:tr>
      <w:tr w:rsidR="00C23B3D" w:rsidRPr="003B6418" w:rsidTr="002906D8">
        <w:trPr>
          <w:trHeight w:val="645"/>
        </w:trPr>
        <w:tc>
          <w:tcPr>
            <w:tcW w:w="760" w:type="dxa"/>
            <w:shd w:val="clear" w:color="auto" w:fill="auto"/>
            <w:noWrap/>
            <w:vAlign w:val="center"/>
            <w:hideMark/>
          </w:tcPr>
          <w:p w:rsidR="00C23B3D" w:rsidRPr="003B6418" w:rsidRDefault="00C23B3D" w:rsidP="002906D8">
            <w:pPr>
              <w:spacing w:after="0" w:line="240" w:lineRule="auto"/>
              <w:jc w:val="right"/>
              <w:rPr>
                <w:rFonts w:ascii="Times New Roman" w:eastAsia="Times New Roman" w:hAnsi="Times New Roman"/>
                <w:sz w:val="20"/>
                <w:szCs w:val="20"/>
                <w:lang w:eastAsia="bg-BG"/>
              </w:rPr>
            </w:pPr>
            <w:r w:rsidRPr="003B6418">
              <w:rPr>
                <w:rFonts w:ascii="Times New Roman" w:eastAsia="Times New Roman" w:hAnsi="Times New Roman"/>
                <w:sz w:val="20"/>
                <w:szCs w:val="20"/>
                <w:lang w:eastAsia="bg-BG"/>
              </w:rPr>
              <w:t>5</w:t>
            </w:r>
          </w:p>
        </w:tc>
        <w:tc>
          <w:tcPr>
            <w:tcW w:w="2320" w:type="dxa"/>
            <w:shd w:val="clear" w:color="auto" w:fill="auto"/>
            <w:vAlign w:val="center"/>
            <w:hideMark/>
          </w:tcPr>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Кухненски робот</w:t>
            </w:r>
          </w:p>
        </w:tc>
        <w:tc>
          <w:tcPr>
            <w:tcW w:w="904" w:type="dxa"/>
            <w:vAlign w:val="center"/>
          </w:tcPr>
          <w:p w:rsidR="00C23B3D" w:rsidRPr="00B3315C" w:rsidRDefault="00C23B3D" w:rsidP="002906D8">
            <w:pPr>
              <w:spacing w:after="0" w:line="240" w:lineRule="auto"/>
              <w:jc w:val="center"/>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1</w:t>
            </w:r>
          </w:p>
        </w:tc>
        <w:tc>
          <w:tcPr>
            <w:tcW w:w="3960" w:type="dxa"/>
            <w:shd w:val="clear" w:color="auto" w:fill="auto"/>
            <w:vAlign w:val="center"/>
            <w:hideMark/>
          </w:tcPr>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вместимост на купата минимум 3,4 л.;</w:t>
            </w:r>
          </w:p>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максимална мощност минимум 1300 W;</w:t>
            </w:r>
          </w:p>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управление с минимум 10 скорости и импулсен режим;</w:t>
            </w:r>
          </w:p>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преса за цитруси;</w:t>
            </w:r>
          </w:p>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инструмент за почистване;</w:t>
            </w:r>
          </w:p>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инструмент за едро настъргване;</w:t>
            </w:r>
          </w:p>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инструмент за едро нарязване;</w:t>
            </w:r>
          </w:p>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 xml:space="preserve">двойна </w:t>
            </w:r>
            <w:proofErr w:type="spellStart"/>
            <w:r w:rsidRPr="00B3315C">
              <w:rPr>
                <w:rFonts w:ascii="Times New Roman" w:eastAsia="Times New Roman" w:hAnsi="Times New Roman"/>
                <w:sz w:val="20"/>
                <w:szCs w:val="20"/>
                <w:lang w:eastAsia="bg-BG"/>
              </w:rPr>
              <w:t>балонна</w:t>
            </w:r>
            <w:proofErr w:type="spellEnd"/>
            <w:r w:rsidRPr="00B3315C">
              <w:rPr>
                <w:rFonts w:ascii="Times New Roman" w:eastAsia="Times New Roman" w:hAnsi="Times New Roman"/>
                <w:sz w:val="20"/>
                <w:szCs w:val="20"/>
                <w:lang w:eastAsia="bg-BG"/>
              </w:rPr>
              <w:t xml:space="preserve"> бъркалка;</w:t>
            </w:r>
          </w:p>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инструмент за фино настъргване;</w:t>
            </w:r>
          </w:p>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lastRenderedPageBreak/>
              <w:t>инструмент за фино нарязване;</w:t>
            </w:r>
          </w:p>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кана на пасатора с вместимост минимум 2 л;</w:t>
            </w:r>
          </w:p>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инструмент за месене;</w:t>
            </w:r>
          </w:p>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 xml:space="preserve">възможно почистване в </w:t>
            </w:r>
            <w:proofErr w:type="spellStart"/>
            <w:r w:rsidRPr="00B3315C">
              <w:rPr>
                <w:rFonts w:ascii="Times New Roman" w:eastAsia="Times New Roman" w:hAnsi="Times New Roman"/>
                <w:sz w:val="20"/>
                <w:szCs w:val="20"/>
                <w:lang w:eastAsia="bg-BG"/>
              </w:rPr>
              <w:t>съдомиялна</w:t>
            </w:r>
            <w:proofErr w:type="spellEnd"/>
            <w:r w:rsidRPr="00B3315C">
              <w:rPr>
                <w:rFonts w:ascii="Times New Roman" w:eastAsia="Times New Roman" w:hAnsi="Times New Roman"/>
                <w:sz w:val="20"/>
                <w:szCs w:val="20"/>
                <w:lang w:eastAsia="bg-BG"/>
              </w:rPr>
              <w:t xml:space="preserve"> машина;</w:t>
            </w:r>
          </w:p>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захранващ кабел с минимална дължина 1,2 м.</w:t>
            </w:r>
          </w:p>
        </w:tc>
        <w:tc>
          <w:tcPr>
            <w:tcW w:w="1994" w:type="dxa"/>
            <w:shd w:val="clear" w:color="auto" w:fill="auto"/>
            <w:noWrap/>
            <w:vAlign w:val="bottom"/>
            <w:hideMark/>
          </w:tcPr>
          <w:p w:rsidR="00C23B3D" w:rsidRPr="00451E6E" w:rsidRDefault="00C23B3D" w:rsidP="002906D8">
            <w:pPr>
              <w:spacing w:after="0" w:line="240" w:lineRule="auto"/>
              <w:rPr>
                <w:rFonts w:ascii="Times New Roman" w:eastAsia="Times New Roman" w:hAnsi="Times New Roman"/>
                <w:sz w:val="20"/>
                <w:szCs w:val="20"/>
                <w:lang w:eastAsia="bg-BG"/>
              </w:rPr>
            </w:pPr>
            <w:r w:rsidRPr="00451E6E">
              <w:rPr>
                <w:rFonts w:ascii="Times New Roman" w:eastAsia="Times New Roman" w:hAnsi="Times New Roman"/>
                <w:sz w:val="20"/>
                <w:szCs w:val="20"/>
                <w:lang w:eastAsia="bg-BG"/>
              </w:rPr>
              <w:lastRenderedPageBreak/>
              <w:t> </w:t>
            </w:r>
          </w:p>
        </w:tc>
      </w:tr>
      <w:tr w:rsidR="00C23B3D" w:rsidRPr="003B6418" w:rsidTr="002906D8">
        <w:trPr>
          <w:trHeight w:val="985"/>
        </w:trPr>
        <w:tc>
          <w:tcPr>
            <w:tcW w:w="760" w:type="dxa"/>
            <w:shd w:val="clear" w:color="auto" w:fill="auto"/>
            <w:noWrap/>
            <w:vAlign w:val="center"/>
            <w:hideMark/>
          </w:tcPr>
          <w:p w:rsidR="00C23B3D" w:rsidRPr="003B6418" w:rsidRDefault="00C23B3D" w:rsidP="002906D8">
            <w:pPr>
              <w:spacing w:after="0" w:line="240" w:lineRule="auto"/>
              <w:jc w:val="right"/>
              <w:rPr>
                <w:rFonts w:ascii="Times New Roman" w:eastAsia="Times New Roman" w:hAnsi="Times New Roman"/>
                <w:sz w:val="20"/>
                <w:szCs w:val="20"/>
                <w:lang w:eastAsia="bg-BG"/>
              </w:rPr>
            </w:pPr>
            <w:r w:rsidRPr="003B6418">
              <w:rPr>
                <w:rFonts w:ascii="Times New Roman" w:eastAsia="Times New Roman" w:hAnsi="Times New Roman"/>
                <w:sz w:val="20"/>
                <w:szCs w:val="20"/>
                <w:lang w:eastAsia="bg-BG"/>
              </w:rPr>
              <w:lastRenderedPageBreak/>
              <w:t>6</w:t>
            </w:r>
          </w:p>
        </w:tc>
        <w:tc>
          <w:tcPr>
            <w:tcW w:w="2320" w:type="dxa"/>
            <w:shd w:val="clear" w:color="auto" w:fill="auto"/>
            <w:vAlign w:val="center"/>
            <w:hideMark/>
          </w:tcPr>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Миксер</w:t>
            </w:r>
          </w:p>
        </w:tc>
        <w:tc>
          <w:tcPr>
            <w:tcW w:w="904" w:type="dxa"/>
            <w:vAlign w:val="center"/>
          </w:tcPr>
          <w:p w:rsidR="00C23B3D" w:rsidRPr="00B3315C" w:rsidRDefault="00C23B3D" w:rsidP="002906D8">
            <w:pPr>
              <w:spacing w:after="0" w:line="240" w:lineRule="auto"/>
              <w:jc w:val="center"/>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1</w:t>
            </w:r>
          </w:p>
        </w:tc>
        <w:tc>
          <w:tcPr>
            <w:tcW w:w="3960" w:type="dxa"/>
            <w:shd w:val="clear" w:color="auto" w:fill="auto"/>
            <w:vAlign w:val="center"/>
            <w:hideMark/>
          </w:tcPr>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с въртяща се купа и бъркалки от неръждаема стомана;</w:t>
            </w:r>
          </w:p>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стойка;</w:t>
            </w:r>
          </w:p>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минимум три скорости;</w:t>
            </w:r>
          </w:p>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минимална мощност 400 W мотор;</w:t>
            </w:r>
          </w:p>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напрежение 230-240 V;</w:t>
            </w:r>
          </w:p>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захранващ кабел.</w:t>
            </w:r>
          </w:p>
        </w:tc>
        <w:tc>
          <w:tcPr>
            <w:tcW w:w="1994" w:type="dxa"/>
            <w:shd w:val="clear" w:color="auto" w:fill="auto"/>
            <w:noWrap/>
            <w:vAlign w:val="bottom"/>
            <w:hideMark/>
          </w:tcPr>
          <w:p w:rsidR="00C23B3D" w:rsidRPr="00451E6E" w:rsidRDefault="00C23B3D" w:rsidP="002906D8">
            <w:pPr>
              <w:spacing w:after="0" w:line="240" w:lineRule="auto"/>
              <w:rPr>
                <w:rFonts w:ascii="Times New Roman" w:eastAsia="Times New Roman" w:hAnsi="Times New Roman"/>
                <w:sz w:val="20"/>
                <w:szCs w:val="20"/>
                <w:lang w:eastAsia="bg-BG"/>
              </w:rPr>
            </w:pPr>
            <w:r w:rsidRPr="00451E6E">
              <w:rPr>
                <w:rFonts w:ascii="Times New Roman" w:eastAsia="Times New Roman" w:hAnsi="Times New Roman"/>
                <w:sz w:val="20"/>
                <w:szCs w:val="20"/>
                <w:lang w:eastAsia="bg-BG"/>
              </w:rPr>
              <w:t> </w:t>
            </w:r>
          </w:p>
        </w:tc>
      </w:tr>
      <w:tr w:rsidR="00C23B3D" w:rsidRPr="003B6418" w:rsidTr="002906D8">
        <w:trPr>
          <w:trHeight w:val="1551"/>
        </w:trPr>
        <w:tc>
          <w:tcPr>
            <w:tcW w:w="760" w:type="dxa"/>
            <w:shd w:val="clear" w:color="auto" w:fill="auto"/>
            <w:noWrap/>
            <w:vAlign w:val="center"/>
            <w:hideMark/>
          </w:tcPr>
          <w:p w:rsidR="00C23B3D" w:rsidRPr="003B6418" w:rsidRDefault="00C23B3D" w:rsidP="002906D8">
            <w:pPr>
              <w:spacing w:after="0" w:line="240" w:lineRule="auto"/>
              <w:jc w:val="right"/>
              <w:rPr>
                <w:rFonts w:ascii="Times New Roman" w:eastAsia="Times New Roman" w:hAnsi="Times New Roman"/>
                <w:sz w:val="20"/>
                <w:szCs w:val="20"/>
                <w:lang w:eastAsia="bg-BG"/>
              </w:rPr>
            </w:pPr>
            <w:r w:rsidRPr="003B6418">
              <w:rPr>
                <w:rFonts w:ascii="Times New Roman" w:eastAsia="Times New Roman" w:hAnsi="Times New Roman"/>
                <w:sz w:val="20"/>
                <w:szCs w:val="20"/>
                <w:lang w:eastAsia="bg-BG"/>
              </w:rPr>
              <w:t>7</w:t>
            </w:r>
          </w:p>
        </w:tc>
        <w:tc>
          <w:tcPr>
            <w:tcW w:w="2320" w:type="dxa"/>
            <w:shd w:val="clear" w:color="auto" w:fill="auto"/>
            <w:vAlign w:val="center"/>
            <w:hideMark/>
          </w:tcPr>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 xml:space="preserve">Ютия </w:t>
            </w:r>
          </w:p>
        </w:tc>
        <w:tc>
          <w:tcPr>
            <w:tcW w:w="904" w:type="dxa"/>
            <w:vAlign w:val="center"/>
          </w:tcPr>
          <w:p w:rsidR="00C23B3D" w:rsidRPr="00B3315C" w:rsidRDefault="00C23B3D" w:rsidP="002906D8">
            <w:pPr>
              <w:spacing w:after="0" w:line="240" w:lineRule="auto"/>
              <w:jc w:val="center"/>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2</w:t>
            </w:r>
          </w:p>
        </w:tc>
        <w:tc>
          <w:tcPr>
            <w:tcW w:w="3960" w:type="dxa"/>
            <w:shd w:val="clear" w:color="auto" w:fill="auto"/>
            <w:vAlign w:val="center"/>
            <w:hideMark/>
          </w:tcPr>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минимална мощност 2</w:t>
            </w:r>
            <w:r w:rsidRPr="00B3315C">
              <w:rPr>
                <w:rFonts w:ascii="Times New Roman" w:eastAsia="Times New Roman" w:hAnsi="Times New Roman"/>
                <w:sz w:val="20"/>
                <w:szCs w:val="20"/>
                <w:lang w:val="en-US" w:eastAsia="bg-BG"/>
              </w:rPr>
              <w:t> 5</w:t>
            </w:r>
            <w:r w:rsidRPr="00B3315C">
              <w:rPr>
                <w:rFonts w:ascii="Times New Roman" w:eastAsia="Times New Roman" w:hAnsi="Times New Roman"/>
                <w:sz w:val="20"/>
                <w:szCs w:val="20"/>
                <w:lang w:eastAsia="bg-BG"/>
              </w:rPr>
              <w:t>00 W;</w:t>
            </w:r>
          </w:p>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система за почистване;</w:t>
            </w:r>
          </w:p>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минимална вместимост на резервоара от  300 мл.;</w:t>
            </w:r>
          </w:p>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автоматично изключване;</w:t>
            </w:r>
          </w:p>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регулатор на пара;</w:t>
            </w:r>
          </w:p>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плоча с керамично покритие;</w:t>
            </w:r>
          </w:p>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възможност за сухо гладене и гладене с пара;</w:t>
            </w:r>
          </w:p>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захранващ кабел.</w:t>
            </w:r>
          </w:p>
        </w:tc>
        <w:tc>
          <w:tcPr>
            <w:tcW w:w="1994" w:type="dxa"/>
            <w:shd w:val="clear" w:color="auto" w:fill="auto"/>
            <w:noWrap/>
            <w:vAlign w:val="bottom"/>
            <w:hideMark/>
          </w:tcPr>
          <w:p w:rsidR="00C23B3D" w:rsidRPr="00451E6E" w:rsidRDefault="00C23B3D" w:rsidP="002906D8">
            <w:pPr>
              <w:spacing w:after="0" w:line="240" w:lineRule="auto"/>
              <w:rPr>
                <w:rFonts w:ascii="Times New Roman" w:eastAsia="Times New Roman" w:hAnsi="Times New Roman"/>
                <w:sz w:val="20"/>
                <w:szCs w:val="20"/>
                <w:lang w:eastAsia="bg-BG"/>
              </w:rPr>
            </w:pPr>
            <w:r w:rsidRPr="00451E6E">
              <w:rPr>
                <w:rFonts w:ascii="Times New Roman" w:eastAsia="Times New Roman" w:hAnsi="Times New Roman"/>
                <w:sz w:val="20"/>
                <w:szCs w:val="20"/>
                <w:lang w:eastAsia="bg-BG"/>
              </w:rPr>
              <w:t> </w:t>
            </w:r>
          </w:p>
        </w:tc>
      </w:tr>
      <w:tr w:rsidR="00C23B3D" w:rsidRPr="003B6418" w:rsidTr="002906D8">
        <w:trPr>
          <w:trHeight w:val="1120"/>
        </w:trPr>
        <w:tc>
          <w:tcPr>
            <w:tcW w:w="760" w:type="dxa"/>
            <w:shd w:val="clear" w:color="auto" w:fill="auto"/>
            <w:noWrap/>
            <w:vAlign w:val="center"/>
            <w:hideMark/>
          </w:tcPr>
          <w:p w:rsidR="00C23B3D" w:rsidRPr="003B6418" w:rsidRDefault="00C23B3D" w:rsidP="002906D8">
            <w:pPr>
              <w:spacing w:after="0" w:line="240" w:lineRule="auto"/>
              <w:jc w:val="right"/>
              <w:rPr>
                <w:rFonts w:ascii="Times New Roman" w:eastAsia="Times New Roman" w:hAnsi="Times New Roman"/>
                <w:sz w:val="20"/>
                <w:szCs w:val="20"/>
                <w:lang w:eastAsia="bg-BG"/>
              </w:rPr>
            </w:pPr>
            <w:r w:rsidRPr="003B6418">
              <w:rPr>
                <w:rFonts w:ascii="Times New Roman" w:eastAsia="Times New Roman" w:hAnsi="Times New Roman"/>
                <w:sz w:val="20"/>
                <w:szCs w:val="20"/>
                <w:lang w:eastAsia="bg-BG"/>
              </w:rPr>
              <w:t>8</w:t>
            </w:r>
          </w:p>
        </w:tc>
        <w:tc>
          <w:tcPr>
            <w:tcW w:w="2320" w:type="dxa"/>
            <w:shd w:val="clear" w:color="auto" w:fill="auto"/>
            <w:vAlign w:val="center"/>
            <w:hideMark/>
          </w:tcPr>
          <w:p w:rsidR="00C23B3D" w:rsidRPr="00B3315C" w:rsidRDefault="00C23B3D" w:rsidP="002906D8">
            <w:pPr>
              <w:spacing w:after="0" w:line="240" w:lineRule="auto"/>
              <w:rPr>
                <w:rFonts w:ascii="Times New Roman" w:eastAsia="Times New Roman" w:hAnsi="Times New Roman"/>
                <w:sz w:val="20"/>
                <w:szCs w:val="20"/>
                <w:lang w:eastAsia="bg-BG"/>
              </w:rPr>
            </w:pPr>
            <w:proofErr w:type="spellStart"/>
            <w:r w:rsidRPr="00B3315C">
              <w:rPr>
                <w:rFonts w:ascii="Times New Roman" w:eastAsia="Times New Roman" w:hAnsi="Times New Roman"/>
                <w:sz w:val="20"/>
                <w:szCs w:val="20"/>
                <w:lang w:eastAsia="bg-BG"/>
              </w:rPr>
              <w:t>Ледогенератор</w:t>
            </w:r>
            <w:proofErr w:type="spellEnd"/>
          </w:p>
        </w:tc>
        <w:tc>
          <w:tcPr>
            <w:tcW w:w="904" w:type="dxa"/>
            <w:vAlign w:val="center"/>
          </w:tcPr>
          <w:p w:rsidR="00C23B3D" w:rsidRPr="00B3315C" w:rsidRDefault="00C23B3D" w:rsidP="002906D8">
            <w:pPr>
              <w:spacing w:after="0" w:line="240" w:lineRule="auto"/>
              <w:jc w:val="center"/>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1</w:t>
            </w:r>
          </w:p>
        </w:tc>
        <w:tc>
          <w:tcPr>
            <w:tcW w:w="3960" w:type="dxa"/>
            <w:shd w:val="clear" w:color="auto" w:fill="auto"/>
            <w:vAlign w:val="center"/>
            <w:hideMark/>
          </w:tcPr>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минимален капацитет 10 кг кубчета лед за 24 часа;</w:t>
            </w:r>
          </w:p>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минимум три различни размера на кубчетата лед;</w:t>
            </w:r>
          </w:p>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вградената функция таймер за правенето на кубчета лед по желание;</w:t>
            </w:r>
          </w:p>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захранващ кабел.</w:t>
            </w:r>
          </w:p>
        </w:tc>
        <w:tc>
          <w:tcPr>
            <w:tcW w:w="1994" w:type="dxa"/>
            <w:shd w:val="clear" w:color="auto" w:fill="auto"/>
            <w:vAlign w:val="center"/>
            <w:hideMark/>
          </w:tcPr>
          <w:p w:rsidR="00C23B3D" w:rsidRPr="00451E6E" w:rsidRDefault="00C23B3D" w:rsidP="002906D8">
            <w:pPr>
              <w:spacing w:after="0" w:line="240" w:lineRule="auto"/>
              <w:rPr>
                <w:rFonts w:ascii="Times New Roman" w:eastAsia="Times New Roman" w:hAnsi="Times New Roman"/>
                <w:sz w:val="20"/>
                <w:szCs w:val="20"/>
                <w:lang w:eastAsia="bg-BG"/>
              </w:rPr>
            </w:pPr>
            <w:r w:rsidRPr="00451E6E">
              <w:rPr>
                <w:rFonts w:ascii="Times New Roman" w:eastAsia="Times New Roman" w:hAnsi="Times New Roman"/>
                <w:sz w:val="20"/>
                <w:szCs w:val="20"/>
                <w:lang w:eastAsia="bg-BG"/>
              </w:rPr>
              <w:t>широчина 200 мм  височина 325 мм</w:t>
            </w:r>
          </w:p>
        </w:tc>
      </w:tr>
      <w:tr w:rsidR="00C23B3D" w:rsidRPr="003B6418" w:rsidTr="002906D8">
        <w:trPr>
          <w:trHeight w:val="1831"/>
        </w:trPr>
        <w:tc>
          <w:tcPr>
            <w:tcW w:w="760" w:type="dxa"/>
            <w:shd w:val="clear" w:color="auto" w:fill="auto"/>
            <w:noWrap/>
            <w:vAlign w:val="center"/>
            <w:hideMark/>
          </w:tcPr>
          <w:p w:rsidR="00C23B3D" w:rsidRPr="003B6418" w:rsidRDefault="00C23B3D" w:rsidP="002906D8">
            <w:pPr>
              <w:spacing w:after="0" w:line="240" w:lineRule="auto"/>
              <w:jc w:val="right"/>
              <w:rPr>
                <w:rFonts w:ascii="Times New Roman" w:eastAsia="Times New Roman" w:hAnsi="Times New Roman"/>
                <w:sz w:val="20"/>
                <w:szCs w:val="20"/>
                <w:lang w:eastAsia="bg-BG"/>
              </w:rPr>
            </w:pPr>
            <w:r w:rsidRPr="003B6418">
              <w:rPr>
                <w:rFonts w:ascii="Times New Roman" w:eastAsia="Times New Roman" w:hAnsi="Times New Roman"/>
                <w:sz w:val="20"/>
                <w:szCs w:val="20"/>
                <w:lang w:eastAsia="bg-BG"/>
              </w:rPr>
              <w:t>9</w:t>
            </w:r>
          </w:p>
        </w:tc>
        <w:tc>
          <w:tcPr>
            <w:tcW w:w="2320" w:type="dxa"/>
            <w:shd w:val="clear" w:color="auto" w:fill="auto"/>
            <w:vAlign w:val="center"/>
            <w:hideMark/>
          </w:tcPr>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Електрическа кана</w:t>
            </w:r>
          </w:p>
        </w:tc>
        <w:tc>
          <w:tcPr>
            <w:tcW w:w="904" w:type="dxa"/>
            <w:vAlign w:val="center"/>
          </w:tcPr>
          <w:p w:rsidR="00C23B3D" w:rsidRPr="00B3315C" w:rsidRDefault="00C23B3D" w:rsidP="002906D8">
            <w:pPr>
              <w:spacing w:after="0" w:line="240" w:lineRule="auto"/>
              <w:jc w:val="center"/>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1</w:t>
            </w:r>
          </w:p>
        </w:tc>
        <w:tc>
          <w:tcPr>
            <w:tcW w:w="3960" w:type="dxa"/>
            <w:shd w:val="clear" w:color="auto" w:fill="auto"/>
            <w:vAlign w:val="center"/>
            <w:hideMark/>
          </w:tcPr>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 xml:space="preserve">минимална мощност 1500 W; </w:t>
            </w:r>
          </w:p>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минимален капацитет 1,2 л.;</w:t>
            </w:r>
          </w:p>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 xml:space="preserve">корпус от </w:t>
            </w:r>
            <w:proofErr w:type="spellStart"/>
            <w:r w:rsidRPr="00B3315C">
              <w:rPr>
                <w:rFonts w:ascii="Times New Roman" w:eastAsia="Times New Roman" w:hAnsi="Times New Roman"/>
                <w:sz w:val="20"/>
                <w:szCs w:val="20"/>
                <w:lang w:eastAsia="bg-BG"/>
              </w:rPr>
              <w:t>инокс</w:t>
            </w:r>
            <w:proofErr w:type="spellEnd"/>
            <w:r w:rsidRPr="00B3315C">
              <w:rPr>
                <w:rFonts w:ascii="Times New Roman" w:eastAsia="Times New Roman" w:hAnsi="Times New Roman"/>
                <w:sz w:val="20"/>
                <w:szCs w:val="20"/>
                <w:lang w:eastAsia="bg-BG"/>
              </w:rPr>
              <w:t>;</w:t>
            </w:r>
          </w:p>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 xml:space="preserve">въртяща се безжична основа на 360 градуса; </w:t>
            </w:r>
          </w:p>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скрит нагревател от неръждаема стомана; индикатор за нивото на водата;</w:t>
            </w:r>
          </w:p>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подвижен филтър;</w:t>
            </w:r>
          </w:p>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 xml:space="preserve">автоматично изключване; </w:t>
            </w:r>
          </w:p>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защита срещу варене на сухо и прегряване;</w:t>
            </w:r>
          </w:p>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отделение за прибиране на кабела;</w:t>
            </w:r>
          </w:p>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захранващ кабел.</w:t>
            </w:r>
          </w:p>
        </w:tc>
        <w:tc>
          <w:tcPr>
            <w:tcW w:w="1994" w:type="dxa"/>
            <w:shd w:val="clear" w:color="auto" w:fill="auto"/>
            <w:vAlign w:val="center"/>
            <w:hideMark/>
          </w:tcPr>
          <w:p w:rsidR="00C23B3D" w:rsidRPr="00451E6E" w:rsidRDefault="00C23B3D" w:rsidP="002906D8">
            <w:pPr>
              <w:spacing w:after="0" w:line="240" w:lineRule="auto"/>
              <w:rPr>
                <w:rFonts w:ascii="Times New Roman" w:eastAsia="Times New Roman" w:hAnsi="Times New Roman"/>
                <w:sz w:val="20"/>
                <w:szCs w:val="20"/>
                <w:lang w:eastAsia="bg-BG"/>
              </w:rPr>
            </w:pPr>
            <w:r w:rsidRPr="00451E6E">
              <w:rPr>
                <w:rFonts w:ascii="Times New Roman" w:eastAsia="Times New Roman" w:hAnsi="Times New Roman"/>
                <w:sz w:val="20"/>
                <w:szCs w:val="20"/>
                <w:lang w:eastAsia="bg-BG"/>
              </w:rPr>
              <w:t> </w:t>
            </w:r>
          </w:p>
        </w:tc>
      </w:tr>
      <w:tr w:rsidR="00C23B3D" w:rsidRPr="003B6418" w:rsidTr="002906D8">
        <w:trPr>
          <w:trHeight w:val="1651"/>
        </w:trPr>
        <w:tc>
          <w:tcPr>
            <w:tcW w:w="760" w:type="dxa"/>
            <w:shd w:val="clear" w:color="auto" w:fill="auto"/>
            <w:noWrap/>
            <w:vAlign w:val="center"/>
            <w:hideMark/>
          </w:tcPr>
          <w:p w:rsidR="00C23B3D" w:rsidRPr="003B6418" w:rsidRDefault="00C23B3D" w:rsidP="002906D8">
            <w:pPr>
              <w:spacing w:after="0" w:line="240" w:lineRule="auto"/>
              <w:jc w:val="right"/>
              <w:rPr>
                <w:rFonts w:ascii="Times New Roman" w:eastAsia="Times New Roman" w:hAnsi="Times New Roman"/>
                <w:sz w:val="20"/>
                <w:szCs w:val="20"/>
                <w:lang w:eastAsia="bg-BG"/>
              </w:rPr>
            </w:pPr>
            <w:r w:rsidRPr="003B6418">
              <w:rPr>
                <w:rFonts w:ascii="Times New Roman" w:eastAsia="Times New Roman" w:hAnsi="Times New Roman"/>
                <w:sz w:val="20"/>
                <w:szCs w:val="20"/>
                <w:lang w:eastAsia="bg-BG"/>
              </w:rPr>
              <w:t>10</w:t>
            </w:r>
          </w:p>
        </w:tc>
        <w:tc>
          <w:tcPr>
            <w:tcW w:w="2320" w:type="dxa"/>
            <w:shd w:val="clear" w:color="auto" w:fill="auto"/>
            <w:vAlign w:val="center"/>
            <w:hideMark/>
          </w:tcPr>
          <w:p w:rsidR="00C23B3D" w:rsidRPr="00B3315C" w:rsidRDefault="00C23B3D" w:rsidP="002906D8">
            <w:pPr>
              <w:spacing w:after="0" w:line="240" w:lineRule="auto"/>
              <w:rPr>
                <w:rFonts w:ascii="Times New Roman" w:eastAsia="Times New Roman" w:hAnsi="Times New Roman"/>
                <w:sz w:val="20"/>
                <w:szCs w:val="20"/>
                <w:lang w:eastAsia="bg-BG"/>
              </w:rPr>
            </w:pPr>
            <w:proofErr w:type="spellStart"/>
            <w:r w:rsidRPr="00B3315C">
              <w:rPr>
                <w:rFonts w:ascii="Times New Roman" w:eastAsia="Times New Roman" w:hAnsi="Times New Roman"/>
                <w:sz w:val="20"/>
                <w:szCs w:val="20"/>
                <w:lang w:eastAsia="bg-BG"/>
              </w:rPr>
              <w:t>Тостер</w:t>
            </w:r>
            <w:proofErr w:type="spellEnd"/>
            <w:r w:rsidRPr="00B3315C">
              <w:rPr>
                <w:rFonts w:ascii="Times New Roman" w:eastAsia="Times New Roman" w:hAnsi="Times New Roman"/>
                <w:sz w:val="20"/>
                <w:szCs w:val="20"/>
                <w:lang w:eastAsia="bg-BG"/>
              </w:rPr>
              <w:t xml:space="preserve"> за сандвичи /</w:t>
            </w:r>
            <w:proofErr w:type="spellStart"/>
            <w:r w:rsidRPr="00B3315C">
              <w:rPr>
                <w:rFonts w:ascii="Times New Roman" w:eastAsia="Times New Roman" w:hAnsi="Times New Roman"/>
                <w:sz w:val="20"/>
                <w:szCs w:val="20"/>
                <w:lang w:eastAsia="bg-BG"/>
              </w:rPr>
              <w:t>грил</w:t>
            </w:r>
            <w:proofErr w:type="spellEnd"/>
            <w:r w:rsidRPr="00B3315C">
              <w:rPr>
                <w:rFonts w:ascii="Times New Roman" w:eastAsia="Times New Roman" w:hAnsi="Times New Roman"/>
                <w:sz w:val="20"/>
                <w:szCs w:val="20"/>
                <w:lang w:eastAsia="bg-BG"/>
              </w:rPr>
              <w:t xml:space="preserve"> скара/</w:t>
            </w:r>
          </w:p>
        </w:tc>
        <w:tc>
          <w:tcPr>
            <w:tcW w:w="904" w:type="dxa"/>
            <w:vAlign w:val="center"/>
          </w:tcPr>
          <w:p w:rsidR="00C23B3D" w:rsidRPr="00B3315C" w:rsidRDefault="00C23B3D" w:rsidP="002906D8">
            <w:pPr>
              <w:spacing w:after="0" w:line="240" w:lineRule="auto"/>
              <w:jc w:val="center"/>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1</w:t>
            </w:r>
          </w:p>
        </w:tc>
        <w:tc>
          <w:tcPr>
            <w:tcW w:w="3960" w:type="dxa"/>
            <w:shd w:val="clear" w:color="auto" w:fill="auto"/>
            <w:vAlign w:val="center"/>
            <w:hideMark/>
          </w:tcPr>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минимална мощност 1800 W;</w:t>
            </w:r>
          </w:p>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незалепващо покритие;</w:t>
            </w:r>
          </w:p>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минимум 4 нива на температура;</w:t>
            </w:r>
          </w:p>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индикатор за температурата;</w:t>
            </w:r>
          </w:p>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студени дръжки;</w:t>
            </w:r>
          </w:p>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едностранни плочи с керамично покритие;</w:t>
            </w:r>
          </w:p>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захранващ кабел.</w:t>
            </w:r>
          </w:p>
        </w:tc>
        <w:tc>
          <w:tcPr>
            <w:tcW w:w="1994" w:type="dxa"/>
            <w:shd w:val="clear" w:color="auto" w:fill="auto"/>
            <w:vAlign w:val="center"/>
            <w:hideMark/>
          </w:tcPr>
          <w:p w:rsidR="00C23B3D" w:rsidRPr="00451E6E" w:rsidRDefault="00C23B3D" w:rsidP="002906D8">
            <w:pPr>
              <w:spacing w:after="0" w:line="240" w:lineRule="auto"/>
              <w:rPr>
                <w:rFonts w:ascii="Times New Roman" w:eastAsia="Times New Roman" w:hAnsi="Times New Roman"/>
                <w:sz w:val="20"/>
                <w:szCs w:val="20"/>
                <w:lang w:eastAsia="bg-BG"/>
              </w:rPr>
            </w:pPr>
            <w:r w:rsidRPr="00451E6E">
              <w:rPr>
                <w:rFonts w:ascii="Times New Roman" w:eastAsia="Times New Roman" w:hAnsi="Times New Roman"/>
                <w:sz w:val="20"/>
                <w:szCs w:val="20"/>
                <w:lang w:eastAsia="bg-BG"/>
              </w:rPr>
              <w:t> </w:t>
            </w:r>
          </w:p>
        </w:tc>
      </w:tr>
      <w:tr w:rsidR="00C23B3D" w:rsidRPr="003B6418" w:rsidTr="002906D8">
        <w:trPr>
          <w:trHeight w:val="1651"/>
        </w:trPr>
        <w:tc>
          <w:tcPr>
            <w:tcW w:w="760" w:type="dxa"/>
            <w:shd w:val="clear" w:color="auto" w:fill="auto"/>
            <w:noWrap/>
            <w:vAlign w:val="center"/>
          </w:tcPr>
          <w:p w:rsidR="00C23B3D" w:rsidRPr="003B6418" w:rsidRDefault="00C23B3D" w:rsidP="002906D8">
            <w:pPr>
              <w:spacing w:after="0" w:line="240" w:lineRule="auto"/>
              <w:jc w:val="right"/>
              <w:rPr>
                <w:rFonts w:ascii="Times New Roman" w:eastAsia="Times New Roman" w:hAnsi="Times New Roman"/>
                <w:sz w:val="20"/>
                <w:szCs w:val="20"/>
                <w:lang w:val="en-US" w:eastAsia="bg-BG"/>
              </w:rPr>
            </w:pPr>
            <w:r w:rsidRPr="003B6418">
              <w:rPr>
                <w:rFonts w:ascii="Times New Roman" w:eastAsia="Times New Roman" w:hAnsi="Times New Roman"/>
                <w:sz w:val="20"/>
                <w:szCs w:val="20"/>
                <w:lang w:val="en-US" w:eastAsia="bg-BG"/>
              </w:rPr>
              <w:t>11</w:t>
            </w:r>
          </w:p>
        </w:tc>
        <w:tc>
          <w:tcPr>
            <w:tcW w:w="2320" w:type="dxa"/>
            <w:shd w:val="clear" w:color="auto" w:fill="auto"/>
            <w:vAlign w:val="center"/>
          </w:tcPr>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Автоматична кафе машина</w:t>
            </w:r>
          </w:p>
        </w:tc>
        <w:tc>
          <w:tcPr>
            <w:tcW w:w="904" w:type="dxa"/>
            <w:vAlign w:val="center"/>
          </w:tcPr>
          <w:p w:rsidR="00C23B3D" w:rsidRPr="00B3315C" w:rsidRDefault="00C23B3D" w:rsidP="002906D8">
            <w:pPr>
              <w:spacing w:after="0" w:line="240" w:lineRule="auto"/>
              <w:jc w:val="center"/>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1</w:t>
            </w:r>
          </w:p>
        </w:tc>
        <w:tc>
          <w:tcPr>
            <w:tcW w:w="3960" w:type="dxa"/>
            <w:shd w:val="clear" w:color="auto" w:fill="auto"/>
            <w:vAlign w:val="center"/>
          </w:tcPr>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 xml:space="preserve">налягане на помпата минимум 15 </w:t>
            </w:r>
            <w:r w:rsidRPr="00B3315C">
              <w:rPr>
                <w:rFonts w:ascii="Times New Roman" w:eastAsia="Times New Roman" w:hAnsi="Times New Roman"/>
                <w:sz w:val="20"/>
                <w:szCs w:val="20"/>
                <w:lang w:val="en-US" w:eastAsia="bg-BG"/>
              </w:rPr>
              <w:t>bar</w:t>
            </w:r>
            <w:r w:rsidRPr="00B3315C">
              <w:rPr>
                <w:rFonts w:ascii="Times New Roman" w:eastAsia="Times New Roman" w:hAnsi="Times New Roman"/>
                <w:sz w:val="20"/>
                <w:szCs w:val="20"/>
                <w:lang w:eastAsia="bg-BG"/>
              </w:rPr>
              <w:t>;</w:t>
            </w:r>
          </w:p>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възможност за смилане на кафе зърна минимум 5 степени;</w:t>
            </w:r>
          </w:p>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керамична кафемелачка;</w:t>
            </w:r>
          </w:p>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регулируема дължина на кафето;</w:t>
            </w:r>
          </w:p>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обем на водния резервоар минимум 1,8 л.;</w:t>
            </w:r>
          </w:p>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капацитет на съда за отпадъци минимум 15 чаши;</w:t>
            </w:r>
          </w:p>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наличие на функция за автоматично изплакване и направлявано де-калциране;</w:t>
            </w:r>
          </w:p>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нагревател за бързо загряване;</w:t>
            </w:r>
          </w:p>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 xml:space="preserve">напрежение 230 </w:t>
            </w:r>
            <w:r w:rsidRPr="00B3315C">
              <w:rPr>
                <w:rFonts w:ascii="Times New Roman" w:eastAsia="Times New Roman" w:hAnsi="Times New Roman"/>
                <w:sz w:val="20"/>
                <w:szCs w:val="20"/>
                <w:lang w:val="en-US" w:eastAsia="bg-BG"/>
              </w:rPr>
              <w:t>V</w:t>
            </w:r>
            <w:r w:rsidRPr="00B3315C">
              <w:rPr>
                <w:rFonts w:ascii="Times New Roman" w:eastAsia="Times New Roman" w:hAnsi="Times New Roman"/>
                <w:sz w:val="20"/>
                <w:szCs w:val="20"/>
                <w:lang w:eastAsia="bg-BG"/>
              </w:rPr>
              <w:t>;</w:t>
            </w:r>
          </w:p>
          <w:p w:rsidR="00C23B3D" w:rsidRPr="00B3315C" w:rsidRDefault="00C23B3D" w:rsidP="002906D8">
            <w:pPr>
              <w:spacing w:after="0" w:line="240" w:lineRule="auto"/>
              <w:rPr>
                <w:rFonts w:ascii="Times New Roman" w:eastAsia="Times New Roman" w:hAnsi="Times New Roman"/>
                <w:sz w:val="20"/>
                <w:szCs w:val="20"/>
                <w:lang w:eastAsia="bg-BG"/>
              </w:rPr>
            </w:pPr>
            <w:r w:rsidRPr="00B3315C">
              <w:rPr>
                <w:rFonts w:ascii="Times New Roman" w:eastAsia="Times New Roman" w:hAnsi="Times New Roman"/>
                <w:sz w:val="20"/>
                <w:szCs w:val="20"/>
                <w:lang w:eastAsia="bg-BG"/>
              </w:rPr>
              <w:t>захранващ кабел.</w:t>
            </w:r>
          </w:p>
        </w:tc>
        <w:tc>
          <w:tcPr>
            <w:tcW w:w="1994" w:type="dxa"/>
            <w:shd w:val="clear" w:color="auto" w:fill="auto"/>
            <w:vAlign w:val="center"/>
          </w:tcPr>
          <w:p w:rsidR="00C23B3D" w:rsidRPr="00451E6E" w:rsidRDefault="00C23B3D" w:rsidP="002906D8">
            <w:pPr>
              <w:spacing w:after="0" w:line="240" w:lineRule="auto"/>
              <w:rPr>
                <w:rFonts w:ascii="Times New Roman" w:eastAsia="Times New Roman" w:hAnsi="Times New Roman"/>
                <w:sz w:val="20"/>
                <w:szCs w:val="20"/>
                <w:lang w:eastAsia="bg-BG"/>
              </w:rPr>
            </w:pPr>
          </w:p>
        </w:tc>
      </w:tr>
    </w:tbl>
    <w:p w:rsidR="003B5C7E" w:rsidRPr="00A84E4E" w:rsidRDefault="00871F8C" w:rsidP="003B5C7E">
      <w:pPr>
        <w:spacing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lastRenderedPageBreak/>
        <w:tab/>
      </w:r>
      <w:r w:rsidR="003B5C7E" w:rsidRPr="00A84E4E">
        <w:rPr>
          <w:rFonts w:ascii="Times New Roman" w:eastAsia="Times New Roman" w:hAnsi="Times New Roman"/>
          <w:b/>
          <w:sz w:val="24"/>
          <w:szCs w:val="24"/>
          <w:lang w:eastAsia="bg-BG"/>
        </w:rPr>
        <w:t xml:space="preserve">ДОПЪЛНИТЕЛНИ ИЗИСКВАНИЯ КЪМ ПРЕДЛАГАНИТЕ СТОКИ ЗА ВСИЧКИ ОБОСОБЕНИ ПОЗИЦИИ. </w:t>
      </w:r>
    </w:p>
    <w:p w:rsidR="003B5C7E" w:rsidRPr="00C20C26" w:rsidRDefault="003B5C7E" w:rsidP="003B5C7E">
      <w:pPr>
        <w:pStyle w:val="af5"/>
        <w:numPr>
          <w:ilvl w:val="0"/>
          <w:numId w:val="25"/>
        </w:numPr>
        <w:spacing w:line="240" w:lineRule="auto"/>
        <w:jc w:val="both"/>
        <w:rPr>
          <w:rFonts w:ascii="Times New Roman" w:eastAsia="Times New Roman" w:hAnsi="Times New Roman"/>
          <w:sz w:val="24"/>
          <w:szCs w:val="24"/>
          <w:lang w:eastAsia="bg-BG"/>
        </w:rPr>
      </w:pPr>
      <w:r w:rsidRPr="00140EA3">
        <w:rPr>
          <w:rFonts w:ascii="Times New Roman" w:eastAsia="Times New Roman" w:hAnsi="Times New Roman"/>
          <w:sz w:val="24"/>
          <w:szCs w:val="24"/>
          <w:lang w:eastAsia="bg-BG"/>
        </w:rPr>
        <w:t xml:space="preserve">Всички стоки от определен вид следва да бъдат с еднакви </w:t>
      </w:r>
      <w:r w:rsidRPr="00C20C26">
        <w:rPr>
          <w:rFonts w:ascii="Times New Roman" w:eastAsia="Times New Roman" w:hAnsi="Times New Roman"/>
          <w:sz w:val="24"/>
          <w:szCs w:val="24"/>
          <w:lang w:eastAsia="bg-BG"/>
        </w:rPr>
        <w:t>характеристики, съобразно определеното от възложителя.</w:t>
      </w:r>
    </w:p>
    <w:p w:rsidR="003B5C7E" w:rsidRPr="00C20C26" w:rsidRDefault="003B5C7E" w:rsidP="003B5C7E">
      <w:pPr>
        <w:pStyle w:val="af5"/>
        <w:numPr>
          <w:ilvl w:val="0"/>
          <w:numId w:val="25"/>
        </w:numPr>
        <w:spacing w:line="240" w:lineRule="auto"/>
        <w:jc w:val="both"/>
        <w:rPr>
          <w:rFonts w:ascii="Times New Roman" w:eastAsia="Times New Roman" w:hAnsi="Times New Roman"/>
          <w:sz w:val="24"/>
          <w:szCs w:val="24"/>
          <w:lang w:eastAsia="bg-BG"/>
        </w:rPr>
      </w:pPr>
      <w:r w:rsidRPr="00C20C26">
        <w:rPr>
          <w:rFonts w:ascii="Times New Roman" w:eastAsia="Times New Roman" w:hAnsi="Times New Roman"/>
          <w:sz w:val="24"/>
          <w:szCs w:val="24"/>
          <w:lang w:eastAsia="bg-BG"/>
        </w:rPr>
        <w:t>Всички стоки от определен вид следва да са една марка и модел, с еднакъв външен вид и дизайн.</w:t>
      </w:r>
    </w:p>
    <w:p w:rsidR="003B5C7E" w:rsidRDefault="003B5C7E" w:rsidP="003B5C7E">
      <w:pPr>
        <w:pStyle w:val="af5"/>
        <w:numPr>
          <w:ilvl w:val="0"/>
          <w:numId w:val="25"/>
        </w:numPr>
        <w:spacing w:line="240" w:lineRule="auto"/>
        <w:jc w:val="both"/>
        <w:rPr>
          <w:rFonts w:ascii="Times New Roman" w:eastAsia="Times New Roman" w:hAnsi="Times New Roman"/>
          <w:sz w:val="24"/>
          <w:szCs w:val="24"/>
          <w:lang w:eastAsia="bg-BG"/>
        </w:rPr>
      </w:pPr>
      <w:r w:rsidRPr="003F430A">
        <w:rPr>
          <w:rFonts w:ascii="Times New Roman" w:eastAsia="Times New Roman" w:hAnsi="Times New Roman"/>
          <w:sz w:val="24"/>
          <w:szCs w:val="24"/>
        </w:rPr>
        <w:t>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 За всеки конкретно посочен в настоящите технически спецификации стандарт, спецификация, техническа оценка, техническо одобрение или технически еталон, Възложителят приема и еквивалентно/и такива. За всеки посочен в настоящите технически спецификации конкретен модел, източник или специфичен процес, който характеризира продуктите или услугите, предлагани от конкретен потенциален изпълнител, търговска марка, патент, тип или конкретен произход или производство, Възложителят</w:t>
      </w:r>
      <w:r>
        <w:rPr>
          <w:rFonts w:ascii="Times New Roman" w:eastAsia="Times New Roman" w:hAnsi="Times New Roman"/>
          <w:sz w:val="24"/>
          <w:szCs w:val="24"/>
        </w:rPr>
        <w:t xml:space="preserve"> приема и еквивалентни такива. </w:t>
      </w:r>
    </w:p>
    <w:p w:rsidR="003B5C7E" w:rsidRPr="00140EA3" w:rsidRDefault="003B5C7E" w:rsidP="003B5C7E">
      <w:pPr>
        <w:pStyle w:val="af5"/>
        <w:numPr>
          <w:ilvl w:val="0"/>
          <w:numId w:val="25"/>
        </w:numPr>
        <w:spacing w:line="240" w:lineRule="auto"/>
        <w:jc w:val="both"/>
        <w:rPr>
          <w:rFonts w:ascii="Times New Roman" w:eastAsia="Times New Roman" w:hAnsi="Times New Roman"/>
          <w:sz w:val="24"/>
          <w:szCs w:val="24"/>
          <w:lang w:eastAsia="bg-BG"/>
        </w:rPr>
      </w:pPr>
      <w:r w:rsidRPr="00140EA3">
        <w:rPr>
          <w:rFonts w:ascii="Times New Roman" w:eastAsia="Times New Roman" w:hAnsi="Times New Roman"/>
          <w:sz w:val="24"/>
          <w:szCs w:val="24"/>
        </w:rPr>
        <w:t xml:space="preserve">В предложението за изпълнение на поръчката участникът следва да посочи марка, модел и продуктов номер (когато е приложимо) на всяка една от предлаганите от него стоки. Неспазването на условието е основание за отстраняване на участника съгласно </w:t>
      </w:r>
      <w:r w:rsidRPr="00140EA3">
        <w:rPr>
          <w:rFonts w:ascii="Times New Roman" w:hAnsi="Times New Roman"/>
          <w:bCs/>
          <w:sz w:val="24"/>
          <w:szCs w:val="24"/>
        </w:rPr>
        <w:t>чл. 107, т.2,  б. „а“ от ЗОП.</w:t>
      </w:r>
    </w:p>
    <w:p w:rsidR="003B5C7E" w:rsidRPr="00C66F88" w:rsidRDefault="003B5C7E" w:rsidP="003B5C7E">
      <w:pPr>
        <w:pStyle w:val="af5"/>
        <w:numPr>
          <w:ilvl w:val="0"/>
          <w:numId w:val="25"/>
        </w:numPr>
        <w:spacing w:line="240" w:lineRule="auto"/>
        <w:jc w:val="both"/>
        <w:rPr>
          <w:rFonts w:ascii="Times New Roman" w:eastAsia="Times New Roman" w:hAnsi="Times New Roman"/>
          <w:sz w:val="24"/>
          <w:szCs w:val="24"/>
          <w:lang w:eastAsia="bg-BG"/>
        </w:rPr>
      </w:pPr>
      <w:r w:rsidRPr="00140EA3">
        <w:rPr>
          <w:rFonts w:ascii="Times New Roman" w:eastAsia="Times New Roman" w:hAnsi="Times New Roman"/>
          <w:sz w:val="24"/>
          <w:szCs w:val="24"/>
        </w:rPr>
        <w:t xml:space="preserve">В предложените за изпълнение на поръчката участникът следва да посочи конкретни характеристики на всяка една от предлаганите от него стоки съгласно изискванията на възложителя. Неспазването на условието е основание за отстраняване на участника съгласно </w:t>
      </w:r>
      <w:r w:rsidRPr="00140EA3">
        <w:rPr>
          <w:rFonts w:ascii="Times New Roman" w:hAnsi="Times New Roman"/>
          <w:bCs/>
          <w:sz w:val="24"/>
          <w:szCs w:val="24"/>
        </w:rPr>
        <w:t>чл. 107, т.2,  б. „а“ от ЗОП</w:t>
      </w:r>
    </w:p>
    <w:p w:rsidR="00C66F88" w:rsidRPr="00C66F88" w:rsidRDefault="00C66F88" w:rsidP="00C66F88">
      <w:pPr>
        <w:pStyle w:val="af5"/>
        <w:numPr>
          <w:ilvl w:val="0"/>
          <w:numId w:val="25"/>
        </w:numPr>
        <w:spacing w:line="240" w:lineRule="auto"/>
        <w:jc w:val="both"/>
        <w:rPr>
          <w:rFonts w:ascii="Times New Roman" w:eastAsia="Times New Roman" w:hAnsi="Times New Roman"/>
          <w:sz w:val="24"/>
          <w:szCs w:val="24"/>
          <w:lang w:eastAsia="bg-BG"/>
        </w:rPr>
      </w:pPr>
      <w:r w:rsidRPr="007B715B">
        <w:rPr>
          <w:rFonts w:ascii="Times New Roman" w:hAnsi="Times New Roman"/>
          <w:sz w:val="24"/>
          <w:szCs w:val="24"/>
          <w:lang w:eastAsia="bg-BG"/>
        </w:rPr>
        <w:t>Предлаганите стоки следва да отговарят на минималните изисквания, посочени в колона 2 от Указания за прилагане на изискванията за енергийна ефективност при възлагане на обществени поръчки за доставка на оборудване с цел минимизиране на разходите за срока на експлоатацията им, публикувани на електронната страница на АОП</w:t>
      </w:r>
      <w:r w:rsidRPr="007B715B">
        <w:rPr>
          <w:sz w:val="24"/>
          <w:szCs w:val="24"/>
          <w:lang w:eastAsia="bg-BG"/>
        </w:rPr>
        <w:t xml:space="preserve"> - </w:t>
      </w:r>
      <w:hyperlink r:id="rId21" w:history="1">
        <w:r w:rsidRPr="007B715B">
          <w:rPr>
            <w:rStyle w:val="a3"/>
            <w:rFonts w:ascii="Times New Roman" w:hAnsi="Times New Roman"/>
            <w:sz w:val="24"/>
            <w:lang w:eastAsia="ko-KR"/>
          </w:rPr>
          <w:t>http://www.aop.bg/fckedit2/user/File/bg/practika/Energiina_efektivnost.pdf</w:t>
        </w:r>
      </w:hyperlink>
      <w:r>
        <w:rPr>
          <w:rFonts w:ascii="Times New Roman" w:hAnsi="Times New Roman"/>
          <w:sz w:val="24"/>
          <w:lang w:eastAsia="ko-KR"/>
        </w:rPr>
        <w:t>, за стоките, предмет на поръчката, са вписани в списъка</w:t>
      </w:r>
    </w:p>
    <w:bookmarkEnd w:id="0"/>
    <w:bookmarkEnd w:id="1"/>
    <w:p w:rsidR="003B5C7E" w:rsidRPr="00E12338" w:rsidRDefault="003B5C7E" w:rsidP="003B5C7E">
      <w:pPr>
        <w:pStyle w:val="1"/>
        <w:rPr>
          <w:sz w:val="24"/>
          <w:szCs w:val="24"/>
        </w:rPr>
      </w:pPr>
      <w:r w:rsidRPr="00E12338">
        <w:rPr>
          <w:sz w:val="24"/>
          <w:szCs w:val="24"/>
          <w:lang w:eastAsia="bg-BG"/>
        </w:rPr>
        <w:t xml:space="preserve">ІІI. </w:t>
      </w:r>
      <w:r w:rsidRPr="00E12338">
        <w:rPr>
          <w:sz w:val="24"/>
          <w:szCs w:val="24"/>
        </w:rPr>
        <w:t>Изисквания към участниците.</w:t>
      </w:r>
    </w:p>
    <w:p w:rsidR="00B3315C" w:rsidRPr="000430D1" w:rsidRDefault="00B3315C" w:rsidP="00B3315C">
      <w:pPr>
        <w:keepNext/>
        <w:spacing w:after="0" w:line="240" w:lineRule="auto"/>
        <w:ind w:firstLine="567"/>
        <w:jc w:val="both"/>
        <w:outlineLvl w:val="1"/>
        <w:rPr>
          <w:rFonts w:ascii="Times New Roman" w:eastAsia="Times New Roman" w:hAnsi="Times New Roman"/>
          <w:b/>
          <w:bCs/>
          <w:sz w:val="24"/>
          <w:szCs w:val="24"/>
          <w:lang w:eastAsia="bg-BG"/>
        </w:rPr>
      </w:pPr>
      <w:r w:rsidRPr="000430D1">
        <w:rPr>
          <w:rFonts w:ascii="Times New Roman" w:eastAsia="Times New Roman" w:hAnsi="Times New Roman"/>
          <w:b/>
          <w:bCs/>
          <w:sz w:val="24"/>
          <w:szCs w:val="24"/>
          <w:lang w:eastAsia="bg-BG"/>
        </w:rPr>
        <w:t>1.Общи изисквания.</w:t>
      </w:r>
    </w:p>
    <w:p w:rsidR="00B3315C" w:rsidRPr="000430D1" w:rsidRDefault="00B3315C" w:rsidP="00B3315C">
      <w:pPr>
        <w:keepNext/>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1.</w:t>
      </w:r>
      <w:proofErr w:type="spellStart"/>
      <w:r w:rsidRPr="000430D1">
        <w:rPr>
          <w:rFonts w:ascii="Times New Roman" w:eastAsia="Times New Roman" w:hAnsi="Times New Roman"/>
          <w:b/>
          <w:sz w:val="24"/>
          <w:szCs w:val="24"/>
          <w:lang w:eastAsia="bg-BG"/>
        </w:rPr>
        <w:t>1</w:t>
      </w:r>
      <w:proofErr w:type="spellEnd"/>
      <w:r w:rsidRPr="000430D1">
        <w:rPr>
          <w:rFonts w:ascii="Times New Roman" w:eastAsia="Times New Roman" w:hAnsi="Times New Roman"/>
          <w:b/>
          <w:sz w:val="24"/>
          <w:szCs w:val="24"/>
          <w:lang w:eastAsia="bg-BG"/>
        </w:rPr>
        <w:t>.</w:t>
      </w:r>
      <w:r w:rsidRPr="000430D1">
        <w:rPr>
          <w:rFonts w:ascii="Times New Roman" w:eastAsia="Times New Roman" w:hAnsi="Times New Roman"/>
          <w:sz w:val="24"/>
          <w:szCs w:val="24"/>
          <w:lang w:eastAsia="bg-BG"/>
        </w:rPr>
        <w:t xml:space="preserve">  Участник в процедурата при възлагане на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дейностите, включени в предмета на поръчката, съгласно законодателството на държавата, в която то е установено.</w:t>
      </w:r>
    </w:p>
    <w:p w:rsidR="00B3315C" w:rsidRPr="000430D1" w:rsidRDefault="00B3315C" w:rsidP="00B3315C">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1.2.</w:t>
      </w:r>
      <w:r w:rsidRPr="000430D1">
        <w:rPr>
          <w:rFonts w:ascii="Times New Roman" w:eastAsia="Times New Roman" w:hAnsi="Times New Roman"/>
          <w:sz w:val="24"/>
          <w:szCs w:val="24"/>
          <w:lang w:eastAsia="bg-BG"/>
        </w:rPr>
        <w:t xml:space="preserve"> В случай че участникът участва като обединение, което не е регистрирано като самостоятелно юридическо лице, тогава следва да се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B3315C" w:rsidRPr="000430D1" w:rsidRDefault="00B3315C" w:rsidP="00B3315C">
      <w:pPr>
        <w:numPr>
          <w:ilvl w:val="0"/>
          <w:numId w:val="5"/>
        </w:numPr>
        <w:spacing w:after="0" w:line="240" w:lineRule="auto"/>
        <w:ind w:left="567" w:firstLine="0"/>
        <w:jc w:val="both"/>
        <w:rPr>
          <w:rFonts w:ascii="Times New Roman" w:eastAsia="Times New Roman" w:hAnsi="Times New Roman"/>
          <w:sz w:val="24"/>
          <w:szCs w:val="24"/>
          <w:lang w:eastAsia="bg-BG"/>
        </w:rPr>
      </w:pPr>
      <w:r w:rsidRPr="000430D1">
        <w:rPr>
          <w:rFonts w:ascii="Times New Roman" w:eastAsia="Times New Roman" w:hAnsi="Times New Roman"/>
          <w:sz w:val="24"/>
          <w:szCs w:val="24"/>
          <w:lang w:eastAsia="bg-BG"/>
        </w:rPr>
        <w:t>правата и задълженията на участниците в обединението;</w:t>
      </w:r>
    </w:p>
    <w:p w:rsidR="00B3315C" w:rsidRPr="000430D1" w:rsidRDefault="00B3315C" w:rsidP="00B3315C">
      <w:pPr>
        <w:numPr>
          <w:ilvl w:val="0"/>
          <w:numId w:val="5"/>
        </w:numPr>
        <w:spacing w:after="0" w:line="240" w:lineRule="auto"/>
        <w:ind w:left="567" w:firstLine="0"/>
        <w:jc w:val="both"/>
        <w:rPr>
          <w:rFonts w:ascii="Times New Roman" w:eastAsia="Times New Roman" w:hAnsi="Times New Roman"/>
          <w:sz w:val="24"/>
          <w:szCs w:val="24"/>
          <w:lang w:eastAsia="bg-BG"/>
        </w:rPr>
      </w:pPr>
      <w:r w:rsidRPr="000430D1">
        <w:rPr>
          <w:rFonts w:ascii="Times New Roman" w:eastAsia="Times New Roman" w:hAnsi="Times New Roman"/>
          <w:sz w:val="24"/>
          <w:szCs w:val="24"/>
          <w:lang w:eastAsia="bg-BG"/>
        </w:rPr>
        <w:t>разпределението на отговорността между членовете на обединението;</w:t>
      </w:r>
    </w:p>
    <w:p w:rsidR="00B3315C" w:rsidRPr="000430D1" w:rsidRDefault="00B3315C" w:rsidP="00B3315C">
      <w:pPr>
        <w:numPr>
          <w:ilvl w:val="0"/>
          <w:numId w:val="5"/>
        </w:numPr>
        <w:spacing w:after="0" w:line="240" w:lineRule="auto"/>
        <w:ind w:left="567" w:firstLine="0"/>
        <w:jc w:val="both"/>
        <w:rPr>
          <w:rFonts w:ascii="Times New Roman" w:eastAsia="Times New Roman" w:hAnsi="Times New Roman"/>
          <w:sz w:val="24"/>
          <w:szCs w:val="24"/>
          <w:lang w:eastAsia="bg-BG"/>
        </w:rPr>
      </w:pPr>
      <w:r w:rsidRPr="000430D1">
        <w:rPr>
          <w:rFonts w:ascii="Times New Roman" w:eastAsia="Times New Roman" w:hAnsi="Times New Roman"/>
          <w:sz w:val="24"/>
          <w:szCs w:val="24"/>
          <w:lang w:eastAsia="bg-BG"/>
        </w:rPr>
        <w:t>дейностите, които ще изпълнява всеки член на обединението.</w:t>
      </w:r>
    </w:p>
    <w:p w:rsidR="00B3315C" w:rsidRPr="000430D1" w:rsidRDefault="00B3315C" w:rsidP="00B3315C">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sz w:val="24"/>
          <w:szCs w:val="24"/>
          <w:lang w:eastAsia="bg-BG"/>
        </w:rPr>
        <w:t>Не се допускат промени в състава на обединението след крайния срок за подаване на офертата. Когато в договора за създаването на обединение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rsidR="00B3315C" w:rsidRPr="000430D1" w:rsidRDefault="00B3315C" w:rsidP="00B3315C">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sz w:val="24"/>
          <w:szCs w:val="24"/>
          <w:lang w:eastAsia="bg-BG"/>
        </w:rPr>
        <w:t>Участниците в обединението носят солидарна отговорност за изпълнение на договора за обществената поръчка.</w:t>
      </w:r>
    </w:p>
    <w:p w:rsidR="00B3315C" w:rsidRPr="000430D1" w:rsidRDefault="00B3315C" w:rsidP="00B3315C">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sz w:val="24"/>
          <w:szCs w:val="24"/>
          <w:lang w:eastAsia="bg-BG"/>
        </w:rPr>
        <w:lastRenderedPageBreak/>
        <w:t xml:space="preserve">Когато участникът, определен за изпълнител е неперсонифицирано обединение на физически и/или юридически лица, възложителят няма изискване за създаване на юридическо лице,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на създаденото обединение или еквивалентни документи съгласно законодателството на държавата, в която обединението е установено. </w:t>
      </w:r>
    </w:p>
    <w:p w:rsidR="00B3315C" w:rsidRPr="000430D1" w:rsidRDefault="00B3315C" w:rsidP="00B3315C">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sz w:val="24"/>
          <w:szCs w:val="24"/>
          <w:lang w:eastAsia="bg-BG"/>
        </w:rPr>
        <w:t>При участие на клон на чуждестранно лице се спазват изискванията на чл. 36 от ППЗОП.</w:t>
      </w:r>
    </w:p>
    <w:p w:rsidR="00B3315C" w:rsidRPr="000430D1" w:rsidRDefault="00B3315C" w:rsidP="00B3315C">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1.3.</w:t>
      </w:r>
      <w:r w:rsidRPr="000430D1">
        <w:rPr>
          <w:rFonts w:ascii="Times New Roman" w:eastAsia="Times New Roman" w:hAnsi="Times New Roman"/>
          <w:sz w:val="24"/>
          <w:szCs w:val="24"/>
          <w:lang w:eastAsia="bg-BG"/>
        </w:rPr>
        <w:t xml:space="preserve"> Лице, което участва в обединение или е дало съгласие да бъде подизпълнител на друг участник, не може да подава самостоятелно оферта.</w:t>
      </w:r>
    </w:p>
    <w:p w:rsidR="00B3315C" w:rsidRPr="000430D1" w:rsidRDefault="00B3315C" w:rsidP="00B3315C">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1.4.</w:t>
      </w:r>
      <w:r w:rsidRPr="000430D1">
        <w:rPr>
          <w:rFonts w:ascii="Times New Roman" w:eastAsia="Times New Roman" w:hAnsi="Times New Roman"/>
          <w:sz w:val="24"/>
          <w:szCs w:val="24"/>
          <w:lang w:eastAsia="bg-BG"/>
        </w:rPr>
        <w:t xml:space="preserve"> В процедура за възлагане на обществена поръчка едно физическо или юридическо лице може да участва само в едно обединение.</w:t>
      </w:r>
    </w:p>
    <w:p w:rsidR="00B3315C" w:rsidRPr="000430D1" w:rsidRDefault="00B3315C" w:rsidP="00B3315C">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1.5.</w:t>
      </w:r>
      <w:r w:rsidRPr="000430D1">
        <w:rPr>
          <w:rFonts w:ascii="Times New Roman" w:eastAsia="Times New Roman" w:hAnsi="Times New Roman"/>
          <w:sz w:val="24"/>
          <w:szCs w:val="24"/>
          <w:lang w:eastAsia="bg-BG"/>
        </w:rPr>
        <w:t xml:space="preserve"> Свързани лица не могат да бъдат самостоятелни участници в една и съща процедура.</w:t>
      </w:r>
    </w:p>
    <w:p w:rsidR="00B3315C" w:rsidRPr="000430D1" w:rsidRDefault="00B3315C" w:rsidP="00B3315C">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1.6.</w:t>
      </w:r>
      <w:r w:rsidRPr="000430D1">
        <w:rPr>
          <w:rFonts w:ascii="Times New Roman" w:eastAsia="Times New Roman" w:hAnsi="Times New Roman"/>
          <w:sz w:val="24"/>
          <w:szCs w:val="24"/>
          <w:lang w:eastAsia="bg-BG"/>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B3315C" w:rsidRPr="000430D1" w:rsidRDefault="00B3315C" w:rsidP="00B3315C">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1.7.</w:t>
      </w:r>
      <w:r w:rsidRPr="000430D1">
        <w:rPr>
          <w:rFonts w:ascii="Times New Roman" w:eastAsia="Times New Roman" w:hAnsi="Times New Roman"/>
          <w:sz w:val="24"/>
          <w:szCs w:val="24"/>
          <w:lang w:eastAsia="bg-BG"/>
        </w:rPr>
        <w:t xml:space="preserve">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чл. 67, ал. 1 от ЗОП.</w:t>
      </w:r>
    </w:p>
    <w:p w:rsidR="00B3315C" w:rsidRPr="000430D1" w:rsidRDefault="00B3315C" w:rsidP="00B3315C">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1.8.</w:t>
      </w:r>
      <w:r w:rsidRPr="000430D1">
        <w:rPr>
          <w:rFonts w:ascii="Times New Roman" w:eastAsia="Times New Roman" w:hAnsi="Times New Roman"/>
          <w:sz w:val="24"/>
          <w:szCs w:val="24"/>
          <w:lang w:eastAsia="bg-BG"/>
        </w:rPr>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B3315C" w:rsidRPr="000430D1" w:rsidRDefault="00B3315C" w:rsidP="00B3315C">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1.9.</w:t>
      </w:r>
      <w:r w:rsidRPr="000430D1">
        <w:rPr>
          <w:rFonts w:ascii="Times New Roman" w:eastAsia="Times New Roman" w:hAnsi="Times New Roman"/>
          <w:sz w:val="24"/>
          <w:szCs w:val="24"/>
          <w:lang w:eastAsia="bg-BG"/>
        </w:rPr>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B3315C" w:rsidRPr="000430D1" w:rsidRDefault="00B3315C" w:rsidP="00B3315C">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1.10.</w:t>
      </w:r>
      <w:r w:rsidRPr="000430D1">
        <w:rPr>
          <w:rFonts w:ascii="Times New Roman" w:eastAsia="Times New Roman" w:hAnsi="Times New Roman"/>
          <w:sz w:val="24"/>
          <w:szCs w:val="24"/>
          <w:lang w:eastAsia="bg-BG"/>
        </w:rPr>
        <w:t xml:space="preserve"> Преди сключването на договор за обществена поръчка, възложителят изисква от участника, определен за изпълнител, да предостави:</w:t>
      </w:r>
    </w:p>
    <w:p w:rsidR="00B3315C" w:rsidRPr="000430D1" w:rsidRDefault="00B3315C" w:rsidP="00B3315C">
      <w:pPr>
        <w:numPr>
          <w:ilvl w:val="0"/>
          <w:numId w:val="26"/>
        </w:numPr>
        <w:spacing w:after="0" w:line="240" w:lineRule="auto"/>
        <w:ind w:left="0" w:firstLine="567"/>
        <w:jc w:val="both"/>
        <w:rPr>
          <w:rFonts w:ascii="Times New Roman" w:eastAsia="Times New Roman" w:hAnsi="Times New Roman"/>
          <w:sz w:val="24"/>
          <w:szCs w:val="24"/>
          <w:lang w:eastAsia="bg-BG"/>
        </w:rPr>
      </w:pPr>
      <w:r w:rsidRPr="000430D1">
        <w:rPr>
          <w:rFonts w:ascii="Times New Roman" w:eastAsia="Times New Roman" w:hAnsi="Times New Roman"/>
          <w:sz w:val="24"/>
          <w:szCs w:val="24"/>
          <w:lang w:eastAsia="bg-BG"/>
        </w:rPr>
        <w:t>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B3315C" w:rsidRPr="000430D1" w:rsidRDefault="00B3315C" w:rsidP="00B3315C">
      <w:pPr>
        <w:numPr>
          <w:ilvl w:val="0"/>
          <w:numId w:val="26"/>
        </w:numPr>
        <w:spacing w:after="0" w:line="240" w:lineRule="auto"/>
        <w:ind w:left="0" w:firstLine="567"/>
        <w:jc w:val="both"/>
        <w:rPr>
          <w:rFonts w:ascii="Times New Roman" w:eastAsia="Times New Roman" w:hAnsi="Times New Roman"/>
          <w:sz w:val="24"/>
          <w:szCs w:val="24"/>
          <w:lang w:eastAsia="bg-BG"/>
        </w:rPr>
      </w:pPr>
      <w:r w:rsidRPr="000430D1">
        <w:rPr>
          <w:rFonts w:ascii="Times New Roman" w:eastAsia="Times New Roman" w:hAnsi="Times New Roman"/>
          <w:sz w:val="24"/>
          <w:szCs w:val="24"/>
          <w:lang w:eastAsia="bg-BG"/>
        </w:rPr>
        <w:t>Гаранция за изпълнение на договора.</w:t>
      </w:r>
    </w:p>
    <w:p w:rsidR="00B3315C" w:rsidRPr="00C66F88" w:rsidRDefault="00B3315C" w:rsidP="00B3315C">
      <w:pPr>
        <w:spacing w:after="0" w:line="240" w:lineRule="auto"/>
        <w:ind w:firstLine="567"/>
        <w:jc w:val="both"/>
        <w:rPr>
          <w:rFonts w:ascii="Times New Roman" w:eastAsia="Times New Roman" w:hAnsi="Times New Roman"/>
          <w:i/>
          <w:lang w:eastAsia="bg-BG"/>
        </w:rPr>
      </w:pPr>
      <w:r w:rsidRPr="00C66F88">
        <w:rPr>
          <w:rFonts w:ascii="Times New Roman" w:eastAsia="Times New Roman" w:hAnsi="Times New Roman"/>
          <w:i/>
          <w:lang w:eastAsia="bg-BG"/>
        </w:rPr>
        <w:t>За доказване на липсата на основания за отстраняване участникът, избран за изпълнител, представя:</w:t>
      </w:r>
    </w:p>
    <w:p w:rsidR="00B3315C" w:rsidRPr="00C66F88" w:rsidRDefault="00B3315C" w:rsidP="00B3315C">
      <w:pPr>
        <w:spacing w:after="0" w:line="240" w:lineRule="auto"/>
        <w:ind w:firstLine="567"/>
        <w:jc w:val="both"/>
        <w:rPr>
          <w:rFonts w:ascii="Times New Roman" w:eastAsia="Times New Roman" w:hAnsi="Times New Roman"/>
          <w:i/>
          <w:lang w:eastAsia="bg-BG"/>
        </w:rPr>
      </w:pPr>
      <w:r w:rsidRPr="00C66F88">
        <w:rPr>
          <w:rFonts w:ascii="Times New Roman" w:eastAsia="Times New Roman" w:hAnsi="Times New Roman"/>
          <w:i/>
          <w:lang w:eastAsia="bg-BG"/>
        </w:rPr>
        <w:t>1. за обстоятелствата по чл. 54, ал. 1, т. 1 от ЗОП - свидетелство за съдимост;</w:t>
      </w:r>
    </w:p>
    <w:p w:rsidR="00B3315C" w:rsidRPr="00C66F88" w:rsidRDefault="00B3315C" w:rsidP="00B3315C">
      <w:pPr>
        <w:spacing w:after="0" w:line="240" w:lineRule="auto"/>
        <w:ind w:firstLine="567"/>
        <w:jc w:val="both"/>
        <w:rPr>
          <w:rFonts w:ascii="Times New Roman" w:eastAsia="Times New Roman" w:hAnsi="Times New Roman"/>
          <w:i/>
          <w:lang w:eastAsia="bg-BG"/>
        </w:rPr>
      </w:pPr>
      <w:r w:rsidRPr="00C66F88">
        <w:rPr>
          <w:rFonts w:ascii="Times New Roman" w:eastAsia="Times New Roman" w:hAnsi="Times New Roman"/>
          <w:i/>
          <w:lang w:eastAsia="bg-BG"/>
        </w:rPr>
        <w:t>2. за обстоятелството по чл. 54, ал. 1, т. 3 от ЗОП- удостоверение от органите по приходите и удостоверение от общината по седалището на възложителя и на кандидата или участника;</w:t>
      </w:r>
    </w:p>
    <w:p w:rsidR="00B3315C" w:rsidRPr="00C66F88" w:rsidRDefault="00B3315C" w:rsidP="00B3315C">
      <w:pPr>
        <w:spacing w:after="0" w:line="240" w:lineRule="auto"/>
        <w:ind w:firstLine="567"/>
        <w:jc w:val="both"/>
        <w:rPr>
          <w:rFonts w:ascii="Times New Roman" w:eastAsia="Times New Roman" w:hAnsi="Times New Roman"/>
          <w:i/>
          <w:lang w:eastAsia="bg-BG"/>
        </w:rPr>
      </w:pPr>
      <w:r w:rsidRPr="00C66F88">
        <w:rPr>
          <w:rFonts w:ascii="Times New Roman" w:eastAsia="Times New Roman" w:hAnsi="Times New Roman"/>
          <w:i/>
          <w:lang w:eastAsia="bg-BG"/>
        </w:rPr>
        <w:t>3. за обстоятелството по чл. 54, ал. 1, т. 6 и по чл. 56, ал. 1, т. 4 от ЗОП- удостоверение от органите на Изпълнителна агенция "Главна инспекция по труда";</w:t>
      </w:r>
    </w:p>
    <w:p w:rsidR="00B3315C" w:rsidRPr="00C66F88" w:rsidRDefault="00B3315C" w:rsidP="00B3315C">
      <w:pPr>
        <w:spacing w:after="0" w:line="240" w:lineRule="auto"/>
        <w:ind w:firstLine="567"/>
        <w:jc w:val="both"/>
        <w:rPr>
          <w:rFonts w:ascii="Times New Roman" w:eastAsia="Times New Roman" w:hAnsi="Times New Roman"/>
          <w:i/>
          <w:lang w:eastAsia="bg-BG"/>
        </w:rPr>
      </w:pPr>
      <w:r w:rsidRPr="00C66F88">
        <w:rPr>
          <w:rFonts w:ascii="Times New Roman" w:eastAsia="Times New Roman" w:hAnsi="Times New Roman"/>
          <w:i/>
          <w:lang w:eastAsia="bg-BG"/>
        </w:rPr>
        <w:t>4. за обстоятелствата по чл. 55, ал. 1, т. 1 от ЗОП - удостоверение, издадено от Агенцията по вписванията.</w:t>
      </w:r>
    </w:p>
    <w:p w:rsidR="00B3315C" w:rsidRPr="00C66F88" w:rsidRDefault="00B3315C" w:rsidP="00B3315C">
      <w:pPr>
        <w:spacing w:after="0" w:line="240" w:lineRule="auto"/>
        <w:ind w:firstLine="567"/>
        <w:jc w:val="both"/>
        <w:rPr>
          <w:rFonts w:ascii="Times New Roman" w:eastAsia="Times New Roman" w:hAnsi="Times New Roman"/>
          <w:i/>
          <w:lang w:eastAsia="bg-BG"/>
        </w:rPr>
      </w:pPr>
      <w:r w:rsidRPr="00C66F88">
        <w:rPr>
          <w:rFonts w:ascii="Times New Roman" w:eastAsia="Times New Roman" w:hAnsi="Times New Roman"/>
          <w:i/>
          <w:lang w:eastAsia="bg-BG"/>
        </w:rPr>
        <w:t>Удостоверението по чл. 56, ал. 1, т. 4 се издава в 15-дневен срок от получаване на искането от участника, избран за изпълнител.</w:t>
      </w:r>
    </w:p>
    <w:p w:rsidR="00B3315C" w:rsidRPr="00C66F88" w:rsidRDefault="00B3315C" w:rsidP="00B3315C">
      <w:pPr>
        <w:spacing w:after="0" w:line="240" w:lineRule="auto"/>
        <w:ind w:firstLine="567"/>
        <w:jc w:val="both"/>
        <w:rPr>
          <w:rFonts w:ascii="Times New Roman" w:eastAsia="Times New Roman" w:hAnsi="Times New Roman"/>
          <w:i/>
          <w:lang w:eastAsia="bg-BG"/>
        </w:rPr>
      </w:pPr>
      <w:r w:rsidRPr="00C66F88">
        <w:rPr>
          <w:rFonts w:ascii="Times New Roman" w:eastAsia="Times New Roman" w:hAnsi="Times New Roman"/>
          <w:i/>
          <w:lang w:eastAsia="bg-BG"/>
        </w:rPr>
        <w:t>Когато участникът, избран за изпълнител, е чуждестранно лице, той представя съответния документ по чл. 58 ал. 1 от ЗОП, издаден от компетентен орган, съгласно законодателството на държавата, в която участникът е установен.</w:t>
      </w:r>
    </w:p>
    <w:p w:rsidR="00B3315C" w:rsidRPr="00C66F88" w:rsidRDefault="00B3315C" w:rsidP="00B3315C">
      <w:pPr>
        <w:spacing w:after="0" w:line="240" w:lineRule="auto"/>
        <w:ind w:firstLine="567"/>
        <w:jc w:val="both"/>
        <w:rPr>
          <w:rFonts w:ascii="Times New Roman" w:eastAsia="Times New Roman" w:hAnsi="Times New Roman"/>
          <w:i/>
          <w:lang w:eastAsia="bg-BG"/>
        </w:rPr>
      </w:pPr>
      <w:r w:rsidRPr="00C66F88">
        <w:rPr>
          <w:rFonts w:ascii="Times New Roman" w:eastAsia="Times New Roman" w:hAnsi="Times New Roman"/>
          <w:i/>
          <w:lang w:eastAsia="bg-BG"/>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B3315C" w:rsidRPr="00C66F88" w:rsidRDefault="00B3315C" w:rsidP="00B3315C">
      <w:pPr>
        <w:spacing w:after="0" w:line="240" w:lineRule="auto"/>
        <w:ind w:firstLine="567"/>
        <w:jc w:val="both"/>
        <w:rPr>
          <w:rFonts w:ascii="Times New Roman" w:eastAsia="Times New Roman" w:hAnsi="Times New Roman"/>
          <w:i/>
          <w:lang w:eastAsia="bg-BG"/>
        </w:rPr>
      </w:pPr>
      <w:r w:rsidRPr="00C66F88">
        <w:rPr>
          <w:rFonts w:ascii="Times New Roman" w:eastAsia="Times New Roman" w:hAnsi="Times New Roman"/>
          <w:i/>
          <w:lang w:eastAsia="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B3315C" w:rsidRPr="000430D1" w:rsidRDefault="00B3315C" w:rsidP="00B3315C">
      <w:pPr>
        <w:spacing w:after="0" w:line="240" w:lineRule="auto"/>
        <w:ind w:firstLine="567"/>
        <w:jc w:val="both"/>
        <w:rPr>
          <w:rFonts w:ascii="Times New Roman" w:eastAsia="Times New Roman" w:hAnsi="Times New Roman"/>
          <w:i/>
          <w:sz w:val="24"/>
          <w:szCs w:val="24"/>
          <w:lang w:eastAsia="bg-BG"/>
        </w:rPr>
      </w:pPr>
      <w:r w:rsidRPr="000430D1">
        <w:rPr>
          <w:rFonts w:ascii="Times New Roman" w:eastAsia="Times New Roman" w:hAnsi="Times New Roman"/>
          <w:i/>
          <w:sz w:val="24"/>
          <w:szCs w:val="24"/>
          <w:lang w:eastAsia="bg-BG"/>
        </w:rPr>
        <w:lastRenderedPageBreak/>
        <w:t>Възложителят няма право да изисква представянето на документите по 58, ал. 1 от ЗОП,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B3315C" w:rsidRPr="000430D1" w:rsidRDefault="00B3315C" w:rsidP="00B3315C">
      <w:pPr>
        <w:spacing w:after="0" w:line="240" w:lineRule="auto"/>
        <w:ind w:firstLine="567"/>
        <w:jc w:val="both"/>
        <w:rPr>
          <w:rFonts w:ascii="Times New Roman" w:eastAsia="Times New Roman" w:hAnsi="Times New Roman"/>
          <w:i/>
          <w:sz w:val="24"/>
          <w:szCs w:val="24"/>
          <w:lang w:eastAsia="bg-BG"/>
        </w:rPr>
      </w:pPr>
    </w:p>
    <w:p w:rsidR="00B3315C" w:rsidRPr="000430D1" w:rsidRDefault="00B3315C" w:rsidP="00B3315C">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 xml:space="preserve">1.11. </w:t>
      </w:r>
      <w:r w:rsidRPr="000430D1">
        <w:rPr>
          <w:rFonts w:ascii="Times New Roman" w:eastAsia="Times New Roman" w:hAnsi="Times New Roman"/>
          <w:sz w:val="24"/>
          <w:szCs w:val="24"/>
          <w:lang w:eastAsia="bg-BG"/>
        </w:rPr>
        <w:t xml:space="preserve">Участниците в настоящата обществена поръчка могат да използват капацитета на трети лица при условията на чл. 65 от ЗОП. </w:t>
      </w:r>
    </w:p>
    <w:p w:rsidR="00B3315C" w:rsidRPr="000430D1" w:rsidRDefault="00B3315C" w:rsidP="00B3315C">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а)</w:t>
      </w:r>
      <w:r w:rsidRPr="000430D1">
        <w:rPr>
          <w:rFonts w:ascii="Times New Roman" w:eastAsia="Times New Roman" w:hAnsi="Times New Roman"/>
          <w:sz w:val="24"/>
          <w:szCs w:val="24"/>
          <w:lang w:eastAsia="bg-BG"/>
        </w:rPr>
        <w:t xml:space="preserve">  В условията на процедурата възложителят изисква солидарна отговорност за изпълнението на поръчката от кандидата или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rsidR="00B3315C" w:rsidRPr="000430D1" w:rsidRDefault="00B3315C" w:rsidP="00B3315C">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б)</w:t>
      </w:r>
      <w:r w:rsidRPr="000430D1">
        <w:rPr>
          <w:rFonts w:ascii="Times New Roman" w:eastAsia="Times New Roman" w:hAnsi="Times New Roman"/>
          <w:sz w:val="24"/>
          <w:szCs w:val="24"/>
          <w:lang w:eastAsia="bg-BG"/>
        </w:rPr>
        <w:t xml:space="preserve">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на чл. 65, ал. 2-4 ЗОП.</w:t>
      </w:r>
    </w:p>
    <w:p w:rsidR="00B3315C" w:rsidRPr="000430D1" w:rsidRDefault="00B3315C" w:rsidP="00B3315C">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 xml:space="preserve">1.12. </w:t>
      </w:r>
      <w:r w:rsidRPr="000430D1">
        <w:rPr>
          <w:rFonts w:ascii="Times New Roman" w:eastAsia="Times New Roman" w:hAnsi="Times New Roman"/>
          <w:sz w:val="24"/>
          <w:szCs w:val="24"/>
          <w:lang w:eastAsia="bg-BG"/>
        </w:rPr>
        <w:t>Участниците декларират в ЕЕДОП, част III, раздел Г, дали за тях се прилагат специфичните основания за изключване, които са посочени в обявлението или документацията за обществена поръчка.</w:t>
      </w:r>
      <w:r w:rsidRPr="000430D1">
        <w:rPr>
          <w:rFonts w:ascii="Times New Roman" w:eastAsia="Times New Roman" w:hAnsi="Times New Roman"/>
          <w:sz w:val="24"/>
          <w:szCs w:val="24"/>
          <w:lang w:eastAsia="bg-BG"/>
        </w:rPr>
        <w:tab/>
      </w:r>
    </w:p>
    <w:p w:rsidR="00B3315C" w:rsidRPr="000430D1" w:rsidRDefault="00B3315C" w:rsidP="00B3315C">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 xml:space="preserve">1.13. </w:t>
      </w:r>
      <w:r w:rsidRPr="000430D1">
        <w:rPr>
          <w:rFonts w:ascii="Times New Roman" w:eastAsia="Times New Roman" w:hAnsi="Times New Roman"/>
          <w:sz w:val="24"/>
          <w:szCs w:val="24"/>
          <w:lang w:eastAsia="bg-BG"/>
        </w:rPr>
        <w:t xml:space="preserve">Участниците в настоящата обществена поръчка посочват в заявлението или офертата подизпълнителите и дела от поръчката, който ще им възложат, ако възнамеряват да използват такива. В този случай се прилагат условията на чл. 66 от ЗОП и ППЗОП. </w:t>
      </w:r>
    </w:p>
    <w:p w:rsidR="00B3315C" w:rsidRPr="000430D1" w:rsidRDefault="00B3315C" w:rsidP="00B3315C">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а)</w:t>
      </w:r>
      <w:r w:rsidRPr="000430D1">
        <w:rPr>
          <w:rFonts w:ascii="Times New Roman" w:eastAsia="Times New Roman" w:hAnsi="Times New Roman"/>
          <w:sz w:val="24"/>
          <w:szCs w:val="24"/>
          <w:lang w:eastAsia="bg-BG"/>
        </w:rPr>
        <w:t xml:space="preserve"> Когато изпълнителят е сключил договор/договори за </w:t>
      </w:r>
      <w:proofErr w:type="spellStart"/>
      <w:r w:rsidRPr="000430D1">
        <w:rPr>
          <w:rFonts w:ascii="Times New Roman" w:eastAsia="Times New Roman" w:hAnsi="Times New Roman"/>
          <w:sz w:val="24"/>
          <w:szCs w:val="24"/>
          <w:lang w:eastAsia="bg-BG"/>
        </w:rPr>
        <w:t>подизпълнение</w:t>
      </w:r>
      <w:proofErr w:type="spellEnd"/>
      <w:r w:rsidRPr="000430D1">
        <w:rPr>
          <w:rFonts w:ascii="Times New Roman" w:eastAsia="Times New Roman" w:hAnsi="Times New Roman"/>
          <w:sz w:val="24"/>
          <w:szCs w:val="24"/>
          <w:lang w:eastAsia="bg-BG"/>
        </w:rPr>
        <w:t xml:space="preserve">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B3315C" w:rsidRPr="000430D1" w:rsidRDefault="00B3315C" w:rsidP="00B3315C">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sz w:val="24"/>
          <w:szCs w:val="24"/>
          <w:lang w:eastAsia="bg-BG"/>
        </w:rPr>
        <w:t>В тези случаи  възложителят заплаща цената след представяне на:</w:t>
      </w:r>
    </w:p>
    <w:p w:rsidR="00B3315C" w:rsidRPr="000430D1" w:rsidRDefault="00B3315C" w:rsidP="00B3315C">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sz w:val="24"/>
          <w:szCs w:val="24"/>
          <w:lang w:eastAsia="bg-BG"/>
        </w:rPr>
        <w:t>-  фактура от подизпълнителя в оригинал</w:t>
      </w:r>
    </w:p>
    <w:p w:rsidR="00B3315C" w:rsidRPr="000430D1" w:rsidRDefault="00B3315C" w:rsidP="00B3315C">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sz w:val="24"/>
          <w:szCs w:val="24"/>
          <w:lang w:eastAsia="bg-BG"/>
        </w:rPr>
        <w:t xml:space="preserve">-  </w:t>
      </w:r>
      <w:proofErr w:type="spellStart"/>
      <w:r w:rsidRPr="000430D1">
        <w:rPr>
          <w:rFonts w:ascii="Times New Roman" w:eastAsia="Times New Roman" w:hAnsi="Times New Roman"/>
          <w:sz w:val="24"/>
          <w:szCs w:val="24"/>
          <w:lang w:eastAsia="bg-BG"/>
        </w:rPr>
        <w:t>приемо-предавателен</w:t>
      </w:r>
      <w:proofErr w:type="spellEnd"/>
      <w:r w:rsidRPr="000430D1">
        <w:rPr>
          <w:rFonts w:ascii="Times New Roman" w:eastAsia="Times New Roman" w:hAnsi="Times New Roman"/>
          <w:sz w:val="24"/>
          <w:szCs w:val="24"/>
          <w:lang w:eastAsia="bg-BG"/>
        </w:rPr>
        <w:t xml:space="preserve"> протокол </w:t>
      </w:r>
    </w:p>
    <w:p w:rsidR="00B3315C" w:rsidRPr="000430D1" w:rsidRDefault="00B3315C" w:rsidP="00B3315C">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sz w:val="24"/>
          <w:szCs w:val="24"/>
          <w:lang w:eastAsia="bg-BG"/>
        </w:rPr>
        <w:t xml:space="preserve">-  искане от подизпълнителя </w:t>
      </w:r>
    </w:p>
    <w:p w:rsidR="00B3315C" w:rsidRPr="000430D1" w:rsidRDefault="00B3315C" w:rsidP="00B3315C">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sz w:val="24"/>
          <w:szCs w:val="24"/>
          <w:lang w:eastAsia="bg-BG"/>
        </w:rPr>
        <w:t>- становище, от което да е видно дали ИЗПЪЛНИТЕЛЯ оспорва плащанията или част от тях като недължими.</w:t>
      </w:r>
    </w:p>
    <w:p w:rsidR="00B3315C" w:rsidRPr="000430D1" w:rsidRDefault="00B3315C" w:rsidP="00B3315C">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б)</w:t>
      </w:r>
      <w:r w:rsidRPr="000430D1">
        <w:rPr>
          <w:rFonts w:ascii="Times New Roman" w:eastAsia="Times New Roman" w:hAnsi="Times New Roman"/>
          <w:sz w:val="24"/>
          <w:szCs w:val="24"/>
          <w:lang w:eastAsia="bg-BG"/>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B3315C" w:rsidRPr="000430D1" w:rsidRDefault="00B3315C" w:rsidP="00B3315C">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в)</w:t>
      </w:r>
      <w:r w:rsidRPr="000430D1">
        <w:rPr>
          <w:rFonts w:ascii="Times New Roman" w:eastAsia="Times New Roman" w:hAnsi="Times New Roman"/>
          <w:sz w:val="24"/>
          <w:szCs w:val="24"/>
          <w:lang w:eastAsia="bg-BG"/>
        </w:rPr>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B3315C" w:rsidRPr="000430D1" w:rsidRDefault="00B3315C" w:rsidP="00B3315C">
      <w:pPr>
        <w:spacing w:after="0" w:line="240" w:lineRule="auto"/>
        <w:ind w:firstLine="567"/>
        <w:jc w:val="both"/>
        <w:rPr>
          <w:rFonts w:ascii="Times New Roman" w:eastAsia="Times New Roman" w:hAnsi="Times New Roman"/>
          <w:bCs/>
          <w:i/>
          <w:sz w:val="24"/>
          <w:szCs w:val="24"/>
          <w:lang w:eastAsia="bg-BG"/>
        </w:rPr>
      </w:pPr>
      <w:r w:rsidRPr="000430D1">
        <w:rPr>
          <w:rFonts w:ascii="Times New Roman" w:eastAsia="Times New Roman" w:hAnsi="Times New Roman"/>
          <w:i/>
          <w:sz w:val="24"/>
          <w:szCs w:val="24"/>
          <w:lang w:eastAsia="bg-BG"/>
        </w:rPr>
        <w:t>Когато участникът е посочил, че ще използва подизпълнители,</w:t>
      </w:r>
      <w:r w:rsidRPr="000430D1">
        <w:rPr>
          <w:rFonts w:ascii="Times New Roman" w:eastAsia="Times New Roman" w:hAnsi="Times New Roman"/>
          <w:bCs/>
          <w:i/>
          <w:sz w:val="24"/>
          <w:szCs w:val="24"/>
          <w:lang w:eastAsia="bg-BG"/>
        </w:rPr>
        <w:t xml:space="preserve"> посочва делът на подизпълнителя, чрез попълване на Част IV, буква „В“от ЕЕДОП на участника;</w:t>
      </w:r>
    </w:p>
    <w:p w:rsidR="00B3315C" w:rsidRPr="000430D1" w:rsidRDefault="00B3315C" w:rsidP="00B3315C">
      <w:pPr>
        <w:spacing w:after="0" w:line="240" w:lineRule="auto"/>
        <w:ind w:firstLine="567"/>
        <w:jc w:val="both"/>
        <w:rPr>
          <w:rFonts w:ascii="Times New Roman" w:eastAsia="Times New Roman" w:hAnsi="Times New Roman"/>
          <w:sz w:val="24"/>
          <w:szCs w:val="24"/>
          <w:lang w:eastAsia="bg-BG"/>
        </w:rPr>
      </w:pPr>
    </w:p>
    <w:p w:rsidR="00B3315C" w:rsidRPr="000430D1" w:rsidRDefault="00B3315C" w:rsidP="00B3315C">
      <w:pPr>
        <w:spacing w:after="0" w:line="240" w:lineRule="auto"/>
        <w:ind w:firstLine="567"/>
        <w:jc w:val="both"/>
        <w:rPr>
          <w:rFonts w:ascii="Times New Roman" w:eastAsia="Times New Roman" w:hAnsi="Times New Roman"/>
          <w:b/>
          <w:bCs/>
          <w:sz w:val="24"/>
          <w:szCs w:val="24"/>
          <w:lang w:eastAsia="bg-BG"/>
        </w:rPr>
      </w:pPr>
      <w:r w:rsidRPr="000430D1">
        <w:rPr>
          <w:rFonts w:ascii="Times New Roman" w:eastAsia="Times New Roman" w:hAnsi="Times New Roman"/>
          <w:b/>
          <w:bCs/>
          <w:sz w:val="24"/>
          <w:szCs w:val="24"/>
          <w:lang w:eastAsia="bg-BG"/>
        </w:rPr>
        <w:t xml:space="preserve">1.14. </w:t>
      </w:r>
      <w:r w:rsidRPr="000430D1">
        <w:rPr>
          <w:rFonts w:ascii="Times New Roman" w:eastAsia="Times New Roman" w:hAnsi="Times New Roman"/>
          <w:bCs/>
          <w:sz w:val="24"/>
          <w:szCs w:val="24"/>
          <w:lang w:eastAsia="bg-BG"/>
        </w:rPr>
        <w:t>Пазарни консултации и външно участие при подготовката на документацията.</w:t>
      </w:r>
      <w:r w:rsidRPr="000430D1">
        <w:rPr>
          <w:rFonts w:ascii="Times New Roman" w:eastAsia="Times New Roman" w:hAnsi="Times New Roman"/>
          <w:b/>
          <w:bCs/>
          <w:sz w:val="24"/>
          <w:szCs w:val="24"/>
          <w:lang w:eastAsia="bg-BG"/>
        </w:rPr>
        <w:t xml:space="preserve"> </w:t>
      </w:r>
    </w:p>
    <w:p w:rsidR="00B3315C" w:rsidRPr="000430D1" w:rsidRDefault="00B3315C" w:rsidP="00B3315C">
      <w:pPr>
        <w:spacing w:after="0" w:line="240" w:lineRule="auto"/>
        <w:ind w:firstLine="567"/>
        <w:jc w:val="both"/>
        <w:rPr>
          <w:rFonts w:ascii="Times New Roman" w:eastAsia="Times New Roman" w:hAnsi="Times New Roman"/>
          <w:bCs/>
          <w:sz w:val="24"/>
          <w:szCs w:val="24"/>
          <w:lang w:eastAsia="bg-BG"/>
        </w:rPr>
      </w:pPr>
      <w:r w:rsidRPr="000430D1">
        <w:rPr>
          <w:rFonts w:ascii="Times New Roman" w:eastAsia="Times New Roman" w:hAnsi="Times New Roman"/>
          <w:bCs/>
          <w:sz w:val="24"/>
          <w:szCs w:val="24"/>
          <w:lang w:eastAsia="bg-BG"/>
        </w:rPr>
        <w:t>В част Част III „Основания за изключване“, буква В: „Основания, свързани с несъстоятелност, конфликти на интереси или професионално нарушение“, на въпрос: „Икономическият оператор или свързано с него предприятие, предоставял ли е консултантски услуги на възлагащия орган или на възложителя или участвал ли е по друг начин в подготовката на процедурата за възлагане на обществена поръчка? Ако „да“, моля, опишете подробно:“ от ЕЕДОП, участникът следва да предостави информация дали той или свързано с него предприятие е предоставял/о консултантски услуги на Възложителя или дали е участвал/о по друг начин в подготовката на процедурата за възлагане на обществена поръчка.</w:t>
      </w:r>
    </w:p>
    <w:p w:rsidR="00B3315C" w:rsidRPr="000430D1" w:rsidRDefault="00B3315C" w:rsidP="00B3315C">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Cs/>
          <w:i/>
          <w:sz w:val="24"/>
          <w:szCs w:val="24"/>
          <w:lang w:eastAsia="bg-BG"/>
        </w:rPr>
        <w:t xml:space="preserve">В случай че отговорът е „да“, участникът трябва подробно да опише обстоятелствата, свързани с предоставянето на консултантска услуга или да опише </w:t>
      </w:r>
      <w:r w:rsidRPr="000430D1">
        <w:rPr>
          <w:rFonts w:ascii="Times New Roman" w:eastAsia="Times New Roman" w:hAnsi="Times New Roman"/>
          <w:bCs/>
          <w:i/>
          <w:sz w:val="24"/>
          <w:szCs w:val="24"/>
          <w:lang w:eastAsia="bg-BG"/>
        </w:rPr>
        <w:lastRenderedPageBreak/>
        <w:t>начинът, по който е участвал в подготовката на процедурата за възлагане на обществената поръчка и свързаните с участието обстоятелства.</w:t>
      </w:r>
    </w:p>
    <w:p w:rsidR="00B3315C" w:rsidRPr="000430D1" w:rsidRDefault="00B3315C" w:rsidP="00B3315C">
      <w:pPr>
        <w:spacing w:after="0" w:line="240" w:lineRule="auto"/>
        <w:ind w:firstLine="567"/>
        <w:jc w:val="both"/>
        <w:rPr>
          <w:rFonts w:ascii="Times New Roman" w:eastAsia="Times New Roman" w:hAnsi="Times New Roman"/>
          <w:sz w:val="24"/>
          <w:szCs w:val="24"/>
          <w:lang w:eastAsia="bg-BG"/>
        </w:rPr>
      </w:pPr>
    </w:p>
    <w:p w:rsidR="00B3315C" w:rsidRPr="000430D1" w:rsidRDefault="00B3315C" w:rsidP="00B3315C">
      <w:pPr>
        <w:keepNext/>
        <w:spacing w:after="0" w:line="240" w:lineRule="auto"/>
        <w:ind w:firstLine="567"/>
        <w:jc w:val="both"/>
        <w:outlineLvl w:val="1"/>
        <w:rPr>
          <w:rFonts w:ascii="Times New Roman" w:eastAsia="Times New Roman" w:hAnsi="Times New Roman"/>
          <w:b/>
          <w:bCs/>
          <w:sz w:val="24"/>
          <w:szCs w:val="24"/>
          <w:lang w:eastAsia="bg-BG"/>
        </w:rPr>
      </w:pPr>
      <w:r w:rsidRPr="000430D1">
        <w:rPr>
          <w:rFonts w:ascii="Times New Roman" w:eastAsia="Times New Roman" w:hAnsi="Times New Roman"/>
          <w:b/>
          <w:bCs/>
          <w:sz w:val="24"/>
          <w:szCs w:val="24"/>
          <w:lang w:eastAsia="bg-BG"/>
        </w:rPr>
        <w:t>2. Изисквания към лично състояние на участниците.</w:t>
      </w:r>
    </w:p>
    <w:p w:rsidR="00B3315C" w:rsidRPr="000430D1" w:rsidRDefault="00B3315C" w:rsidP="00B3315C">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2.1.</w:t>
      </w:r>
      <w:r w:rsidRPr="000430D1">
        <w:rPr>
          <w:rFonts w:ascii="Times New Roman" w:eastAsia="Times New Roman" w:hAnsi="Times New Roman"/>
          <w:sz w:val="24"/>
          <w:szCs w:val="24"/>
          <w:lang w:eastAsia="bg-BG"/>
        </w:rPr>
        <w:t xml:space="preserve"> Възложителят отстранява от участие в процедура за възлагане на обществена поръчка участник, когато:</w:t>
      </w:r>
    </w:p>
    <w:p w:rsidR="00B3315C" w:rsidRPr="000430D1" w:rsidRDefault="00B3315C" w:rsidP="00B3315C">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2.1.</w:t>
      </w:r>
      <w:proofErr w:type="spellStart"/>
      <w:r w:rsidRPr="000430D1">
        <w:rPr>
          <w:rFonts w:ascii="Times New Roman" w:eastAsia="Times New Roman" w:hAnsi="Times New Roman"/>
          <w:b/>
          <w:sz w:val="24"/>
          <w:szCs w:val="24"/>
          <w:lang w:eastAsia="bg-BG"/>
        </w:rPr>
        <w:t>1</w:t>
      </w:r>
      <w:proofErr w:type="spellEnd"/>
      <w:r w:rsidRPr="000430D1">
        <w:rPr>
          <w:rFonts w:ascii="Times New Roman" w:eastAsia="Times New Roman" w:hAnsi="Times New Roman"/>
          <w:b/>
          <w:sz w:val="24"/>
          <w:szCs w:val="24"/>
          <w:lang w:eastAsia="bg-BG"/>
        </w:rPr>
        <w:t>.</w:t>
      </w:r>
      <w:r w:rsidRPr="000430D1">
        <w:rPr>
          <w:rFonts w:ascii="Times New Roman" w:eastAsia="Times New Roman" w:hAnsi="Times New Roman"/>
          <w:sz w:val="24"/>
          <w:szCs w:val="24"/>
          <w:lang w:eastAsia="bg-BG"/>
        </w:rPr>
        <w:t xml:space="preserve">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(чл. 54, ал. 1, т.1 от ЗОП)</w:t>
      </w:r>
    </w:p>
    <w:p w:rsidR="00B3315C" w:rsidRPr="000430D1" w:rsidRDefault="00B3315C" w:rsidP="00B3315C">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2.1.2.</w:t>
      </w:r>
      <w:r w:rsidRPr="000430D1">
        <w:rPr>
          <w:rFonts w:ascii="Times New Roman" w:eastAsia="Times New Roman" w:hAnsi="Times New Roman"/>
          <w:sz w:val="24"/>
          <w:szCs w:val="24"/>
          <w:lang w:eastAsia="bg-BG"/>
        </w:rPr>
        <w:t xml:space="preserve"> е осъден с влязла в сила присъда, освен ако е реабилитиран, за престъпление, аналогично на тези по т. 2.1.1, в друга държава членка или трета страна; (чл. 54, ал. 1, т.2 от ЗОП)</w:t>
      </w:r>
    </w:p>
    <w:p w:rsidR="00B3315C" w:rsidRPr="000430D1" w:rsidRDefault="00B3315C" w:rsidP="00B3315C">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2.1.3.</w:t>
      </w:r>
      <w:r w:rsidRPr="000430D1">
        <w:rPr>
          <w:rFonts w:ascii="Times New Roman" w:eastAsia="Times New Roman" w:hAnsi="Times New Roman"/>
          <w:sz w:val="24"/>
          <w:szCs w:val="24"/>
          <w:lang w:eastAsia="bg-BG"/>
        </w:rPr>
        <w:t xml:space="preserve">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(чл. 54, ал. 1, т.3 от ЗОП)</w:t>
      </w:r>
    </w:p>
    <w:p w:rsidR="00B3315C" w:rsidRPr="000430D1" w:rsidRDefault="00B3315C" w:rsidP="00B3315C">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2.1.4.</w:t>
      </w:r>
      <w:r w:rsidRPr="000430D1">
        <w:rPr>
          <w:rFonts w:ascii="Times New Roman" w:eastAsia="Times New Roman" w:hAnsi="Times New Roman"/>
          <w:sz w:val="24"/>
          <w:szCs w:val="24"/>
          <w:lang w:eastAsia="bg-BG"/>
        </w:rPr>
        <w:t xml:space="preserve"> е налице неравнопоставеност в случаите по чл. 44, ал. 5 от ЗОП; (чл. 54, ал. 1, т.4 от ЗОП)</w:t>
      </w:r>
    </w:p>
    <w:p w:rsidR="00B3315C" w:rsidRPr="000430D1" w:rsidRDefault="00B3315C" w:rsidP="00B3315C">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2.1.5.</w:t>
      </w:r>
      <w:r w:rsidRPr="000430D1">
        <w:rPr>
          <w:rFonts w:ascii="Times New Roman" w:eastAsia="Times New Roman" w:hAnsi="Times New Roman"/>
          <w:sz w:val="24"/>
          <w:szCs w:val="24"/>
          <w:lang w:eastAsia="bg-BG"/>
        </w:rPr>
        <w:t xml:space="preserve"> е установено, че:</w:t>
      </w:r>
    </w:p>
    <w:p w:rsidR="00B3315C" w:rsidRPr="000430D1" w:rsidRDefault="00B3315C" w:rsidP="00B3315C">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а)</w:t>
      </w:r>
      <w:r w:rsidRPr="000430D1">
        <w:rPr>
          <w:rFonts w:ascii="Times New Roman" w:eastAsia="Times New Roman" w:hAnsi="Times New Roman"/>
          <w:sz w:val="24"/>
          <w:szCs w:val="24"/>
          <w:lang w:eastAsia="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B3315C" w:rsidRPr="000430D1" w:rsidRDefault="00B3315C" w:rsidP="00B3315C">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б)</w:t>
      </w:r>
      <w:r w:rsidRPr="000430D1">
        <w:rPr>
          <w:rFonts w:ascii="Times New Roman" w:eastAsia="Times New Roman" w:hAnsi="Times New Roman"/>
          <w:sz w:val="24"/>
          <w:szCs w:val="24"/>
          <w:lang w:eastAsia="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(чл. 54, ал. 1, т.5 от ЗОП)</w:t>
      </w:r>
    </w:p>
    <w:p w:rsidR="00B3315C" w:rsidRPr="000430D1" w:rsidRDefault="00B3315C" w:rsidP="00B3315C">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2.1.6.</w:t>
      </w:r>
      <w:r w:rsidRPr="000430D1">
        <w:rPr>
          <w:rFonts w:ascii="Times New Roman" w:eastAsia="Times New Roman" w:hAnsi="Times New Roman"/>
          <w:sz w:val="24"/>
          <w:szCs w:val="24"/>
          <w:lang w:eastAsia="bg-BG"/>
        </w:rPr>
        <w:t xml:space="preserve">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(чл. 54, ал. 1, т.6 от ЗОП) ;</w:t>
      </w:r>
    </w:p>
    <w:p w:rsidR="00B3315C" w:rsidRPr="000430D1" w:rsidRDefault="00B3315C" w:rsidP="00B3315C">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2.1.7.</w:t>
      </w:r>
      <w:r w:rsidRPr="000430D1">
        <w:rPr>
          <w:rFonts w:ascii="Times New Roman" w:eastAsia="Times New Roman" w:hAnsi="Times New Roman"/>
          <w:sz w:val="24"/>
          <w:szCs w:val="24"/>
          <w:lang w:eastAsia="bg-BG"/>
        </w:rPr>
        <w:t xml:space="preserve"> е налице конфликт на интереси, който не може да бъде отстранен. (чл. 54, ал. 1, т.7 от ЗОП)</w:t>
      </w:r>
    </w:p>
    <w:p w:rsidR="00B3315C" w:rsidRPr="000430D1" w:rsidRDefault="00B3315C" w:rsidP="00B3315C">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2.</w:t>
      </w:r>
      <w:proofErr w:type="spellStart"/>
      <w:r w:rsidRPr="000430D1">
        <w:rPr>
          <w:rFonts w:ascii="Times New Roman" w:eastAsia="Times New Roman" w:hAnsi="Times New Roman"/>
          <w:b/>
          <w:sz w:val="24"/>
          <w:szCs w:val="24"/>
          <w:lang w:eastAsia="bg-BG"/>
        </w:rPr>
        <w:t>2</w:t>
      </w:r>
      <w:proofErr w:type="spellEnd"/>
      <w:r w:rsidRPr="000430D1">
        <w:rPr>
          <w:rFonts w:ascii="Times New Roman" w:eastAsia="Times New Roman" w:hAnsi="Times New Roman"/>
          <w:b/>
          <w:sz w:val="24"/>
          <w:szCs w:val="24"/>
          <w:lang w:eastAsia="bg-BG"/>
        </w:rPr>
        <w:t>.</w:t>
      </w:r>
      <w:r w:rsidRPr="000430D1">
        <w:rPr>
          <w:rFonts w:ascii="Times New Roman" w:eastAsia="Times New Roman" w:hAnsi="Times New Roman"/>
          <w:sz w:val="24"/>
          <w:szCs w:val="24"/>
          <w:lang w:eastAsia="bg-BG"/>
        </w:rPr>
        <w:t xml:space="preserve">  Основанията по чл. 54, ал. 1, т.1, 2 и 7 от ЗОП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B3315C" w:rsidRPr="000430D1" w:rsidRDefault="00B3315C" w:rsidP="00B3315C">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2.3.</w:t>
      </w:r>
      <w:r w:rsidRPr="000430D1">
        <w:rPr>
          <w:rFonts w:ascii="Times New Roman" w:eastAsia="Times New Roman" w:hAnsi="Times New Roman"/>
          <w:sz w:val="24"/>
          <w:szCs w:val="24"/>
          <w:lang w:eastAsia="bg-BG"/>
        </w:rPr>
        <w:t xml:space="preserve"> Основанието по чл. 54, ал. 1, т. 3 от ЗОП не се прилага, когато:</w:t>
      </w:r>
    </w:p>
    <w:p w:rsidR="00B3315C" w:rsidRPr="000430D1" w:rsidRDefault="00B3315C" w:rsidP="00B3315C">
      <w:pPr>
        <w:widowControl w:val="0"/>
        <w:numPr>
          <w:ilvl w:val="0"/>
          <w:numId w:val="6"/>
        </w:numPr>
        <w:suppressAutoHyphens/>
        <w:spacing w:after="0" w:line="240" w:lineRule="auto"/>
        <w:jc w:val="both"/>
        <w:rPr>
          <w:rFonts w:ascii="Times New Roman" w:eastAsia="Times New Roman" w:hAnsi="Times New Roman"/>
          <w:sz w:val="24"/>
          <w:szCs w:val="24"/>
          <w:lang w:eastAsia="ar-SA"/>
        </w:rPr>
      </w:pPr>
      <w:r w:rsidRPr="000430D1">
        <w:rPr>
          <w:rFonts w:ascii="Times New Roman" w:eastAsia="Times New Roman" w:hAnsi="Times New Roman"/>
          <w:sz w:val="24"/>
          <w:szCs w:val="24"/>
          <w:lang w:eastAsia="ar-SA"/>
        </w:rPr>
        <w:t>се налага да се защитят особено важни държавни или обществени интереси;</w:t>
      </w:r>
    </w:p>
    <w:p w:rsidR="00B3315C" w:rsidRPr="000430D1" w:rsidRDefault="00B3315C" w:rsidP="00B3315C">
      <w:pPr>
        <w:widowControl w:val="0"/>
        <w:numPr>
          <w:ilvl w:val="0"/>
          <w:numId w:val="7"/>
        </w:numPr>
        <w:suppressAutoHyphens/>
        <w:spacing w:after="0" w:line="240" w:lineRule="auto"/>
        <w:jc w:val="both"/>
        <w:rPr>
          <w:rFonts w:ascii="Times New Roman" w:eastAsia="Times New Roman" w:hAnsi="Times New Roman"/>
          <w:sz w:val="24"/>
          <w:szCs w:val="24"/>
          <w:lang w:eastAsia="ar-SA"/>
        </w:rPr>
      </w:pPr>
      <w:r w:rsidRPr="000430D1">
        <w:rPr>
          <w:rFonts w:ascii="Times New Roman" w:eastAsia="Times New Roman" w:hAnsi="Times New Roman"/>
          <w:sz w:val="24"/>
          <w:szCs w:val="24"/>
          <w:lang w:eastAsia="ar-SA"/>
        </w:rPr>
        <w:t xml:space="preserve">размерът на неплатените дължими данъци или </w:t>
      </w:r>
      <w:proofErr w:type="spellStart"/>
      <w:r w:rsidRPr="000430D1">
        <w:rPr>
          <w:rFonts w:ascii="Times New Roman" w:eastAsia="Times New Roman" w:hAnsi="Times New Roman"/>
          <w:sz w:val="24"/>
          <w:szCs w:val="24"/>
          <w:lang w:eastAsia="ar-SA"/>
        </w:rPr>
        <w:t>социалноосигурителни</w:t>
      </w:r>
      <w:proofErr w:type="spellEnd"/>
      <w:r w:rsidRPr="000430D1">
        <w:rPr>
          <w:rFonts w:ascii="Times New Roman" w:eastAsia="Times New Roman" w:hAnsi="Times New Roman"/>
          <w:sz w:val="24"/>
          <w:szCs w:val="24"/>
          <w:lang w:eastAsia="ar-SA"/>
        </w:rPr>
        <w:t xml:space="preserve"> вноски е не повече от 1 на сто от сумата на годишния общ оборот за последната приключена финансова година.</w:t>
      </w:r>
    </w:p>
    <w:p w:rsidR="00B3315C" w:rsidRPr="000430D1" w:rsidRDefault="00B3315C" w:rsidP="00B3315C">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2.4.</w:t>
      </w:r>
      <w:r w:rsidRPr="000430D1">
        <w:rPr>
          <w:rFonts w:ascii="Times New Roman" w:eastAsia="Times New Roman" w:hAnsi="Times New Roman"/>
          <w:sz w:val="24"/>
          <w:szCs w:val="24"/>
          <w:lang w:eastAsia="bg-BG"/>
        </w:rPr>
        <w:t xml:space="preserve"> Възложителят отстранява от участие в процедура за възлагане на обществена поръчка участник, за когото е налице някое от следните обстоятелства:</w:t>
      </w:r>
    </w:p>
    <w:p w:rsidR="00B3315C" w:rsidRPr="000430D1" w:rsidRDefault="00B3315C" w:rsidP="00B3315C">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2.4.1.</w:t>
      </w:r>
      <w:r w:rsidRPr="000430D1">
        <w:rPr>
          <w:rFonts w:ascii="Times New Roman" w:eastAsia="Times New Roman" w:hAnsi="Times New Roman"/>
          <w:sz w:val="24"/>
          <w:szCs w:val="24"/>
          <w:lang w:eastAsia="bg-BG"/>
        </w:rPr>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(чл. 55, ал. 1, т.1 от ЗОП)</w:t>
      </w:r>
    </w:p>
    <w:p w:rsidR="00B3315C" w:rsidRPr="000430D1" w:rsidRDefault="00B3315C" w:rsidP="00B3315C">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2.4.2.</w:t>
      </w:r>
      <w:r w:rsidRPr="000430D1">
        <w:rPr>
          <w:rFonts w:ascii="Times New Roman" w:eastAsia="Times New Roman" w:hAnsi="Times New Roman"/>
          <w:sz w:val="24"/>
          <w:szCs w:val="24"/>
          <w:lang w:eastAsia="bg-BG"/>
        </w:rPr>
        <w:t xml:space="preserve"> сключил е споразумение с други лица с цел нарушаване на конкуренцията, когато нарушението е установено с акт на компетентен орган; (чл. 55, ал. 1, т.3 от ЗОП)</w:t>
      </w:r>
    </w:p>
    <w:p w:rsidR="00B3315C" w:rsidRPr="000430D1" w:rsidRDefault="00B3315C" w:rsidP="00B3315C">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lastRenderedPageBreak/>
        <w:t>2.4.3.</w:t>
      </w:r>
      <w:r w:rsidRPr="000430D1">
        <w:rPr>
          <w:rFonts w:ascii="Times New Roman" w:eastAsia="Times New Roman" w:hAnsi="Times New Roman"/>
          <w:sz w:val="24"/>
          <w:szCs w:val="24"/>
          <w:lang w:eastAsia="bg-BG"/>
        </w:rPr>
        <w:t xml:space="preserve">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(чл. 55, ал. 1, т.4 от ЗОП)</w:t>
      </w:r>
    </w:p>
    <w:p w:rsidR="00B3315C" w:rsidRPr="000430D1" w:rsidRDefault="00B3315C" w:rsidP="00B3315C">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2.4.</w:t>
      </w:r>
      <w:proofErr w:type="spellStart"/>
      <w:r w:rsidRPr="000430D1">
        <w:rPr>
          <w:rFonts w:ascii="Times New Roman" w:eastAsia="Times New Roman" w:hAnsi="Times New Roman"/>
          <w:b/>
          <w:sz w:val="24"/>
          <w:szCs w:val="24"/>
          <w:lang w:eastAsia="bg-BG"/>
        </w:rPr>
        <w:t>4</w:t>
      </w:r>
      <w:proofErr w:type="spellEnd"/>
      <w:r w:rsidRPr="000430D1">
        <w:rPr>
          <w:rFonts w:ascii="Times New Roman" w:eastAsia="Times New Roman" w:hAnsi="Times New Roman"/>
          <w:b/>
          <w:sz w:val="24"/>
          <w:szCs w:val="24"/>
          <w:lang w:eastAsia="bg-BG"/>
        </w:rPr>
        <w:t xml:space="preserve">. </w:t>
      </w:r>
      <w:r w:rsidRPr="000430D1">
        <w:rPr>
          <w:rFonts w:ascii="Times New Roman" w:eastAsia="Times New Roman" w:hAnsi="Times New Roman"/>
          <w:sz w:val="24"/>
          <w:szCs w:val="24"/>
          <w:lang w:eastAsia="bg-BG"/>
        </w:rPr>
        <w:t>опитал е да:</w:t>
      </w:r>
    </w:p>
    <w:p w:rsidR="00B3315C" w:rsidRPr="000430D1" w:rsidRDefault="00B3315C" w:rsidP="00B3315C">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sz w:val="24"/>
          <w:szCs w:val="24"/>
          <w:lang w:eastAsia="bg-BG"/>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B3315C" w:rsidRPr="000430D1" w:rsidRDefault="00B3315C" w:rsidP="00B3315C">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sz w:val="24"/>
          <w:szCs w:val="24"/>
          <w:lang w:eastAsia="bg-BG"/>
        </w:rPr>
        <w:t>б) получи информация, която може да му даде неоснователно предимство в процедурата за възлагане на обществена поръчка. (чл. 55, ал. 1, т.5 от ЗОП)</w:t>
      </w:r>
    </w:p>
    <w:p w:rsidR="00B3315C" w:rsidRPr="000430D1" w:rsidRDefault="00B3315C" w:rsidP="00B3315C">
      <w:pPr>
        <w:spacing w:after="0" w:line="240" w:lineRule="auto"/>
        <w:ind w:firstLine="567"/>
        <w:jc w:val="both"/>
        <w:rPr>
          <w:rFonts w:ascii="Times New Roman" w:eastAsia="Times New Roman" w:hAnsi="Times New Roman"/>
          <w:sz w:val="24"/>
          <w:szCs w:val="24"/>
          <w:lang w:eastAsia="bg-BG"/>
        </w:rPr>
      </w:pPr>
    </w:p>
    <w:p w:rsidR="00B3315C" w:rsidRPr="000430D1" w:rsidRDefault="00B3315C" w:rsidP="00B3315C">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2.5.</w:t>
      </w:r>
      <w:r w:rsidRPr="000430D1">
        <w:rPr>
          <w:rFonts w:ascii="Times New Roman" w:eastAsia="Times New Roman" w:hAnsi="Times New Roman"/>
          <w:sz w:val="24"/>
          <w:szCs w:val="24"/>
          <w:lang w:eastAsia="bg-BG"/>
        </w:rPr>
        <w:t xml:space="preserve">  Възложителят отстранява от процедурата участник, за когото са налице основанията по чл. 54, ал. 1 от ЗОП и посочените от възложителя обстоятелства по чл. 55, ал. 1 от ЗОП, възникнали преди или по време на процедурата.</w:t>
      </w:r>
    </w:p>
    <w:p w:rsidR="00B3315C" w:rsidRPr="000430D1" w:rsidRDefault="00B3315C" w:rsidP="00B3315C">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sz w:val="24"/>
          <w:szCs w:val="24"/>
          <w:lang w:eastAsia="bg-BG"/>
        </w:rPr>
        <w:t>Точка 2.5.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B3315C" w:rsidRPr="000430D1" w:rsidRDefault="00B3315C" w:rsidP="00B3315C">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sz w:val="24"/>
          <w:szCs w:val="24"/>
          <w:lang w:eastAsia="bg-BG"/>
        </w:rPr>
        <w:t>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ЕЕДОП.</w:t>
      </w:r>
    </w:p>
    <w:p w:rsidR="00B3315C" w:rsidRPr="000430D1" w:rsidRDefault="00B3315C" w:rsidP="00B3315C">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sz w:val="24"/>
          <w:szCs w:val="24"/>
          <w:lang w:eastAsia="bg-BG"/>
        </w:rPr>
        <w:t>Като доказателства за надеждността на участника се представят следните документи:</w:t>
      </w:r>
    </w:p>
    <w:p w:rsidR="00B3315C" w:rsidRPr="000430D1" w:rsidRDefault="00B3315C" w:rsidP="00B3315C">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sz w:val="24"/>
          <w:szCs w:val="24"/>
          <w:lang w:eastAsia="bg-BG"/>
        </w:rPr>
        <w:t xml:space="preserve"> - 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B3315C" w:rsidRPr="000430D1" w:rsidRDefault="00B3315C" w:rsidP="00B3315C">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sz w:val="24"/>
          <w:szCs w:val="24"/>
          <w:lang w:eastAsia="bg-BG"/>
        </w:rPr>
        <w:t xml:space="preserve"> - по отношение на обстоятелството по чл. 56, ал. 1, т. 3 ЗОП – документ от съответния компетентен орган за потвърждение на описаните обстоятелства.</w:t>
      </w:r>
    </w:p>
    <w:p w:rsidR="00B3315C" w:rsidRPr="000430D1" w:rsidRDefault="00B3315C" w:rsidP="00B3315C">
      <w:pPr>
        <w:spacing w:after="0" w:line="240" w:lineRule="auto"/>
        <w:ind w:firstLine="567"/>
        <w:jc w:val="both"/>
        <w:rPr>
          <w:rFonts w:ascii="Times New Roman" w:eastAsia="Times New Roman" w:hAnsi="Times New Roman"/>
          <w:sz w:val="24"/>
          <w:szCs w:val="24"/>
          <w:lang w:eastAsia="bg-BG"/>
        </w:rPr>
      </w:pPr>
    </w:p>
    <w:p w:rsidR="00B3315C" w:rsidRPr="000430D1" w:rsidRDefault="00B3315C" w:rsidP="00B3315C">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sz w:val="24"/>
          <w:szCs w:val="24"/>
          <w:lang w:eastAsia="bg-BG"/>
        </w:rPr>
        <w:t>На основание чл. 55, ал. 4 от ЗОП, Възложителят има право да не отстрани от процедурата участник, за който е налице обстоятелството по чл. 55, ал. 1, т. 1 от ЗОП, ако се докаже, че същият не е преустановил дейността си и е в състояние да изпълни поръчката.</w:t>
      </w:r>
    </w:p>
    <w:p w:rsidR="00B3315C" w:rsidRPr="000430D1" w:rsidRDefault="00B3315C" w:rsidP="00B3315C">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sz w:val="24"/>
          <w:szCs w:val="24"/>
          <w:lang w:eastAsia="bg-BG"/>
        </w:rPr>
        <w:t>Съгл. чл. 56, ал. 5 от ЗОП,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възможност за времето, определено с присъдата или акта.</w:t>
      </w:r>
    </w:p>
    <w:p w:rsidR="00B3315C" w:rsidRPr="000430D1" w:rsidRDefault="00B3315C" w:rsidP="00B3315C">
      <w:pPr>
        <w:spacing w:after="0" w:line="240" w:lineRule="auto"/>
        <w:ind w:firstLine="567"/>
        <w:jc w:val="both"/>
        <w:rPr>
          <w:rFonts w:ascii="Times New Roman" w:eastAsia="Times New Roman" w:hAnsi="Times New Roman"/>
          <w:sz w:val="24"/>
          <w:szCs w:val="24"/>
          <w:highlight w:val="yellow"/>
          <w:lang w:eastAsia="bg-BG"/>
        </w:rPr>
      </w:pPr>
    </w:p>
    <w:p w:rsidR="00B3315C" w:rsidRPr="000430D1" w:rsidRDefault="00B3315C" w:rsidP="00B3315C">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2.6.</w:t>
      </w:r>
      <w:r w:rsidRPr="000430D1">
        <w:rPr>
          <w:rFonts w:ascii="Times New Roman" w:eastAsia="Times New Roman" w:hAnsi="Times New Roman"/>
          <w:sz w:val="24"/>
          <w:szCs w:val="24"/>
          <w:lang w:eastAsia="bg-BG"/>
        </w:rPr>
        <w:t xml:space="preserve"> Освен на основанията по чл. 54 от ЗОП и посочените от възложителя основания по чл. 55 от ЗОП, възложителят отстранява от процедурата:</w:t>
      </w:r>
    </w:p>
    <w:p w:rsidR="00B3315C" w:rsidRPr="000430D1" w:rsidRDefault="00B3315C" w:rsidP="00B3315C">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2.6.1.</w:t>
      </w:r>
      <w:r w:rsidRPr="000430D1">
        <w:rPr>
          <w:rFonts w:ascii="Times New Roman" w:eastAsia="Times New Roman" w:hAnsi="Times New Roman"/>
          <w:sz w:val="24"/>
          <w:szCs w:val="24"/>
          <w:lang w:eastAsia="bg-BG"/>
        </w:rPr>
        <w:t xml:space="preserve">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B3315C" w:rsidRPr="000430D1" w:rsidRDefault="00B3315C" w:rsidP="00B3315C">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2.6.2.</w:t>
      </w:r>
      <w:r w:rsidRPr="000430D1">
        <w:rPr>
          <w:rFonts w:ascii="Times New Roman" w:eastAsia="Times New Roman" w:hAnsi="Times New Roman"/>
          <w:sz w:val="24"/>
          <w:szCs w:val="24"/>
          <w:lang w:eastAsia="bg-BG"/>
        </w:rPr>
        <w:t xml:space="preserve"> участник, който е представил оферта, която не отговаря на: </w:t>
      </w:r>
    </w:p>
    <w:p w:rsidR="00B3315C" w:rsidRPr="000430D1" w:rsidRDefault="00B3315C" w:rsidP="00B3315C">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а)</w:t>
      </w:r>
      <w:r w:rsidRPr="000430D1">
        <w:rPr>
          <w:rFonts w:ascii="Times New Roman" w:eastAsia="Times New Roman" w:hAnsi="Times New Roman"/>
          <w:sz w:val="24"/>
          <w:szCs w:val="24"/>
          <w:lang w:eastAsia="bg-BG"/>
        </w:rPr>
        <w:t xml:space="preserve"> предварително обявените условия на поръчката;</w:t>
      </w:r>
    </w:p>
    <w:p w:rsidR="00B3315C" w:rsidRPr="000430D1" w:rsidRDefault="00B3315C" w:rsidP="00B3315C">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б)</w:t>
      </w:r>
      <w:r w:rsidRPr="000430D1">
        <w:rPr>
          <w:rFonts w:ascii="Times New Roman" w:eastAsia="Times New Roman" w:hAnsi="Times New Roman"/>
          <w:sz w:val="24"/>
          <w:szCs w:val="24"/>
          <w:lang w:eastAsia="bg-BG"/>
        </w:rPr>
        <w:t xml:space="preserve">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rsidR="00B3315C" w:rsidRPr="000430D1" w:rsidRDefault="00B3315C" w:rsidP="00B3315C">
      <w:pPr>
        <w:spacing w:after="0" w:line="240" w:lineRule="auto"/>
        <w:ind w:firstLine="567"/>
        <w:jc w:val="both"/>
        <w:rPr>
          <w:rFonts w:ascii="Times New Roman" w:eastAsia="Times New Roman" w:hAnsi="Times New Roman"/>
          <w:b/>
          <w:sz w:val="24"/>
          <w:szCs w:val="24"/>
          <w:lang w:eastAsia="bg-BG"/>
        </w:rPr>
      </w:pPr>
      <w:r w:rsidRPr="000430D1">
        <w:rPr>
          <w:rFonts w:ascii="Times New Roman" w:eastAsia="Times New Roman" w:hAnsi="Times New Roman"/>
          <w:b/>
          <w:sz w:val="24"/>
          <w:szCs w:val="24"/>
          <w:lang w:eastAsia="bg-BG"/>
        </w:rPr>
        <w:t>Участникът следва да декларира в част III., буква „В“ от Единния европейски документ за обществени поръчки  (ЕЕДОП), че не е нарушил задълженията си в областта на екологичното, социалното или трудовото право.</w:t>
      </w:r>
    </w:p>
    <w:p w:rsidR="00B3315C" w:rsidRPr="000430D1" w:rsidRDefault="00B3315C" w:rsidP="00B3315C">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2.6.3.</w:t>
      </w:r>
      <w:r w:rsidRPr="000430D1">
        <w:rPr>
          <w:rFonts w:ascii="Times New Roman" w:eastAsia="Times New Roman" w:hAnsi="Times New Roman"/>
          <w:sz w:val="24"/>
          <w:szCs w:val="24"/>
          <w:lang w:eastAsia="bg-BG"/>
        </w:rPr>
        <w:t xml:space="preserve"> участник, който не е представил в срок обосновката по чл. 72, ал. 1</w:t>
      </w:r>
      <w:r w:rsidR="00FB624A">
        <w:rPr>
          <w:rFonts w:ascii="Times New Roman" w:eastAsia="Times New Roman" w:hAnsi="Times New Roman"/>
          <w:sz w:val="24"/>
          <w:szCs w:val="24"/>
          <w:lang w:eastAsia="bg-BG"/>
        </w:rPr>
        <w:t xml:space="preserve"> </w:t>
      </w:r>
      <w:r w:rsidRPr="000430D1">
        <w:rPr>
          <w:rFonts w:ascii="Times New Roman" w:eastAsia="Times New Roman" w:hAnsi="Times New Roman"/>
          <w:sz w:val="24"/>
          <w:szCs w:val="24"/>
          <w:lang w:eastAsia="bg-BG"/>
        </w:rPr>
        <w:t>от ЗОП или чиято оферта не е приета съгласно чл. 72, ал. 3 – 5 от ЗОП;</w:t>
      </w:r>
    </w:p>
    <w:p w:rsidR="00B3315C" w:rsidRPr="000430D1" w:rsidRDefault="00B3315C" w:rsidP="00B3315C">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2.6.4.</w:t>
      </w:r>
      <w:r w:rsidRPr="000430D1">
        <w:rPr>
          <w:rFonts w:ascii="Times New Roman" w:eastAsia="Times New Roman" w:hAnsi="Times New Roman"/>
          <w:sz w:val="24"/>
          <w:szCs w:val="24"/>
          <w:lang w:eastAsia="bg-BG"/>
        </w:rPr>
        <w:t xml:space="preserve"> участници, които са свързани лица*. </w:t>
      </w:r>
    </w:p>
    <w:p w:rsidR="00B3315C" w:rsidRPr="000430D1" w:rsidRDefault="00B3315C" w:rsidP="00B3315C">
      <w:pPr>
        <w:spacing w:after="0" w:line="240" w:lineRule="auto"/>
        <w:ind w:firstLine="567"/>
        <w:jc w:val="both"/>
        <w:rPr>
          <w:rFonts w:ascii="Times New Roman" w:eastAsia="Times New Roman" w:hAnsi="Times New Roman"/>
          <w:i/>
          <w:sz w:val="24"/>
          <w:szCs w:val="24"/>
          <w:lang w:eastAsia="bg-BG"/>
        </w:rPr>
      </w:pPr>
      <w:r w:rsidRPr="000430D1">
        <w:rPr>
          <w:rFonts w:ascii="Times New Roman" w:eastAsia="Times New Roman" w:hAnsi="Times New Roman"/>
          <w:i/>
          <w:sz w:val="24"/>
          <w:szCs w:val="24"/>
          <w:lang w:eastAsia="bg-BG"/>
        </w:rPr>
        <w:lastRenderedPageBreak/>
        <w:t>* „Свързани лица“ са тези по смисъла на § 1, т. 13 и 14 от допълнителните разпоредби на Закона за публичното предлагане на ценни книжа.</w:t>
      </w:r>
    </w:p>
    <w:p w:rsidR="00B3315C" w:rsidRPr="000430D1" w:rsidRDefault="00B3315C" w:rsidP="00B3315C">
      <w:pPr>
        <w:spacing w:after="0" w:line="240" w:lineRule="auto"/>
        <w:ind w:firstLine="567"/>
        <w:jc w:val="both"/>
        <w:rPr>
          <w:rFonts w:ascii="Times New Roman" w:eastAsia="Times New Roman" w:hAnsi="Times New Roman"/>
          <w:bCs/>
          <w:sz w:val="24"/>
          <w:szCs w:val="24"/>
          <w:lang w:eastAsia="bg-BG"/>
        </w:rPr>
      </w:pPr>
      <w:r w:rsidRPr="000430D1">
        <w:rPr>
          <w:rFonts w:ascii="Times New Roman" w:eastAsia="Times New Roman" w:hAnsi="Times New Roman"/>
          <w:sz w:val="24"/>
          <w:szCs w:val="24"/>
          <w:lang w:eastAsia="bg-BG"/>
        </w:rPr>
        <w:t xml:space="preserve">Не могат да бъдат самостоятелни участници в процедурата и ще бъдат отстранени свързани лица по смисъла на §1, т. 45 от ДР на ЗОП. Участникът следва да декларира в част III., буква „Г“ от Единния европейски документ за обществени поръчки  (ЕЕДОП), </w:t>
      </w:r>
      <w:r w:rsidRPr="000430D1">
        <w:rPr>
          <w:rFonts w:ascii="Times New Roman" w:eastAsia="Times New Roman" w:hAnsi="Times New Roman"/>
          <w:bCs/>
          <w:sz w:val="24"/>
          <w:szCs w:val="24"/>
          <w:lang w:eastAsia="bg-BG"/>
        </w:rPr>
        <w:t>че не е свързано лице с друг участник в процедурата.</w:t>
      </w:r>
    </w:p>
    <w:p w:rsidR="00B3315C" w:rsidRPr="000430D1" w:rsidRDefault="00B3315C" w:rsidP="00B3315C">
      <w:pPr>
        <w:spacing w:after="0" w:line="240" w:lineRule="auto"/>
        <w:ind w:firstLine="567"/>
        <w:jc w:val="both"/>
        <w:rPr>
          <w:rFonts w:ascii="Times New Roman" w:eastAsia="Times New Roman" w:hAnsi="Times New Roman"/>
          <w:i/>
          <w:sz w:val="24"/>
          <w:szCs w:val="24"/>
          <w:lang w:eastAsia="bg-BG"/>
        </w:rPr>
      </w:pPr>
    </w:p>
    <w:p w:rsidR="00B3315C" w:rsidRPr="000430D1" w:rsidRDefault="00B3315C" w:rsidP="00B3315C">
      <w:pPr>
        <w:keepNext/>
        <w:spacing w:after="0" w:line="240" w:lineRule="auto"/>
        <w:ind w:firstLine="567"/>
        <w:jc w:val="both"/>
        <w:outlineLvl w:val="1"/>
        <w:rPr>
          <w:rFonts w:ascii="Times New Roman" w:eastAsia="Times New Roman" w:hAnsi="Times New Roman"/>
          <w:b/>
          <w:bCs/>
          <w:sz w:val="24"/>
          <w:szCs w:val="24"/>
          <w:lang w:eastAsia="bg-BG"/>
        </w:rPr>
      </w:pPr>
      <w:r w:rsidRPr="000430D1">
        <w:rPr>
          <w:rFonts w:ascii="Times New Roman" w:eastAsia="Times New Roman" w:hAnsi="Times New Roman"/>
          <w:b/>
          <w:bCs/>
          <w:sz w:val="24"/>
          <w:szCs w:val="24"/>
          <w:lang w:eastAsia="bg-BG"/>
        </w:rPr>
        <w:t>3. Деклариране на обстоятелствата за лично състояние.</w:t>
      </w:r>
    </w:p>
    <w:p w:rsidR="00B3315C" w:rsidRPr="000430D1" w:rsidRDefault="00B3315C" w:rsidP="00B3315C">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3.1.</w:t>
      </w:r>
      <w:r w:rsidRPr="000430D1">
        <w:rPr>
          <w:rFonts w:ascii="Times New Roman" w:eastAsia="Times New Roman" w:hAnsi="Times New Roman"/>
          <w:sz w:val="24"/>
          <w:szCs w:val="24"/>
          <w:lang w:eastAsia="bg-BG"/>
        </w:rPr>
        <w:t xml:space="preserve"> В Част ІІІ, Раздел А от ЕЕДОП участникът следва да предостави информация относно наличието или липсата на окончателни присъди, освен ако е реабилитиран за следните престъпления:</w:t>
      </w:r>
    </w:p>
    <w:p w:rsidR="00B3315C" w:rsidRPr="000430D1" w:rsidRDefault="00B3315C" w:rsidP="00B3315C">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bCs/>
          <w:sz w:val="24"/>
          <w:szCs w:val="24"/>
          <w:lang w:eastAsia="bg-BG"/>
        </w:rPr>
        <w:t xml:space="preserve">- </w:t>
      </w:r>
      <w:r w:rsidRPr="000430D1">
        <w:rPr>
          <w:rFonts w:ascii="Times New Roman" w:eastAsia="Times New Roman" w:hAnsi="Times New Roman"/>
          <w:iCs/>
          <w:sz w:val="24"/>
          <w:szCs w:val="24"/>
          <w:lang w:eastAsia="bg-BG"/>
        </w:rPr>
        <w:t xml:space="preserve">Участие в престъпна организация </w:t>
      </w:r>
      <w:r w:rsidRPr="000430D1">
        <w:rPr>
          <w:rFonts w:ascii="Times New Roman" w:eastAsia="Times New Roman" w:hAnsi="Times New Roman"/>
          <w:sz w:val="24"/>
          <w:szCs w:val="24"/>
          <w:lang w:eastAsia="bg-BG"/>
        </w:rPr>
        <w:t>– по чл. 321 и 321а от НК;</w:t>
      </w:r>
    </w:p>
    <w:p w:rsidR="00B3315C" w:rsidRPr="000430D1" w:rsidRDefault="00B3315C" w:rsidP="00B3315C">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iCs/>
          <w:sz w:val="24"/>
          <w:szCs w:val="24"/>
          <w:lang w:eastAsia="bg-BG"/>
        </w:rPr>
        <w:t xml:space="preserve">- Корупция </w:t>
      </w:r>
      <w:r w:rsidRPr="000430D1">
        <w:rPr>
          <w:rFonts w:ascii="Times New Roman" w:eastAsia="Times New Roman" w:hAnsi="Times New Roman"/>
          <w:sz w:val="24"/>
          <w:szCs w:val="24"/>
          <w:lang w:eastAsia="bg-BG"/>
        </w:rPr>
        <w:t xml:space="preserve">– по чл. 301 – 307 от НК; </w:t>
      </w:r>
    </w:p>
    <w:p w:rsidR="00B3315C" w:rsidRPr="000430D1" w:rsidRDefault="00B3315C" w:rsidP="00B3315C">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bCs/>
          <w:sz w:val="24"/>
          <w:szCs w:val="24"/>
          <w:lang w:eastAsia="bg-BG"/>
        </w:rPr>
        <w:t xml:space="preserve">- </w:t>
      </w:r>
      <w:r w:rsidRPr="000430D1">
        <w:rPr>
          <w:rFonts w:ascii="Times New Roman" w:eastAsia="Times New Roman" w:hAnsi="Times New Roman"/>
          <w:iCs/>
          <w:sz w:val="24"/>
          <w:szCs w:val="24"/>
          <w:lang w:eastAsia="bg-BG"/>
        </w:rPr>
        <w:t xml:space="preserve">Измама </w:t>
      </w:r>
      <w:r w:rsidRPr="000430D1">
        <w:rPr>
          <w:rFonts w:ascii="Times New Roman" w:eastAsia="Times New Roman" w:hAnsi="Times New Roman"/>
          <w:sz w:val="24"/>
          <w:szCs w:val="24"/>
          <w:lang w:eastAsia="bg-BG"/>
        </w:rPr>
        <w:t>– по чл. 209 – 213 от НК;</w:t>
      </w:r>
    </w:p>
    <w:p w:rsidR="00B3315C" w:rsidRPr="000430D1" w:rsidRDefault="00B3315C" w:rsidP="00B3315C">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bCs/>
          <w:sz w:val="24"/>
          <w:szCs w:val="24"/>
          <w:lang w:eastAsia="bg-BG"/>
        </w:rPr>
        <w:t>-</w:t>
      </w:r>
      <w:r w:rsidRPr="000430D1">
        <w:rPr>
          <w:rFonts w:ascii="Times New Roman" w:eastAsia="Times New Roman" w:hAnsi="Times New Roman"/>
          <w:iCs/>
          <w:sz w:val="24"/>
          <w:szCs w:val="24"/>
          <w:lang w:eastAsia="bg-BG"/>
        </w:rPr>
        <w:t xml:space="preserve">Терористични престъпления или престъпления, които са свързани с терористични дейности - </w:t>
      </w:r>
      <w:r w:rsidRPr="000430D1">
        <w:rPr>
          <w:rFonts w:ascii="Times New Roman" w:eastAsia="Times New Roman" w:hAnsi="Times New Roman"/>
          <w:sz w:val="24"/>
          <w:szCs w:val="24"/>
          <w:lang w:eastAsia="bg-BG"/>
        </w:rPr>
        <w:t>по чл. 108а, ал. 1 от НК;</w:t>
      </w:r>
    </w:p>
    <w:p w:rsidR="00B3315C" w:rsidRPr="000430D1" w:rsidRDefault="00B3315C" w:rsidP="00B3315C">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bCs/>
          <w:sz w:val="24"/>
          <w:szCs w:val="24"/>
          <w:lang w:eastAsia="bg-BG"/>
        </w:rPr>
        <w:t xml:space="preserve">- </w:t>
      </w:r>
      <w:r w:rsidRPr="000430D1">
        <w:rPr>
          <w:rFonts w:ascii="Times New Roman" w:eastAsia="Times New Roman" w:hAnsi="Times New Roman"/>
          <w:iCs/>
          <w:sz w:val="24"/>
          <w:szCs w:val="24"/>
          <w:lang w:eastAsia="bg-BG"/>
        </w:rPr>
        <w:t xml:space="preserve">Изпиране на пари или финансиране на тероризъм </w:t>
      </w:r>
      <w:r w:rsidRPr="000430D1">
        <w:rPr>
          <w:rFonts w:ascii="Times New Roman" w:eastAsia="Times New Roman" w:hAnsi="Times New Roman"/>
          <w:sz w:val="24"/>
          <w:szCs w:val="24"/>
          <w:lang w:eastAsia="bg-BG"/>
        </w:rPr>
        <w:t>– по чл. 253, 253а, или 253б от НК и по чл. 108а, ал. 2 от НК;</w:t>
      </w:r>
    </w:p>
    <w:p w:rsidR="00B3315C" w:rsidRPr="000430D1" w:rsidRDefault="00B3315C" w:rsidP="00B3315C">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bCs/>
          <w:sz w:val="24"/>
          <w:szCs w:val="24"/>
          <w:lang w:eastAsia="bg-BG"/>
        </w:rPr>
        <w:t>-</w:t>
      </w:r>
      <w:r w:rsidRPr="000430D1">
        <w:rPr>
          <w:rFonts w:ascii="Times New Roman" w:eastAsia="Times New Roman" w:hAnsi="Times New Roman"/>
          <w:bCs/>
          <w:sz w:val="24"/>
          <w:szCs w:val="24"/>
          <w:lang w:eastAsia="bg-BG"/>
        </w:rPr>
        <w:t xml:space="preserve"> </w:t>
      </w:r>
      <w:r w:rsidRPr="000430D1">
        <w:rPr>
          <w:rFonts w:ascii="Times New Roman" w:eastAsia="Times New Roman" w:hAnsi="Times New Roman"/>
          <w:iCs/>
          <w:sz w:val="24"/>
          <w:szCs w:val="24"/>
          <w:lang w:eastAsia="bg-BG"/>
        </w:rPr>
        <w:t xml:space="preserve">Детски труд и други форми на трафик на хора </w:t>
      </w:r>
      <w:r w:rsidRPr="000430D1">
        <w:rPr>
          <w:rFonts w:ascii="Times New Roman" w:eastAsia="Times New Roman" w:hAnsi="Times New Roman"/>
          <w:sz w:val="24"/>
          <w:szCs w:val="24"/>
          <w:lang w:eastAsia="bg-BG"/>
        </w:rPr>
        <w:t>– по чл. 192а или 159а - 159г от НК.</w:t>
      </w:r>
    </w:p>
    <w:p w:rsidR="00B3315C" w:rsidRPr="000430D1" w:rsidRDefault="00B3315C" w:rsidP="00B3315C">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bCs/>
          <w:sz w:val="24"/>
          <w:szCs w:val="24"/>
          <w:lang w:eastAsia="bg-BG"/>
        </w:rPr>
        <w:t>3.2.</w:t>
      </w:r>
      <w:r w:rsidRPr="000430D1">
        <w:rPr>
          <w:rFonts w:ascii="Times New Roman" w:eastAsia="Times New Roman" w:hAnsi="Times New Roman"/>
          <w:sz w:val="24"/>
          <w:szCs w:val="24"/>
          <w:lang w:eastAsia="bg-BG"/>
        </w:rPr>
        <w:t xml:space="preserve"> В Част ІІІ, Раздел А от ЕЕДОП, участниците посочват информация за престъпления, аналогични на посочените в т. 3.1. при наличие на влязла в сила присъда, освен ако е реабилитиран, в друга държава членка или трета страна.</w:t>
      </w:r>
    </w:p>
    <w:p w:rsidR="00B3315C" w:rsidRPr="000430D1" w:rsidRDefault="00B3315C" w:rsidP="00B3315C">
      <w:pPr>
        <w:spacing w:after="0" w:line="240" w:lineRule="auto"/>
        <w:ind w:firstLine="567"/>
        <w:jc w:val="both"/>
        <w:rPr>
          <w:rFonts w:ascii="Times New Roman" w:eastAsia="Times New Roman" w:hAnsi="Times New Roman"/>
          <w:sz w:val="24"/>
          <w:szCs w:val="24"/>
          <w:lang w:eastAsia="bg-BG"/>
        </w:rPr>
      </w:pPr>
    </w:p>
    <w:p w:rsidR="00B3315C" w:rsidRPr="000430D1" w:rsidRDefault="00B3315C" w:rsidP="00B3315C">
      <w:pPr>
        <w:keepNext/>
        <w:spacing w:after="0" w:line="240" w:lineRule="auto"/>
        <w:ind w:firstLine="567"/>
        <w:jc w:val="both"/>
        <w:outlineLvl w:val="1"/>
        <w:rPr>
          <w:rFonts w:ascii="Times New Roman" w:eastAsia="Times New Roman" w:hAnsi="Times New Roman"/>
          <w:b/>
          <w:bCs/>
          <w:sz w:val="24"/>
          <w:szCs w:val="24"/>
          <w:lang w:eastAsia="bg-BG"/>
        </w:rPr>
      </w:pPr>
      <w:r w:rsidRPr="000430D1">
        <w:rPr>
          <w:rFonts w:ascii="Times New Roman" w:eastAsia="Times New Roman" w:hAnsi="Times New Roman"/>
          <w:b/>
          <w:bCs/>
          <w:sz w:val="24"/>
          <w:szCs w:val="24"/>
          <w:lang w:eastAsia="bg-BG"/>
        </w:rPr>
        <w:t>4. Други основания за изключване.</w:t>
      </w:r>
    </w:p>
    <w:p w:rsidR="00B3315C" w:rsidRPr="000430D1" w:rsidRDefault="00B3315C" w:rsidP="00B3315C">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 xml:space="preserve">4.1. </w:t>
      </w:r>
      <w:r w:rsidRPr="000430D1">
        <w:rPr>
          <w:rFonts w:ascii="Times New Roman" w:eastAsia="Times New Roman" w:hAnsi="Times New Roman"/>
          <w:sz w:val="24"/>
          <w:szCs w:val="24"/>
          <w:lang w:eastAsia="bg-BG"/>
        </w:rPr>
        <w:t>Не може да участва в процедурата пряко или косвено физическо или юридическо лице, за което е налице забраната по чл.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ако не е налице изключение по чл. 4 от ЗИФОДРЮПДРКТЛТДС.</w:t>
      </w:r>
    </w:p>
    <w:p w:rsidR="00B3315C" w:rsidRPr="000430D1" w:rsidRDefault="00B3315C" w:rsidP="00B3315C">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i/>
          <w:sz w:val="24"/>
          <w:szCs w:val="24"/>
          <w:lang w:eastAsia="x-none"/>
        </w:rPr>
        <w:t>Когато участник в процедурата е обединение, което не е юридическо лице, т. 4.1. се прилагат за всяко физическо или юридическо лице, включено в обединението.</w:t>
      </w:r>
    </w:p>
    <w:p w:rsidR="00B3315C" w:rsidRPr="000430D1" w:rsidRDefault="00B3315C" w:rsidP="00B3315C">
      <w:pPr>
        <w:autoSpaceDE w:val="0"/>
        <w:autoSpaceDN w:val="0"/>
        <w:adjustRightInd w:val="0"/>
        <w:spacing w:after="0" w:line="240" w:lineRule="auto"/>
        <w:ind w:firstLine="567"/>
        <w:jc w:val="both"/>
        <w:rPr>
          <w:rFonts w:ascii="Times New Roman,Calibri" w:eastAsia="Times New Roman,Calibri" w:hAnsi="Times New Roman,Calibri"/>
          <w:sz w:val="24"/>
          <w:szCs w:val="24"/>
          <w:lang w:eastAsia="bg-BG"/>
        </w:rPr>
      </w:pPr>
      <w:r w:rsidRPr="000430D1">
        <w:rPr>
          <w:rFonts w:ascii="Times New Roman" w:eastAsia="Times New Roman" w:hAnsi="Times New Roman"/>
          <w:b/>
          <w:sz w:val="24"/>
          <w:szCs w:val="24"/>
          <w:lang w:eastAsia="bg-BG"/>
        </w:rPr>
        <w:t xml:space="preserve">4.2. </w:t>
      </w:r>
      <w:r w:rsidRPr="000430D1">
        <w:rPr>
          <w:rFonts w:ascii="Times New Roman" w:eastAsia="Times New Roman" w:hAnsi="Times New Roman"/>
          <w:sz w:val="24"/>
          <w:szCs w:val="24"/>
          <w:lang w:eastAsia="bg-BG"/>
        </w:rPr>
        <w:t xml:space="preserve">Не може да бъде участник в процедурата и съответно ще бъде отстранен, когато е осъден с влязла в сила присъда, освен ако е реабилитиран, за престъпление по </w:t>
      </w:r>
      <w:r w:rsidRPr="000430D1">
        <w:rPr>
          <w:rFonts w:ascii="Times New Roman,Calibri" w:eastAsia="Times New Roman,Calibri" w:hAnsi="Times New Roman,Calibri" w:hint="cs"/>
          <w:sz w:val="24"/>
          <w:szCs w:val="24"/>
          <w:lang w:eastAsia="bg-BG"/>
        </w:rPr>
        <w:t>чл</w:t>
      </w:r>
      <w:r w:rsidRPr="000430D1">
        <w:rPr>
          <w:rFonts w:ascii="Times New Roman,Calibri" w:eastAsia="Times New Roman,Calibri" w:hAnsi="Times New Roman,Calibri"/>
          <w:sz w:val="24"/>
          <w:szCs w:val="24"/>
          <w:lang w:eastAsia="bg-BG"/>
        </w:rPr>
        <w:t xml:space="preserve">. 172, </w:t>
      </w:r>
      <w:r w:rsidRPr="000430D1">
        <w:rPr>
          <w:rFonts w:ascii="Times New Roman,Calibri" w:eastAsia="Times New Roman,Calibri" w:hAnsi="Times New Roman,Calibri" w:hint="cs"/>
          <w:sz w:val="24"/>
          <w:szCs w:val="24"/>
          <w:lang w:eastAsia="bg-BG"/>
        </w:rPr>
        <w:t>чл</w:t>
      </w:r>
      <w:r w:rsidRPr="000430D1">
        <w:rPr>
          <w:rFonts w:ascii="Times New Roman,Calibri" w:eastAsia="Times New Roman,Calibri" w:hAnsi="Times New Roman,Calibri"/>
          <w:sz w:val="24"/>
          <w:szCs w:val="24"/>
          <w:lang w:eastAsia="bg-BG"/>
        </w:rPr>
        <w:t xml:space="preserve">. 194 </w:t>
      </w:r>
      <w:r w:rsidRPr="000430D1">
        <w:rPr>
          <w:rFonts w:ascii="Times New Roman,Calibri" w:eastAsia="Times New Roman,Calibri" w:hAnsi="Times New Roman,Calibri" w:hint="cs"/>
          <w:sz w:val="24"/>
          <w:szCs w:val="24"/>
          <w:lang w:eastAsia="bg-BG"/>
        </w:rPr>
        <w:t>–</w:t>
      </w:r>
      <w:r w:rsidRPr="000430D1">
        <w:rPr>
          <w:rFonts w:ascii="Times New Roman,Calibri" w:eastAsia="Times New Roman,Calibri" w:hAnsi="Times New Roman,Calibri"/>
          <w:sz w:val="24"/>
          <w:szCs w:val="24"/>
          <w:lang w:eastAsia="bg-BG"/>
        </w:rPr>
        <w:t xml:space="preserve"> 208, </w:t>
      </w:r>
      <w:r w:rsidRPr="000430D1">
        <w:rPr>
          <w:rFonts w:ascii="Times New Roman,Calibri" w:eastAsia="Times New Roman,Calibri" w:hAnsi="Times New Roman,Calibri" w:hint="cs"/>
          <w:sz w:val="24"/>
          <w:szCs w:val="24"/>
          <w:lang w:eastAsia="bg-BG"/>
        </w:rPr>
        <w:t>чл</w:t>
      </w:r>
      <w:r w:rsidRPr="000430D1">
        <w:rPr>
          <w:rFonts w:ascii="Times New Roman,Calibri" w:eastAsia="Times New Roman,Calibri" w:hAnsi="Times New Roman,Calibri"/>
          <w:sz w:val="24"/>
          <w:szCs w:val="24"/>
          <w:lang w:eastAsia="bg-BG"/>
        </w:rPr>
        <w:t>. 213</w:t>
      </w:r>
      <w:r w:rsidRPr="000430D1">
        <w:rPr>
          <w:rFonts w:ascii="Times New Roman,Calibri" w:eastAsia="Times New Roman,Calibri" w:hAnsi="Times New Roman,Calibri" w:hint="cs"/>
          <w:sz w:val="24"/>
          <w:szCs w:val="24"/>
          <w:lang w:eastAsia="bg-BG"/>
        </w:rPr>
        <w:t>а</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w:t>
      </w:r>
      <w:r w:rsidRPr="000430D1">
        <w:rPr>
          <w:rFonts w:ascii="Times New Roman,Calibri" w:eastAsia="Times New Roman,Calibri" w:hAnsi="Times New Roman,Calibri"/>
          <w:sz w:val="24"/>
          <w:szCs w:val="24"/>
          <w:lang w:eastAsia="bg-BG"/>
        </w:rPr>
        <w:t xml:space="preserve"> 217, </w:t>
      </w:r>
      <w:r w:rsidRPr="000430D1">
        <w:rPr>
          <w:rFonts w:ascii="Times New Roman,Calibri" w:eastAsia="Times New Roman,Calibri" w:hAnsi="Times New Roman,Calibri" w:hint="cs"/>
          <w:sz w:val="24"/>
          <w:szCs w:val="24"/>
          <w:lang w:eastAsia="bg-BG"/>
        </w:rPr>
        <w:t>чл</w:t>
      </w:r>
      <w:r w:rsidRPr="000430D1">
        <w:rPr>
          <w:rFonts w:ascii="Times New Roman,Calibri" w:eastAsia="Times New Roman,Calibri" w:hAnsi="Times New Roman,Calibri"/>
          <w:sz w:val="24"/>
          <w:szCs w:val="24"/>
          <w:lang w:eastAsia="bg-BG"/>
        </w:rPr>
        <w:t xml:space="preserve">. 219 </w:t>
      </w:r>
      <w:r w:rsidRPr="000430D1">
        <w:rPr>
          <w:rFonts w:ascii="Times New Roman,Calibri" w:eastAsia="Times New Roman,Calibri" w:hAnsi="Times New Roman,Calibri" w:hint="cs"/>
          <w:sz w:val="24"/>
          <w:szCs w:val="24"/>
          <w:lang w:eastAsia="bg-BG"/>
        </w:rPr>
        <w:t>–</w:t>
      </w:r>
      <w:r w:rsidRPr="000430D1">
        <w:rPr>
          <w:rFonts w:ascii="Times New Roman,Calibri" w:eastAsia="Times New Roman,Calibri" w:hAnsi="Times New Roman,Calibri"/>
          <w:sz w:val="24"/>
          <w:szCs w:val="24"/>
          <w:lang w:eastAsia="bg-BG"/>
        </w:rPr>
        <w:t xml:space="preserve"> 252, </w:t>
      </w:r>
      <w:r w:rsidRPr="000430D1">
        <w:rPr>
          <w:rFonts w:ascii="Times New Roman,Calibri" w:eastAsia="Times New Roman,Calibri" w:hAnsi="Times New Roman,Calibri" w:hint="cs"/>
          <w:sz w:val="24"/>
          <w:szCs w:val="24"/>
          <w:lang w:eastAsia="bg-BG"/>
        </w:rPr>
        <w:t>чл</w:t>
      </w:r>
      <w:r w:rsidRPr="000430D1">
        <w:rPr>
          <w:rFonts w:ascii="Times New Roman,Calibri" w:eastAsia="Times New Roman,Calibri" w:hAnsi="Times New Roman,Calibri"/>
          <w:sz w:val="24"/>
          <w:szCs w:val="24"/>
          <w:lang w:eastAsia="bg-BG"/>
        </w:rPr>
        <w:t>. 254</w:t>
      </w:r>
      <w:r w:rsidRPr="000430D1">
        <w:rPr>
          <w:rFonts w:ascii="Times New Roman,Calibri" w:eastAsia="Times New Roman,Calibri" w:hAnsi="Times New Roman,Calibri" w:hint="cs"/>
          <w:sz w:val="24"/>
          <w:szCs w:val="24"/>
          <w:lang w:eastAsia="bg-BG"/>
        </w:rPr>
        <w:t>а</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w:t>
      </w:r>
      <w:r w:rsidRPr="000430D1">
        <w:rPr>
          <w:rFonts w:ascii="Times New Roman,Calibri" w:eastAsia="Times New Roman,Calibri" w:hAnsi="Times New Roman,Calibri"/>
          <w:sz w:val="24"/>
          <w:szCs w:val="24"/>
          <w:lang w:eastAsia="bg-BG"/>
        </w:rPr>
        <w:t xml:space="preserve"> 260 </w:t>
      </w:r>
      <w:r w:rsidRPr="000430D1">
        <w:rPr>
          <w:rFonts w:ascii="Times New Roman,Calibri" w:eastAsia="Times New Roman,Calibri" w:hAnsi="Times New Roman,Calibri" w:hint="cs"/>
          <w:sz w:val="24"/>
          <w:szCs w:val="24"/>
          <w:lang w:eastAsia="bg-BG"/>
        </w:rPr>
        <w:t>и</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чл</w:t>
      </w:r>
      <w:r w:rsidRPr="000430D1">
        <w:rPr>
          <w:rFonts w:ascii="Times New Roman,Calibri" w:eastAsia="Times New Roman,Calibri" w:hAnsi="Times New Roman,Calibri"/>
          <w:sz w:val="24"/>
          <w:szCs w:val="24"/>
          <w:lang w:eastAsia="bg-BG"/>
        </w:rPr>
        <w:t>. 352 - 353</w:t>
      </w:r>
      <w:r w:rsidRPr="000430D1">
        <w:rPr>
          <w:rFonts w:ascii="Times New Roman,Calibri" w:eastAsia="Times New Roman,Calibri" w:hAnsi="Times New Roman,Calibri" w:hint="cs"/>
          <w:sz w:val="24"/>
          <w:szCs w:val="24"/>
          <w:lang w:eastAsia="bg-BG"/>
        </w:rPr>
        <w:t>е</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от</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НК</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В</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Част</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ІІІ</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Раздел</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Г</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от</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ЕЕДОП</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участникът</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следва</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да</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предостави</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информация</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относно</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наличието</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или</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липсата</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на</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окончателни</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присъди</w:t>
      </w:r>
      <w:r w:rsidRPr="000430D1">
        <w:rPr>
          <w:rFonts w:ascii="Times New Roman,Calibri" w:eastAsia="Times New Roman,Calibri" w:hAnsi="Times New Roman,Calibri"/>
          <w:sz w:val="24"/>
          <w:szCs w:val="24"/>
          <w:lang w:eastAsia="bg-BG"/>
        </w:rPr>
        <w:t xml:space="preserve">, </w:t>
      </w:r>
      <w:r w:rsidRPr="000430D1">
        <w:rPr>
          <w:rFonts w:ascii="Times New Roman" w:eastAsia="Times New Roman" w:hAnsi="Times New Roman"/>
          <w:sz w:val="24"/>
          <w:szCs w:val="24"/>
          <w:lang w:eastAsia="bg-BG"/>
        </w:rPr>
        <w:t>освен ако е реабилитиран,</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за</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престъпления</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по</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чл</w:t>
      </w:r>
      <w:r w:rsidRPr="000430D1">
        <w:rPr>
          <w:rFonts w:ascii="Times New Roman,Calibri" w:eastAsia="Times New Roman,Calibri" w:hAnsi="Times New Roman,Calibri"/>
          <w:sz w:val="24"/>
          <w:szCs w:val="24"/>
          <w:lang w:eastAsia="bg-BG"/>
        </w:rPr>
        <w:t xml:space="preserve">. 172, </w:t>
      </w:r>
      <w:r w:rsidRPr="000430D1">
        <w:rPr>
          <w:rFonts w:ascii="Times New Roman,Calibri" w:eastAsia="Times New Roman,Calibri" w:hAnsi="Times New Roman,Calibri" w:hint="cs"/>
          <w:sz w:val="24"/>
          <w:szCs w:val="24"/>
          <w:lang w:eastAsia="bg-BG"/>
        </w:rPr>
        <w:t>чл</w:t>
      </w:r>
      <w:r w:rsidRPr="000430D1">
        <w:rPr>
          <w:rFonts w:ascii="Times New Roman,Calibri" w:eastAsia="Times New Roman,Calibri" w:hAnsi="Times New Roman,Calibri"/>
          <w:sz w:val="24"/>
          <w:szCs w:val="24"/>
          <w:lang w:eastAsia="bg-BG"/>
        </w:rPr>
        <w:t xml:space="preserve">. 194 </w:t>
      </w:r>
      <w:r w:rsidRPr="000430D1">
        <w:rPr>
          <w:rFonts w:ascii="Times New Roman,Calibri" w:eastAsia="Times New Roman,Calibri" w:hAnsi="Times New Roman,Calibri" w:hint="cs"/>
          <w:sz w:val="24"/>
          <w:szCs w:val="24"/>
          <w:lang w:eastAsia="bg-BG"/>
        </w:rPr>
        <w:t>–</w:t>
      </w:r>
      <w:r w:rsidRPr="000430D1">
        <w:rPr>
          <w:rFonts w:ascii="Times New Roman,Calibri" w:eastAsia="Times New Roman,Calibri" w:hAnsi="Times New Roman,Calibri"/>
          <w:sz w:val="24"/>
          <w:szCs w:val="24"/>
          <w:lang w:eastAsia="bg-BG"/>
        </w:rPr>
        <w:t xml:space="preserve"> 208, </w:t>
      </w:r>
      <w:r w:rsidRPr="000430D1">
        <w:rPr>
          <w:rFonts w:ascii="Times New Roman,Calibri" w:eastAsia="Times New Roman,Calibri" w:hAnsi="Times New Roman,Calibri" w:hint="cs"/>
          <w:sz w:val="24"/>
          <w:szCs w:val="24"/>
          <w:lang w:eastAsia="bg-BG"/>
        </w:rPr>
        <w:t>чл</w:t>
      </w:r>
      <w:r w:rsidRPr="000430D1">
        <w:rPr>
          <w:rFonts w:ascii="Times New Roman,Calibri" w:eastAsia="Times New Roman,Calibri" w:hAnsi="Times New Roman,Calibri"/>
          <w:sz w:val="24"/>
          <w:szCs w:val="24"/>
          <w:lang w:eastAsia="bg-BG"/>
        </w:rPr>
        <w:t xml:space="preserve">. 213 </w:t>
      </w:r>
      <w:r w:rsidRPr="000430D1">
        <w:rPr>
          <w:rFonts w:ascii="Times New Roman,Calibri" w:eastAsia="Times New Roman,Calibri" w:hAnsi="Times New Roman,Calibri" w:hint="cs"/>
          <w:sz w:val="24"/>
          <w:szCs w:val="24"/>
          <w:lang w:eastAsia="bg-BG"/>
        </w:rPr>
        <w:t>а</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w:t>
      </w:r>
      <w:r w:rsidRPr="000430D1">
        <w:rPr>
          <w:rFonts w:ascii="Times New Roman,Calibri" w:eastAsia="Times New Roman,Calibri" w:hAnsi="Times New Roman,Calibri"/>
          <w:sz w:val="24"/>
          <w:szCs w:val="24"/>
          <w:lang w:eastAsia="bg-BG"/>
        </w:rPr>
        <w:t xml:space="preserve"> 217, </w:t>
      </w:r>
      <w:r w:rsidRPr="000430D1">
        <w:rPr>
          <w:rFonts w:ascii="Times New Roman,Calibri" w:eastAsia="Times New Roman,Calibri" w:hAnsi="Times New Roman,Calibri" w:hint="cs"/>
          <w:sz w:val="24"/>
          <w:szCs w:val="24"/>
          <w:lang w:eastAsia="bg-BG"/>
        </w:rPr>
        <w:t>чл</w:t>
      </w:r>
      <w:r w:rsidRPr="000430D1">
        <w:rPr>
          <w:rFonts w:ascii="Times New Roman,Calibri" w:eastAsia="Times New Roman,Calibri" w:hAnsi="Times New Roman,Calibri"/>
          <w:sz w:val="24"/>
          <w:szCs w:val="24"/>
          <w:lang w:eastAsia="bg-BG"/>
        </w:rPr>
        <w:t xml:space="preserve">. 219 </w:t>
      </w:r>
      <w:r w:rsidRPr="000430D1">
        <w:rPr>
          <w:rFonts w:ascii="Times New Roman,Calibri" w:eastAsia="Times New Roman,Calibri" w:hAnsi="Times New Roman,Calibri" w:hint="cs"/>
          <w:sz w:val="24"/>
          <w:szCs w:val="24"/>
          <w:lang w:eastAsia="bg-BG"/>
        </w:rPr>
        <w:t>–</w:t>
      </w:r>
      <w:r w:rsidRPr="000430D1">
        <w:rPr>
          <w:rFonts w:ascii="Times New Roman,Calibri" w:eastAsia="Times New Roman,Calibri" w:hAnsi="Times New Roman,Calibri"/>
          <w:sz w:val="24"/>
          <w:szCs w:val="24"/>
          <w:lang w:eastAsia="bg-BG"/>
        </w:rPr>
        <w:t xml:space="preserve"> 252 </w:t>
      </w:r>
      <w:r w:rsidRPr="000430D1">
        <w:rPr>
          <w:rFonts w:ascii="Times New Roman,Calibri" w:eastAsia="Times New Roman,Calibri" w:hAnsi="Times New Roman,Calibri" w:hint="cs"/>
          <w:sz w:val="24"/>
          <w:szCs w:val="24"/>
          <w:lang w:eastAsia="bg-BG"/>
        </w:rPr>
        <w:t>и</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чл</w:t>
      </w:r>
      <w:r w:rsidRPr="000430D1">
        <w:rPr>
          <w:rFonts w:ascii="Times New Roman,Calibri" w:eastAsia="Times New Roman,Calibri" w:hAnsi="Times New Roman,Calibri"/>
          <w:sz w:val="24"/>
          <w:szCs w:val="24"/>
          <w:lang w:eastAsia="bg-BG"/>
        </w:rPr>
        <w:t>. 254</w:t>
      </w:r>
      <w:r w:rsidRPr="000430D1">
        <w:rPr>
          <w:rFonts w:ascii="Times New Roman,Calibri" w:eastAsia="Times New Roman,Calibri" w:hAnsi="Times New Roman,Calibri" w:hint="cs"/>
          <w:sz w:val="24"/>
          <w:szCs w:val="24"/>
          <w:lang w:eastAsia="bg-BG"/>
        </w:rPr>
        <w:t>а</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w:t>
      </w:r>
      <w:r w:rsidRPr="000430D1">
        <w:rPr>
          <w:rFonts w:ascii="Times New Roman,Calibri" w:eastAsia="Times New Roman,Calibri" w:hAnsi="Times New Roman,Calibri"/>
          <w:sz w:val="24"/>
          <w:szCs w:val="24"/>
          <w:lang w:eastAsia="bg-BG"/>
        </w:rPr>
        <w:t xml:space="preserve"> 260,  </w:t>
      </w:r>
      <w:r w:rsidRPr="000430D1">
        <w:rPr>
          <w:rFonts w:ascii="Times New Roman,Calibri" w:eastAsia="Times New Roman,Calibri" w:hAnsi="Times New Roman,Calibri" w:hint="cs"/>
          <w:sz w:val="24"/>
          <w:szCs w:val="24"/>
          <w:lang w:eastAsia="bg-BG"/>
        </w:rPr>
        <w:t>чл</w:t>
      </w:r>
      <w:r w:rsidRPr="000430D1">
        <w:rPr>
          <w:rFonts w:ascii="Times New Roman,Calibri" w:eastAsia="Times New Roman,Calibri" w:hAnsi="Times New Roman,Calibri"/>
          <w:sz w:val="24"/>
          <w:szCs w:val="24"/>
          <w:lang w:eastAsia="bg-BG"/>
        </w:rPr>
        <w:t>. 352 - 353</w:t>
      </w:r>
      <w:r w:rsidRPr="000430D1">
        <w:rPr>
          <w:rFonts w:ascii="Times New Roman,Calibri" w:eastAsia="Times New Roman,Calibri" w:hAnsi="Times New Roman,Calibri" w:hint="cs"/>
          <w:sz w:val="24"/>
          <w:szCs w:val="24"/>
          <w:lang w:eastAsia="bg-BG"/>
        </w:rPr>
        <w:t>е</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от</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НК</w:t>
      </w:r>
      <w:r w:rsidRPr="000430D1">
        <w:rPr>
          <w:rFonts w:ascii="Times New Roman,Calibri" w:eastAsia="Times New Roman,Calibri" w:hAnsi="Times New Roman,Calibri"/>
          <w:sz w:val="24"/>
          <w:szCs w:val="24"/>
          <w:lang w:eastAsia="bg-BG"/>
        </w:rPr>
        <w:t>.</w:t>
      </w:r>
    </w:p>
    <w:p w:rsidR="00B3315C" w:rsidRPr="000430D1" w:rsidRDefault="00B3315C" w:rsidP="00B3315C">
      <w:pPr>
        <w:autoSpaceDE w:val="0"/>
        <w:autoSpaceDN w:val="0"/>
        <w:adjustRightInd w:val="0"/>
        <w:spacing w:after="0" w:line="240" w:lineRule="auto"/>
        <w:ind w:firstLine="567"/>
        <w:jc w:val="both"/>
        <w:rPr>
          <w:rFonts w:ascii="Times New Roman,Calibri" w:eastAsia="Times New Roman,Calibri" w:hAnsi="Times New Roman,Calibri"/>
          <w:sz w:val="24"/>
          <w:szCs w:val="24"/>
          <w:lang w:eastAsia="bg-BG"/>
        </w:rPr>
      </w:pPr>
      <w:r w:rsidRPr="000430D1">
        <w:rPr>
          <w:rFonts w:ascii="Times New Roman,Calibri" w:eastAsia="Times New Roman,Calibri" w:hAnsi="Times New Roman,Calibri" w:hint="cs"/>
          <w:sz w:val="24"/>
          <w:szCs w:val="24"/>
          <w:lang w:eastAsia="bg-BG"/>
        </w:rPr>
        <w:t>Участниците</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посочват</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информация</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за</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престъпления</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аналогични</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на</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посочените</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в</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т</w:t>
      </w:r>
      <w:r w:rsidRPr="000430D1">
        <w:rPr>
          <w:rFonts w:ascii="Times New Roman,Calibri" w:eastAsia="Times New Roman,Calibri" w:hAnsi="Times New Roman,Calibri"/>
          <w:sz w:val="24"/>
          <w:szCs w:val="24"/>
          <w:lang w:eastAsia="bg-BG"/>
        </w:rPr>
        <w:t xml:space="preserve">. 4.2 </w:t>
      </w:r>
      <w:r w:rsidRPr="000430D1">
        <w:rPr>
          <w:rFonts w:ascii="Times New Roman,Calibri" w:eastAsia="Times New Roman,Calibri" w:hAnsi="Times New Roman,Calibri" w:hint="cs"/>
          <w:sz w:val="24"/>
          <w:szCs w:val="24"/>
          <w:lang w:eastAsia="bg-BG"/>
        </w:rPr>
        <w:t>при</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наличие</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на</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присъда</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освен</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ако</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е</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реабилитиран</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в</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друга</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държава</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членка</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или</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трета</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страна</w:t>
      </w:r>
      <w:r w:rsidRPr="000430D1">
        <w:rPr>
          <w:rFonts w:ascii="Times New Roman,Calibri" w:eastAsia="Times New Roman,Calibri" w:hAnsi="Times New Roman,Calibri"/>
          <w:sz w:val="24"/>
          <w:szCs w:val="24"/>
          <w:lang w:eastAsia="bg-BG"/>
        </w:rPr>
        <w:t>.</w:t>
      </w:r>
    </w:p>
    <w:p w:rsidR="00B3315C" w:rsidRPr="000430D1" w:rsidRDefault="00B3315C" w:rsidP="00B3315C">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 xml:space="preserve">4.3. </w:t>
      </w:r>
      <w:r w:rsidRPr="000430D1">
        <w:rPr>
          <w:rFonts w:ascii="Times New Roman" w:eastAsia="Times New Roman" w:hAnsi="Times New Roman"/>
          <w:sz w:val="24"/>
          <w:szCs w:val="24"/>
          <w:lang w:eastAsia="bg-BG"/>
        </w:rPr>
        <w:t xml:space="preserve">Не могат да бъдат самостоятелни участници в процедурата и ще бъдат отстранени </w:t>
      </w:r>
      <w:r w:rsidRPr="000430D1">
        <w:rPr>
          <w:rFonts w:ascii="Times New Roman" w:eastAsia="Times New Roman" w:hAnsi="Times New Roman"/>
          <w:i/>
          <w:sz w:val="24"/>
          <w:szCs w:val="24"/>
          <w:lang w:eastAsia="bg-BG"/>
        </w:rPr>
        <w:t>свързани лица по смисъла на §1, т. 45 от ДР на ЗОП</w:t>
      </w:r>
      <w:r w:rsidRPr="000430D1">
        <w:rPr>
          <w:rFonts w:ascii="Times New Roman" w:eastAsia="Times New Roman" w:hAnsi="Times New Roman"/>
          <w:sz w:val="24"/>
          <w:szCs w:val="24"/>
          <w:lang w:eastAsia="bg-BG"/>
        </w:rPr>
        <w:t xml:space="preserve">. </w:t>
      </w:r>
    </w:p>
    <w:p w:rsidR="00B3315C" w:rsidRPr="000430D1" w:rsidRDefault="00B3315C" w:rsidP="00B3315C">
      <w:pPr>
        <w:spacing w:after="0" w:line="240" w:lineRule="auto"/>
        <w:ind w:firstLine="567"/>
        <w:jc w:val="both"/>
        <w:rPr>
          <w:rFonts w:ascii="Times New Roman" w:eastAsia="Times New Roman" w:hAnsi="Times New Roman"/>
          <w:bCs/>
          <w:sz w:val="24"/>
          <w:szCs w:val="24"/>
          <w:lang w:eastAsia="bg-BG"/>
        </w:rPr>
      </w:pPr>
      <w:r w:rsidRPr="000430D1">
        <w:rPr>
          <w:rFonts w:ascii="Times New Roman" w:eastAsia="Times New Roman" w:hAnsi="Times New Roman"/>
          <w:bCs/>
          <w:sz w:val="24"/>
          <w:szCs w:val="24"/>
          <w:lang w:eastAsia="bg-BG"/>
        </w:rPr>
        <w:t>Участникът следва да декларира в част III., буква „Г“ от Единния европейски документ за обществени поръчки  (ЕЕДОП), че не е свързано лице с друг участник в процедурата.</w:t>
      </w:r>
    </w:p>
    <w:p w:rsidR="00B3315C" w:rsidRPr="000430D1" w:rsidRDefault="00B3315C" w:rsidP="00B3315C">
      <w:pPr>
        <w:spacing w:after="0" w:line="240" w:lineRule="auto"/>
        <w:ind w:firstLine="567"/>
        <w:jc w:val="both"/>
        <w:rPr>
          <w:rFonts w:ascii="Times New Roman" w:eastAsia="Times New Roman" w:hAnsi="Times New Roman"/>
          <w:bCs/>
          <w:sz w:val="24"/>
          <w:szCs w:val="24"/>
          <w:lang w:eastAsia="bg-BG"/>
        </w:rPr>
      </w:pPr>
      <w:r w:rsidRPr="000430D1">
        <w:rPr>
          <w:rFonts w:ascii="Times New Roman" w:eastAsia="Times New Roman" w:hAnsi="Times New Roman"/>
          <w:b/>
          <w:bCs/>
          <w:sz w:val="24"/>
          <w:szCs w:val="24"/>
          <w:lang w:eastAsia="bg-BG"/>
        </w:rPr>
        <w:t>4.</w:t>
      </w:r>
      <w:proofErr w:type="spellStart"/>
      <w:r w:rsidRPr="000430D1">
        <w:rPr>
          <w:rFonts w:ascii="Times New Roman" w:eastAsia="Times New Roman" w:hAnsi="Times New Roman"/>
          <w:b/>
          <w:bCs/>
          <w:sz w:val="24"/>
          <w:szCs w:val="24"/>
          <w:lang w:eastAsia="bg-BG"/>
        </w:rPr>
        <w:t>4</w:t>
      </w:r>
      <w:proofErr w:type="spellEnd"/>
      <w:r w:rsidRPr="000430D1">
        <w:rPr>
          <w:rFonts w:ascii="Times New Roman" w:eastAsia="Times New Roman" w:hAnsi="Times New Roman"/>
          <w:b/>
          <w:bCs/>
          <w:sz w:val="24"/>
          <w:szCs w:val="24"/>
          <w:lang w:eastAsia="bg-BG"/>
        </w:rPr>
        <w:t xml:space="preserve">. </w:t>
      </w:r>
      <w:r w:rsidRPr="000430D1">
        <w:rPr>
          <w:rFonts w:ascii="Times New Roman" w:eastAsia="Times New Roman" w:hAnsi="Times New Roman"/>
          <w:bCs/>
          <w:sz w:val="24"/>
          <w:szCs w:val="24"/>
          <w:lang w:eastAsia="bg-BG"/>
        </w:rPr>
        <w:t xml:space="preserve">Не може да подава самостоятелно оферта лице, което участва в обединение или е дало съгласие да бъде подизпълнител на друг участник. </w:t>
      </w:r>
    </w:p>
    <w:p w:rsidR="00B3315C" w:rsidRPr="000430D1" w:rsidRDefault="00B3315C" w:rsidP="00B3315C">
      <w:pPr>
        <w:spacing w:after="0" w:line="240" w:lineRule="auto"/>
        <w:ind w:firstLine="567"/>
        <w:jc w:val="both"/>
        <w:rPr>
          <w:rFonts w:ascii="Times New Roman" w:eastAsia="Times New Roman" w:hAnsi="Times New Roman"/>
          <w:bCs/>
          <w:sz w:val="24"/>
          <w:szCs w:val="24"/>
          <w:lang w:eastAsia="bg-BG"/>
        </w:rPr>
      </w:pPr>
      <w:r w:rsidRPr="000430D1">
        <w:rPr>
          <w:rFonts w:ascii="Times New Roman" w:eastAsia="Times New Roman" w:hAnsi="Times New Roman"/>
          <w:b/>
          <w:bCs/>
          <w:sz w:val="24"/>
          <w:szCs w:val="24"/>
          <w:lang w:eastAsia="bg-BG"/>
        </w:rPr>
        <w:t xml:space="preserve">4.5.  </w:t>
      </w:r>
      <w:r w:rsidRPr="000430D1">
        <w:rPr>
          <w:rFonts w:ascii="Times New Roman" w:eastAsia="Times New Roman" w:hAnsi="Times New Roman"/>
          <w:bCs/>
          <w:sz w:val="24"/>
          <w:szCs w:val="24"/>
          <w:lang w:eastAsia="bg-BG"/>
        </w:rPr>
        <w:t>В процедура за възлагане на обществена поръчка едно физическо или юридическо лице може да участва само в едно обединение.</w:t>
      </w:r>
    </w:p>
    <w:p w:rsidR="00B3315C" w:rsidRPr="000430D1" w:rsidRDefault="00B3315C" w:rsidP="00B3315C">
      <w:pPr>
        <w:spacing w:after="0" w:line="240" w:lineRule="auto"/>
        <w:ind w:firstLine="567"/>
        <w:jc w:val="both"/>
        <w:rPr>
          <w:rFonts w:ascii="Times New Roman" w:eastAsia="Times New Roman" w:hAnsi="Times New Roman"/>
          <w:bCs/>
          <w:sz w:val="24"/>
          <w:szCs w:val="24"/>
          <w:lang w:eastAsia="bg-BG"/>
        </w:rPr>
      </w:pPr>
      <w:r w:rsidRPr="000430D1">
        <w:rPr>
          <w:rFonts w:ascii="Times New Roman" w:eastAsia="Times New Roman" w:hAnsi="Times New Roman"/>
          <w:b/>
          <w:bCs/>
          <w:sz w:val="24"/>
          <w:szCs w:val="24"/>
          <w:lang w:eastAsia="bg-BG"/>
        </w:rPr>
        <w:t>4.6.</w:t>
      </w:r>
      <w:r w:rsidRPr="000430D1">
        <w:rPr>
          <w:rFonts w:ascii="Times New Roman" w:eastAsia="Times New Roman" w:hAnsi="Times New Roman"/>
          <w:bCs/>
          <w:sz w:val="24"/>
          <w:szCs w:val="24"/>
          <w:lang w:eastAsia="bg-BG"/>
        </w:rPr>
        <w:t xml:space="preserve"> Не може да участва в процедурата физическо или юридическо лице, за което е налице забраната по чл. 69 от Закона за противодействие на корупцията и за отнемане на незаконно придобитото имущество.</w:t>
      </w:r>
    </w:p>
    <w:p w:rsidR="00B3315C" w:rsidRPr="000430D1" w:rsidRDefault="00B3315C" w:rsidP="00B3315C">
      <w:pPr>
        <w:spacing w:after="0" w:line="240" w:lineRule="auto"/>
        <w:ind w:firstLine="567"/>
        <w:jc w:val="both"/>
        <w:rPr>
          <w:rFonts w:ascii="Times New Roman" w:eastAsia="Times New Roman" w:hAnsi="Times New Roman"/>
          <w:b/>
          <w:sz w:val="24"/>
          <w:szCs w:val="24"/>
          <w:lang w:eastAsia="bg-BG"/>
        </w:rPr>
      </w:pPr>
      <w:r w:rsidRPr="000430D1">
        <w:rPr>
          <w:rFonts w:ascii="Times New Roman" w:eastAsia="Times New Roman" w:hAnsi="Times New Roman"/>
          <w:b/>
          <w:sz w:val="24"/>
          <w:szCs w:val="24"/>
          <w:lang w:eastAsia="bg-BG"/>
        </w:rPr>
        <w:lastRenderedPageBreak/>
        <w:t>Участникът следва да декларира в част III., буква „Г“, дали са налице спрямо него основанията по т. 4 „Други основания за изключване“ (т.4.1., т. 4.2.,т. 4.3, т.4.4, т. 4.5,</w:t>
      </w:r>
      <w:r w:rsidRPr="000430D1">
        <w:rPr>
          <w:rFonts w:ascii="Times New Roman" w:eastAsia="Times New Roman" w:hAnsi="Times New Roman"/>
          <w:sz w:val="24"/>
          <w:szCs w:val="24"/>
          <w:lang w:eastAsia="bg-BG"/>
        </w:rPr>
        <w:t xml:space="preserve"> </w:t>
      </w:r>
      <w:r w:rsidRPr="000430D1">
        <w:rPr>
          <w:rFonts w:ascii="Times New Roman" w:eastAsia="Times New Roman" w:hAnsi="Times New Roman"/>
          <w:b/>
          <w:sz w:val="24"/>
          <w:szCs w:val="24"/>
          <w:lang w:eastAsia="bg-BG"/>
        </w:rPr>
        <w:t xml:space="preserve">4.6.) от настоящата документация, чрез посочване на отговор, съгласно образеца на ЕЕДОП. </w:t>
      </w:r>
    </w:p>
    <w:p w:rsidR="00B3315C" w:rsidRPr="000430D1" w:rsidRDefault="00B3315C" w:rsidP="00B3315C">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sz w:val="24"/>
          <w:szCs w:val="24"/>
          <w:lang w:eastAsia="bg-BG"/>
        </w:rPr>
        <w:t>В случай че се прилага някое специфично основание за изключване, участникът следва да посочи предприел ли е мерки за реабилитиране по своя инициатива. В случай че е предприел, следва подробно да опише предприетите мерки.</w:t>
      </w:r>
    </w:p>
    <w:p w:rsidR="003B5C7E" w:rsidRDefault="003B5C7E" w:rsidP="003B5C7E">
      <w:pPr>
        <w:spacing w:after="0" w:line="240" w:lineRule="auto"/>
        <w:ind w:firstLine="567"/>
        <w:jc w:val="both"/>
        <w:rPr>
          <w:rFonts w:ascii="Times New Roman" w:eastAsia="Times New Roman" w:hAnsi="Times New Roman"/>
          <w:b/>
          <w:bCs/>
          <w:sz w:val="24"/>
          <w:szCs w:val="24"/>
          <w:lang w:eastAsia="bg-BG"/>
        </w:rPr>
      </w:pPr>
    </w:p>
    <w:p w:rsidR="003B5C7E" w:rsidRPr="00D85BF4" w:rsidRDefault="003B5C7E" w:rsidP="003B5C7E">
      <w:pPr>
        <w:pStyle w:val="2"/>
        <w:ind w:firstLine="567"/>
        <w:rPr>
          <w:sz w:val="24"/>
          <w:szCs w:val="24"/>
          <w:lang w:eastAsia="bg-BG"/>
        </w:rPr>
      </w:pPr>
      <w:r w:rsidRPr="00D85BF4">
        <w:rPr>
          <w:sz w:val="24"/>
          <w:szCs w:val="24"/>
          <w:lang w:eastAsia="bg-BG"/>
        </w:rPr>
        <w:t>5. Критерии за подбор</w:t>
      </w:r>
    </w:p>
    <w:p w:rsidR="003B5C7E" w:rsidRDefault="003B5C7E" w:rsidP="003B5C7E">
      <w:pPr>
        <w:spacing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3B5C7E" w:rsidRPr="004D5136" w:rsidRDefault="003B5C7E" w:rsidP="003B5C7E">
      <w:pPr>
        <w:pStyle w:val="2"/>
        <w:ind w:firstLine="567"/>
        <w:rPr>
          <w:b w:val="0"/>
          <w:sz w:val="24"/>
          <w:szCs w:val="24"/>
          <w:lang w:eastAsia="bg-BG"/>
        </w:rPr>
      </w:pPr>
      <w:r w:rsidRPr="004D5136">
        <w:rPr>
          <w:rStyle w:val="20"/>
          <w:b/>
          <w:sz w:val="24"/>
          <w:szCs w:val="24"/>
        </w:rPr>
        <w:t>5.1.  Годност (правоспособност) за упражняване на професионална дейност</w:t>
      </w:r>
      <w:r w:rsidRPr="004D5136">
        <w:rPr>
          <w:b w:val="0"/>
          <w:sz w:val="24"/>
          <w:szCs w:val="24"/>
          <w:lang w:eastAsia="bg-BG"/>
        </w:rPr>
        <w:t xml:space="preserve"> – </w:t>
      </w:r>
    </w:p>
    <w:p w:rsidR="003B5C7E" w:rsidRDefault="003B5C7E" w:rsidP="003B5C7E">
      <w:pPr>
        <w:spacing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Възложителят не поставя изисквания.</w:t>
      </w:r>
    </w:p>
    <w:p w:rsidR="003B5C7E" w:rsidRPr="00D85BF4" w:rsidRDefault="003B5C7E" w:rsidP="003B5C7E">
      <w:pPr>
        <w:pStyle w:val="2"/>
        <w:ind w:firstLine="567"/>
        <w:rPr>
          <w:sz w:val="24"/>
          <w:szCs w:val="24"/>
          <w:lang w:eastAsia="bg-BG"/>
        </w:rPr>
      </w:pPr>
      <w:r w:rsidRPr="00D85BF4">
        <w:rPr>
          <w:sz w:val="24"/>
          <w:szCs w:val="24"/>
          <w:lang w:eastAsia="bg-BG"/>
        </w:rPr>
        <w:t>5.2. Икономическо и финансово състояние.</w:t>
      </w:r>
    </w:p>
    <w:p w:rsidR="003B5C7E" w:rsidRDefault="003B5C7E" w:rsidP="003B5C7E">
      <w:pPr>
        <w:spacing w:line="240" w:lineRule="auto"/>
        <w:ind w:firstLine="567"/>
        <w:jc w:val="both"/>
        <w:rPr>
          <w:rFonts w:ascii="Times New Roman" w:hAnsi="Times New Roman"/>
          <w:sz w:val="24"/>
          <w:szCs w:val="24"/>
          <w:lang w:eastAsia="bg-BG"/>
        </w:rPr>
      </w:pPr>
      <w:r>
        <w:rPr>
          <w:rFonts w:ascii="Times New Roman" w:eastAsia="Times New Roman" w:hAnsi="Times New Roman"/>
          <w:bCs/>
          <w:sz w:val="24"/>
          <w:szCs w:val="24"/>
          <w:lang w:eastAsia="bg-BG"/>
        </w:rPr>
        <w:t>Участниците трябва да са реализирали минимален общ оборот, изчислен на база годишните обороти.</w:t>
      </w:r>
      <w:r>
        <w:rPr>
          <w:rFonts w:ascii="Times New Roman" w:eastAsia="Times New Roman" w:hAnsi="Times New Roman"/>
          <w:sz w:val="24"/>
          <w:szCs w:val="24"/>
          <w:lang w:eastAsia="bg-BG"/>
        </w:rPr>
        <w:t xml:space="preserve"> (чл.61, ал.1, т.1 от ЗОП).</w:t>
      </w:r>
      <w:r>
        <w:rPr>
          <w:rFonts w:ascii="Times New Roman" w:hAnsi="Times New Roman"/>
          <w:sz w:val="24"/>
          <w:szCs w:val="24"/>
          <w:lang w:eastAsia="bg-BG"/>
        </w:rPr>
        <w:t xml:space="preserve"> </w:t>
      </w:r>
    </w:p>
    <w:p w:rsidR="003B5C7E" w:rsidRDefault="003B5C7E" w:rsidP="003B5C7E">
      <w:pPr>
        <w:spacing w:line="240" w:lineRule="auto"/>
        <w:ind w:firstLine="567"/>
        <w:jc w:val="both"/>
        <w:rPr>
          <w:rFonts w:ascii="Times New Roman" w:eastAsia="Times New Roman" w:hAnsi="Times New Roman"/>
          <w:b/>
          <w:bCs/>
          <w:sz w:val="24"/>
          <w:szCs w:val="24"/>
          <w:lang w:eastAsia="bg-BG"/>
        </w:rPr>
      </w:pPr>
      <w:r>
        <w:rPr>
          <w:rFonts w:ascii="Times New Roman" w:hAnsi="Times New Roman"/>
          <w:b/>
          <w:sz w:val="24"/>
          <w:szCs w:val="24"/>
        </w:rPr>
        <w:t>Минимално изискване:</w:t>
      </w:r>
    </w:p>
    <w:p w:rsidR="003B5C7E" w:rsidRDefault="003B5C7E" w:rsidP="003B5C7E">
      <w:pPr>
        <w:spacing w:after="0" w:line="240" w:lineRule="auto"/>
        <w:ind w:firstLine="567"/>
        <w:jc w:val="both"/>
        <w:rPr>
          <w:rFonts w:ascii="Times New Roman" w:hAnsi="Times New Roman"/>
          <w:sz w:val="24"/>
          <w:szCs w:val="24"/>
          <w:lang w:eastAsia="bg-BG"/>
        </w:rPr>
      </w:pPr>
      <w:r>
        <w:rPr>
          <w:rFonts w:ascii="Times New Roman" w:eastAsia="Times New Roman" w:hAnsi="Times New Roman"/>
          <w:sz w:val="24"/>
          <w:szCs w:val="24"/>
          <w:lang w:eastAsia="bg-BG"/>
        </w:rPr>
        <w:t>Възложителят изисква от участниците да са реализирали минимален общ оборот, изчислен на база годишните обороти,</w:t>
      </w:r>
      <w:r>
        <w:t xml:space="preserve"> </w:t>
      </w:r>
      <w:r>
        <w:rPr>
          <w:rFonts w:ascii="Times New Roman" w:eastAsia="Times New Roman" w:hAnsi="Times New Roman"/>
          <w:sz w:val="24"/>
          <w:szCs w:val="24"/>
          <w:lang w:eastAsia="bg-BG"/>
        </w:rPr>
        <w:t>за последните три приключили финансови години в зависимост от дата, на която участникът е създаден или е започнал дейността си в размер,</w:t>
      </w:r>
      <w:r>
        <w:rPr>
          <w:rFonts w:ascii="Times New Roman" w:hAnsi="Times New Roman"/>
          <w:sz w:val="24"/>
          <w:szCs w:val="24"/>
          <w:lang w:eastAsia="bg-BG"/>
        </w:rPr>
        <w:t xml:space="preserve"> както следва:</w:t>
      </w:r>
      <w:r>
        <w:rPr>
          <w:rFonts w:ascii="Times New Roman" w:eastAsia="Times New Roman" w:hAnsi="Times New Roman"/>
          <w:sz w:val="24"/>
          <w:szCs w:val="24"/>
          <w:lang w:eastAsia="bg-BG"/>
        </w:rPr>
        <w:t xml:space="preserve"> </w:t>
      </w:r>
    </w:p>
    <w:p w:rsidR="003B5C7E" w:rsidRPr="00D85BF4" w:rsidRDefault="003B5C7E" w:rsidP="003B5C7E">
      <w:pPr>
        <w:spacing w:after="0" w:line="240" w:lineRule="auto"/>
        <w:ind w:firstLine="567"/>
        <w:jc w:val="both"/>
        <w:rPr>
          <w:rFonts w:ascii="Times New Roman" w:eastAsia="Times New Roman" w:hAnsi="Times New Roman"/>
          <w:bCs/>
          <w:sz w:val="24"/>
          <w:szCs w:val="24"/>
          <w:lang w:eastAsia="bg-BG"/>
        </w:rPr>
      </w:pPr>
    </w:p>
    <w:p w:rsidR="003B5C7E" w:rsidRPr="00D85BF4" w:rsidRDefault="003B5C7E" w:rsidP="003B5C7E">
      <w:pPr>
        <w:spacing w:after="0" w:line="240" w:lineRule="auto"/>
        <w:ind w:firstLine="567"/>
        <w:jc w:val="both"/>
        <w:rPr>
          <w:rFonts w:ascii="Times New Roman" w:eastAsia="Times New Roman" w:hAnsi="Times New Roman"/>
          <w:bCs/>
          <w:sz w:val="24"/>
          <w:szCs w:val="24"/>
        </w:rPr>
      </w:pPr>
      <w:r w:rsidRPr="00D85BF4">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За </w:t>
      </w:r>
      <w:r w:rsidRPr="00D85BF4">
        <w:rPr>
          <w:rFonts w:ascii="Times New Roman" w:eastAsia="Times New Roman" w:hAnsi="Times New Roman"/>
          <w:bCs/>
          <w:sz w:val="24"/>
          <w:szCs w:val="24"/>
        </w:rPr>
        <w:t>Обособена позиция № 1 – 10 000 (десет хиляди) лева без включен ДДС;</w:t>
      </w:r>
    </w:p>
    <w:p w:rsidR="003B5C7E" w:rsidRPr="00D85BF4" w:rsidRDefault="003B5C7E" w:rsidP="003B5C7E">
      <w:pPr>
        <w:spacing w:after="0" w:line="240" w:lineRule="auto"/>
        <w:ind w:firstLine="567"/>
        <w:jc w:val="both"/>
        <w:rPr>
          <w:rFonts w:ascii="Times New Roman" w:eastAsia="Times New Roman" w:hAnsi="Times New Roman"/>
          <w:bCs/>
          <w:sz w:val="24"/>
          <w:szCs w:val="24"/>
        </w:rPr>
      </w:pPr>
      <w:r w:rsidRPr="00D85BF4">
        <w:rPr>
          <w:rFonts w:ascii="Times New Roman" w:eastAsia="Times New Roman" w:hAnsi="Times New Roman"/>
          <w:bCs/>
          <w:sz w:val="24"/>
          <w:szCs w:val="24"/>
        </w:rPr>
        <w:t>-</w:t>
      </w:r>
      <w:r>
        <w:rPr>
          <w:rFonts w:ascii="Times New Roman" w:eastAsia="Times New Roman" w:hAnsi="Times New Roman"/>
          <w:bCs/>
          <w:sz w:val="24"/>
          <w:szCs w:val="24"/>
        </w:rPr>
        <w:t xml:space="preserve"> За </w:t>
      </w:r>
      <w:r w:rsidRPr="00D85BF4">
        <w:rPr>
          <w:rFonts w:ascii="Times New Roman" w:eastAsia="Times New Roman" w:hAnsi="Times New Roman"/>
          <w:bCs/>
          <w:sz w:val="24"/>
          <w:szCs w:val="24"/>
          <w:lang w:val="en-US"/>
        </w:rPr>
        <w:t xml:space="preserve"> </w:t>
      </w:r>
      <w:r w:rsidRPr="00D85BF4">
        <w:rPr>
          <w:rFonts w:ascii="Times New Roman" w:eastAsia="Times New Roman" w:hAnsi="Times New Roman"/>
          <w:bCs/>
          <w:sz w:val="24"/>
          <w:szCs w:val="24"/>
        </w:rPr>
        <w:t xml:space="preserve">Обособена позиция № 2 – </w:t>
      </w:r>
      <w:r w:rsidR="00FB624A">
        <w:rPr>
          <w:rFonts w:ascii="Times New Roman" w:eastAsia="Times New Roman" w:hAnsi="Times New Roman"/>
          <w:sz w:val="24"/>
          <w:szCs w:val="24"/>
        </w:rPr>
        <w:t>5</w:t>
      </w:r>
      <w:r w:rsidRPr="00D85BF4">
        <w:rPr>
          <w:rFonts w:ascii="Times New Roman" w:eastAsia="Times New Roman" w:hAnsi="Times New Roman"/>
          <w:sz w:val="24"/>
          <w:szCs w:val="24"/>
        </w:rPr>
        <w:t xml:space="preserve"> 000 (</w:t>
      </w:r>
      <w:r w:rsidR="00FB624A">
        <w:rPr>
          <w:rFonts w:ascii="Times New Roman" w:eastAsia="Times New Roman" w:hAnsi="Times New Roman"/>
          <w:sz w:val="24"/>
          <w:szCs w:val="24"/>
        </w:rPr>
        <w:t>пет хиляди</w:t>
      </w:r>
      <w:r w:rsidRPr="00D85BF4">
        <w:rPr>
          <w:rFonts w:ascii="Times New Roman" w:eastAsia="Times New Roman" w:hAnsi="Times New Roman"/>
          <w:sz w:val="24"/>
          <w:szCs w:val="24"/>
        </w:rPr>
        <w:t xml:space="preserve">) лева </w:t>
      </w:r>
      <w:r>
        <w:rPr>
          <w:rFonts w:ascii="Times New Roman" w:eastAsia="Times New Roman" w:hAnsi="Times New Roman"/>
          <w:bCs/>
          <w:sz w:val="24"/>
          <w:szCs w:val="24"/>
        </w:rPr>
        <w:t>без включен ДДС.</w:t>
      </w:r>
    </w:p>
    <w:p w:rsidR="003B5C7E" w:rsidRDefault="003B5C7E" w:rsidP="003B5C7E">
      <w:pPr>
        <w:spacing w:line="240" w:lineRule="auto"/>
        <w:ind w:firstLine="567"/>
        <w:jc w:val="both"/>
        <w:rPr>
          <w:rFonts w:ascii="Times New Roman" w:eastAsia="Times New Roman" w:hAnsi="Times New Roman"/>
          <w:b/>
          <w:sz w:val="24"/>
          <w:szCs w:val="24"/>
          <w:lang w:eastAsia="bg-BG"/>
        </w:rPr>
      </w:pPr>
    </w:p>
    <w:p w:rsidR="003B5C7E" w:rsidRDefault="003B5C7E" w:rsidP="003B5C7E">
      <w:pPr>
        <w:spacing w:line="240" w:lineRule="auto"/>
        <w:ind w:firstLine="567"/>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Съответствието си с поставения критерий за подбор, участниците декларират както следва: </w:t>
      </w:r>
      <w:r>
        <w:rPr>
          <w:rStyle w:val="inputvalue1"/>
          <w:rFonts w:ascii="Times New Roman" w:hAnsi="Times New Roman"/>
          <w:sz w:val="24"/>
          <w:szCs w:val="24"/>
        </w:rPr>
        <w:t>При подаване на оферта участниците декларират съответствието с минималното изискване, чрез посочване на</w:t>
      </w:r>
      <w:r>
        <w:rPr>
          <w:rFonts w:ascii="Times New Roman" w:eastAsia="Times New Roman" w:hAnsi="Times New Roman"/>
          <w:sz w:val="24"/>
          <w:szCs w:val="24"/>
          <w:lang w:eastAsia="bg-BG"/>
        </w:rPr>
        <w:t xml:space="preserve"> общ оборот, изчислен на база годишните обороти, за последните три приключили финансови години в зависимост от дата, на която участникът е създаден или е започнал дейността си. Данните се представят чрез попълване на информацията в Част IV: „Критерии за подбор“, раздел „Б“ – „Икономическо и финансово състояние“, т.1а) от Единния европейски документ за обществени поръчки (ЕЕДОП).</w:t>
      </w:r>
    </w:p>
    <w:p w:rsidR="003B5C7E" w:rsidRPr="004D5136" w:rsidRDefault="003B5C7E" w:rsidP="003B5C7E">
      <w:pPr>
        <w:spacing w:line="240" w:lineRule="auto"/>
        <w:ind w:firstLine="567"/>
        <w:jc w:val="both"/>
        <w:rPr>
          <w:rFonts w:ascii="Times New Roman" w:hAnsi="Times New Roman"/>
          <w:color w:val="000000"/>
          <w:sz w:val="24"/>
          <w:szCs w:val="24"/>
        </w:rPr>
      </w:pPr>
      <w:r>
        <w:rPr>
          <w:rFonts w:ascii="Times New Roman" w:hAnsi="Times New Roman"/>
          <w:b/>
          <w:color w:val="000000"/>
          <w:sz w:val="24"/>
          <w:szCs w:val="24"/>
        </w:rPr>
        <w:t xml:space="preserve">В случаите на чл. 67, ал. 5 и ал. 6 от ЗОП, документ за доказване на съответствието с поставения критерий за подбор: </w:t>
      </w:r>
      <w:r>
        <w:rPr>
          <w:rFonts w:ascii="Times New Roman" w:hAnsi="Times New Roman"/>
          <w:color w:val="000000"/>
          <w:sz w:val="24"/>
          <w:szCs w:val="24"/>
        </w:rPr>
        <w:t xml:space="preserve">Поставеното изискване се доказва със следните документи: </w:t>
      </w:r>
      <w:r>
        <w:rPr>
          <w:rFonts w:ascii="Times New Roman" w:eastAsia="Times New Roman" w:hAnsi="Times New Roman"/>
          <w:sz w:val="24"/>
          <w:szCs w:val="24"/>
          <w:lang w:eastAsia="bg-BG"/>
        </w:rPr>
        <w:t>Годишните финансови отчети или техни съставни части, ког</w:t>
      </w:r>
      <w:r w:rsidR="00FB624A">
        <w:rPr>
          <w:rFonts w:ascii="Times New Roman" w:eastAsia="Times New Roman" w:hAnsi="Times New Roman"/>
          <w:sz w:val="24"/>
          <w:szCs w:val="24"/>
          <w:lang w:eastAsia="bg-BG"/>
        </w:rPr>
        <w:t>ато публикуването им се изисква</w:t>
      </w:r>
      <w:r>
        <w:rPr>
          <w:rFonts w:ascii="Times New Roman" w:eastAsia="Times New Roman" w:hAnsi="Times New Roman"/>
          <w:sz w:val="24"/>
          <w:szCs w:val="24"/>
          <w:lang w:eastAsia="bg-BG"/>
        </w:rPr>
        <w:t>. Когато по основателна причина кандидат или участник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rsidR="003B5C7E" w:rsidRPr="004D5136" w:rsidRDefault="003B5C7E" w:rsidP="003B5C7E">
      <w:pPr>
        <w:pStyle w:val="2"/>
        <w:ind w:firstLine="567"/>
        <w:rPr>
          <w:sz w:val="24"/>
          <w:szCs w:val="24"/>
          <w:lang w:eastAsia="bg-BG"/>
        </w:rPr>
      </w:pPr>
      <w:r w:rsidRPr="004D5136">
        <w:rPr>
          <w:sz w:val="24"/>
          <w:szCs w:val="24"/>
          <w:lang w:eastAsia="bg-BG"/>
        </w:rPr>
        <w:t xml:space="preserve">5.3. Технически и професионални способности: </w:t>
      </w:r>
    </w:p>
    <w:p w:rsidR="003B5C7E" w:rsidRDefault="003B5C7E" w:rsidP="003B5C7E">
      <w:pPr>
        <w:spacing w:line="240" w:lineRule="auto"/>
        <w:ind w:firstLine="567"/>
        <w:jc w:val="both"/>
        <w:rPr>
          <w:rFonts w:ascii="Times New Roman" w:eastAsia="Times New Roman" w:hAnsi="Times New Roman"/>
          <w:sz w:val="24"/>
          <w:szCs w:val="24"/>
          <w:lang w:eastAsia="bg-BG"/>
        </w:rPr>
      </w:pPr>
      <w:bookmarkStart w:id="2" w:name="_Toc442393006"/>
      <w:bookmarkStart w:id="3" w:name="_Toc442393344"/>
      <w:bookmarkStart w:id="4" w:name="_Toc442426955"/>
      <w:r>
        <w:rPr>
          <w:rFonts w:ascii="Times New Roman" w:eastAsia="Times New Roman" w:hAnsi="Times New Roman"/>
          <w:b/>
          <w:sz w:val="24"/>
          <w:szCs w:val="24"/>
          <w:lang w:eastAsia="bg-BG"/>
        </w:rPr>
        <w:t xml:space="preserve">5.3.1. </w:t>
      </w:r>
      <w:r>
        <w:rPr>
          <w:rFonts w:ascii="Times New Roman" w:eastAsia="Times New Roman" w:hAnsi="Times New Roman"/>
          <w:sz w:val="24"/>
          <w:szCs w:val="24"/>
          <w:lang w:eastAsia="bg-BG"/>
        </w:rPr>
        <w:t xml:space="preserve">Участникът да е изпълнил дейности с предмет, идентични или сходни с този на поръчката за последните три години от датата на подаване на офертата. </w:t>
      </w:r>
      <w:r>
        <w:rPr>
          <w:rFonts w:ascii="Times New Roman" w:eastAsia="Times New Roman" w:hAnsi="Times New Roman"/>
          <w:b/>
          <w:sz w:val="24"/>
          <w:szCs w:val="24"/>
          <w:lang w:eastAsia="bg-BG"/>
        </w:rPr>
        <w:t xml:space="preserve">(чл.63, ал.1, т.1 от ЗОП). </w:t>
      </w:r>
    </w:p>
    <w:p w:rsidR="003B5C7E" w:rsidRDefault="003B5C7E" w:rsidP="003B5C7E">
      <w:pPr>
        <w:spacing w:line="240" w:lineRule="auto"/>
        <w:ind w:firstLine="567"/>
        <w:jc w:val="both"/>
        <w:rPr>
          <w:rFonts w:ascii="Times New Roman" w:eastAsia="Times New Roman" w:hAnsi="Times New Roman"/>
          <w:b/>
          <w:sz w:val="24"/>
          <w:szCs w:val="24"/>
          <w:lang w:eastAsia="bg-BG"/>
        </w:rPr>
      </w:pPr>
      <w:r>
        <w:rPr>
          <w:rFonts w:ascii="Times New Roman" w:hAnsi="Times New Roman"/>
          <w:b/>
          <w:sz w:val="24"/>
          <w:szCs w:val="24"/>
        </w:rPr>
        <w:lastRenderedPageBreak/>
        <w:t>Минимално изискване:</w:t>
      </w:r>
      <w:r>
        <w:rPr>
          <w:rFonts w:ascii="Times New Roman" w:eastAsia="Times New Roman" w:hAnsi="Times New Roman"/>
          <w:sz w:val="24"/>
          <w:szCs w:val="24"/>
          <w:lang w:eastAsia="bg-BG"/>
        </w:rPr>
        <w:t xml:space="preserve"> </w:t>
      </w:r>
    </w:p>
    <w:p w:rsidR="003B5C7E" w:rsidRDefault="003B5C7E" w:rsidP="003B5C7E">
      <w:pPr>
        <w:spacing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Участникът д</w:t>
      </w:r>
      <w:r w:rsidR="00FB624A">
        <w:rPr>
          <w:rFonts w:ascii="Times New Roman" w:eastAsia="Times New Roman" w:hAnsi="Times New Roman"/>
          <w:sz w:val="24"/>
          <w:szCs w:val="24"/>
          <w:lang w:eastAsia="bg-BG"/>
        </w:rPr>
        <w:t>а е изпълнил</w:t>
      </w:r>
      <w:r w:rsidRPr="007C1E57">
        <w:rPr>
          <w:rFonts w:ascii="Times New Roman" w:eastAsia="Times New Roman" w:hAnsi="Times New Roman"/>
          <w:sz w:val="24"/>
          <w:szCs w:val="24"/>
          <w:lang w:eastAsia="bg-BG"/>
        </w:rPr>
        <w:t xml:space="preserve"> минимум 1 (една) доставка</w:t>
      </w:r>
      <w:r>
        <w:rPr>
          <w:rFonts w:ascii="Times New Roman" w:eastAsia="Times New Roman" w:hAnsi="Times New Roman"/>
          <w:sz w:val="24"/>
          <w:szCs w:val="24"/>
          <w:lang w:eastAsia="bg-BG"/>
        </w:rPr>
        <w:t>,</w:t>
      </w:r>
      <w:r w:rsidRPr="007C1E57">
        <w:rPr>
          <w:rFonts w:ascii="Times New Roman" w:eastAsia="Times New Roman" w:hAnsi="Times New Roman"/>
          <w:sz w:val="24"/>
          <w:szCs w:val="24"/>
          <w:lang w:eastAsia="bg-BG"/>
        </w:rPr>
        <w:t xml:space="preserve"> чийто предмет е еднакъв или сходен с предмета на обществената поръчка по обособената позиция, за която се участва, през последните три години,</w:t>
      </w:r>
      <w:r>
        <w:rPr>
          <w:rFonts w:ascii="Times New Roman" w:eastAsia="Times New Roman" w:hAnsi="Times New Roman"/>
          <w:sz w:val="24"/>
          <w:szCs w:val="24"/>
          <w:lang w:eastAsia="bg-BG"/>
        </w:rPr>
        <w:t xml:space="preserve"> </w:t>
      </w:r>
      <w:r w:rsidRPr="007C1E57">
        <w:rPr>
          <w:rFonts w:ascii="Times New Roman" w:eastAsia="Times New Roman" w:hAnsi="Times New Roman"/>
          <w:sz w:val="24"/>
          <w:szCs w:val="24"/>
          <w:lang w:eastAsia="bg-BG"/>
        </w:rPr>
        <w:t>считано</w:t>
      </w:r>
      <w:r w:rsidRPr="007C1E57">
        <w:rPr>
          <w:rFonts w:ascii="Times New Roman" w:eastAsia="Times New Roman" w:hAnsi="Times New Roman"/>
          <w:b/>
          <w:sz w:val="24"/>
          <w:szCs w:val="24"/>
          <w:lang w:eastAsia="bg-BG"/>
        </w:rPr>
        <w:t xml:space="preserve"> от датата на подаване на заявлението или на офертата.</w:t>
      </w:r>
      <w:r>
        <w:rPr>
          <w:rFonts w:ascii="Times New Roman" w:eastAsia="Times New Roman" w:hAnsi="Times New Roman"/>
          <w:b/>
          <w:sz w:val="24"/>
          <w:szCs w:val="24"/>
          <w:lang w:eastAsia="bg-BG"/>
        </w:rPr>
        <w:t xml:space="preserve"> (чл.63, ал.1, т.1 от ЗОП). </w:t>
      </w:r>
    </w:p>
    <w:p w:rsidR="003B5C7E" w:rsidRDefault="003B5C7E" w:rsidP="003B5C7E">
      <w:pPr>
        <w:spacing w:line="240" w:lineRule="auto"/>
        <w:ind w:firstLine="567"/>
        <w:jc w:val="both"/>
        <w:rPr>
          <w:rFonts w:ascii="Times New Roman" w:eastAsia="Times New Roman" w:hAnsi="Times New Roman"/>
          <w:b/>
          <w:sz w:val="24"/>
          <w:szCs w:val="24"/>
          <w:u w:val="single"/>
          <w:lang w:eastAsia="bg-BG"/>
        </w:rPr>
      </w:pPr>
      <w:r>
        <w:rPr>
          <w:rFonts w:ascii="Times New Roman" w:eastAsia="Times New Roman" w:hAnsi="Times New Roman"/>
          <w:b/>
          <w:sz w:val="24"/>
          <w:szCs w:val="24"/>
          <w:u w:val="single"/>
          <w:lang w:eastAsia="bg-BG"/>
        </w:rPr>
        <w:t>Бележка:</w:t>
      </w:r>
    </w:p>
    <w:p w:rsidR="003B5C7E" w:rsidRPr="007C1E57" w:rsidRDefault="003B5C7E" w:rsidP="003B5C7E">
      <w:pPr>
        <w:spacing w:line="240" w:lineRule="auto"/>
        <w:ind w:firstLine="567"/>
        <w:jc w:val="both"/>
        <w:rPr>
          <w:rFonts w:ascii="Times New Roman" w:eastAsia="Times New Roman" w:hAnsi="Times New Roman"/>
          <w:sz w:val="24"/>
          <w:szCs w:val="24"/>
          <w:lang w:eastAsia="bg-BG"/>
        </w:rPr>
      </w:pPr>
      <w:r w:rsidRPr="007C1E57">
        <w:rPr>
          <w:rFonts w:ascii="Times New Roman" w:eastAsia="Times New Roman" w:hAnsi="Times New Roman"/>
          <w:sz w:val="24"/>
          <w:szCs w:val="24"/>
          <w:lang w:eastAsia="bg-BG"/>
        </w:rPr>
        <w:t>* Под „изпълнени доставки“ се разбират такива, които независ</w:t>
      </w:r>
      <w:r>
        <w:rPr>
          <w:rFonts w:ascii="Times New Roman" w:eastAsia="Times New Roman" w:hAnsi="Times New Roman"/>
          <w:sz w:val="24"/>
          <w:szCs w:val="24"/>
          <w:lang w:eastAsia="bg-BG"/>
        </w:rPr>
        <w:t>имо от датата на сключването им</w:t>
      </w:r>
      <w:r w:rsidRPr="007C1E57">
        <w:rPr>
          <w:rFonts w:ascii="Times New Roman" w:eastAsia="Times New Roman" w:hAnsi="Times New Roman"/>
          <w:sz w:val="24"/>
          <w:szCs w:val="24"/>
          <w:lang w:eastAsia="bg-BG"/>
        </w:rPr>
        <w:t xml:space="preserve"> са приключили в посочения по-горе период.</w:t>
      </w:r>
    </w:p>
    <w:p w:rsidR="003B5C7E" w:rsidRPr="00485A37" w:rsidRDefault="003B5C7E" w:rsidP="003B5C7E">
      <w:pPr>
        <w:spacing w:line="240" w:lineRule="auto"/>
        <w:ind w:firstLine="567"/>
        <w:jc w:val="both"/>
        <w:rPr>
          <w:rFonts w:ascii="Times New Roman" w:eastAsia="Times New Roman" w:hAnsi="Times New Roman"/>
          <w:color w:val="4F81BD" w:themeColor="accent1"/>
          <w:sz w:val="24"/>
          <w:szCs w:val="24"/>
          <w:lang w:eastAsia="bg-BG"/>
        </w:rPr>
      </w:pPr>
      <w:r>
        <w:rPr>
          <w:rFonts w:ascii="Times New Roman" w:eastAsia="Times New Roman" w:hAnsi="Times New Roman"/>
          <w:sz w:val="24"/>
          <w:szCs w:val="24"/>
          <w:lang w:eastAsia="bg-BG"/>
        </w:rPr>
        <w:t xml:space="preserve">** </w:t>
      </w:r>
      <w:r w:rsidRPr="0088337E">
        <w:rPr>
          <w:rFonts w:ascii="Times New Roman" w:eastAsia="Times New Roman" w:hAnsi="Times New Roman"/>
          <w:sz w:val="24"/>
          <w:szCs w:val="24"/>
          <w:lang w:eastAsia="bg-BG"/>
        </w:rPr>
        <w:t>Под доставки които са идентични и</w:t>
      </w:r>
      <w:r w:rsidR="00F734DA">
        <w:rPr>
          <w:rFonts w:ascii="Times New Roman" w:eastAsia="Times New Roman" w:hAnsi="Times New Roman"/>
          <w:sz w:val="24"/>
          <w:szCs w:val="24"/>
          <w:lang w:eastAsia="bg-BG"/>
        </w:rPr>
        <w:t>ли</w:t>
      </w:r>
      <w:r w:rsidRPr="0088337E">
        <w:rPr>
          <w:rFonts w:ascii="Times New Roman" w:eastAsia="Times New Roman" w:hAnsi="Times New Roman"/>
          <w:sz w:val="24"/>
          <w:szCs w:val="24"/>
          <w:lang w:eastAsia="bg-BG"/>
        </w:rPr>
        <w:t xml:space="preserve"> сходни с този на поръчката, следва да се разбира доставка чрез продажба и/или доставка чрез продажба на лизинг на електрическо оборудване.</w:t>
      </w:r>
    </w:p>
    <w:p w:rsidR="003B5C7E" w:rsidRDefault="003B5C7E" w:rsidP="003B5C7E">
      <w:pPr>
        <w:spacing w:after="0" w:line="240" w:lineRule="auto"/>
        <w:ind w:firstLine="567"/>
        <w:jc w:val="both"/>
        <w:rPr>
          <w:rFonts w:ascii="Times New Roman" w:hAnsi="Times New Roman"/>
          <w:b/>
          <w:color w:val="000000"/>
          <w:sz w:val="24"/>
          <w:szCs w:val="24"/>
        </w:rPr>
      </w:pPr>
      <w:r>
        <w:rPr>
          <w:rFonts w:ascii="Times New Roman" w:hAnsi="Times New Roman"/>
          <w:b/>
          <w:color w:val="000000"/>
          <w:sz w:val="24"/>
          <w:szCs w:val="24"/>
        </w:rPr>
        <w:t xml:space="preserve">Съответствието си с поставения критерий за подбор, участниците декларират както следва: </w:t>
      </w:r>
      <w:r>
        <w:rPr>
          <w:rFonts w:ascii="Times New Roman" w:hAnsi="Times New Roman"/>
          <w:color w:val="000000"/>
          <w:sz w:val="24"/>
          <w:szCs w:val="24"/>
        </w:rPr>
        <w:t xml:space="preserve">При подаване на оферта участниците декларират съответствието с минималното изискване, чрез посочване на доставките, които са идентични или сходни с предмета на обществената поръчка,  с посочване на описание на доставките, стойностите, датите и получателите. Данните се представят чрез попълване на информацията в Част IV: „Критерии за подбор“, раздел „В“ – „Технически и професионални способности“, т.1б от </w:t>
      </w:r>
      <w:r>
        <w:rPr>
          <w:rFonts w:ascii="Times New Roman" w:hAnsi="Times New Roman"/>
          <w:sz w:val="24"/>
          <w:szCs w:val="24"/>
        </w:rPr>
        <w:t>Единния европейски документ за обществени поръчки (ЕЕДОП)</w:t>
      </w:r>
      <w:r>
        <w:rPr>
          <w:rFonts w:ascii="Times New Roman" w:hAnsi="Times New Roman"/>
          <w:color w:val="000000"/>
          <w:sz w:val="24"/>
          <w:szCs w:val="24"/>
        </w:rPr>
        <w:t>.</w:t>
      </w:r>
    </w:p>
    <w:p w:rsidR="003B5C7E" w:rsidRDefault="003B5C7E" w:rsidP="003B5C7E">
      <w:pPr>
        <w:spacing w:after="0" w:line="240" w:lineRule="auto"/>
        <w:ind w:firstLine="567"/>
        <w:jc w:val="both"/>
        <w:rPr>
          <w:rFonts w:ascii="Times New Roman" w:hAnsi="Times New Roman"/>
          <w:b/>
          <w:color w:val="000000"/>
          <w:sz w:val="24"/>
          <w:szCs w:val="24"/>
        </w:rPr>
      </w:pPr>
    </w:p>
    <w:p w:rsidR="003B5C7E" w:rsidRDefault="003B5C7E" w:rsidP="003B5C7E">
      <w:pPr>
        <w:spacing w:after="0" w:line="240" w:lineRule="auto"/>
        <w:ind w:firstLine="567"/>
        <w:jc w:val="both"/>
        <w:rPr>
          <w:rFonts w:ascii="Times New Roman" w:hAnsi="Times New Roman"/>
          <w:b/>
          <w:color w:val="000000"/>
          <w:sz w:val="24"/>
          <w:szCs w:val="24"/>
        </w:rPr>
      </w:pPr>
      <w:r>
        <w:rPr>
          <w:rFonts w:ascii="Times New Roman" w:hAnsi="Times New Roman"/>
          <w:b/>
          <w:color w:val="000000"/>
          <w:sz w:val="24"/>
          <w:szCs w:val="24"/>
        </w:rPr>
        <w:t xml:space="preserve">В случаите на чл. 67, ал. 5 и ал. 6 от ЗОП, документ за доказване на съответствието с поставения критерий за подбор: </w:t>
      </w:r>
      <w:r>
        <w:rPr>
          <w:rFonts w:ascii="Times New Roman" w:hAnsi="Times New Roman"/>
          <w:color w:val="000000"/>
          <w:sz w:val="24"/>
          <w:szCs w:val="24"/>
        </w:rPr>
        <w:t>Поставеното изискване се доказва с документи по чл. 64, ал. 1, т. 2 от ЗОП - списък на доставките,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доставка.</w:t>
      </w:r>
    </w:p>
    <w:p w:rsidR="00FB624A" w:rsidRDefault="00FB624A" w:rsidP="003B5C7E">
      <w:pPr>
        <w:spacing w:line="240" w:lineRule="auto"/>
        <w:ind w:firstLine="567"/>
        <w:jc w:val="both"/>
        <w:rPr>
          <w:rFonts w:ascii="Times New Roman" w:eastAsia="Times New Roman" w:hAnsi="Times New Roman"/>
          <w:b/>
          <w:sz w:val="24"/>
          <w:szCs w:val="24"/>
          <w:lang w:eastAsia="bg-BG"/>
        </w:rPr>
      </w:pPr>
    </w:p>
    <w:p w:rsidR="003B5C7E" w:rsidRDefault="003B5C7E" w:rsidP="003B5C7E">
      <w:pPr>
        <w:spacing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 xml:space="preserve">5.3.2. Участникът да прилага системи за управление на качеството. (чл.63, ал.1, т.10 от ЗОП) </w:t>
      </w:r>
    </w:p>
    <w:p w:rsidR="003B5C7E" w:rsidRDefault="003B5C7E" w:rsidP="003B5C7E">
      <w:pPr>
        <w:spacing w:line="240" w:lineRule="auto"/>
        <w:ind w:firstLine="567"/>
        <w:jc w:val="both"/>
        <w:rPr>
          <w:rFonts w:ascii="Times New Roman" w:eastAsia="Times New Roman" w:hAnsi="Times New Roman"/>
          <w:sz w:val="24"/>
          <w:szCs w:val="24"/>
          <w:lang w:eastAsia="bg-BG"/>
        </w:rPr>
      </w:pPr>
      <w:r>
        <w:rPr>
          <w:rFonts w:ascii="Times New Roman" w:hAnsi="Times New Roman"/>
          <w:b/>
          <w:sz w:val="24"/>
          <w:szCs w:val="24"/>
        </w:rPr>
        <w:t>Минимално изискване:</w:t>
      </w:r>
    </w:p>
    <w:p w:rsidR="00FB624A" w:rsidRPr="0019007C" w:rsidRDefault="003B5C7E" w:rsidP="003B5C7E">
      <w:pPr>
        <w:spacing w:line="240" w:lineRule="auto"/>
        <w:ind w:firstLine="567"/>
        <w:jc w:val="both"/>
        <w:rPr>
          <w:rFonts w:ascii="Times New Roman" w:eastAsia="Times New Roman" w:hAnsi="Times New Roman"/>
          <w:sz w:val="24"/>
          <w:szCs w:val="24"/>
          <w:lang w:eastAsia="bg-BG"/>
        </w:rPr>
      </w:pPr>
      <w:r w:rsidRPr="0019007C">
        <w:rPr>
          <w:rFonts w:ascii="Times New Roman" w:eastAsia="Times New Roman" w:hAnsi="Times New Roman"/>
          <w:sz w:val="24"/>
          <w:szCs w:val="24"/>
          <w:lang w:eastAsia="bg-BG"/>
        </w:rPr>
        <w:t>Участникът трябва да прилага въведена и сертифицирана система за управление на качеството, съгласно стандарта БДС EN ISO 9001:2015 или еквивалентен, с обхват производство и/или доставка на</w:t>
      </w:r>
      <w:r w:rsidR="00FB624A" w:rsidRPr="0019007C">
        <w:rPr>
          <w:rFonts w:ascii="Times New Roman" w:eastAsia="Times New Roman" w:hAnsi="Times New Roman"/>
          <w:sz w:val="24"/>
          <w:szCs w:val="24"/>
          <w:lang w:eastAsia="bg-BG"/>
        </w:rPr>
        <w:t xml:space="preserve"> електрически уреди/</w:t>
      </w:r>
      <w:r w:rsidR="00325A75" w:rsidRPr="0019007C">
        <w:rPr>
          <w:rFonts w:ascii="Times New Roman" w:eastAsia="Times New Roman" w:hAnsi="Times New Roman"/>
          <w:sz w:val="24"/>
          <w:szCs w:val="24"/>
          <w:lang w:eastAsia="bg-BG"/>
        </w:rPr>
        <w:t>оборудване.</w:t>
      </w:r>
    </w:p>
    <w:p w:rsidR="003B5C7E" w:rsidRPr="0019007C" w:rsidRDefault="003B5C7E" w:rsidP="00325A75">
      <w:pPr>
        <w:spacing w:line="240" w:lineRule="auto"/>
        <w:ind w:firstLine="567"/>
        <w:jc w:val="both"/>
        <w:rPr>
          <w:rFonts w:ascii="Times New Roman" w:eastAsia="Times New Roman" w:hAnsi="Times New Roman"/>
          <w:sz w:val="24"/>
          <w:szCs w:val="24"/>
          <w:lang w:eastAsia="bg-BG"/>
        </w:rPr>
      </w:pPr>
      <w:r w:rsidRPr="0019007C">
        <w:rPr>
          <w:rFonts w:ascii="Times New Roman" w:eastAsia="Times New Roman" w:hAnsi="Times New Roman"/>
          <w:sz w:val="24"/>
          <w:szCs w:val="24"/>
          <w:lang w:eastAsia="bg-BG"/>
        </w:rPr>
        <w:t xml:space="preserve"> </w:t>
      </w:r>
      <w:r w:rsidRPr="0019007C">
        <w:rPr>
          <w:rFonts w:ascii="Times New Roman" w:hAnsi="Times New Roman"/>
          <w:b/>
          <w:color w:val="000000"/>
          <w:sz w:val="24"/>
          <w:szCs w:val="24"/>
        </w:rPr>
        <w:t xml:space="preserve">Съответствието си с поставения критерий за подбор, участниците декларират както следва: </w:t>
      </w:r>
      <w:r w:rsidRPr="0019007C">
        <w:rPr>
          <w:rFonts w:ascii="Times New Roman" w:hAnsi="Times New Roman"/>
          <w:color w:val="000000"/>
          <w:sz w:val="24"/>
          <w:szCs w:val="24"/>
        </w:rPr>
        <w:t xml:space="preserve">При подаване на оферта участниците декларират съответствието с минималното изискване, чрез посочване на сертификатите за </w:t>
      </w:r>
      <w:r w:rsidRPr="0019007C">
        <w:rPr>
          <w:rFonts w:ascii="Times New Roman" w:eastAsia="Times New Roman" w:hAnsi="Times New Roman"/>
          <w:sz w:val="24"/>
          <w:szCs w:val="24"/>
          <w:lang w:eastAsia="bg-BG"/>
        </w:rPr>
        <w:t xml:space="preserve">въведена и сертифицирана система за управление на качеството, съгласно стандарта БДС EN ISO 9001:2015 или еквивалентен, </w:t>
      </w:r>
      <w:r w:rsidR="00325A75" w:rsidRPr="0019007C">
        <w:rPr>
          <w:rFonts w:ascii="Times New Roman" w:eastAsia="Times New Roman" w:hAnsi="Times New Roman"/>
          <w:sz w:val="24"/>
          <w:szCs w:val="24"/>
          <w:lang w:eastAsia="bg-BG"/>
        </w:rPr>
        <w:t>с обхват производство и/или доставка на електрически уреди/оборудване</w:t>
      </w:r>
      <w:r w:rsidRPr="0019007C">
        <w:rPr>
          <w:rFonts w:ascii="Times New Roman" w:eastAsia="Times New Roman" w:hAnsi="Times New Roman"/>
          <w:sz w:val="24"/>
          <w:szCs w:val="24"/>
          <w:lang w:eastAsia="bg-BG"/>
        </w:rPr>
        <w:t xml:space="preserve">.  </w:t>
      </w:r>
      <w:r w:rsidRPr="0019007C">
        <w:rPr>
          <w:rFonts w:ascii="Times New Roman" w:hAnsi="Times New Roman"/>
          <w:color w:val="000000"/>
          <w:sz w:val="24"/>
          <w:szCs w:val="24"/>
        </w:rPr>
        <w:t xml:space="preserve">Данните се представят чрез попълване на информацията в Част IV: „Критерии за подбор“, раздел „Г“ – „Стандарти за осигуряване на качеството и стандарти за екологично управление“ от </w:t>
      </w:r>
      <w:r w:rsidRPr="0019007C">
        <w:rPr>
          <w:rFonts w:ascii="Times New Roman" w:hAnsi="Times New Roman"/>
          <w:sz w:val="24"/>
          <w:szCs w:val="24"/>
        </w:rPr>
        <w:t>Единния европейски документ за обществени поръчки (ЕЕДОП)</w:t>
      </w:r>
      <w:r w:rsidRPr="0019007C">
        <w:rPr>
          <w:rFonts w:ascii="Times New Roman" w:hAnsi="Times New Roman"/>
          <w:color w:val="000000"/>
          <w:sz w:val="24"/>
          <w:szCs w:val="24"/>
        </w:rPr>
        <w:t>.</w:t>
      </w:r>
    </w:p>
    <w:p w:rsidR="00325A75" w:rsidRDefault="003B5C7E" w:rsidP="00325A75">
      <w:pPr>
        <w:spacing w:line="240" w:lineRule="auto"/>
        <w:ind w:firstLine="567"/>
        <w:jc w:val="both"/>
        <w:rPr>
          <w:rFonts w:ascii="Times New Roman" w:eastAsia="Times New Roman" w:hAnsi="Times New Roman"/>
          <w:sz w:val="24"/>
          <w:szCs w:val="24"/>
          <w:lang w:eastAsia="bg-BG"/>
        </w:rPr>
      </w:pPr>
      <w:r w:rsidRPr="0019007C">
        <w:rPr>
          <w:rFonts w:ascii="Times New Roman" w:hAnsi="Times New Roman"/>
          <w:b/>
          <w:color w:val="000000"/>
          <w:sz w:val="24"/>
          <w:szCs w:val="24"/>
        </w:rPr>
        <w:t xml:space="preserve">В случаите на чл. 67, ал. 5 и ал. 6 от ЗОП, документ за доказване на съответствието с поставения критерий за подбор: </w:t>
      </w:r>
      <w:r w:rsidRPr="0019007C">
        <w:rPr>
          <w:rFonts w:ascii="Times New Roman" w:hAnsi="Times New Roman"/>
          <w:color w:val="000000"/>
          <w:sz w:val="24"/>
          <w:szCs w:val="24"/>
        </w:rPr>
        <w:t>Поставеното изискване се доказва със заверено „вярно с оригинала“ копие на валиден сертификат за съответствие на системата за управление на качеството на участника със стандарта</w:t>
      </w:r>
      <w:r w:rsidRPr="0019007C">
        <w:rPr>
          <w:rFonts w:ascii="Times New Roman" w:eastAsia="Times New Roman" w:hAnsi="Times New Roman"/>
          <w:sz w:val="24"/>
          <w:szCs w:val="24"/>
          <w:lang w:eastAsia="bg-BG"/>
        </w:rPr>
        <w:t xml:space="preserve"> </w:t>
      </w:r>
      <w:r w:rsidRPr="0019007C">
        <w:rPr>
          <w:rFonts w:ascii="Times New Roman" w:hAnsi="Times New Roman"/>
          <w:color w:val="000000"/>
          <w:sz w:val="24"/>
          <w:szCs w:val="24"/>
        </w:rPr>
        <w:t xml:space="preserve">БДС </w:t>
      </w:r>
      <w:r w:rsidRPr="0019007C">
        <w:rPr>
          <w:rFonts w:ascii="Times New Roman" w:eastAsia="Times New Roman" w:hAnsi="Times New Roman"/>
          <w:sz w:val="24"/>
          <w:szCs w:val="24"/>
          <w:lang w:eastAsia="bg-BG"/>
        </w:rPr>
        <w:t>EN</w:t>
      </w:r>
      <w:r w:rsidRPr="0019007C">
        <w:rPr>
          <w:rFonts w:ascii="Times New Roman" w:hAnsi="Times New Roman"/>
          <w:color w:val="000000"/>
          <w:sz w:val="24"/>
          <w:szCs w:val="24"/>
        </w:rPr>
        <w:t xml:space="preserve"> ISO 9001:2015 или еквивалентен, </w:t>
      </w:r>
      <w:r w:rsidR="00325A75" w:rsidRPr="0019007C">
        <w:rPr>
          <w:rFonts w:ascii="Times New Roman" w:eastAsia="Times New Roman" w:hAnsi="Times New Roman"/>
          <w:sz w:val="24"/>
          <w:szCs w:val="24"/>
          <w:lang w:eastAsia="bg-BG"/>
        </w:rPr>
        <w:t>с обхват производство и/или доставка на електрически уреди/оборудване.</w:t>
      </w:r>
    </w:p>
    <w:p w:rsidR="003B5C7E" w:rsidRDefault="003B5C7E" w:rsidP="003B5C7E">
      <w:pPr>
        <w:spacing w:after="0" w:line="240" w:lineRule="auto"/>
        <w:ind w:firstLine="567"/>
        <w:jc w:val="both"/>
        <w:rPr>
          <w:color w:val="000000"/>
        </w:rPr>
      </w:pPr>
      <w:r>
        <w:rPr>
          <w:rFonts w:ascii="Times New Roman" w:hAnsi="Times New Roman"/>
          <w:color w:val="000000"/>
          <w:sz w:val="24"/>
          <w:szCs w:val="24"/>
        </w:rPr>
        <w:lastRenderedPageBreak/>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3B5C7E" w:rsidRDefault="003B5C7E" w:rsidP="003B5C7E">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Възложителят приема еквивалентни сертификати, издадени от органи, установени в други държави членки. В тези случаи участникът трябва да е в състояние да докаже, че предлаганите мерки са еквивалентни на изискваните.</w:t>
      </w:r>
    </w:p>
    <w:p w:rsidR="003B5C7E" w:rsidRDefault="003B5C7E" w:rsidP="003B5C7E">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Възложителят приема и други доказателства за еквивалентни мерки за осигуряване на качеството или за опазване на околната среда, когато кандидат или участник не е имал достъп до такива сертификати или е нямал възможност да ги получи в съответните срокове по независещи от него причини. В този случай участникът трябва да е в състояние да докаже, че предлаганите мерки са еквивалентни на изискваните.</w:t>
      </w:r>
    </w:p>
    <w:bookmarkEnd w:id="2"/>
    <w:bookmarkEnd w:id="3"/>
    <w:bookmarkEnd w:id="4"/>
    <w:p w:rsidR="00325A75" w:rsidRDefault="00325A75" w:rsidP="003B5C7E">
      <w:pPr>
        <w:spacing w:line="240" w:lineRule="auto"/>
        <w:ind w:firstLine="567"/>
        <w:jc w:val="both"/>
        <w:rPr>
          <w:rFonts w:ascii="Times New Roman" w:eastAsia="Times New Roman" w:hAnsi="Times New Roman"/>
          <w:sz w:val="24"/>
          <w:szCs w:val="24"/>
          <w:lang w:eastAsia="bg-BG"/>
        </w:rPr>
      </w:pPr>
    </w:p>
    <w:p w:rsidR="003B5C7E" w:rsidRPr="00485A37" w:rsidRDefault="003B5C7E" w:rsidP="003B5C7E">
      <w:pPr>
        <w:spacing w:line="240" w:lineRule="auto"/>
        <w:ind w:firstLine="567"/>
        <w:jc w:val="both"/>
        <w:rPr>
          <w:rFonts w:ascii="Times New Roman" w:eastAsia="Times New Roman" w:hAnsi="Times New Roman"/>
          <w:color w:val="FF0000"/>
          <w:sz w:val="24"/>
          <w:szCs w:val="24"/>
          <w:lang w:eastAsia="bg-BG"/>
        </w:rPr>
      </w:pPr>
      <w:r w:rsidRPr="00485A37">
        <w:rPr>
          <w:rFonts w:ascii="Times New Roman" w:eastAsia="Times New Roman" w:hAnsi="Times New Roman"/>
          <w:sz w:val="24"/>
          <w:szCs w:val="24"/>
          <w:lang w:eastAsia="bg-BG"/>
        </w:rPr>
        <w:t>Съответствието, с посочените от Възложителя критерии за подбор в Раздел III от настоящата документация, се удостоверява от участника в ЕЕДОП</w:t>
      </w:r>
    </w:p>
    <w:p w:rsidR="003B5C7E" w:rsidRDefault="003B5C7E" w:rsidP="003B5C7E">
      <w:pPr>
        <w:spacing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3B5C7E" w:rsidRPr="00463541" w:rsidRDefault="003B5C7E" w:rsidP="003B5C7E">
      <w:pPr>
        <w:pStyle w:val="1"/>
        <w:ind w:firstLine="567"/>
        <w:rPr>
          <w:sz w:val="24"/>
          <w:szCs w:val="24"/>
        </w:rPr>
      </w:pPr>
      <w:r w:rsidRPr="00463541">
        <w:rPr>
          <w:sz w:val="24"/>
          <w:szCs w:val="24"/>
          <w:lang w:eastAsia="bg-BG"/>
        </w:rPr>
        <w:t xml:space="preserve">ІV. </w:t>
      </w:r>
      <w:r w:rsidRPr="00463541">
        <w:rPr>
          <w:sz w:val="24"/>
          <w:szCs w:val="24"/>
        </w:rPr>
        <w:t>Критерий за възлагане на поръчката.</w:t>
      </w:r>
    </w:p>
    <w:p w:rsidR="003B5C7E" w:rsidRDefault="003B5C7E" w:rsidP="003B5C7E">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Настоящата обществена поръчка и по двете обособени позиции се възлага въз основа на икономически най-изгодната оферта.</w:t>
      </w:r>
    </w:p>
    <w:p w:rsidR="003B5C7E" w:rsidRDefault="003B5C7E" w:rsidP="003B5C7E">
      <w:pPr>
        <w:spacing w:after="0" w:line="240" w:lineRule="auto"/>
        <w:ind w:firstLine="567"/>
        <w:jc w:val="both"/>
        <w:rPr>
          <w:rFonts w:ascii="Times New Roman" w:eastAsia="Times New Roman" w:hAnsi="Times New Roman"/>
          <w:b/>
          <w:sz w:val="24"/>
          <w:szCs w:val="24"/>
        </w:rPr>
      </w:pPr>
    </w:p>
    <w:p w:rsidR="003B5C7E" w:rsidRDefault="003B5C7E" w:rsidP="003B5C7E">
      <w:pPr>
        <w:spacing w:after="0" w:line="240" w:lineRule="auto"/>
        <w:ind w:firstLine="567"/>
        <w:jc w:val="both"/>
        <w:rPr>
          <w:rFonts w:ascii="Times New Roman" w:eastAsia="Times New Roman" w:hAnsi="Times New Roman"/>
          <w:b/>
          <w:sz w:val="24"/>
          <w:szCs w:val="24"/>
        </w:rPr>
      </w:pPr>
      <w:r>
        <w:rPr>
          <w:rFonts w:ascii="Times New Roman" w:eastAsia="Times New Roman" w:hAnsi="Times New Roman"/>
          <w:b/>
          <w:sz w:val="24"/>
          <w:szCs w:val="24"/>
        </w:rPr>
        <w:t>Икономически най-изгодната оферта се определя въз основа на критерий за възлагане: най-ниска цена.</w:t>
      </w:r>
    </w:p>
    <w:p w:rsidR="003B5C7E" w:rsidRDefault="003B5C7E" w:rsidP="003B5C7E">
      <w:pPr>
        <w:spacing w:after="0" w:line="240" w:lineRule="auto"/>
        <w:ind w:firstLine="567"/>
        <w:jc w:val="both"/>
        <w:rPr>
          <w:rFonts w:ascii="Times New Roman" w:eastAsia="Times New Roman" w:hAnsi="Times New Roman"/>
          <w:sz w:val="24"/>
          <w:szCs w:val="24"/>
          <w:lang w:eastAsia="bg-BG"/>
        </w:rPr>
      </w:pPr>
    </w:p>
    <w:p w:rsidR="003B5C7E" w:rsidRDefault="003B5C7E" w:rsidP="003B5C7E">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Офертата, в която е посочена най-ниска обща цена за изпълнението на поръчката, се класира на първо място.</w:t>
      </w:r>
    </w:p>
    <w:p w:rsidR="003B5C7E" w:rsidRDefault="003B5C7E" w:rsidP="003B5C7E">
      <w:pPr>
        <w:ind w:firstLine="567"/>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Комисията провежда публично жребий за определяне на изпълнител между класираните на първо място оферти, когато критерият за оценка е най-ниска цена и тази цена се предлага в две или повече оферти.</w:t>
      </w:r>
    </w:p>
    <w:p w:rsidR="003B5C7E" w:rsidRDefault="003B5C7E" w:rsidP="003B5C7E">
      <w:pPr>
        <w:spacing w:after="0" w:line="240" w:lineRule="auto"/>
        <w:ind w:firstLine="567"/>
        <w:jc w:val="both"/>
        <w:rPr>
          <w:rFonts w:ascii="Times New Roman" w:hAnsi="Times New Roman"/>
          <w:sz w:val="24"/>
          <w:szCs w:val="24"/>
        </w:rPr>
      </w:pPr>
      <w:r>
        <w:rPr>
          <w:rFonts w:ascii="Times New Roman" w:hAnsi="Times New Roman"/>
          <w:sz w:val="24"/>
          <w:szCs w:val="24"/>
        </w:rPr>
        <w:t>Всички предложени цени за изпълнение на поръчката, следва се посочват в лева</w:t>
      </w:r>
      <w:r>
        <w:rPr>
          <w:rFonts w:ascii="Times New Roman" w:eastAsia="Times New Roman" w:hAnsi="Times New Roman"/>
          <w:sz w:val="24"/>
          <w:szCs w:val="24"/>
          <w:lang w:eastAsia="bg-BG"/>
        </w:rPr>
        <w:t xml:space="preserve"> без включен ДДС</w:t>
      </w:r>
      <w:r>
        <w:rPr>
          <w:rFonts w:ascii="Times New Roman" w:hAnsi="Times New Roman"/>
          <w:sz w:val="24"/>
          <w:szCs w:val="24"/>
        </w:rPr>
        <w:t xml:space="preserve">, да са различни от нула и да са записани най-много до втория знак след десетичната запетая. </w:t>
      </w:r>
    </w:p>
    <w:p w:rsidR="003B5C7E" w:rsidRDefault="003B5C7E" w:rsidP="003B5C7E">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Всички предложени цени трябва да са положителни числа.  </w:t>
      </w:r>
    </w:p>
    <w:p w:rsidR="003B5C7E" w:rsidRDefault="003B5C7E" w:rsidP="003B5C7E">
      <w:pPr>
        <w:spacing w:after="0" w:line="240" w:lineRule="auto"/>
        <w:ind w:firstLine="567"/>
        <w:jc w:val="both"/>
        <w:rPr>
          <w:rFonts w:ascii="Times New Roman" w:hAnsi="Times New Roman"/>
          <w:sz w:val="24"/>
          <w:szCs w:val="24"/>
        </w:rPr>
      </w:pPr>
      <w:r>
        <w:rPr>
          <w:rFonts w:ascii="Times New Roman" w:hAnsi="Times New Roman"/>
          <w:sz w:val="24"/>
          <w:szCs w:val="24"/>
        </w:rPr>
        <w:t>Предложените от участниците цени са обвързващи за целия срок на изпълнение на поръчката.</w:t>
      </w:r>
    </w:p>
    <w:p w:rsidR="00325A75" w:rsidRDefault="00325A75" w:rsidP="003B5C7E">
      <w:pPr>
        <w:spacing w:line="240" w:lineRule="auto"/>
        <w:ind w:firstLine="567"/>
        <w:jc w:val="both"/>
        <w:rPr>
          <w:rFonts w:ascii="Times New Roman" w:eastAsia="Times New Roman" w:hAnsi="Times New Roman"/>
          <w:sz w:val="24"/>
          <w:szCs w:val="24"/>
          <w:lang w:eastAsia="bg-BG"/>
        </w:rPr>
      </w:pPr>
    </w:p>
    <w:p w:rsidR="003B5C7E" w:rsidRDefault="003B5C7E" w:rsidP="003B5C7E">
      <w:pPr>
        <w:spacing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Неспазването на горепосочените условия е основание за отстраняване от участие в процедурата съгласно </w:t>
      </w:r>
      <w:r>
        <w:rPr>
          <w:rFonts w:ascii="Times New Roman" w:hAnsi="Times New Roman"/>
          <w:bCs/>
          <w:sz w:val="24"/>
          <w:szCs w:val="24"/>
        </w:rPr>
        <w:t>чл. 107, т.2,  б. „а“ от ЗОП.</w:t>
      </w:r>
    </w:p>
    <w:p w:rsidR="003B5C7E" w:rsidRDefault="003B5C7E" w:rsidP="003B5C7E">
      <w:pPr>
        <w:spacing w:after="0" w:line="240" w:lineRule="auto"/>
        <w:ind w:firstLine="567"/>
        <w:jc w:val="both"/>
        <w:rPr>
          <w:rFonts w:ascii="Times New Roman" w:hAnsi="Times New Roman"/>
          <w:bCs/>
          <w:sz w:val="24"/>
          <w:szCs w:val="24"/>
        </w:rPr>
      </w:pPr>
    </w:p>
    <w:p w:rsidR="003B5C7E" w:rsidRPr="00CE1DE4" w:rsidRDefault="003B5C7E" w:rsidP="003B5C7E">
      <w:pPr>
        <w:spacing w:after="0" w:line="240" w:lineRule="auto"/>
        <w:ind w:firstLine="567"/>
        <w:jc w:val="both"/>
        <w:rPr>
          <w:rFonts w:ascii="Times New Roman" w:hAnsi="Times New Roman"/>
          <w:bCs/>
          <w:sz w:val="24"/>
          <w:szCs w:val="24"/>
        </w:rPr>
      </w:pPr>
      <w:r w:rsidRPr="00CE1DE4">
        <w:rPr>
          <w:rFonts w:ascii="Times New Roman" w:hAnsi="Times New Roman"/>
          <w:bCs/>
          <w:sz w:val="24"/>
          <w:szCs w:val="24"/>
        </w:rPr>
        <w:t>При констатирането на аритметични грешки се спазват следните правила:</w:t>
      </w:r>
    </w:p>
    <w:p w:rsidR="003B5C7E" w:rsidRPr="00CE1DE4" w:rsidRDefault="003B5C7E" w:rsidP="003B5C7E">
      <w:pPr>
        <w:spacing w:after="0" w:line="240" w:lineRule="auto"/>
        <w:ind w:firstLine="567"/>
        <w:jc w:val="both"/>
        <w:rPr>
          <w:rFonts w:ascii="Times New Roman" w:hAnsi="Times New Roman"/>
          <w:bCs/>
          <w:sz w:val="24"/>
          <w:szCs w:val="24"/>
        </w:rPr>
      </w:pPr>
      <w:r w:rsidRPr="00CE1DE4">
        <w:rPr>
          <w:rFonts w:ascii="Times New Roman" w:hAnsi="Times New Roman"/>
          <w:bCs/>
          <w:sz w:val="24"/>
          <w:szCs w:val="24"/>
        </w:rPr>
        <w:t>-</w:t>
      </w:r>
      <w:r w:rsidRPr="00CE1DE4">
        <w:rPr>
          <w:rFonts w:ascii="Times New Roman" w:hAnsi="Times New Roman"/>
          <w:bCs/>
          <w:sz w:val="24"/>
          <w:szCs w:val="24"/>
        </w:rPr>
        <w:tab/>
        <w:t>В случай че общата цена за съответ</w:t>
      </w:r>
      <w:r>
        <w:rPr>
          <w:rFonts w:ascii="Times New Roman" w:hAnsi="Times New Roman"/>
          <w:bCs/>
          <w:sz w:val="24"/>
          <w:szCs w:val="24"/>
        </w:rPr>
        <w:t>на стока</w:t>
      </w:r>
      <w:r w:rsidRPr="00CE1DE4">
        <w:rPr>
          <w:rFonts w:ascii="Times New Roman" w:hAnsi="Times New Roman"/>
          <w:bCs/>
          <w:sz w:val="24"/>
          <w:szCs w:val="24"/>
        </w:rPr>
        <w:t xml:space="preserve"> не съответства на произведението от единичната цена и количеството, </w:t>
      </w:r>
      <w:r>
        <w:rPr>
          <w:rFonts w:ascii="Times New Roman" w:hAnsi="Times New Roman"/>
          <w:bCs/>
          <w:sz w:val="24"/>
          <w:szCs w:val="24"/>
        </w:rPr>
        <w:t>участникът се отстранява от участие на основание чл. 107, т.2,  б. „а“ от ЗОП</w:t>
      </w:r>
      <w:r w:rsidRPr="00CE1DE4">
        <w:rPr>
          <w:rFonts w:ascii="Times New Roman" w:hAnsi="Times New Roman"/>
          <w:bCs/>
          <w:sz w:val="24"/>
          <w:szCs w:val="24"/>
        </w:rPr>
        <w:t>;</w:t>
      </w:r>
    </w:p>
    <w:p w:rsidR="003B5C7E" w:rsidRPr="00CE1DE4" w:rsidRDefault="003B5C7E" w:rsidP="003B5C7E">
      <w:pPr>
        <w:spacing w:after="0" w:line="240" w:lineRule="auto"/>
        <w:ind w:firstLine="567"/>
        <w:jc w:val="both"/>
        <w:rPr>
          <w:rFonts w:ascii="Times New Roman" w:hAnsi="Times New Roman"/>
          <w:bCs/>
          <w:sz w:val="24"/>
          <w:szCs w:val="24"/>
        </w:rPr>
      </w:pPr>
      <w:r w:rsidRPr="00CE1DE4">
        <w:rPr>
          <w:rFonts w:ascii="Times New Roman" w:hAnsi="Times New Roman"/>
          <w:bCs/>
          <w:sz w:val="24"/>
          <w:szCs w:val="24"/>
        </w:rPr>
        <w:lastRenderedPageBreak/>
        <w:t xml:space="preserve">- В случай че общата предлагана цена за всички </w:t>
      </w:r>
      <w:r>
        <w:rPr>
          <w:rFonts w:ascii="Times New Roman" w:hAnsi="Times New Roman"/>
          <w:bCs/>
          <w:sz w:val="24"/>
          <w:szCs w:val="24"/>
        </w:rPr>
        <w:t>стоки</w:t>
      </w:r>
      <w:r w:rsidRPr="00CE1DE4">
        <w:rPr>
          <w:rFonts w:ascii="Times New Roman" w:hAnsi="Times New Roman"/>
          <w:bCs/>
          <w:sz w:val="24"/>
          <w:szCs w:val="24"/>
        </w:rPr>
        <w:t xml:space="preserve"> не съответства на сбора от общите цени за съответните </w:t>
      </w:r>
      <w:r>
        <w:rPr>
          <w:rFonts w:ascii="Times New Roman" w:hAnsi="Times New Roman"/>
          <w:bCs/>
          <w:sz w:val="24"/>
          <w:szCs w:val="24"/>
        </w:rPr>
        <w:t>стоки</w:t>
      </w:r>
      <w:r w:rsidRPr="00CE1DE4">
        <w:rPr>
          <w:rFonts w:ascii="Times New Roman" w:hAnsi="Times New Roman"/>
          <w:bCs/>
          <w:sz w:val="24"/>
          <w:szCs w:val="24"/>
        </w:rPr>
        <w:t xml:space="preserve">, </w:t>
      </w:r>
      <w:r>
        <w:rPr>
          <w:rFonts w:ascii="Times New Roman" w:hAnsi="Times New Roman"/>
          <w:bCs/>
          <w:sz w:val="24"/>
          <w:szCs w:val="24"/>
        </w:rPr>
        <w:t>участникът се отстранява от участие на основание чл. 107, т.2,  б. „а“ от ЗОП.</w:t>
      </w:r>
    </w:p>
    <w:p w:rsidR="003B5C7E" w:rsidRPr="004A7BC7" w:rsidRDefault="003B5C7E" w:rsidP="003B5C7E">
      <w:pPr>
        <w:pStyle w:val="1"/>
        <w:tabs>
          <w:tab w:val="left" w:pos="1134"/>
        </w:tabs>
        <w:ind w:firstLine="567"/>
        <w:rPr>
          <w:sz w:val="24"/>
          <w:szCs w:val="24"/>
        </w:rPr>
      </w:pPr>
      <w:bookmarkStart w:id="5" w:name="_V._Оферта_и"/>
      <w:bookmarkEnd w:id="5"/>
      <w:r w:rsidRPr="004A7BC7">
        <w:rPr>
          <w:sz w:val="24"/>
          <w:szCs w:val="24"/>
        </w:rPr>
        <w:t>V. Указания за подготовка и подаване на оферти</w:t>
      </w:r>
    </w:p>
    <w:p w:rsidR="003B5C7E" w:rsidRPr="004A7BC7" w:rsidRDefault="003B5C7E" w:rsidP="003B5C7E">
      <w:pPr>
        <w:spacing w:after="0" w:line="240" w:lineRule="auto"/>
        <w:rPr>
          <w:rFonts w:ascii="Times New Roman" w:eastAsia="Times New Roman" w:hAnsi="Times New Roman"/>
          <w:sz w:val="24"/>
          <w:szCs w:val="24"/>
        </w:rPr>
      </w:pPr>
    </w:p>
    <w:p w:rsidR="003B5C7E" w:rsidRDefault="003B5C7E" w:rsidP="003B5C7E">
      <w:pPr>
        <w:spacing w:line="240" w:lineRule="auto"/>
        <w:ind w:firstLine="567"/>
        <w:jc w:val="both"/>
        <w:rPr>
          <w:rFonts w:ascii="Times New Roman" w:eastAsia="Times New Roman" w:hAnsi="Times New Roman"/>
          <w:sz w:val="24"/>
          <w:szCs w:val="24"/>
          <w:lang w:eastAsia="bg-BG"/>
        </w:rPr>
      </w:pPr>
      <w:r w:rsidRPr="004A7BC7">
        <w:rPr>
          <w:rFonts w:ascii="Times New Roman" w:eastAsia="Times New Roman" w:hAnsi="Times New Roman"/>
          <w:sz w:val="24"/>
          <w:szCs w:val="24"/>
          <w:lang w:eastAsia="bg-BG"/>
        </w:rPr>
        <w:t>1.</w:t>
      </w:r>
      <w:proofErr w:type="spellStart"/>
      <w:r w:rsidRPr="004A7BC7">
        <w:rPr>
          <w:rFonts w:ascii="Times New Roman" w:eastAsia="Times New Roman" w:hAnsi="Times New Roman"/>
          <w:sz w:val="24"/>
          <w:szCs w:val="24"/>
          <w:lang w:eastAsia="bg-BG"/>
        </w:rPr>
        <w:t>1</w:t>
      </w:r>
      <w:proofErr w:type="spellEnd"/>
      <w:r w:rsidRPr="004A7BC7">
        <w:rPr>
          <w:rFonts w:ascii="Times New Roman" w:eastAsia="Times New Roman" w:hAnsi="Times New Roman"/>
          <w:sz w:val="24"/>
          <w:szCs w:val="24"/>
          <w:lang w:eastAsia="bg-BG"/>
        </w:rPr>
        <w:t xml:space="preserve">. Възложителят поддържа „Профил на купувача” на ел. адрес: </w:t>
      </w:r>
      <w:r w:rsidRPr="00DE460A">
        <w:rPr>
          <w:rFonts w:ascii="Times New Roman" w:eastAsia="Times New Roman" w:hAnsi="Times New Roman"/>
          <w:sz w:val="24"/>
          <w:szCs w:val="24"/>
          <w:lang w:eastAsia="bg-BG"/>
        </w:rPr>
        <w:t>https://www.prb.bg/bg/obshestveni-porchki/elektronni-prepiski</w:t>
      </w:r>
      <w:r w:rsidRPr="004A7BC7">
        <w:rPr>
          <w:rFonts w:ascii="Times New Roman" w:eastAsia="Times New Roman" w:hAnsi="Times New Roman"/>
          <w:sz w:val="24"/>
          <w:szCs w:val="24"/>
          <w:lang w:eastAsia="bg-BG"/>
        </w:rPr>
        <w:t>, който представлява обособена част от електронна страница на Възложителя с осигурен неограничен, пълен, безплатен и пряк достъп чрез електронни средства.</w:t>
      </w:r>
      <w:r>
        <w:rPr>
          <w:rFonts w:ascii="Times New Roman" w:eastAsia="Times New Roman" w:hAnsi="Times New Roman"/>
          <w:sz w:val="24"/>
          <w:szCs w:val="24"/>
          <w:lang w:eastAsia="bg-BG"/>
        </w:rPr>
        <w:t xml:space="preserve">  </w:t>
      </w:r>
    </w:p>
    <w:p w:rsidR="003B5C7E" w:rsidRDefault="003B5C7E" w:rsidP="003B5C7E">
      <w:pPr>
        <w:spacing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1.2. В деня на  публикуване на Решението и Обявлението в Регистъра на обществените поръчки (РОП), Възложителят публикува в профила на купувача, всички документи за участие в процедурата и предоставя неограничен пълен, безплатен и пряк достъп до тях.</w:t>
      </w:r>
    </w:p>
    <w:p w:rsidR="003B5C7E" w:rsidRDefault="003B5C7E" w:rsidP="003B5C7E">
      <w:pPr>
        <w:spacing w:line="240" w:lineRule="auto"/>
        <w:ind w:firstLine="567"/>
        <w:jc w:val="both"/>
        <w:rPr>
          <w:rFonts w:ascii="Times New Roman" w:eastAsia="Times New Roman" w:hAnsi="Times New Roman"/>
          <w:b/>
          <w:sz w:val="24"/>
          <w:szCs w:val="24"/>
          <w:u w:val="single"/>
          <w:lang w:eastAsia="bg-BG"/>
        </w:rPr>
      </w:pPr>
      <w:r>
        <w:rPr>
          <w:rFonts w:ascii="Times New Roman" w:eastAsia="Times New Roman" w:hAnsi="Times New Roman"/>
          <w:b/>
          <w:sz w:val="24"/>
          <w:szCs w:val="24"/>
          <w:u w:val="single"/>
          <w:lang w:eastAsia="bg-BG"/>
        </w:rPr>
        <w:t>1.3 Документацията за участие в настоящата процедура е безплатна и всеки участник може да я изтегли от „Профила на купувача“, за да изготви своята оферта!</w:t>
      </w:r>
    </w:p>
    <w:p w:rsidR="003B5C7E" w:rsidRDefault="003B5C7E" w:rsidP="003B5C7E">
      <w:pPr>
        <w:spacing w:after="0" w:line="240" w:lineRule="auto"/>
        <w:rPr>
          <w:rFonts w:ascii="Times New Roman" w:eastAsia="Times New Roman" w:hAnsi="Times New Roman"/>
          <w:sz w:val="24"/>
          <w:szCs w:val="24"/>
        </w:rPr>
      </w:pPr>
    </w:p>
    <w:p w:rsidR="003B5C7E" w:rsidRDefault="003B5C7E" w:rsidP="003B5C7E">
      <w:pPr>
        <w:widowControl w:val="0"/>
        <w:suppressAutoHyphens/>
        <w:autoSpaceDE w:val="0"/>
        <w:autoSpaceDN w:val="0"/>
        <w:adjustRightInd w:val="0"/>
        <w:spacing w:after="0" w:line="240" w:lineRule="auto"/>
        <w:ind w:left="567"/>
        <w:jc w:val="both"/>
        <w:rPr>
          <w:rFonts w:ascii="Times New Roman" w:eastAsia="Times New Roman" w:hAnsi="Times New Roman"/>
          <w:sz w:val="24"/>
          <w:szCs w:val="24"/>
          <w:lang w:eastAsia="ar-SA"/>
        </w:rPr>
      </w:pPr>
      <w:r>
        <w:rPr>
          <w:rFonts w:ascii="Times New Roman" w:eastAsia="Times New Roman" w:hAnsi="Times New Roman"/>
          <w:b/>
          <w:bCs/>
          <w:sz w:val="24"/>
          <w:szCs w:val="24"/>
          <w:lang w:eastAsia="ar-SA"/>
        </w:rPr>
        <w:t>2.1. Общи изисквания и условия</w:t>
      </w:r>
      <w:r>
        <w:rPr>
          <w:rFonts w:ascii="Times New Roman" w:eastAsia="Times New Roman" w:hAnsi="Times New Roman"/>
          <w:sz w:val="24"/>
          <w:szCs w:val="24"/>
          <w:lang w:eastAsia="ar-SA"/>
        </w:rPr>
        <w:t>:</w:t>
      </w:r>
    </w:p>
    <w:p w:rsidR="003B5C7E" w:rsidRDefault="003B5C7E" w:rsidP="003B5C7E">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Cs/>
          <w:sz w:val="24"/>
          <w:szCs w:val="24"/>
          <w:lang w:eastAsia="ar-SA"/>
        </w:rPr>
        <w:t>2.1.</w:t>
      </w:r>
      <w:proofErr w:type="spellStart"/>
      <w:r>
        <w:rPr>
          <w:rFonts w:ascii="Times New Roman" w:eastAsia="Times New Roman" w:hAnsi="Times New Roman"/>
          <w:bCs/>
          <w:sz w:val="24"/>
          <w:szCs w:val="24"/>
          <w:lang w:eastAsia="ar-SA"/>
        </w:rPr>
        <w:t>1</w:t>
      </w:r>
      <w:proofErr w:type="spellEnd"/>
      <w:r>
        <w:rPr>
          <w:rFonts w:ascii="Times New Roman" w:eastAsia="Times New Roman" w:hAnsi="Times New Roman"/>
          <w:bCs/>
          <w:sz w:val="24"/>
          <w:szCs w:val="24"/>
          <w:lang w:eastAsia="ar-SA"/>
        </w:rPr>
        <w:t>.</w:t>
      </w:r>
      <w:r>
        <w:rPr>
          <w:rFonts w:ascii="Times New Roman" w:eastAsia="Times New Roman" w:hAnsi="Times New Roman"/>
          <w:b/>
          <w:bCs/>
          <w:sz w:val="24"/>
          <w:szCs w:val="24"/>
          <w:lang w:eastAsia="ar-SA"/>
        </w:rPr>
        <w:t xml:space="preserve"> </w:t>
      </w:r>
      <w:r>
        <w:rPr>
          <w:rFonts w:ascii="Times New Roman" w:eastAsia="Times New Roman" w:hAnsi="Times New Roman"/>
          <w:sz w:val="24"/>
          <w:szCs w:val="24"/>
          <w:lang w:eastAsia="bg-BG"/>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3B5C7E" w:rsidRDefault="003B5C7E" w:rsidP="003B5C7E">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bCs/>
          <w:sz w:val="24"/>
          <w:szCs w:val="24"/>
          <w:lang w:eastAsia="ar-SA"/>
        </w:rPr>
        <w:t xml:space="preserve">2.1.2. </w:t>
      </w:r>
      <w:r>
        <w:rPr>
          <w:rFonts w:ascii="Times New Roman" w:eastAsia="Times New Roman" w:hAnsi="Times New Roman"/>
          <w:bCs/>
          <w:sz w:val="24"/>
          <w:szCs w:val="24"/>
        </w:rPr>
        <w:t>В процедурата могат да участват всички заинтересовани български или чуждестранни физически или юридически лица или техни обединения, както и всяко друго образувание, което има право да изпълнява доставки и услуги съгласно законодателството на държавата, в която то е установено</w:t>
      </w:r>
      <w:r>
        <w:rPr>
          <w:rFonts w:ascii="Times New Roman" w:eastAsia="Times New Roman" w:hAnsi="Times New Roman"/>
          <w:sz w:val="24"/>
          <w:szCs w:val="24"/>
        </w:rPr>
        <w:t>.</w:t>
      </w:r>
    </w:p>
    <w:p w:rsidR="003B5C7E" w:rsidRDefault="003B5C7E" w:rsidP="003B5C7E">
      <w:pPr>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bCs/>
          <w:sz w:val="24"/>
          <w:szCs w:val="24"/>
          <w:lang w:eastAsia="ar-SA"/>
        </w:rPr>
        <w:t>2.1.3.</w:t>
      </w:r>
      <w:r>
        <w:rPr>
          <w:rFonts w:ascii="Times New Roman" w:eastAsia="Times New Roman" w:hAnsi="Times New Roman"/>
          <w:sz w:val="24"/>
          <w:szCs w:val="24"/>
        </w:rPr>
        <w:t xml:space="preserve">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3B5C7E" w:rsidRDefault="003B5C7E" w:rsidP="003B5C7E">
      <w:pPr>
        <w:spacing w:after="0" w:line="240" w:lineRule="auto"/>
        <w:ind w:firstLine="567"/>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2.1.4.</w:t>
      </w:r>
      <w:r>
        <w:rPr>
          <w:rFonts w:ascii="Times New Roman" w:eastAsia="Times New Roman" w:hAnsi="Times New Roman"/>
          <w:sz w:val="24"/>
          <w:szCs w:val="24"/>
        </w:rPr>
        <w:t xml:space="preserve"> Всеки участник в процедурата има право да представи само една оферта. </w:t>
      </w:r>
      <w:r>
        <w:rPr>
          <w:rFonts w:ascii="Times New Roman" w:eastAsia="Times New Roman" w:hAnsi="Times New Roman"/>
          <w:noProof/>
          <w:sz w:val="24"/>
          <w:szCs w:val="24"/>
        </w:rPr>
        <w:t>Не се допуска представяне на варианти на техническа и/или ценова оферта.</w:t>
      </w:r>
    </w:p>
    <w:p w:rsidR="003B5C7E" w:rsidRDefault="003B5C7E" w:rsidP="003B5C7E">
      <w:pPr>
        <w:spacing w:after="0" w:line="240" w:lineRule="auto"/>
        <w:ind w:firstLine="567"/>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2.1.5.</w:t>
      </w:r>
      <w:r>
        <w:rPr>
          <w:rFonts w:ascii="Times New Roman" w:eastAsia="Times New Roman" w:hAnsi="Times New Roman"/>
          <w:noProof/>
          <w:sz w:val="24"/>
          <w:szCs w:val="24"/>
        </w:rPr>
        <w:t xml:space="preserve"> Офертите следва да отговарят на изискванията, посочени в настоящите указания и да бъдат оформени по приложените към документацията образци (приложения).</w:t>
      </w:r>
    </w:p>
    <w:p w:rsidR="003B5C7E" w:rsidRDefault="003B5C7E" w:rsidP="003B5C7E">
      <w:pPr>
        <w:spacing w:after="0" w:line="240" w:lineRule="auto"/>
        <w:ind w:firstLine="567"/>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2.1.6.</w:t>
      </w:r>
      <w:r>
        <w:rPr>
          <w:rFonts w:ascii="Times New Roman" w:eastAsia="Times New Roman" w:hAnsi="Times New Roman"/>
          <w:noProof/>
          <w:sz w:val="24"/>
          <w:szCs w:val="24"/>
        </w:rPr>
        <w:t xml:space="preserve"> Всички разходи по подготовката и представянето на офертата са за сметка на участниците</w:t>
      </w:r>
      <w:r>
        <w:rPr>
          <w:rFonts w:ascii="Times New Roman" w:eastAsia="Times New Roman" w:hAnsi="Times New Roman"/>
          <w:sz w:val="24"/>
          <w:szCs w:val="24"/>
        </w:rPr>
        <w:t xml:space="preserve"> в процедурата</w:t>
      </w:r>
      <w:r>
        <w:rPr>
          <w:rFonts w:ascii="Times New Roman" w:eastAsia="Times New Roman" w:hAnsi="Times New Roman"/>
          <w:noProof/>
          <w:sz w:val="24"/>
          <w:szCs w:val="24"/>
        </w:rPr>
        <w:t>. Възложителят не носи отговорност за извършените от участника разходи по подготовка на офертата, в случай че участникът не бъде класиран или в случай на прекратяване на процедурата.</w:t>
      </w:r>
    </w:p>
    <w:p w:rsidR="003B5C7E" w:rsidRDefault="003B5C7E" w:rsidP="003B5C7E">
      <w:pPr>
        <w:spacing w:after="0" w:line="240" w:lineRule="auto"/>
        <w:ind w:firstLine="567"/>
        <w:jc w:val="both"/>
        <w:rPr>
          <w:rFonts w:ascii="Times New Roman" w:eastAsia="Times New Roman" w:hAnsi="Times New Roman"/>
          <w:b/>
          <w:noProof/>
          <w:sz w:val="24"/>
          <w:szCs w:val="24"/>
        </w:rPr>
      </w:pPr>
      <w:r>
        <w:rPr>
          <w:rFonts w:ascii="Times New Roman" w:eastAsia="Times New Roman" w:hAnsi="Times New Roman"/>
          <w:bCs/>
          <w:sz w:val="24"/>
          <w:szCs w:val="24"/>
          <w:lang w:eastAsia="ar-SA"/>
        </w:rPr>
        <w:t>2.1.7.</w:t>
      </w:r>
      <w:r>
        <w:rPr>
          <w:rFonts w:ascii="Times New Roman" w:eastAsia="Times New Roman" w:hAnsi="Times New Roman"/>
          <w:noProof/>
          <w:sz w:val="24"/>
          <w:szCs w:val="24"/>
        </w:rPr>
        <w:t xml:space="preserve"> 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3B5C7E" w:rsidRDefault="003B5C7E" w:rsidP="003B5C7E">
      <w:pPr>
        <w:spacing w:after="0" w:line="240" w:lineRule="auto"/>
        <w:ind w:firstLine="567"/>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2.1.8.</w:t>
      </w:r>
      <w:r>
        <w:rPr>
          <w:rFonts w:ascii="Times New Roman" w:eastAsia="Times New Roman" w:hAnsi="Times New Roman"/>
          <w:noProof/>
          <w:sz w:val="24"/>
          <w:szCs w:val="24"/>
        </w:rPr>
        <w:t xml:space="preserve"> Офертата се представя в писмен вид на хартиен носител.</w:t>
      </w:r>
    </w:p>
    <w:p w:rsidR="003B5C7E" w:rsidRDefault="003B5C7E" w:rsidP="003B5C7E">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2.1.9.</w:t>
      </w:r>
      <w:r>
        <w:rPr>
          <w:rFonts w:ascii="Times New Roman" w:eastAsia="Times New Roman" w:hAnsi="Times New Roman"/>
          <w:sz w:val="24"/>
          <w:szCs w:val="24"/>
        </w:rPr>
        <w:t xml:space="preserve"> В случай че участникът участва като обединение,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w:t>
      </w:r>
    </w:p>
    <w:p w:rsidR="003B5C7E" w:rsidRDefault="003B5C7E" w:rsidP="003B5C7E">
      <w:pPr>
        <w:spacing w:after="0" w:line="240" w:lineRule="auto"/>
        <w:ind w:firstLine="567"/>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2.1.10.</w:t>
      </w:r>
      <w:r>
        <w:rPr>
          <w:rFonts w:ascii="Times New Roman" w:eastAsia="Times New Roman" w:hAnsi="Times New Roman"/>
          <w:sz w:val="24"/>
          <w:szCs w:val="24"/>
        </w:rPr>
        <w:t xml:space="preserve"> Всички документи в офертата трябва да бъдат на български език. Ако в офертата са включени документи на чужд език, те следва да са придружени с превод на български език.</w:t>
      </w:r>
    </w:p>
    <w:p w:rsidR="003B5C7E" w:rsidRDefault="003B5C7E" w:rsidP="003B5C7E">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Cs/>
          <w:sz w:val="24"/>
          <w:szCs w:val="24"/>
          <w:lang w:eastAsia="ar-SA"/>
        </w:rPr>
        <w:lastRenderedPageBreak/>
        <w:t>2.1.11.</w:t>
      </w:r>
      <w:r>
        <w:rPr>
          <w:rFonts w:ascii="Times New Roman" w:eastAsia="Times New Roman" w:hAnsi="Times New Roman"/>
          <w:sz w:val="24"/>
          <w:szCs w:val="24"/>
        </w:rPr>
        <w:t xml:space="preserve"> Всички документи, които не са оригинали и за които не се изисква нотариална заверка, следва да бъдат заверени от участника на всяка страница с гриф "Вярно с оригинала" и подписа на лицето/та, представляващо/и участника.</w:t>
      </w:r>
    </w:p>
    <w:p w:rsidR="003B5C7E" w:rsidRDefault="003B5C7E" w:rsidP="003B5C7E">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bCs/>
          <w:sz w:val="24"/>
          <w:szCs w:val="24"/>
          <w:lang w:eastAsia="ar-SA"/>
        </w:rPr>
        <w:t>2.1.12.</w:t>
      </w:r>
      <w:r>
        <w:rPr>
          <w:rFonts w:ascii="Times New Roman" w:eastAsia="Times New Roman" w:hAnsi="Times New Roman"/>
          <w:b/>
          <w:bCs/>
          <w:sz w:val="24"/>
          <w:szCs w:val="24"/>
          <w:lang w:eastAsia="ar-SA"/>
        </w:rPr>
        <w:t xml:space="preserve"> </w:t>
      </w:r>
      <w:r>
        <w:rPr>
          <w:rFonts w:ascii="Times New Roman" w:eastAsia="Times New Roman" w:hAnsi="Times New Roman"/>
          <w:sz w:val="24"/>
          <w:szCs w:val="24"/>
        </w:rPr>
        <w:t>Офертата трябва да бъде подписана от законния представител на участника съгласно търговската му регистрация или от надлежно упълномощено от него лице с нотариално заверено пълномощно.</w:t>
      </w:r>
    </w:p>
    <w:p w:rsidR="003B5C7E" w:rsidRDefault="003B5C7E" w:rsidP="003B5C7E">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rPr>
        <w:t xml:space="preserve"> </w:t>
      </w:r>
      <w:r>
        <w:rPr>
          <w:rFonts w:ascii="Times New Roman" w:eastAsia="Times New Roman" w:hAnsi="Times New Roman"/>
          <w:sz w:val="24"/>
          <w:szCs w:val="24"/>
          <w:lang w:eastAsia="ar-SA"/>
        </w:rPr>
        <w:t>Документите се представят в запечатана непрозрачна опаковка, върху която се посочват:</w:t>
      </w:r>
    </w:p>
    <w:p w:rsidR="003B5C7E" w:rsidRDefault="003B5C7E" w:rsidP="003B5C7E">
      <w:pPr>
        <w:widowControl w:val="0"/>
        <w:suppressAutoHyphens/>
        <w:autoSpaceDE w:val="0"/>
        <w:autoSpaceDN w:val="0"/>
        <w:adjustRightInd w:val="0"/>
        <w:spacing w:after="0" w:line="240" w:lineRule="auto"/>
        <w:ind w:left="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наименованието на участника, включително участниците в обединението, когато е приложимо;</w:t>
      </w:r>
    </w:p>
    <w:p w:rsidR="003B5C7E" w:rsidRDefault="003B5C7E" w:rsidP="003B5C7E">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адрес за кореспонденция, телефон и по възможност – факс и електронен адрес;</w:t>
      </w:r>
    </w:p>
    <w:p w:rsidR="003B5C7E" w:rsidRDefault="003B5C7E" w:rsidP="003B5C7E">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наименованието на поръчката, за която се подават документите.</w:t>
      </w:r>
    </w:p>
    <w:p w:rsidR="003B5C7E" w:rsidRDefault="003B5C7E" w:rsidP="003B5C7E">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3B5C7E" w:rsidRDefault="003B5C7E" w:rsidP="003B5C7E">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Опаковката включва:</w:t>
      </w:r>
    </w:p>
    <w:p w:rsidR="003B5C7E" w:rsidRDefault="003B5C7E" w:rsidP="003B5C7E">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3B5C7E" w:rsidRPr="00C20C26" w:rsidRDefault="003B5C7E" w:rsidP="003B5C7E">
      <w:pPr>
        <w:widowControl w:val="0"/>
        <w:numPr>
          <w:ilvl w:val="0"/>
          <w:numId w:val="7"/>
        </w:numPr>
        <w:suppressAutoHyphens/>
        <w:autoSpaceDE w:val="0"/>
        <w:autoSpaceDN w:val="0"/>
        <w:adjustRightInd w:val="0"/>
        <w:spacing w:after="0" w:line="240" w:lineRule="auto"/>
        <w:ind w:left="709" w:hanging="142"/>
        <w:jc w:val="both"/>
        <w:rPr>
          <w:rFonts w:ascii="Times New Roman" w:eastAsia="Times New Roman" w:hAnsi="Times New Roman"/>
          <w:b/>
          <w:sz w:val="24"/>
          <w:szCs w:val="24"/>
          <w:u w:val="single"/>
          <w:lang w:eastAsia="ar-SA"/>
        </w:rPr>
      </w:pPr>
      <w:r w:rsidRPr="00C20C26">
        <w:rPr>
          <w:rFonts w:ascii="Times New Roman" w:eastAsia="Times New Roman" w:hAnsi="Times New Roman"/>
          <w:b/>
          <w:sz w:val="24"/>
          <w:szCs w:val="24"/>
          <w:u w:val="single"/>
          <w:lang w:eastAsia="ar-SA"/>
        </w:rPr>
        <w:t>Заявление за участие, което съдържа:</w:t>
      </w:r>
    </w:p>
    <w:p w:rsidR="003B5C7E" w:rsidRPr="00C20C26" w:rsidRDefault="003B5C7E" w:rsidP="003B5C7E">
      <w:pPr>
        <w:widowControl w:val="0"/>
        <w:numPr>
          <w:ilvl w:val="0"/>
          <w:numId w:val="8"/>
        </w:numPr>
        <w:suppressAutoHyphens/>
        <w:autoSpaceDE w:val="0"/>
        <w:autoSpaceDN w:val="0"/>
        <w:adjustRightInd w:val="0"/>
        <w:spacing w:after="0" w:line="240" w:lineRule="auto"/>
        <w:ind w:left="709" w:hanging="142"/>
        <w:jc w:val="both"/>
        <w:rPr>
          <w:rFonts w:ascii="Times New Roman" w:eastAsia="Times New Roman" w:hAnsi="Times New Roman"/>
          <w:sz w:val="24"/>
          <w:szCs w:val="24"/>
          <w:lang w:eastAsia="ar-SA"/>
        </w:rPr>
      </w:pPr>
      <w:r w:rsidRPr="00C20C26">
        <w:rPr>
          <w:rFonts w:ascii="Times New Roman" w:eastAsia="Times New Roman" w:hAnsi="Times New Roman"/>
          <w:sz w:val="24"/>
          <w:szCs w:val="24"/>
          <w:lang w:eastAsia="ar-SA"/>
        </w:rPr>
        <w:t xml:space="preserve">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rsidR="00325A75" w:rsidRDefault="00325A75" w:rsidP="003B5C7E">
      <w:pPr>
        <w:widowControl w:val="0"/>
        <w:suppressAutoHyphens/>
        <w:autoSpaceDE w:val="0"/>
        <w:autoSpaceDN w:val="0"/>
        <w:adjustRightInd w:val="0"/>
        <w:spacing w:after="0" w:line="240" w:lineRule="auto"/>
        <w:ind w:left="709"/>
        <w:jc w:val="both"/>
        <w:rPr>
          <w:rFonts w:ascii="Times New Roman" w:eastAsia="Times New Roman" w:hAnsi="Times New Roman"/>
          <w:b/>
          <w:sz w:val="24"/>
          <w:szCs w:val="24"/>
          <w:u w:val="single"/>
          <w:lang w:eastAsia="ar-SA"/>
        </w:rPr>
      </w:pPr>
    </w:p>
    <w:p w:rsidR="00325A75" w:rsidRPr="00325A75" w:rsidRDefault="00325A75" w:rsidP="00325A75">
      <w:pPr>
        <w:keepNext/>
        <w:widowControl w:val="0"/>
        <w:suppressAutoHyphens/>
        <w:autoSpaceDE w:val="0"/>
        <w:autoSpaceDN w:val="0"/>
        <w:adjustRightInd w:val="0"/>
        <w:spacing w:after="0" w:line="240" w:lineRule="auto"/>
        <w:ind w:left="709"/>
        <w:jc w:val="both"/>
        <w:rPr>
          <w:rFonts w:ascii="Times New Roman" w:eastAsia="Times New Roman" w:hAnsi="Times New Roman"/>
          <w:b/>
          <w:sz w:val="24"/>
          <w:szCs w:val="24"/>
          <w:u w:val="single"/>
          <w:lang w:eastAsia="ar-SA"/>
        </w:rPr>
      </w:pPr>
      <w:r w:rsidRPr="00325A75">
        <w:rPr>
          <w:rFonts w:ascii="Times New Roman" w:eastAsia="Times New Roman" w:hAnsi="Times New Roman"/>
          <w:b/>
          <w:sz w:val="24"/>
          <w:szCs w:val="24"/>
          <w:u w:val="single"/>
          <w:lang w:eastAsia="ar-SA"/>
        </w:rPr>
        <w:t xml:space="preserve">ВАЖНО! </w:t>
      </w:r>
    </w:p>
    <w:p w:rsidR="00325A75" w:rsidRPr="00325A75" w:rsidRDefault="00325A75" w:rsidP="00325A75">
      <w:pPr>
        <w:keepNext/>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325A75">
        <w:rPr>
          <w:rFonts w:ascii="Times New Roman" w:eastAsia="Times New Roman" w:hAnsi="Times New Roman"/>
          <w:sz w:val="24"/>
          <w:szCs w:val="24"/>
          <w:lang w:eastAsia="bg-BG"/>
        </w:rPr>
        <w:t>Съгласно чл. 67, ал. 4 от Закона за обществените поръчки (ЗОП) във връзка с § 29, т. 5, б. „а” от Преходните и заключителни разпоредби на ЗОП, в сила от 1 април 2018 г. Единният европейски документ за обществени поръчки се представя задължително в електронен вид.</w:t>
      </w:r>
    </w:p>
    <w:p w:rsidR="00325A75" w:rsidRPr="00325A75" w:rsidRDefault="00325A75" w:rsidP="00325A75">
      <w:pPr>
        <w:autoSpaceDE w:val="0"/>
        <w:autoSpaceDN w:val="0"/>
        <w:spacing w:after="0" w:line="240" w:lineRule="auto"/>
        <w:ind w:firstLine="708"/>
        <w:rPr>
          <w:rFonts w:ascii="Times New Roman" w:eastAsia="Times New Roman" w:hAnsi="Times New Roman"/>
          <w:b/>
          <w:bCs/>
          <w:sz w:val="24"/>
          <w:szCs w:val="24"/>
          <w:u w:val="single"/>
          <w:lang w:eastAsia="bg-BG"/>
        </w:rPr>
      </w:pPr>
    </w:p>
    <w:p w:rsidR="00325A75" w:rsidRPr="00325A75" w:rsidRDefault="00325A75" w:rsidP="00325A75">
      <w:pPr>
        <w:autoSpaceDE w:val="0"/>
        <w:autoSpaceDN w:val="0"/>
        <w:spacing w:after="0" w:line="240" w:lineRule="auto"/>
        <w:ind w:firstLine="708"/>
        <w:jc w:val="both"/>
        <w:rPr>
          <w:rFonts w:ascii="Times New Roman" w:eastAsia="Times New Roman" w:hAnsi="Times New Roman"/>
          <w:bCs/>
          <w:sz w:val="24"/>
          <w:szCs w:val="24"/>
          <w:lang w:eastAsia="ar-SA"/>
        </w:rPr>
      </w:pPr>
      <w:r w:rsidRPr="00325A75">
        <w:rPr>
          <w:rFonts w:ascii="Times New Roman" w:eastAsia="Times New Roman" w:hAnsi="Times New Roman"/>
          <w:bCs/>
          <w:sz w:val="24"/>
          <w:szCs w:val="24"/>
          <w:lang w:eastAsia="ar-SA"/>
        </w:rPr>
        <w:t>1. Възложителят предоставя образец на ЕЕДОП за процедурата с останалата документация за обществената поръчка в следните формати:</w:t>
      </w:r>
    </w:p>
    <w:p w:rsidR="00325A75" w:rsidRPr="00325A75" w:rsidRDefault="00325A75" w:rsidP="00325A75">
      <w:pPr>
        <w:autoSpaceDE w:val="0"/>
        <w:autoSpaceDN w:val="0"/>
        <w:spacing w:after="0" w:line="240" w:lineRule="auto"/>
        <w:ind w:firstLine="708"/>
        <w:jc w:val="both"/>
        <w:rPr>
          <w:rFonts w:ascii="Times New Roman" w:eastAsia="Times New Roman" w:hAnsi="Times New Roman"/>
          <w:bCs/>
          <w:sz w:val="24"/>
          <w:szCs w:val="24"/>
          <w:lang w:eastAsia="ar-SA"/>
        </w:rPr>
      </w:pPr>
    </w:p>
    <w:p w:rsidR="00325A75" w:rsidRPr="00325A75" w:rsidRDefault="00325A75" w:rsidP="00325A75">
      <w:pPr>
        <w:autoSpaceDE w:val="0"/>
        <w:autoSpaceDN w:val="0"/>
        <w:spacing w:after="0" w:line="240" w:lineRule="auto"/>
        <w:ind w:firstLine="708"/>
        <w:jc w:val="both"/>
        <w:rPr>
          <w:rFonts w:ascii="Times New Roman" w:eastAsia="Times New Roman" w:hAnsi="Times New Roman"/>
          <w:bCs/>
          <w:sz w:val="24"/>
          <w:szCs w:val="24"/>
          <w:lang w:eastAsia="ar-SA"/>
        </w:rPr>
      </w:pPr>
      <w:r w:rsidRPr="00325A75">
        <w:rPr>
          <w:rFonts w:ascii="Times New Roman" w:eastAsia="Times New Roman" w:hAnsi="Times New Roman"/>
          <w:bCs/>
          <w:sz w:val="24"/>
          <w:szCs w:val="24"/>
          <w:lang w:eastAsia="ar-SA"/>
        </w:rPr>
        <w:t>1.</w:t>
      </w:r>
      <w:proofErr w:type="spellStart"/>
      <w:r w:rsidRPr="00325A75">
        <w:rPr>
          <w:rFonts w:ascii="Times New Roman" w:eastAsia="Times New Roman" w:hAnsi="Times New Roman"/>
          <w:bCs/>
          <w:sz w:val="24"/>
          <w:szCs w:val="24"/>
          <w:lang w:eastAsia="ar-SA"/>
        </w:rPr>
        <w:t>1</w:t>
      </w:r>
      <w:proofErr w:type="spellEnd"/>
      <w:r w:rsidRPr="00325A75">
        <w:rPr>
          <w:rFonts w:ascii="Times New Roman" w:eastAsia="Times New Roman" w:hAnsi="Times New Roman"/>
          <w:bCs/>
          <w:sz w:val="24"/>
          <w:szCs w:val="24"/>
          <w:lang w:eastAsia="ar-SA"/>
        </w:rPr>
        <w:t xml:space="preserve">. Като съставен от възложителя образец на ЕЕДОП с Информационната система за попълване и повторно използване на ЕЕДОП, осигурена от Европейската комисия, под формата на генериран файл, в който са </w:t>
      </w:r>
      <w:r w:rsidRPr="00325A75">
        <w:rPr>
          <w:rFonts w:ascii="Times New Roman" w:eastAsia="Times New Roman" w:hAnsi="Times New Roman"/>
          <w:sz w:val="24"/>
          <w:szCs w:val="24"/>
          <w:lang w:eastAsia="bg-BG"/>
        </w:rPr>
        <w:t xml:space="preserve">маркирани полетата, които съответстват на поставените от него изисквания, свързани с личното състояние на кандидатите/участниците и критериите за подбор. Генерираният файл е на разположение на заинтересованите лица по електронен път на Профила на купувача. </w:t>
      </w:r>
      <w:r w:rsidRPr="00325A75">
        <w:rPr>
          <w:rFonts w:ascii="Times New Roman" w:eastAsia="Times New Roman" w:hAnsi="Times New Roman"/>
          <w:bCs/>
          <w:sz w:val="24"/>
          <w:szCs w:val="24"/>
          <w:lang w:eastAsia="ar-SA"/>
        </w:rPr>
        <w:t xml:space="preserve">Възложителят публикува заедно с документацията за обществена поръчка </w:t>
      </w:r>
      <w:r w:rsidRPr="00325A75">
        <w:rPr>
          <w:rFonts w:ascii="Times New Roman" w:eastAsia="Times New Roman" w:hAnsi="Times New Roman"/>
          <w:sz w:val="24"/>
          <w:szCs w:val="24"/>
          <w:lang w:eastAsia="bg-BG"/>
        </w:rPr>
        <w:t>в PDF формат</w:t>
      </w:r>
      <w:r w:rsidRPr="00325A75">
        <w:rPr>
          <w:rFonts w:ascii="Times New Roman" w:eastAsia="Times New Roman" w:hAnsi="Times New Roman"/>
          <w:bCs/>
          <w:sz w:val="24"/>
          <w:szCs w:val="24"/>
          <w:lang w:eastAsia="ar-SA"/>
        </w:rPr>
        <w:t xml:space="preserve"> и XML файл </w:t>
      </w:r>
      <w:proofErr w:type="spellStart"/>
      <w:r w:rsidRPr="00325A75">
        <w:rPr>
          <w:rFonts w:ascii="Times New Roman" w:eastAsia="Times New Roman" w:hAnsi="Times New Roman"/>
          <w:bCs/>
          <w:sz w:val="24"/>
          <w:szCs w:val="24"/>
          <w:lang w:eastAsia="ar-SA"/>
        </w:rPr>
        <w:t>espd-request</w:t>
      </w:r>
      <w:proofErr w:type="spellEnd"/>
      <w:r w:rsidRPr="00325A75">
        <w:rPr>
          <w:rFonts w:ascii="Times New Roman" w:eastAsia="Times New Roman" w:hAnsi="Times New Roman"/>
          <w:bCs/>
          <w:sz w:val="24"/>
          <w:szCs w:val="24"/>
          <w:lang w:eastAsia="ar-SA"/>
        </w:rPr>
        <w:t>………</w:t>
      </w:r>
      <w:proofErr w:type="spellStart"/>
      <w:r w:rsidRPr="00325A75">
        <w:rPr>
          <w:rFonts w:ascii="Times New Roman" w:eastAsia="Times New Roman" w:hAnsi="Times New Roman"/>
          <w:bCs/>
          <w:sz w:val="24"/>
          <w:szCs w:val="24"/>
          <w:lang w:eastAsia="ar-SA"/>
        </w:rPr>
        <w:t>xml</w:t>
      </w:r>
      <w:proofErr w:type="spellEnd"/>
      <w:r w:rsidRPr="00325A75">
        <w:rPr>
          <w:rFonts w:ascii="Times New Roman" w:eastAsia="Times New Roman" w:hAnsi="Times New Roman"/>
          <w:bCs/>
          <w:sz w:val="24"/>
          <w:szCs w:val="24"/>
          <w:lang w:eastAsia="ar-SA"/>
        </w:rPr>
        <w:t xml:space="preserve">., който представлява предоставен от Възложителя </w:t>
      </w:r>
      <w:proofErr w:type="spellStart"/>
      <w:r w:rsidRPr="00325A75">
        <w:rPr>
          <w:rFonts w:ascii="Times New Roman" w:eastAsia="Times New Roman" w:hAnsi="Times New Roman"/>
          <w:bCs/>
          <w:sz w:val="24"/>
          <w:szCs w:val="24"/>
          <w:lang w:eastAsia="ar-SA"/>
        </w:rPr>
        <w:t>еЕЕДОП</w:t>
      </w:r>
      <w:proofErr w:type="spellEnd"/>
      <w:r w:rsidRPr="00325A75">
        <w:rPr>
          <w:rFonts w:ascii="Times New Roman" w:eastAsia="Times New Roman" w:hAnsi="Times New Roman"/>
          <w:bCs/>
          <w:sz w:val="24"/>
          <w:szCs w:val="24"/>
          <w:lang w:eastAsia="ar-SA"/>
        </w:rPr>
        <w:t xml:space="preserve"> във вид, подходящ за електронна обработка.</w:t>
      </w:r>
    </w:p>
    <w:p w:rsidR="00325A75" w:rsidRPr="00325A75" w:rsidRDefault="00325A75" w:rsidP="00325A75">
      <w:pPr>
        <w:autoSpaceDE w:val="0"/>
        <w:autoSpaceDN w:val="0"/>
        <w:spacing w:after="0" w:line="240" w:lineRule="auto"/>
        <w:ind w:firstLine="708"/>
        <w:jc w:val="both"/>
        <w:rPr>
          <w:rFonts w:ascii="Times New Roman" w:eastAsia="Times New Roman" w:hAnsi="Times New Roman"/>
          <w:sz w:val="24"/>
          <w:szCs w:val="24"/>
          <w:lang w:eastAsia="bg-BG"/>
        </w:rPr>
      </w:pPr>
    </w:p>
    <w:p w:rsidR="00325A75" w:rsidRPr="00325A75" w:rsidRDefault="00325A75" w:rsidP="00325A75">
      <w:pPr>
        <w:autoSpaceDE w:val="0"/>
        <w:autoSpaceDN w:val="0"/>
        <w:spacing w:after="0" w:line="240" w:lineRule="auto"/>
        <w:ind w:firstLine="708"/>
        <w:jc w:val="both"/>
        <w:rPr>
          <w:rFonts w:ascii="Times New Roman" w:eastAsia="Times New Roman" w:hAnsi="Times New Roman"/>
          <w:sz w:val="24"/>
          <w:szCs w:val="24"/>
          <w:lang w:eastAsia="bg-BG"/>
        </w:rPr>
      </w:pPr>
      <w:r w:rsidRPr="00325A75">
        <w:rPr>
          <w:rFonts w:ascii="Times New Roman" w:eastAsia="Times New Roman" w:hAnsi="Times New Roman"/>
          <w:sz w:val="24"/>
          <w:szCs w:val="24"/>
          <w:lang w:eastAsia="bg-BG"/>
        </w:rPr>
        <w:t>1.2. Като образец на ЕЕДОП във формат</w:t>
      </w:r>
      <w:r w:rsidRPr="00325A75">
        <w:rPr>
          <w:rFonts w:ascii="Times New Roman" w:eastAsia="Times New Roman" w:hAnsi="Times New Roman"/>
          <w:sz w:val="24"/>
          <w:szCs w:val="24"/>
          <w:lang w:val="en-US" w:eastAsia="bg-BG"/>
        </w:rPr>
        <w:t xml:space="preserve"> DOC</w:t>
      </w:r>
      <w:r w:rsidRPr="00325A75">
        <w:rPr>
          <w:rFonts w:ascii="Times New Roman" w:eastAsia="Times New Roman" w:hAnsi="Times New Roman"/>
          <w:sz w:val="24"/>
          <w:szCs w:val="24"/>
          <w:lang w:eastAsia="bg-BG"/>
        </w:rPr>
        <w:t>, изтеглен от официалната интернет страница на Агенцията по обществени поръчки.</w:t>
      </w:r>
    </w:p>
    <w:p w:rsidR="00325A75" w:rsidRPr="00325A75" w:rsidRDefault="00325A75" w:rsidP="00325A75">
      <w:pPr>
        <w:autoSpaceDE w:val="0"/>
        <w:autoSpaceDN w:val="0"/>
        <w:spacing w:after="0" w:line="240" w:lineRule="auto"/>
        <w:ind w:firstLine="708"/>
        <w:jc w:val="both"/>
        <w:rPr>
          <w:rFonts w:ascii="Times New Roman" w:eastAsia="Times New Roman" w:hAnsi="Times New Roman"/>
          <w:sz w:val="24"/>
          <w:szCs w:val="24"/>
          <w:lang w:eastAsia="bg-BG"/>
        </w:rPr>
      </w:pPr>
    </w:p>
    <w:p w:rsidR="00325A75" w:rsidRPr="00325A75" w:rsidRDefault="00325A75" w:rsidP="00325A75">
      <w:pPr>
        <w:autoSpaceDE w:val="0"/>
        <w:autoSpaceDN w:val="0"/>
        <w:spacing w:after="0" w:line="240" w:lineRule="auto"/>
        <w:ind w:firstLine="708"/>
        <w:jc w:val="both"/>
        <w:rPr>
          <w:rFonts w:ascii="Times New Roman" w:eastAsia="Times New Roman" w:hAnsi="Times New Roman"/>
          <w:sz w:val="24"/>
          <w:szCs w:val="24"/>
          <w:lang w:eastAsia="bg-BG"/>
        </w:rPr>
      </w:pPr>
      <w:r w:rsidRPr="00325A75">
        <w:rPr>
          <w:rFonts w:ascii="Times New Roman" w:eastAsia="Times New Roman" w:hAnsi="Times New Roman"/>
          <w:sz w:val="24"/>
          <w:szCs w:val="24"/>
          <w:lang w:eastAsia="bg-BG"/>
        </w:rPr>
        <w:t>2. Участниците могат да изберат и свалят един от двата горепосочени формати, като:</w:t>
      </w:r>
    </w:p>
    <w:p w:rsidR="00325A75" w:rsidRPr="00325A75" w:rsidRDefault="00325A75" w:rsidP="00325A75">
      <w:pPr>
        <w:autoSpaceDE w:val="0"/>
        <w:autoSpaceDN w:val="0"/>
        <w:spacing w:after="0" w:line="240" w:lineRule="auto"/>
        <w:ind w:firstLine="708"/>
        <w:jc w:val="both"/>
        <w:rPr>
          <w:rFonts w:ascii="Times New Roman" w:eastAsia="Times New Roman" w:hAnsi="Times New Roman"/>
          <w:sz w:val="24"/>
          <w:szCs w:val="24"/>
          <w:lang w:eastAsia="bg-BG"/>
        </w:rPr>
      </w:pPr>
    </w:p>
    <w:p w:rsidR="00325A75" w:rsidRPr="00325A75" w:rsidRDefault="00325A75" w:rsidP="00325A75">
      <w:pPr>
        <w:autoSpaceDE w:val="0"/>
        <w:autoSpaceDN w:val="0"/>
        <w:spacing w:after="0" w:line="240" w:lineRule="auto"/>
        <w:ind w:firstLine="708"/>
        <w:jc w:val="both"/>
        <w:rPr>
          <w:rFonts w:ascii="Times New Roman" w:hAnsi="Times New Roman"/>
          <w:bCs/>
          <w:color w:val="0000FF"/>
          <w:sz w:val="24"/>
          <w:szCs w:val="24"/>
          <w:u w:val="single"/>
          <w:lang w:eastAsia="ar-SA"/>
        </w:rPr>
      </w:pPr>
      <w:r w:rsidRPr="00325A75">
        <w:rPr>
          <w:rFonts w:ascii="Times New Roman" w:eastAsia="Times New Roman" w:hAnsi="Times New Roman"/>
          <w:sz w:val="24"/>
          <w:szCs w:val="24"/>
          <w:lang w:eastAsia="bg-BG"/>
        </w:rPr>
        <w:t>2.1. При избор на т. 1.</w:t>
      </w:r>
      <w:proofErr w:type="spellStart"/>
      <w:r w:rsidRPr="00325A75">
        <w:rPr>
          <w:rFonts w:ascii="Times New Roman" w:eastAsia="Times New Roman" w:hAnsi="Times New Roman"/>
          <w:sz w:val="24"/>
          <w:szCs w:val="24"/>
          <w:lang w:eastAsia="bg-BG"/>
        </w:rPr>
        <w:t>1</w:t>
      </w:r>
      <w:proofErr w:type="spellEnd"/>
      <w:r w:rsidRPr="00325A75">
        <w:rPr>
          <w:rFonts w:ascii="Times New Roman" w:eastAsia="Times New Roman" w:hAnsi="Times New Roman"/>
          <w:sz w:val="24"/>
          <w:szCs w:val="24"/>
          <w:lang w:eastAsia="bg-BG"/>
        </w:rPr>
        <w:t xml:space="preserve">., следва да се използва </w:t>
      </w:r>
      <w:r w:rsidRPr="00325A75">
        <w:rPr>
          <w:rFonts w:ascii="Times New Roman" w:eastAsia="Times New Roman" w:hAnsi="Times New Roman"/>
          <w:bCs/>
          <w:sz w:val="24"/>
          <w:szCs w:val="24"/>
          <w:lang w:eastAsia="ar-SA"/>
        </w:rPr>
        <w:t xml:space="preserve">Информационната система за попълване и повторно използване на ЕЕДОП, осигурена от Европейската комисия, която може да се открие на следния интернет адрес </w:t>
      </w:r>
      <w:hyperlink r:id="rId22" w:history="1">
        <w:r w:rsidRPr="00325A75">
          <w:rPr>
            <w:rFonts w:ascii="Times New Roman" w:hAnsi="Times New Roman"/>
            <w:bCs/>
            <w:color w:val="0000FF"/>
            <w:sz w:val="24"/>
            <w:szCs w:val="24"/>
            <w:u w:val="single"/>
            <w:lang w:eastAsia="ar-SA"/>
          </w:rPr>
          <w:t>https://ec.europa.eu/tools/espd/filter?lang=bg</w:t>
        </w:r>
      </w:hyperlink>
      <w:r w:rsidRPr="00325A75">
        <w:rPr>
          <w:rFonts w:ascii="Times New Roman" w:hAnsi="Times New Roman"/>
          <w:bCs/>
          <w:color w:val="0000FF"/>
          <w:sz w:val="24"/>
          <w:szCs w:val="24"/>
          <w:u w:val="single"/>
          <w:lang w:eastAsia="ar-SA"/>
        </w:rPr>
        <w:t>.</w:t>
      </w:r>
    </w:p>
    <w:p w:rsidR="00325A75" w:rsidRPr="00325A75" w:rsidRDefault="00325A75" w:rsidP="00325A75">
      <w:pPr>
        <w:autoSpaceDE w:val="0"/>
        <w:autoSpaceDN w:val="0"/>
        <w:spacing w:after="0" w:line="240" w:lineRule="auto"/>
        <w:ind w:firstLine="708"/>
        <w:jc w:val="both"/>
        <w:rPr>
          <w:rFonts w:ascii="Times New Roman" w:eastAsia="Times New Roman" w:hAnsi="Times New Roman"/>
          <w:sz w:val="24"/>
          <w:szCs w:val="24"/>
          <w:lang w:eastAsia="bg-BG"/>
        </w:rPr>
      </w:pPr>
      <w:r w:rsidRPr="00325A75">
        <w:rPr>
          <w:rFonts w:ascii="Times New Roman" w:eastAsia="Times New Roman" w:hAnsi="Times New Roman"/>
          <w:sz w:val="24"/>
          <w:szCs w:val="24"/>
          <w:lang w:eastAsia="bg-BG"/>
        </w:rPr>
        <w:t xml:space="preserve">В нея участниците зареждат сваления от Профила на купувача XML файл, попълват необходимите данни,  изтеглят го и го запазват във формати XML и PDF. Попълненият  </w:t>
      </w:r>
      <w:proofErr w:type="spellStart"/>
      <w:r w:rsidRPr="00325A75">
        <w:rPr>
          <w:rFonts w:ascii="Times New Roman" w:eastAsia="Times New Roman" w:hAnsi="Times New Roman"/>
          <w:sz w:val="24"/>
          <w:szCs w:val="24"/>
          <w:lang w:eastAsia="bg-BG"/>
        </w:rPr>
        <w:t>еЕЕДОП</w:t>
      </w:r>
      <w:proofErr w:type="spellEnd"/>
      <w:r w:rsidRPr="00325A75">
        <w:rPr>
          <w:rFonts w:ascii="Times New Roman" w:eastAsia="Times New Roman" w:hAnsi="Times New Roman"/>
          <w:sz w:val="24"/>
          <w:szCs w:val="24"/>
          <w:lang w:eastAsia="bg-BG"/>
        </w:rPr>
        <w:t xml:space="preserve"> във формат </w:t>
      </w:r>
      <w:r w:rsidRPr="00325A75">
        <w:rPr>
          <w:rFonts w:ascii="Times New Roman" w:eastAsia="Times New Roman" w:hAnsi="Times New Roman"/>
          <w:sz w:val="24"/>
          <w:szCs w:val="24"/>
          <w:lang w:val="en-US" w:eastAsia="bg-BG"/>
        </w:rPr>
        <w:t>PDF</w:t>
      </w:r>
      <w:r w:rsidRPr="00325A75">
        <w:rPr>
          <w:rFonts w:ascii="Times New Roman" w:eastAsia="Times New Roman" w:hAnsi="Times New Roman"/>
          <w:sz w:val="24"/>
          <w:szCs w:val="24"/>
          <w:lang w:eastAsia="bg-BG"/>
        </w:rPr>
        <w:t xml:space="preserve"> се подписва с квалифициран електронен подпис от лицата по чл. 54, ал. 2, съответно чл. 55, ал. 3 от ЗОП.</w:t>
      </w:r>
    </w:p>
    <w:p w:rsidR="00325A75" w:rsidRPr="00325A75" w:rsidRDefault="00325A75" w:rsidP="00325A75">
      <w:pPr>
        <w:autoSpaceDE w:val="0"/>
        <w:autoSpaceDN w:val="0"/>
        <w:spacing w:after="0" w:line="240" w:lineRule="auto"/>
        <w:ind w:firstLine="708"/>
        <w:jc w:val="both"/>
        <w:rPr>
          <w:rFonts w:ascii="Times New Roman" w:eastAsia="Times New Roman" w:hAnsi="Times New Roman"/>
          <w:sz w:val="24"/>
          <w:szCs w:val="24"/>
          <w:lang w:eastAsia="bg-BG"/>
        </w:rPr>
      </w:pPr>
      <w:r w:rsidRPr="00325A75">
        <w:rPr>
          <w:rFonts w:ascii="Times New Roman" w:eastAsia="Times New Roman" w:hAnsi="Times New Roman"/>
          <w:sz w:val="24"/>
          <w:szCs w:val="24"/>
          <w:lang w:eastAsia="bg-BG"/>
        </w:rPr>
        <w:t>2.</w:t>
      </w:r>
      <w:proofErr w:type="spellStart"/>
      <w:r w:rsidRPr="00325A75">
        <w:rPr>
          <w:rFonts w:ascii="Times New Roman" w:eastAsia="Times New Roman" w:hAnsi="Times New Roman"/>
          <w:sz w:val="24"/>
          <w:szCs w:val="24"/>
          <w:lang w:eastAsia="bg-BG"/>
        </w:rPr>
        <w:t>2</w:t>
      </w:r>
      <w:proofErr w:type="spellEnd"/>
      <w:r w:rsidRPr="00325A75">
        <w:rPr>
          <w:rFonts w:ascii="Times New Roman" w:eastAsia="Times New Roman" w:hAnsi="Times New Roman"/>
          <w:sz w:val="24"/>
          <w:szCs w:val="24"/>
          <w:lang w:eastAsia="bg-BG"/>
        </w:rPr>
        <w:t xml:space="preserve">. При избор на т. 1.2. необходимите данни се попълват в ЕЕДОП и същият се преобразува в </w:t>
      </w:r>
      <w:proofErr w:type="spellStart"/>
      <w:r w:rsidRPr="00325A75">
        <w:rPr>
          <w:rFonts w:ascii="Times New Roman" w:eastAsia="Times New Roman" w:hAnsi="Times New Roman"/>
          <w:sz w:val="24"/>
          <w:szCs w:val="24"/>
          <w:lang w:eastAsia="bg-BG"/>
        </w:rPr>
        <w:t>нередактируем</w:t>
      </w:r>
      <w:proofErr w:type="spellEnd"/>
      <w:r w:rsidRPr="00325A75">
        <w:rPr>
          <w:rFonts w:ascii="Times New Roman" w:eastAsia="Times New Roman" w:hAnsi="Times New Roman"/>
          <w:sz w:val="24"/>
          <w:szCs w:val="24"/>
          <w:lang w:eastAsia="bg-BG"/>
        </w:rPr>
        <w:t xml:space="preserve"> формат (напр. </w:t>
      </w:r>
      <w:r w:rsidRPr="00325A75">
        <w:rPr>
          <w:rFonts w:ascii="Times New Roman" w:eastAsia="Times New Roman" w:hAnsi="Times New Roman"/>
          <w:sz w:val="24"/>
          <w:szCs w:val="24"/>
          <w:lang w:val="en-US" w:eastAsia="bg-BG"/>
        </w:rPr>
        <w:t xml:space="preserve">PDF </w:t>
      </w:r>
      <w:r w:rsidRPr="00325A75">
        <w:rPr>
          <w:rFonts w:ascii="Times New Roman" w:eastAsia="Times New Roman" w:hAnsi="Times New Roman"/>
          <w:sz w:val="24"/>
          <w:szCs w:val="24"/>
          <w:lang w:eastAsia="bg-BG"/>
        </w:rPr>
        <w:t>или еквивалент), след което се подписва с квалифициран електронен подпис от лицата по чл. 54, ал. 2, съответно чл. 55, ал. 3 от ЗОП.</w:t>
      </w:r>
    </w:p>
    <w:p w:rsidR="00325A75" w:rsidRPr="00325A75" w:rsidRDefault="00325A75" w:rsidP="00325A75">
      <w:pPr>
        <w:autoSpaceDE w:val="0"/>
        <w:autoSpaceDN w:val="0"/>
        <w:spacing w:after="0" w:line="240" w:lineRule="auto"/>
        <w:ind w:firstLine="708"/>
        <w:jc w:val="both"/>
        <w:rPr>
          <w:rFonts w:ascii="Times New Roman" w:eastAsia="Times New Roman" w:hAnsi="Times New Roman"/>
          <w:sz w:val="24"/>
          <w:szCs w:val="24"/>
          <w:lang w:eastAsia="bg-BG"/>
        </w:rPr>
      </w:pPr>
    </w:p>
    <w:p w:rsidR="00325A75" w:rsidRPr="00325A75" w:rsidRDefault="00325A75" w:rsidP="00325A75">
      <w:pPr>
        <w:autoSpaceDE w:val="0"/>
        <w:autoSpaceDN w:val="0"/>
        <w:spacing w:after="0" w:line="240" w:lineRule="auto"/>
        <w:ind w:firstLine="708"/>
        <w:jc w:val="both"/>
        <w:rPr>
          <w:rFonts w:ascii="Times New Roman" w:eastAsia="Times New Roman" w:hAnsi="Times New Roman"/>
          <w:bCs/>
          <w:sz w:val="24"/>
          <w:szCs w:val="24"/>
          <w:lang w:eastAsia="ar-SA"/>
        </w:rPr>
      </w:pPr>
      <w:r w:rsidRPr="00325A75">
        <w:rPr>
          <w:rFonts w:ascii="Times New Roman" w:eastAsia="Times New Roman" w:hAnsi="Times New Roman"/>
          <w:bCs/>
          <w:sz w:val="24"/>
          <w:szCs w:val="24"/>
          <w:lang w:eastAsia="ar-SA"/>
        </w:rPr>
        <w:t xml:space="preserve">3. Възложителят приема </w:t>
      </w:r>
      <w:proofErr w:type="spellStart"/>
      <w:r w:rsidRPr="00325A75">
        <w:rPr>
          <w:rFonts w:ascii="Times New Roman" w:eastAsia="Times New Roman" w:hAnsi="Times New Roman"/>
          <w:bCs/>
          <w:sz w:val="24"/>
          <w:szCs w:val="24"/>
          <w:lang w:eastAsia="ar-SA"/>
        </w:rPr>
        <w:t>еЕЕДОП</w:t>
      </w:r>
      <w:proofErr w:type="spellEnd"/>
      <w:r w:rsidRPr="00325A75">
        <w:rPr>
          <w:rFonts w:ascii="Times New Roman" w:eastAsia="Times New Roman" w:hAnsi="Times New Roman"/>
          <w:bCs/>
          <w:sz w:val="24"/>
          <w:szCs w:val="24"/>
          <w:lang w:eastAsia="ar-SA"/>
        </w:rPr>
        <w:t xml:space="preserve"> по един от следните начини:</w:t>
      </w:r>
    </w:p>
    <w:p w:rsidR="00325A75" w:rsidRPr="00325A75" w:rsidRDefault="00325A75" w:rsidP="00325A75">
      <w:pPr>
        <w:widowControl w:val="0"/>
        <w:suppressAutoHyphens/>
        <w:spacing w:after="0" w:line="240" w:lineRule="auto"/>
        <w:ind w:left="720"/>
        <w:jc w:val="both"/>
        <w:rPr>
          <w:rFonts w:ascii="Times New Roman" w:eastAsia="Times New Roman" w:hAnsi="Times New Roman"/>
          <w:bCs/>
          <w:sz w:val="24"/>
          <w:szCs w:val="24"/>
          <w:lang w:eastAsia="ar-SA"/>
        </w:rPr>
      </w:pPr>
    </w:p>
    <w:p w:rsidR="00325A75" w:rsidRPr="00325A75" w:rsidRDefault="00325A75" w:rsidP="00325A75">
      <w:pPr>
        <w:widowControl w:val="0"/>
        <w:suppressAutoHyphens/>
        <w:spacing w:after="0" w:line="240" w:lineRule="auto"/>
        <w:ind w:left="720"/>
        <w:jc w:val="both"/>
        <w:rPr>
          <w:rFonts w:ascii="Times New Roman" w:eastAsia="Times New Roman" w:hAnsi="Times New Roman"/>
          <w:bCs/>
          <w:sz w:val="24"/>
          <w:szCs w:val="24"/>
          <w:lang w:eastAsia="ar-SA"/>
        </w:rPr>
      </w:pPr>
      <w:r w:rsidRPr="00325A75">
        <w:rPr>
          <w:rFonts w:ascii="Times New Roman" w:eastAsia="Times New Roman" w:hAnsi="Times New Roman"/>
          <w:bCs/>
          <w:sz w:val="24"/>
          <w:szCs w:val="24"/>
          <w:lang w:eastAsia="ar-SA"/>
        </w:rPr>
        <w:t xml:space="preserve">- приложен на подходящ електронен носител към пакета документи за участие в процедурата – например дискета, компактдиск, </w:t>
      </w:r>
      <w:r w:rsidRPr="00325A75">
        <w:rPr>
          <w:rFonts w:ascii="Times New Roman" w:eastAsia="Times New Roman" w:hAnsi="Times New Roman"/>
          <w:bCs/>
          <w:sz w:val="24"/>
          <w:szCs w:val="24"/>
          <w:lang w:val="en-US" w:eastAsia="ar-SA"/>
        </w:rPr>
        <w:t xml:space="preserve">USB </w:t>
      </w:r>
      <w:proofErr w:type="spellStart"/>
      <w:r w:rsidRPr="00325A75">
        <w:rPr>
          <w:rFonts w:ascii="Times New Roman" w:eastAsia="Times New Roman" w:hAnsi="Times New Roman"/>
          <w:bCs/>
          <w:sz w:val="24"/>
          <w:szCs w:val="24"/>
          <w:lang w:eastAsia="ar-SA"/>
        </w:rPr>
        <w:t>флаш</w:t>
      </w:r>
      <w:proofErr w:type="spellEnd"/>
      <w:r w:rsidRPr="00325A75">
        <w:rPr>
          <w:rFonts w:ascii="Times New Roman" w:eastAsia="Times New Roman" w:hAnsi="Times New Roman"/>
          <w:bCs/>
          <w:sz w:val="24"/>
          <w:szCs w:val="24"/>
          <w:lang w:eastAsia="ar-SA"/>
        </w:rPr>
        <w:t xml:space="preserve"> и др.</w:t>
      </w:r>
    </w:p>
    <w:p w:rsidR="00325A75" w:rsidRPr="00325A75" w:rsidRDefault="00325A75" w:rsidP="00325A75">
      <w:pPr>
        <w:widowControl w:val="0"/>
        <w:suppressAutoHyphens/>
        <w:spacing w:after="0" w:line="240" w:lineRule="auto"/>
        <w:ind w:left="720"/>
        <w:jc w:val="both"/>
        <w:rPr>
          <w:rFonts w:ascii="Times New Roman" w:eastAsia="Times New Roman" w:hAnsi="Times New Roman"/>
          <w:bCs/>
          <w:sz w:val="24"/>
          <w:szCs w:val="24"/>
          <w:lang w:eastAsia="ar-SA"/>
        </w:rPr>
      </w:pPr>
    </w:p>
    <w:p w:rsidR="00325A75" w:rsidRPr="00325A75" w:rsidRDefault="00325A75" w:rsidP="00325A75">
      <w:pPr>
        <w:autoSpaceDE w:val="0"/>
        <w:autoSpaceDN w:val="0"/>
        <w:spacing w:after="0" w:line="240" w:lineRule="auto"/>
        <w:ind w:firstLine="709"/>
        <w:jc w:val="both"/>
        <w:rPr>
          <w:rFonts w:ascii="Times New Roman" w:eastAsia="Times New Roman" w:hAnsi="Times New Roman"/>
          <w:bCs/>
          <w:sz w:val="24"/>
          <w:szCs w:val="24"/>
          <w:lang w:eastAsia="ar-SA"/>
        </w:rPr>
      </w:pPr>
      <w:r w:rsidRPr="00325A75">
        <w:rPr>
          <w:rFonts w:ascii="Times New Roman" w:eastAsia="Times New Roman" w:hAnsi="Times New Roman"/>
          <w:bCs/>
          <w:sz w:val="24"/>
          <w:szCs w:val="24"/>
          <w:lang w:eastAsia="ar-SA"/>
        </w:rPr>
        <w:t xml:space="preserve">- предоставен чрез осигурен достъп по електронен път до изготвения и подписан електронно с квалифициран електронен подпис ЕЕДОП. </w:t>
      </w:r>
      <w:r w:rsidRPr="00325A75">
        <w:rPr>
          <w:rFonts w:ascii="Times New Roman" w:eastAsia="Times New Roman" w:hAnsi="Times New Roman"/>
          <w:bCs/>
          <w:sz w:val="24"/>
          <w:szCs w:val="24"/>
          <w:lang w:eastAsia="bg-BG"/>
        </w:rPr>
        <w:t xml:space="preserve">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заявленията/офертите. В този случай, следва в опаковката с офертата да бъде представен  документ-декларация, в която задължително да се посочи адрес, на който е осигурен достъп до съответния </w:t>
      </w:r>
      <w:proofErr w:type="spellStart"/>
      <w:r w:rsidRPr="00325A75">
        <w:rPr>
          <w:rFonts w:ascii="Times New Roman" w:eastAsia="Times New Roman" w:hAnsi="Times New Roman"/>
          <w:bCs/>
          <w:sz w:val="24"/>
          <w:szCs w:val="24"/>
          <w:lang w:eastAsia="bg-BG"/>
        </w:rPr>
        <w:t>еЕЕДОП</w:t>
      </w:r>
      <w:proofErr w:type="spellEnd"/>
      <w:r w:rsidRPr="00325A75">
        <w:rPr>
          <w:rFonts w:ascii="Times New Roman" w:eastAsia="Times New Roman" w:hAnsi="Times New Roman"/>
          <w:bCs/>
          <w:sz w:val="24"/>
          <w:szCs w:val="24"/>
          <w:lang w:eastAsia="bg-BG"/>
        </w:rPr>
        <w:t>.</w:t>
      </w:r>
    </w:p>
    <w:p w:rsidR="00325A75" w:rsidRPr="00325A75" w:rsidRDefault="00325A75" w:rsidP="00325A75">
      <w:pPr>
        <w:autoSpaceDE w:val="0"/>
        <w:autoSpaceDN w:val="0"/>
        <w:spacing w:after="0" w:line="240" w:lineRule="auto"/>
        <w:ind w:firstLine="708"/>
        <w:rPr>
          <w:rFonts w:ascii="Times New Roman" w:eastAsia="Times New Roman" w:hAnsi="Times New Roman"/>
          <w:b/>
          <w:bCs/>
          <w:sz w:val="24"/>
          <w:szCs w:val="24"/>
          <w:u w:val="single"/>
          <w:lang w:eastAsia="ar-SA"/>
        </w:rPr>
      </w:pPr>
    </w:p>
    <w:p w:rsidR="00325A75" w:rsidRPr="00325A75" w:rsidRDefault="00325A75" w:rsidP="00325A75">
      <w:pPr>
        <w:autoSpaceDE w:val="0"/>
        <w:autoSpaceDN w:val="0"/>
        <w:spacing w:after="0" w:line="240" w:lineRule="auto"/>
        <w:ind w:firstLine="708"/>
        <w:jc w:val="both"/>
        <w:rPr>
          <w:rFonts w:ascii="Times New Roman" w:eastAsia="Times New Roman" w:hAnsi="Times New Roman"/>
          <w:b/>
          <w:bCs/>
          <w:sz w:val="24"/>
          <w:szCs w:val="24"/>
          <w:u w:val="single"/>
          <w:lang w:eastAsia="bg-BG"/>
        </w:rPr>
      </w:pPr>
      <w:r w:rsidRPr="00325A75">
        <w:rPr>
          <w:rFonts w:ascii="Times New Roman" w:eastAsia="Times New Roman" w:hAnsi="Times New Roman"/>
          <w:b/>
          <w:bCs/>
          <w:sz w:val="24"/>
          <w:szCs w:val="24"/>
          <w:u w:val="single"/>
          <w:lang w:eastAsia="bg-BG"/>
        </w:rPr>
        <w:t xml:space="preserve">Повече информация относно предоставяне на Единния европейски документ за обществени поръчки в електронен вид се съдържа в указание изх. № МУ-4/02.03.2018г. на изпълнителния директор на АОП, на следния интернет адрес: </w:t>
      </w:r>
      <w:hyperlink r:id="rId23" w:history="1">
        <w:r w:rsidRPr="00325A75">
          <w:rPr>
            <w:rFonts w:ascii="Times New Roman" w:hAnsi="Times New Roman"/>
            <w:bCs/>
            <w:color w:val="0000FF"/>
            <w:sz w:val="24"/>
            <w:szCs w:val="24"/>
            <w:u w:val="single"/>
            <w:lang w:eastAsia="ar-SA"/>
          </w:rPr>
          <w:t>http://www.aop.bg/fckedit2/user/File/bg/practika/MU4_2018.pdf</w:t>
        </w:r>
      </w:hyperlink>
    </w:p>
    <w:p w:rsidR="00325A75" w:rsidRPr="00325A75" w:rsidRDefault="00325A75" w:rsidP="00325A75">
      <w:pPr>
        <w:widowControl w:val="0"/>
        <w:suppressAutoHyphens/>
        <w:autoSpaceDE w:val="0"/>
        <w:autoSpaceDN w:val="0"/>
        <w:adjustRightInd w:val="0"/>
        <w:spacing w:after="0" w:line="240" w:lineRule="auto"/>
        <w:ind w:left="927"/>
        <w:jc w:val="both"/>
        <w:rPr>
          <w:rFonts w:ascii="Times New Roman" w:eastAsia="Times New Roman" w:hAnsi="Times New Roman"/>
          <w:sz w:val="24"/>
          <w:szCs w:val="24"/>
          <w:lang w:eastAsia="ar-SA"/>
        </w:rPr>
      </w:pPr>
    </w:p>
    <w:p w:rsidR="003B5C7E" w:rsidRDefault="003B5C7E" w:rsidP="003B5C7E">
      <w:pPr>
        <w:widowControl w:val="0"/>
        <w:numPr>
          <w:ilvl w:val="0"/>
          <w:numId w:val="8"/>
        </w:numPr>
        <w:suppressAutoHyphens/>
        <w:autoSpaceDE w:val="0"/>
        <w:autoSpaceDN w:val="0"/>
        <w:adjustRightInd w:val="0"/>
        <w:spacing w:after="0" w:line="240" w:lineRule="auto"/>
        <w:ind w:left="709" w:hanging="142"/>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Документи за доказване на предприетите мерки за надеждност</w:t>
      </w:r>
      <w:r>
        <w:rPr>
          <w:rFonts w:ascii="Times New Roman" w:eastAsia="Times New Roman" w:hAnsi="Times New Roman"/>
          <w:sz w:val="24"/>
          <w:szCs w:val="24"/>
          <w:vertAlign w:val="superscript"/>
          <w:lang w:eastAsia="ar-SA"/>
        </w:rPr>
        <w:footnoteReference w:id="1"/>
      </w:r>
      <w:r>
        <w:rPr>
          <w:rFonts w:ascii="Times New Roman" w:eastAsia="Times New Roman" w:hAnsi="Times New Roman"/>
          <w:sz w:val="24"/>
          <w:szCs w:val="24"/>
          <w:lang w:eastAsia="ar-SA"/>
        </w:rPr>
        <w:t>, когато е приложимо;</w:t>
      </w:r>
    </w:p>
    <w:p w:rsidR="003B5C7E" w:rsidRDefault="003B5C7E" w:rsidP="003B5C7E">
      <w:pPr>
        <w:widowControl w:val="0"/>
        <w:numPr>
          <w:ilvl w:val="0"/>
          <w:numId w:val="8"/>
        </w:numPr>
        <w:suppressAutoHyphens/>
        <w:autoSpaceDE w:val="0"/>
        <w:autoSpaceDN w:val="0"/>
        <w:adjustRightInd w:val="0"/>
        <w:spacing w:after="0" w:line="240" w:lineRule="auto"/>
        <w:ind w:left="709" w:hanging="142"/>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Документите по чл. 37, ал. 4 ППЗОП, когато е приложимо. </w:t>
      </w:r>
    </w:p>
    <w:p w:rsidR="003B5C7E" w:rsidRDefault="003B5C7E" w:rsidP="003B5C7E">
      <w:pPr>
        <w:autoSpaceDE w:val="0"/>
        <w:autoSpaceDN w:val="0"/>
        <w:adjustRightInd w:val="0"/>
        <w:spacing w:after="0" w:line="240" w:lineRule="auto"/>
        <w:ind w:left="709" w:hanging="142"/>
        <w:rPr>
          <w:rFonts w:ascii="Times New Roman" w:eastAsia="Times New Roman" w:hAnsi="Times New Roman"/>
          <w:sz w:val="24"/>
          <w:szCs w:val="24"/>
          <w:lang w:eastAsia="bg-BG"/>
        </w:rPr>
      </w:pPr>
    </w:p>
    <w:p w:rsidR="003B5C7E" w:rsidRDefault="003B5C7E" w:rsidP="003B5C7E">
      <w:pPr>
        <w:widowControl w:val="0"/>
        <w:numPr>
          <w:ilvl w:val="0"/>
          <w:numId w:val="7"/>
        </w:numPr>
        <w:suppressAutoHyphens/>
        <w:autoSpaceDE w:val="0"/>
        <w:autoSpaceDN w:val="0"/>
        <w:adjustRightInd w:val="0"/>
        <w:spacing w:after="0" w:line="240" w:lineRule="auto"/>
        <w:ind w:left="709" w:hanging="142"/>
        <w:jc w:val="both"/>
        <w:rPr>
          <w:rFonts w:ascii="Times New Roman" w:eastAsia="Times New Roman" w:hAnsi="Times New Roman"/>
          <w:b/>
          <w:sz w:val="24"/>
          <w:szCs w:val="24"/>
          <w:u w:val="single"/>
          <w:lang w:eastAsia="ar-SA"/>
        </w:rPr>
      </w:pPr>
      <w:r>
        <w:rPr>
          <w:rFonts w:ascii="Times New Roman" w:eastAsia="Times New Roman" w:hAnsi="Times New Roman"/>
          <w:b/>
          <w:sz w:val="24"/>
          <w:szCs w:val="24"/>
          <w:u w:val="single"/>
          <w:lang w:eastAsia="ar-SA"/>
        </w:rPr>
        <w:t>Оферта, съдържаща:</w:t>
      </w:r>
    </w:p>
    <w:p w:rsidR="003B5C7E" w:rsidRDefault="003B5C7E" w:rsidP="003B5C7E">
      <w:pPr>
        <w:autoSpaceDE w:val="0"/>
        <w:autoSpaceDN w:val="0"/>
        <w:adjustRightInd w:val="0"/>
        <w:spacing w:after="0" w:line="240" w:lineRule="auto"/>
        <w:ind w:left="709" w:hanging="142"/>
        <w:rPr>
          <w:rFonts w:ascii="Times New Roman" w:eastAsia="Times New Roman" w:hAnsi="Times New Roman"/>
          <w:sz w:val="24"/>
          <w:szCs w:val="24"/>
          <w:lang w:eastAsia="bg-BG"/>
        </w:rPr>
      </w:pPr>
      <w:r>
        <w:rPr>
          <w:rFonts w:ascii="Times New Roman" w:eastAsia="Times New Roman" w:hAnsi="Times New Roman"/>
          <w:sz w:val="24"/>
          <w:szCs w:val="24"/>
          <w:lang w:eastAsia="bg-BG"/>
        </w:rPr>
        <w:t>- Техническо предложение, съдържащо:</w:t>
      </w:r>
    </w:p>
    <w:p w:rsidR="003B5C7E" w:rsidRDefault="003B5C7E" w:rsidP="003B5C7E">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а) документ за упълномощаване, когато лицето, което подава офертата, не е законният представител на участника;</w:t>
      </w:r>
    </w:p>
    <w:p w:rsidR="003B5C7E" w:rsidRDefault="003B5C7E" w:rsidP="003B5C7E">
      <w:pPr>
        <w:autoSpaceDE w:val="0"/>
        <w:autoSpaceDN w:val="0"/>
        <w:adjustRightInd w:val="0"/>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bg-BG"/>
        </w:rPr>
        <w:t>б) Образец на предложение за изпълнение на поръчката в съответствие с техническите спецификации и изискванията на възложителя (Приложение № 4.1 и 4.2.).</w:t>
      </w:r>
      <w:r>
        <w:rPr>
          <w:rFonts w:ascii="Times New Roman" w:hAnsi="Times New Roman"/>
          <w:sz w:val="24"/>
          <w:szCs w:val="24"/>
        </w:rPr>
        <w:t xml:space="preserve"> </w:t>
      </w:r>
    </w:p>
    <w:p w:rsidR="003B5C7E" w:rsidRDefault="003B5C7E" w:rsidP="003B5C7E">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 декларация за съгласие с клаузите на приложения проект на договор</w:t>
      </w:r>
      <w:r>
        <w:rPr>
          <w:rFonts w:ascii="Times New Roman" w:eastAsia="Times New Roman" w:hAnsi="Times New Roman"/>
          <w:color w:val="FF0000"/>
          <w:sz w:val="24"/>
          <w:szCs w:val="24"/>
          <w:lang w:eastAsia="bg-BG"/>
        </w:rPr>
        <w:t xml:space="preserve"> </w:t>
      </w:r>
      <w:r>
        <w:rPr>
          <w:rFonts w:ascii="Times New Roman" w:eastAsia="Times New Roman" w:hAnsi="Times New Roman"/>
          <w:sz w:val="24"/>
          <w:szCs w:val="24"/>
          <w:lang w:eastAsia="bg-BG"/>
        </w:rPr>
        <w:t>попълва се Приложение № 1.</w:t>
      </w:r>
    </w:p>
    <w:p w:rsidR="003B5C7E" w:rsidRDefault="003B5C7E" w:rsidP="003B5C7E">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г) декларация за срока на валидност на офертата</w:t>
      </w:r>
      <w:r>
        <w:rPr>
          <w:rFonts w:ascii="Times New Roman" w:eastAsia="Times New Roman" w:hAnsi="Times New Roman"/>
          <w:color w:val="FF0000"/>
          <w:sz w:val="24"/>
          <w:szCs w:val="24"/>
          <w:lang w:eastAsia="bg-BG"/>
        </w:rPr>
        <w:t xml:space="preserve"> </w:t>
      </w:r>
      <w:r>
        <w:rPr>
          <w:rFonts w:ascii="Times New Roman" w:eastAsia="Times New Roman" w:hAnsi="Times New Roman"/>
          <w:sz w:val="24"/>
          <w:szCs w:val="24"/>
          <w:lang w:eastAsia="bg-BG"/>
        </w:rPr>
        <w:t>попълва се Приложение № 2</w:t>
      </w:r>
    </w:p>
    <w:p w:rsidR="003B5C7E" w:rsidRDefault="003B5C7E" w:rsidP="003B5C7E">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д) друга информация и/или документи, изискани от възложителя, когато това се налага от предмета на поръчката -  неприложимо</w:t>
      </w:r>
    </w:p>
    <w:p w:rsidR="003B5C7E" w:rsidRDefault="003B5C7E" w:rsidP="003B5C7E">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Pr>
          <w:rFonts w:ascii="Times New Roman" w:eastAsia="Times New Roman" w:hAnsi="Times New Roman"/>
          <w:sz w:val="24"/>
          <w:szCs w:val="24"/>
          <w:lang w:eastAsia="bg-BG"/>
        </w:rPr>
        <w:t xml:space="preserve">- Отделен запечатан непрозрачен плик с надпис „Предлагани ценови параметри“, който съдържа ценовото предложение по чл. 39, ал. 3, т. 2 от ППЗОП - относно цената за придобиване и предложенията по други показатели с парично изражение. Ценовото предложение се попълва по </w:t>
      </w:r>
      <w:r>
        <w:rPr>
          <w:rFonts w:ascii="Times New Roman" w:eastAsia="Times New Roman" w:hAnsi="Times New Roman"/>
          <w:bCs/>
          <w:sz w:val="24"/>
          <w:szCs w:val="24"/>
          <w:lang w:eastAsia="bg-BG"/>
        </w:rPr>
        <w:t xml:space="preserve">Образец - Приложение № 5. </w:t>
      </w:r>
    </w:p>
    <w:p w:rsidR="003B5C7E" w:rsidRDefault="003B5C7E" w:rsidP="003B5C7E">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hAnsi="Times New Roman"/>
          <w:sz w:val="24"/>
          <w:szCs w:val="24"/>
        </w:rPr>
        <w:lastRenderedPageBreak/>
        <w:t>Не се допускат промени, изтриване или допълване на образците.</w:t>
      </w:r>
    </w:p>
    <w:p w:rsidR="003B5C7E" w:rsidRDefault="003B5C7E" w:rsidP="003B5C7E">
      <w:pPr>
        <w:autoSpaceDE w:val="0"/>
        <w:autoSpaceDN w:val="0"/>
        <w:adjustRightInd w:val="0"/>
        <w:spacing w:after="0" w:line="240" w:lineRule="auto"/>
        <w:ind w:firstLine="567"/>
        <w:jc w:val="both"/>
        <w:rPr>
          <w:rFonts w:ascii="Times New Roman" w:eastAsia="Times New Roman" w:hAnsi="Times New Roman"/>
          <w:b/>
          <w:i/>
          <w:sz w:val="24"/>
          <w:szCs w:val="24"/>
          <w:lang w:eastAsia="bg-BG"/>
        </w:rPr>
      </w:pPr>
    </w:p>
    <w:p w:rsidR="003B5C7E" w:rsidRDefault="003B5C7E" w:rsidP="003B5C7E">
      <w:pPr>
        <w:widowControl w:val="0"/>
        <w:numPr>
          <w:ilvl w:val="0"/>
          <w:numId w:val="9"/>
        </w:numPr>
        <w:suppressAutoHyphens/>
        <w:autoSpaceDE w:val="0"/>
        <w:autoSpaceDN w:val="0"/>
        <w:adjustRightInd w:val="0"/>
        <w:spacing w:after="0" w:line="240" w:lineRule="auto"/>
        <w:jc w:val="both"/>
        <w:rPr>
          <w:rFonts w:ascii="Times New Roman" w:eastAsia="Times New Roman" w:hAnsi="Times New Roman"/>
          <w:b/>
          <w:sz w:val="24"/>
          <w:szCs w:val="24"/>
          <w:u w:val="single"/>
          <w:lang w:eastAsia="ar-SA"/>
        </w:rPr>
      </w:pPr>
      <w:r>
        <w:rPr>
          <w:rFonts w:ascii="Times New Roman" w:eastAsia="Times New Roman" w:hAnsi="Times New Roman"/>
          <w:b/>
          <w:sz w:val="24"/>
          <w:szCs w:val="24"/>
          <w:u w:val="single"/>
          <w:lang w:eastAsia="ar-SA"/>
        </w:rPr>
        <w:t>Опис на представените документи</w:t>
      </w:r>
    </w:p>
    <w:p w:rsidR="003B5C7E" w:rsidRDefault="003B5C7E" w:rsidP="003B5C7E">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3B5C7E" w:rsidRDefault="003B5C7E" w:rsidP="003B5C7E">
      <w:pPr>
        <w:widowControl w:val="0"/>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При получаване на офертата върху опаковката по чл. 47, ал. 2 ППЗОП се отбелязват подател на офертата, номер, дата и час на получаване,  причините за връщане на офертата, когато е приложимо.</w:t>
      </w:r>
    </w:p>
    <w:p w:rsidR="003B5C7E" w:rsidRDefault="003B5C7E" w:rsidP="003B5C7E">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p>
    <w:p w:rsidR="003B5C7E" w:rsidRDefault="003B5C7E" w:rsidP="003B5C7E">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rsidR="003B5C7E" w:rsidRDefault="003B5C7E" w:rsidP="003B5C7E">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3B5C7E" w:rsidRDefault="003B5C7E" w:rsidP="003B5C7E">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на получените оферти.</w:t>
      </w:r>
    </w:p>
    <w:p w:rsidR="003B5C7E" w:rsidRDefault="003B5C7E" w:rsidP="003B5C7E">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До изтичането на срока за подаване на офертите всеки  участник може да промени, да допълни или да оттегли заявлението или офертата си.</w:t>
      </w:r>
    </w:p>
    <w:p w:rsidR="003B5C7E" w:rsidRDefault="003B5C7E" w:rsidP="003B5C7E">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3B5C7E" w:rsidRDefault="003B5C7E" w:rsidP="003B5C7E">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Всеки участник в процедура за възлагане на обществена поръчка има право да представи само една оферта.</w:t>
      </w:r>
      <w:r>
        <w:t xml:space="preserve"> </w:t>
      </w:r>
      <w:r>
        <w:rPr>
          <w:rFonts w:ascii="Times New Roman" w:eastAsia="Times New Roman" w:hAnsi="Times New Roman"/>
          <w:sz w:val="24"/>
          <w:szCs w:val="24"/>
          <w:lang w:eastAsia="bg-BG"/>
        </w:rPr>
        <w:t>Няма възможност за представяне на варианти в офертите.</w:t>
      </w:r>
    </w:p>
    <w:p w:rsidR="003B5C7E" w:rsidRDefault="003B5C7E" w:rsidP="003B5C7E">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3B5C7E" w:rsidRDefault="003B5C7E" w:rsidP="003B5C7E">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Участниците в процедурата следва да прегледат и да се съобразят с всички указания, образци, условия и изисквания, представени в документацията.</w:t>
      </w:r>
    </w:p>
    <w:p w:rsidR="003B5C7E" w:rsidRDefault="003B5C7E" w:rsidP="003B5C7E">
      <w:pPr>
        <w:spacing w:after="0" w:line="240" w:lineRule="auto"/>
        <w:ind w:firstLine="567"/>
        <w:jc w:val="both"/>
        <w:rPr>
          <w:rFonts w:ascii="Times New Roman" w:eastAsia="Times New Roman" w:hAnsi="Times New Roman"/>
          <w:sz w:val="24"/>
          <w:szCs w:val="24"/>
          <w:lang w:eastAsia="bg-BG"/>
        </w:rPr>
      </w:pPr>
    </w:p>
    <w:p w:rsidR="003B5C7E" w:rsidRDefault="003B5C7E" w:rsidP="003B5C7E">
      <w:pPr>
        <w:autoSpaceDE w:val="0"/>
        <w:autoSpaceDN w:val="0"/>
        <w:adjustRightInd w:val="0"/>
        <w:spacing w:after="0" w:line="240" w:lineRule="auto"/>
        <w:ind w:firstLine="567"/>
        <w:jc w:val="both"/>
        <w:rPr>
          <w:rFonts w:ascii="Times New Roman" w:hAnsi="Times New Roman"/>
          <w:sz w:val="24"/>
          <w:szCs w:val="24"/>
        </w:rPr>
      </w:pPr>
      <w:r w:rsidRPr="00FE6E37">
        <w:rPr>
          <w:rFonts w:ascii="Times New Roman" w:eastAsia="Times New Roman" w:hAnsi="Times New Roman"/>
          <w:b/>
          <w:i/>
          <w:sz w:val="24"/>
          <w:szCs w:val="24"/>
          <w:lang w:eastAsia="bg-BG"/>
        </w:rPr>
        <w:t>Срокът на валидност на офертите следва да е до 31.0</w:t>
      </w:r>
      <w:r w:rsidR="00325A75">
        <w:rPr>
          <w:rFonts w:ascii="Times New Roman" w:eastAsia="Times New Roman" w:hAnsi="Times New Roman"/>
          <w:b/>
          <w:i/>
          <w:sz w:val="24"/>
          <w:szCs w:val="24"/>
          <w:lang w:eastAsia="bg-BG"/>
        </w:rPr>
        <w:t>1</w:t>
      </w:r>
      <w:r w:rsidRPr="00FE6E37">
        <w:rPr>
          <w:rFonts w:ascii="Times New Roman" w:eastAsia="Times New Roman" w:hAnsi="Times New Roman"/>
          <w:b/>
          <w:i/>
          <w:sz w:val="24"/>
          <w:szCs w:val="24"/>
          <w:lang w:eastAsia="bg-BG"/>
        </w:rPr>
        <w:t>.201</w:t>
      </w:r>
      <w:r w:rsidR="00325A75">
        <w:rPr>
          <w:rFonts w:ascii="Times New Roman" w:eastAsia="Times New Roman" w:hAnsi="Times New Roman"/>
          <w:b/>
          <w:i/>
          <w:sz w:val="24"/>
          <w:szCs w:val="24"/>
          <w:lang w:eastAsia="bg-BG"/>
        </w:rPr>
        <w:t>9</w:t>
      </w:r>
      <w:r w:rsidRPr="00FE6E37">
        <w:rPr>
          <w:rFonts w:ascii="Times New Roman" w:eastAsia="Times New Roman" w:hAnsi="Times New Roman"/>
          <w:b/>
          <w:i/>
          <w:sz w:val="24"/>
          <w:szCs w:val="24"/>
          <w:lang w:eastAsia="bg-BG"/>
        </w:rPr>
        <w:t>г.</w:t>
      </w:r>
      <w:r w:rsidRPr="00FE6E37">
        <w:rPr>
          <w:rFonts w:ascii="Times New Roman" w:hAnsi="Times New Roman"/>
          <w:sz w:val="24"/>
          <w:szCs w:val="24"/>
        </w:rPr>
        <w:t xml:space="preserve"> </w:t>
      </w:r>
    </w:p>
    <w:p w:rsidR="003B5C7E" w:rsidRPr="00CE1DE4" w:rsidRDefault="003B5C7E" w:rsidP="003B5C7E">
      <w:pPr>
        <w:spacing w:after="0" w:line="240" w:lineRule="auto"/>
        <w:ind w:firstLine="567"/>
        <w:jc w:val="both"/>
        <w:rPr>
          <w:rFonts w:ascii="Times New Roman" w:hAnsi="Times New Roman"/>
          <w:bCs/>
          <w:sz w:val="24"/>
          <w:szCs w:val="24"/>
        </w:rPr>
      </w:pPr>
      <w:r w:rsidRPr="00FE6E37">
        <w:rPr>
          <w:rFonts w:ascii="Times New Roman" w:hAnsi="Times New Roman"/>
          <w:sz w:val="24"/>
          <w:szCs w:val="24"/>
        </w:rPr>
        <w:t xml:space="preserve">Участник, който </w:t>
      </w:r>
      <w:r w:rsidRPr="00FE6E37">
        <w:rPr>
          <w:rFonts w:ascii="Times New Roman" w:eastAsia="Times New Roman" w:hAnsi="Times New Roman"/>
          <w:sz w:val="24"/>
          <w:szCs w:val="24"/>
          <w:lang w:eastAsia="bg-BG"/>
        </w:rPr>
        <w:t>представи оферт</w:t>
      </w:r>
      <w:r>
        <w:rPr>
          <w:rFonts w:ascii="Times New Roman" w:eastAsia="Times New Roman" w:hAnsi="Times New Roman"/>
          <w:sz w:val="24"/>
          <w:szCs w:val="24"/>
          <w:lang w:eastAsia="bg-BG"/>
        </w:rPr>
        <w:t xml:space="preserve">а с по-кратък срок на валидност, или не посочи срок на валидност на офертата, се отстранява от участие на основание </w:t>
      </w:r>
      <w:r>
        <w:rPr>
          <w:rFonts w:ascii="Times New Roman" w:hAnsi="Times New Roman"/>
          <w:bCs/>
          <w:sz w:val="24"/>
          <w:szCs w:val="24"/>
        </w:rPr>
        <w:t>чл. 107, т.2,  б. „а“ от ЗОП.</w:t>
      </w:r>
    </w:p>
    <w:p w:rsidR="003B5C7E" w:rsidRPr="00A92F9C" w:rsidRDefault="003B5C7E" w:rsidP="003B5C7E">
      <w:pPr>
        <w:pStyle w:val="1"/>
        <w:rPr>
          <w:sz w:val="24"/>
          <w:szCs w:val="24"/>
          <w:lang w:val="bg-BG"/>
        </w:rPr>
      </w:pPr>
      <w:r w:rsidRPr="00A92F9C">
        <w:rPr>
          <w:sz w:val="24"/>
          <w:szCs w:val="24"/>
        </w:rPr>
        <w:t>VI. Г</w:t>
      </w:r>
      <w:r>
        <w:rPr>
          <w:sz w:val="24"/>
          <w:szCs w:val="24"/>
          <w:lang w:val="bg-BG"/>
        </w:rPr>
        <w:t>аранции</w:t>
      </w:r>
    </w:p>
    <w:p w:rsidR="00325A75" w:rsidRPr="003D6266" w:rsidRDefault="00325A75" w:rsidP="00325A75">
      <w:pPr>
        <w:spacing w:after="0" w:line="240" w:lineRule="auto"/>
        <w:ind w:firstLine="567"/>
        <w:jc w:val="both"/>
        <w:rPr>
          <w:rFonts w:ascii="Times New Roman" w:eastAsia="Times New Roman" w:hAnsi="Times New Roman"/>
          <w:sz w:val="24"/>
          <w:szCs w:val="24"/>
          <w:lang w:eastAsia="bg-BG"/>
        </w:rPr>
      </w:pPr>
      <w:r w:rsidRPr="003D6266">
        <w:rPr>
          <w:rFonts w:ascii="Times New Roman" w:eastAsia="Times New Roman" w:hAnsi="Times New Roman"/>
          <w:bCs/>
          <w:sz w:val="24"/>
          <w:szCs w:val="24"/>
          <w:lang w:eastAsia="bg-BG"/>
        </w:rPr>
        <w:t xml:space="preserve">1.  </w:t>
      </w:r>
      <w:r w:rsidRPr="00325A75">
        <w:rPr>
          <w:rFonts w:ascii="Times New Roman" w:eastAsia="Times New Roman" w:hAnsi="Times New Roman"/>
          <w:b/>
          <w:sz w:val="24"/>
          <w:szCs w:val="24"/>
          <w:lang w:eastAsia="bg-BG"/>
        </w:rPr>
        <w:t>Гаранцията за изпълнение</w:t>
      </w:r>
      <w:r>
        <w:rPr>
          <w:rFonts w:ascii="Times New Roman" w:eastAsia="Times New Roman" w:hAnsi="Times New Roman"/>
          <w:b/>
          <w:sz w:val="24"/>
          <w:szCs w:val="24"/>
          <w:lang w:eastAsia="bg-BG"/>
        </w:rPr>
        <w:t xml:space="preserve"> за всяка обособена позиция</w:t>
      </w:r>
      <w:r w:rsidRPr="003D6266">
        <w:rPr>
          <w:rFonts w:ascii="Times New Roman" w:eastAsia="Times New Roman" w:hAnsi="Times New Roman"/>
          <w:sz w:val="24"/>
          <w:szCs w:val="24"/>
          <w:lang w:eastAsia="bg-BG"/>
        </w:rPr>
        <w:t xml:space="preserve"> е в размер на </w:t>
      </w:r>
      <w:r>
        <w:rPr>
          <w:rFonts w:ascii="Times New Roman" w:eastAsia="Times New Roman" w:hAnsi="Times New Roman"/>
          <w:sz w:val="24"/>
          <w:szCs w:val="24"/>
          <w:lang w:eastAsia="bg-BG"/>
        </w:rPr>
        <w:t>4</w:t>
      </w:r>
      <w:r w:rsidRPr="003D6266">
        <w:rPr>
          <w:rFonts w:ascii="Times New Roman" w:eastAsia="Times New Roman" w:hAnsi="Times New Roman"/>
          <w:sz w:val="24"/>
          <w:szCs w:val="24"/>
          <w:lang w:eastAsia="bg-BG"/>
        </w:rPr>
        <w:t>% (</w:t>
      </w:r>
      <w:r>
        <w:rPr>
          <w:rFonts w:ascii="Times New Roman" w:eastAsia="Times New Roman" w:hAnsi="Times New Roman"/>
          <w:sz w:val="24"/>
          <w:szCs w:val="24"/>
          <w:lang w:eastAsia="bg-BG"/>
        </w:rPr>
        <w:t>четири</w:t>
      </w:r>
      <w:r w:rsidRPr="003D6266">
        <w:rPr>
          <w:rFonts w:ascii="Times New Roman" w:eastAsia="Times New Roman" w:hAnsi="Times New Roman"/>
          <w:sz w:val="24"/>
          <w:szCs w:val="24"/>
          <w:lang w:eastAsia="bg-BG"/>
        </w:rPr>
        <w:t xml:space="preserve"> процента) от стойността на договора</w:t>
      </w:r>
      <w:r>
        <w:rPr>
          <w:rFonts w:ascii="Times New Roman" w:eastAsia="Times New Roman" w:hAnsi="Times New Roman"/>
          <w:sz w:val="24"/>
          <w:szCs w:val="24"/>
          <w:lang w:eastAsia="bg-BG"/>
        </w:rPr>
        <w:t xml:space="preserve"> </w:t>
      </w:r>
      <w:r w:rsidRPr="003D6266">
        <w:rPr>
          <w:rFonts w:ascii="Times New Roman" w:eastAsia="Times New Roman" w:hAnsi="Times New Roman"/>
          <w:sz w:val="24"/>
          <w:szCs w:val="24"/>
          <w:lang w:eastAsia="bg-BG"/>
        </w:rPr>
        <w:t xml:space="preserve"> без ДДС, от които </w:t>
      </w:r>
      <w:r>
        <w:rPr>
          <w:rFonts w:ascii="Times New Roman" w:eastAsia="Times New Roman" w:hAnsi="Times New Roman"/>
          <w:sz w:val="24"/>
          <w:szCs w:val="24"/>
          <w:lang w:eastAsia="bg-BG"/>
        </w:rPr>
        <w:t>3</w:t>
      </w:r>
      <w:r w:rsidRPr="003D6266">
        <w:rPr>
          <w:rFonts w:ascii="Times New Roman" w:eastAsia="Times New Roman" w:hAnsi="Times New Roman"/>
          <w:sz w:val="24"/>
          <w:szCs w:val="24"/>
          <w:lang w:eastAsia="bg-BG"/>
        </w:rPr>
        <w:t>%  обезпечават доставката и 1%  е предвиден за гаранционното обслужване.</w:t>
      </w:r>
    </w:p>
    <w:p w:rsidR="00325A75" w:rsidRPr="003D6266" w:rsidRDefault="00325A75" w:rsidP="00325A75">
      <w:pPr>
        <w:spacing w:after="0" w:line="240" w:lineRule="auto"/>
        <w:ind w:firstLine="567"/>
        <w:jc w:val="both"/>
        <w:rPr>
          <w:rFonts w:ascii="Times New Roman" w:eastAsia="Times New Roman" w:hAnsi="Times New Roman"/>
          <w:bCs/>
          <w:sz w:val="24"/>
          <w:szCs w:val="24"/>
          <w:lang w:eastAsia="bg-BG"/>
        </w:rPr>
      </w:pPr>
      <w:r w:rsidRPr="003D6266">
        <w:rPr>
          <w:rFonts w:ascii="Times New Roman" w:eastAsia="Times New Roman" w:hAnsi="Times New Roman"/>
          <w:bCs/>
          <w:sz w:val="24"/>
          <w:szCs w:val="24"/>
          <w:lang w:eastAsia="bg-BG"/>
        </w:rPr>
        <w:t>2.1. Гаранцията може да бъде представена в една от следните форми:</w:t>
      </w:r>
    </w:p>
    <w:p w:rsidR="00325A75" w:rsidRPr="003D6266" w:rsidRDefault="00325A75" w:rsidP="00325A75">
      <w:pPr>
        <w:spacing w:after="0" w:line="240" w:lineRule="auto"/>
        <w:ind w:firstLine="567"/>
        <w:jc w:val="both"/>
        <w:rPr>
          <w:rFonts w:ascii="Times New Roman" w:eastAsia="Times New Roman" w:hAnsi="Times New Roman"/>
          <w:bCs/>
          <w:sz w:val="24"/>
          <w:szCs w:val="24"/>
          <w:lang w:eastAsia="bg-BG"/>
        </w:rPr>
      </w:pPr>
      <w:r w:rsidRPr="003D6266">
        <w:rPr>
          <w:rFonts w:ascii="Times New Roman" w:eastAsia="Times New Roman" w:hAnsi="Times New Roman"/>
          <w:bCs/>
          <w:sz w:val="24"/>
          <w:szCs w:val="24"/>
          <w:lang w:eastAsia="bg-BG"/>
        </w:rPr>
        <w:t>а) парична сума, платима по следната банкова сметка на Прокуратура на Република България:</w:t>
      </w:r>
    </w:p>
    <w:p w:rsidR="00325A75" w:rsidRPr="003D6266" w:rsidRDefault="00325A75" w:rsidP="00325A75">
      <w:pPr>
        <w:spacing w:after="0" w:line="240" w:lineRule="auto"/>
        <w:ind w:firstLine="567"/>
        <w:jc w:val="both"/>
        <w:rPr>
          <w:rFonts w:ascii="Times New Roman" w:eastAsia="Times New Roman" w:hAnsi="Times New Roman"/>
          <w:bCs/>
          <w:sz w:val="24"/>
          <w:szCs w:val="24"/>
          <w:lang w:eastAsia="bg-BG"/>
        </w:rPr>
      </w:pPr>
      <w:r w:rsidRPr="003D6266">
        <w:rPr>
          <w:rFonts w:ascii="Times New Roman" w:eastAsia="Times New Roman" w:hAnsi="Times New Roman"/>
          <w:bCs/>
          <w:sz w:val="24"/>
          <w:szCs w:val="24"/>
          <w:lang w:eastAsia="bg-BG"/>
        </w:rPr>
        <w:t>Банка: Българска народна банка,</w:t>
      </w:r>
    </w:p>
    <w:p w:rsidR="00325A75" w:rsidRPr="003D6266" w:rsidRDefault="00325A75" w:rsidP="00325A75">
      <w:pPr>
        <w:spacing w:after="0" w:line="240" w:lineRule="auto"/>
        <w:ind w:firstLine="567"/>
        <w:jc w:val="both"/>
        <w:rPr>
          <w:rFonts w:ascii="Times New Roman" w:eastAsia="Times New Roman" w:hAnsi="Times New Roman"/>
          <w:bCs/>
          <w:sz w:val="24"/>
          <w:szCs w:val="24"/>
          <w:lang w:eastAsia="bg-BG"/>
        </w:rPr>
      </w:pPr>
      <w:r w:rsidRPr="003D6266">
        <w:rPr>
          <w:rFonts w:ascii="Times New Roman" w:eastAsia="Times New Roman" w:hAnsi="Times New Roman"/>
          <w:bCs/>
          <w:sz w:val="24"/>
          <w:szCs w:val="24"/>
          <w:lang w:eastAsia="bg-BG"/>
        </w:rPr>
        <w:t>Банков код  BIC: BNBGBGSD,</w:t>
      </w:r>
    </w:p>
    <w:p w:rsidR="00325A75" w:rsidRPr="003D6266" w:rsidRDefault="00325A75" w:rsidP="00325A75">
      <w:pPr>
        <w:spacing w:after="0" w:line="240" w:lineRule="auto"/>
        <w:ind w:firstLine="567"/>
        <w:jc w:val="both"/>
        <w:rPr>
          <w:rFonts w:ascii="Times New Roman" w:eastAsia="Times New Roman" w:hAnsi="Times New Roman"/>
          <w:bCs/>
          <w:sz w:val="24"/>
          <w:szCs w:val="24"/>
          <w:lang w:eastAsia="bg-BG"/>
        </w:rPr>
      </w:pPr>
      <w:r w:rsidRPr="003D6266">
        <w:rPr>
          <w:rFonts w:ascii="Times New Roman" w:eastAsia="Times New Roman" w:hAnsi="Times New Roman"/>
          <w:bCs/>
          <w:sz w:val="24"/>
          <w:szCs w:val="24"/>
          <w:lang w:eastAsia="bg-BG"/>
        </w:rPr>
        <w:t>Банкова сметка IBAN: BG 37 BNBG 9661 3300 1391 01.</w:t>
      </w:r>
    </w:p>
    <w:p w:rsidR="00325A75" w:rsidRPr="003D6266" w:rsidRDefault="00325A75" w:rsidP="00325A75">
      <w:pPr>
        <w:spacing w:after="0" w:line="240" w:lineRule="auto"/>
        <w:ind w:firstLine="567"/>
        <w:jc w:val="both"/>
        <w:rPr>
          <w:rFonts w:ascii="Times New Roman" w:eastAsia="Times New Roman" w:hAnsi="Times New Roman"/>
          <w:bCs/>
          <w:sz w:val="24"/>
          <w:szCs w:val="24"/>
          <w:lang w:eastAsia="bg-BG"/>
        </w:rPr>
      </w:pPr>
      <w:r w:rsidRPr="003D6266">
        <w:rPr>
          <w:rFonts w:ascii="Times New Roman" w:eastAsia="Times New Roman" w:hAnsi="Times New Roman"/>
          <w:bCs/>
          <w:sz w:val="24"/>
          <w:szCs w:val="24"/>
          <w:lang w:eastAsia="bg-BG"/>
        </w:rPr>
        <w:t>В платежния документ, като основание за внасяне на сумата, да е посочен номерът на решението за определяне на изпълнител на поръчката.</w:t>
      </w:r>
    </w:p>
    <w:p w:rsidR="00325A75" w:rsidRPr="003D6266" w:rsidRDefault="00325A75" w:rsidP="00325A75">
      <w:pPr>
        <w:spacing w:after="0" w:line="240" w:lineRule="auto"/>
        <w:jc w:val="both"/>
        <w:rPr>
          <w:rFonts w:ascii="Times New Roman" w:eastAsia="Times New Roman" w:hAnsi="Times New Roman"/>
          <w:bCs/>
          <w:sz w:val="24"/>
          <w:szCs w:val="24"/>
          <w:lang w:eastAsia="bg-BG"/>
        </w:rPr>
      </w:pPr>
    </w:p>
    <w:p w:rsidR="00325A75" w:rsidRPr="003D6266" w:rsidRDefault="00325A75" w:rsidP="00325A75">
      <w:pPr>
        <w:spacing w:after="0" w:line="240" w:lineRule="auto"/>
        <w:ind w:firstLine="708"/>
        <w:jc w:val="both"/>
        <w:rPr>
          <w:rFonts w:ascii="Times New Roman" w:eastAsia="Times New Roman" w:hAnsi="Times New Roman"/>
          <w:bCs/>
          <w:sz w:val="24"/>
          <w:szCs w:val="24"/>
          <w:lang w:eastAsia="bg-BG"/>
        </w:rPr>
      </w:pPr>
      <w:r w:rsidRPr="003D6266">
        <w:rPr>
          <w:rFonts w:ascii="Times New Roman" w:eastAsia="Times New Roman" w:hAnsi="Times New Roman"/>
          <w:bCs/>
          <w:sz w:val="24"/>
          <w:szCs w:val="24"/>
          <w:lang w:eastAsia="bg-BG"/>
        </w:rPr>
        <w:t xml:space="preserve">б) оригинал на безусловна и неотменима банкова гаранция за изпълнение на договор, издадена в полза на Възложителя,  валидна най-малко 30 (тридесет) дни след изтичане на съответния етап, за който важи гаранцията. </w:t>
      </w:r>
    </w:p>
    <w:p w:rsidR="00325A75" w:rsidRPr="003D6266" w:rsidRDefault="00325A75" w:rsidP="00325A75">
      <w:pPr>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ab/>
      </w:r>
      <w:r w:rsidRPr="003D6266">
        <w:rPr>
          <w:rFonts w:ascii="Times New Roman" w:eastAsia="Times New Roman" w:hAnsi="Times New Roman"/>
          <w:bCs/>
          <w:sz w:val="24"/>
          <w:szCs w:val="24"/>
          <w:lang w:eastAsia="bg-BG"/>
        </w:rPr>
        <w:t xml:space="preserve">Към документацията е приложен </w:t>
      </w:r>
      <w:r>
        <w:rPr>
          <w:rFonts w:ascii="Times New Roman" w:eastAsia="Times New Roman" w:hAnsi="Times New Roman"/>
          <w:bCs/>
          <w:sz w:val="24"/>
          <w:szCs w:val="24"/>
          <w:lang w:eastAsia="bg-BG"/>
        </w:rPr>
        <w:t>о</w:t>
      </w:r>
      <w:r w:rsidRPr="003D6266">
        <w:rPr>
          <w:rFonts w:ascii="Times New Roman" w:eastAsia="Times New Roman" w:hAnsi="Times New Roman"/>
          <w:bCs/>
          <w:sz w:val="24"/>
          <w:szCs w:val="24"/>
          <w:lang w:eastAsia="bg-BG"/>
        </w:rPr>
        <w:t>бразец на банкова гаранция. Образецът е примерен и в случай че съответната банка ползва собствени образци, е важно те да са съобразени с изискванията на ЗОП и на Възложителя.</w:t>
      </w:r>
    </w:p>
    <w:p w:rsidR="00325A75" w:rsidRPr="003D6266" w:rsidRDefault="00325A75" w:rsidP="00325A75">
      <w:pPr>
        <w:spacing w:after="0" w:line="240" w:lineRule="auto"/>
        <w:jc w:val="both"/>
        <w:rPr>
          <w:rFonts w:ascii="Times New Roman" w:eastAsia="Times New Roman" w:hAnsi="Times New Roman"/>
          <w:bCs/>
          <w:sz w:val="24"/>
          <w:szCs w:val="24"/>
          <w:lang w:eastAsia="bg-BG"/>
        </w:rPr>
      </w:pPr>
    </w:p>
    <w:p w:rsidR="00325A75" w:rsidRPr="003D6266" w:rsidRDefault="00325A75" w:rsidP="00325A75">
      <w:pPr>
        <w:spacing w:after="0" w:line="240" w:lineRule="auto"/>
        <w:ind w:firstLine="708"/>
        <w:jc w:val="both"/>
        <w:rPr>
          <w:rFonts w:ascii="Times New Roman" w:eastAsia="Times New Roman" w:hAnsi="Times New Roman"/>
          <w:bCs/>
          <w:sz w:val="24"/>
          <w:szCs w:val="24"/>
          <w:lang w:eastAsia="bg-BG"/>
        </w:rPr>
      </w:pPr>
      <w:r w:rsidRPr="003D6266">
        <w:rPr>
          <w:rFonts w:ascii="Times New Roman" w:eastAsia="Times New Roman" w:hAnsi="Times New Roman"/>
          <w:bCs/>
          <w:sz w:val="24"/>
          <w:szCs w:val="24"/>
          <w:lang w:eastAsia="bg-BG"/>
        </w:rPr>
        <w:t xml:space="preserve">в) застраховка (застрахователна полица), която обезпечава изпълнението чрез покритие на отговорността на изпълнителя, валидна най-малко 30 (тридесет) дни след изтичане на съответния етап, за който важи гаранцията. </w:t>
      </w:r>
    </w:p>
    <w:p w:rsidR="00325A75" w:rsidRPr="003D6266" w:rsidRDefault="00325A75" w:rsidP="00325A75">
      <w:pPr>
        <w:spacing w:after="0" w:line="240" w:lineRule="auto"/>
        <w:ind w:firstLine="708"/>
        <w:jc w:val="both"/>
        <w:rPr>
          <w:rFonts w:ascii="Times New Roman" w:eastAsia="Times New Roman" w:hAnsi="Times New Roman"/>
          <w:bCs/>
          <w:sz w:val="24"/>
          <w:szCs w:val="24"/>
          <w:lang w:eastAsia="bg-BG"/>
        </w:rPr>
      </w:pPr>
      <w:r w:rsidRPr="003D6266">
        <w:rPr>
          <w:rFonts w:ascii="Times New Roman" w:eastAsia="Times New Roman" w:hAnsi="Times New Roman"/>
          <w:bCs/>
          <w:sz w:val="24"/>
          <w:szCs w:val="24"/>
          <w:lang w:eastAsia="bg-BG"/>
        </w:rPr>
        <w:lastRenderedPageBreak/>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325A75" w:rsidRDefault="00325A75" w:rsidP="00325A75">
      <w:pPr>
        <w:spacing w:after="0" w:line="240" w:lineRule="auto"/>
        <w:jc w:val="both"/>
        <w:rPr>
          <w:rFonts w:ascii="Times New Roman" w:eastAsia="Times New Roman" w:hAnsi="Times New Roman"/>
          <w:bCs/>
          <w:sz w:val="24"/>
          <w:szCs w:val="24"/>
          <w:lang w:eastAsia="bg-BG"/>
        </w:rPr>
      </w:pPr>
    </w:p>
    <w:p w:rsidR="00325A75" w:rsidRPr="00325A75" w:rsidRDefault="00325A75" w:rsidP="00325A75">
      <w:pPr>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ab/>
      </w:r>
      <w:r w:rsidRPr="00325A75">
        <w:rPr>
          <w:rFonts w:ascii="Times New Roman" w:eastAsia="Times New Roman" w:hAnsi="Times New Roman"/>
          <w:bCs/>
          <w:sz w:val="24"/>
          <w:szCs w:val="24"/>
          <w:lang w:eastAsia="bg-BG"/>
        </w:rPr>
        <w:t>Застраховката, следва да покрива риска от неизпълнение на задълженията по договора от страна на Изпълнителя.</w:t>
      </w:r>
    </w:p>
    <w:p w:rsidR="00325A75" w:rsidRPr="00325A75" w:rsidRDefault="00325A75" w:rsidP="00325A75">
      <w:pPr>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ab/>
      </w:r>
      <w:r w:rsidRPr="00325A75">
        <w:rPr>
          <w:rFonts w:ascii="Times New Roman" w:eastAsia="Times New Roman" w:hAnsi="Times New Roman"/>
          <w:bCs/>
          <w:sz w:val="24"/>
          <w:szCs w:val="24"/>
          <w:lang w:eastAsia="bg-BG"/>
        </w:rPr>
        <w:t xml:space="preserve">Застраховката следва да е валидна при сключване на договора. В случай че участникът, избран за изпълнител, представи </w:t>
      </w:r>
      <w:r>
        <w:rPr>
          <w:rFonts w:ascii="Times New Roman" w:eastAsia="Times New Roman" w:hAnsi="Times New Roman"/>
          <w:bCs/>
          <w:sz w:val="24"/>
          <w:szCs w:val="24"/>
          <w:lang w:eastAsia="bg-BG"/>
        </w:rPr>
        <w:t>г</w:t>
      </w:r>
      <w:r w:rsidRPr="00325A75">
        <w:rPr>
          <w:rFonts w:ascii="Times New Roman" w:eastAsia="Times New Roman" w:hAnsi="Times New Roman"/>
          <w:bCs/>
          <w:sz w:val="24"/>
          <w:szCs w:val="24"/>
          <w:lang w:eastAsia="bg-BG"/>
        </w:rPr>
        <w:t>аранция за обезпечаване на изпълнението под формата на застраховка, при подписването на договора той представя на Възложителя и доказателства, че дължимата по застраховката премия е изцяло платена.</w:t>
      </w:r>
    </w:p>
    <w:p w:rsidR="00325A75" w:rsidRPr="00325A75" w:rsidRDefault="00325A75" w:rsidP="00325A75">
      <w:pPr>
        <w:spacing w:after="0" w:line="240" w:lineRule="auto"/>
        <w:jc w:val="both"/>
        <w:rPr>
          <w:rFonts w:ascii="Times New Roman" w:eastAsia="Times New Roman" w:hAnsi="Times New Roman"/>
          <w:bCs/>
          <w:sz w:val="24"/>
          <w:szCs w:val="24"/>
          <w:lang w:eastAsia="bg-BG"/>
        </w:rPr>
      </w:pPr>
    </w:p>
    <w:p w:rsidR="00325A75" w:rsidRDefault="00325A75" w:rsidP="00325A75">
      <w:pPr>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ab/>
      </w:r>
      <w:r w:rsidRPr="00325A75">
        <w:rPr>
          <w:rFonts w:ascii="Times New Roman" w:eastAsia="Times New Roman" w:hAnsi="Times New Roman"/>
          <w:bCs/>
          <w:sz w:val="24"/>
          <w:szCs w:val="24"/>
          <w:lang w:eastAsia="bg-BG"/>
        </w:rPr>
        <w:t xml:space="preserve">Когато Гаранцията за обезпечаване на изпълнението е представена под формата на банкова гаранция или застраховка, същата трябва да съдържа безусловно и неотменимо изявление на банката издател, съответно на застрахователя, че при получаване на писмено искане (претенция) от Възложителя, съдържащо неговата декларация, че Изпълнителят не е изпълнил някое от договорните си задължения или e налице друго основание за задържане на гаранцията за изпълнение, се задължава да изплати на Възложителя в срок до 3 (три) работни дни, от датата на получаване на искането </w:t>
      </w:r>
      <w:proofErr w:type="spellStart"/>
      <w:r w:rsidRPr="00325A75">
        <w:rPr>
          <w:rFonts w:ascii="Times New Roman" w:eastAsia="Times New Roman" w:hAnsi="Times New Roman"/>
          <w:bCs/>
          <w:sz w:val="24"/>
          <w:szCs w:val="24"/>
          <w:lang w:eastAsia="bg-BG"/>
        </w:rPr>
        <w:t>претендираната</w:t>
      </w:r>
      <w:proofErr w:type="spellEnd"/>
      <w:r w:rsidRPr="00325A75">
        <w:rPr>
          <w:rFonts w:ascii="Times New Roman" w:eastAsia="Times New Roman" w:hAnsi="Times New Roman"/>
          <w:bCs/>
          <w:sz w:val="24"/>
          <w:szCs w:val="24"/>
          <w:lang w:eastAsia="bg-BG"/>
        </w:rPr>
        <w:t xml:space="preserve"> от Възложителя сума.</w:t>
      </w:r>
    </w:p>
    <w:p w:rsidR="00325A75" w:rsidRDefault="00325A75" w:rsidP="00325A75">
      <w:pPr>
        <w:spacing w:after="0" w:line="240" w:lineRule="auto"/>
        <w:jc w:val="both"/>
        <w:rPr>
          <w:rFonts w:ascii="Times New Roman" w:eastAsia="Times New Roman" w:hAnsi="Times New Roman"/>
          <w:bCs/>
          <w:sz w:val="24"/>
          <w:szCs w:val="24"/>
          <w:lang w:eastAsia="bg-BG"/>
        </w:rPr>
      </w:pPr>
    </w:p>
    <w:p w:rsidR="00325A75" w:rsidRPr="003D6266" w:rsidRDefault="00325A75" w:rsidP="00325A75">
      <w:pPr>
        <w:spacing w:after="0" w:line="240" w:lineRule="auto"/>
        <w:jc w:val="both"/>
        <w:rPr>
          <w:rFonts w:ascii="Times New Roman" w:eastAsia="Times New Roman" w:hAnsi="Times New Roman"/>
          <w:bCs/>
          <w:sz w:val="24"/>
          <w:szCs w:val="24"/>
          <w:lang w:eastAsia="bg-BG"/>
        </w:rPr>
      </w:pPr>
    </w:p>
    <w:p w:rsidR="00325A75" w:rsidRPr="003D6266" w:rsidRDefault="00325A75" w:rsidP="00325A75">
      <w:pPr>
        <w:spacing w:after="0" w:line="240" w:lineRule="auto"/>
        <w:ind w:firstLine="708"/>
        <w:jc w:val="both"/>
        <w:rPr>
          <w:rFonts w:ascii="Times New Roman" w:eastAsia="Times New Roman" w:hAnsi="Times New Roman"/>
          <w:bCs/>
          <w:sz w:val="24"/>
          <w:szCs w:val="24"/>
          <w:lang w:eastAsia="bg-BG"/>
        </w:rPr>
      </w:pPr>
      <w:r w:rsidRPr="003D6266">
        <w:rPr>
          <w:rFonts w:ascii="Times New Roman" w:eastAsia="Times New Roman" w:hAnsi="Times New Roman"/>
          <w:bCs/>
          <w:sz w:val="24"/>
          <w:szCs w:val="24"/>
          <w:lang w:eastAsia="bg-BG"/>
        </w:rPr>
        <w:t>Паричната сума или банковата гаранция могат да се предоставят от името на изпълнителя за сметка на трето лице – гарант.</w:t>
      </w:r>
    </w:p>
    <w:p w:rsidR="00325A75" w:rsidRDefault="00325A75" w:rsidP="00325A75">
      <w:pPr>
        <w:spacing w:after="0" w:line="240" w:lineRule="auto"/>
        <w:ind w:firstLine="708"/>
        <w:jc w:val="both"/>
        <w:rPr>
          <w:rFonts w:ascii="Times New Roman" w:eastAsia="Times New Roman" w:hAnsi="Times New Roman"/>
          <w:bCs/>
          <w:sz w:val="24"/>
          <w:szCs w:val="24"/>
          <w:lang w:eastAsia="bg-BG"/>
        </w:rPr>
      </w:pPr>
    </w:p>
    <w:p w:rsidR="00325A75" w:rsidRPr="003D6266" w:rsidRDefault="00325A75" w:rsidP="00325A75">
      <w:pPr>
        <w:spacing w:after="0" w:line="240" w:lineRule="auto"/>
        <w:ind w:firstLine="708"/>
        <w:jc w:val="both"/>
        <w:rPr>
          <w:rFonts w:ascii="Times New Roman" w:eastAsia="Times New Roman" w:hAnsi="Times New Roman"/>
          <w:bCs/>
          <w:sz w:val="24"/>
          <w:szCs w:val="24"/>
          <w:lang w:eastAsia="bg-BG"/>
        </w:rPr>
      </w:pPr>
      <w:r w:rsidRPr="003D6266">
        <w:rPr>
          <w:rFonts w:ascii="Times New Roman" w:eastAsia="Times New Roman" w:hAnsi="Times New Roman"/>
          <w:bCs/>
          <w:sz w:val="24"/>
          <w:szCs w:val="24"/>
          <w:lang w:eastAsia="bg-BG"/>
        </w:rPr>
        <w:t>Участникът, определен за изпълнител, избира сам формата на гаранцията за изпълнение.</w:t>
      </w:r>
    </w:p>
    <w:p w:rsidR="00325A75" w:rsidRDefault="00325A75" w:rsidP="00325A75">
      <w:pPr>
        <w:spacing w:after="0" w:line="240" w:lineRule="auto"/>
        <w:ind w:firstLine="708"/>
        <w:jc w:val="both"/>
        <w:rPr>
          <w:rFonts w:ascii="Times New Roman" w:eastAsia="Times New Roman" w:hAnsi="Times New Roman"/>
          <w:bCs/>
          <w:sz w:val="24"/>
          <w:szCs w:val="24"/>
          <w:lang w:eastAsia="bg-BG"/>
        </w:rPr>
      </w:pPr>
    </w:p>
    <w:p w:rsidR="00325A75" w:rsidRPr="003D6266" w:rsidRDefault="00325A75" w:rsidP="00325A75">
      <w:pPr>
        <w:spacing w:after="0" w:line="240" w:lineRule="auto"/>
        <w:ind w:firstLine="708"/>
        <w:jc w:val="both"/>
        <w:rPr>
          <w:rFonts w:ascii="Times New Roman" w:eastAsia="Times New Roman" w:hAnsi="Times New Roman"/>
          <w:bCs/>
          <w:sz w:val="24"/>
          <w:szCs w:val="24"/>
          <w:lang w:eastAsia="bg-BG"/>
        </w:rPr>
      </w:pPr>
      <w:r w:rsidRPr="003D6266">
        <w:rPr>
          <w:rFonts w:ascii="Times New Roman" w:eastAsia="Times New Roman" w:hAnsi="Times New Roman"/>
          <w:bCs/>
          <w:sz w:val="24"/>
          <w:szCs w:val="24"/>
          <w:lang w:eastAsia="bg-BG"/>
        </w:rPr>
        <w:t xml:space="preserve">Когато избраният изпълнител е обединение, което не е юридическо лице, всеки от </w:t>
      </w:r>
      <w:proofErr w:type="spellStart"/>
      <w:r w:rsidRPr="003D6266">
        <w:rPr>
          <w:rFonts w:ascii="Times New Roman" w:eastAsia="Times New Roman" w:hAnsi="Times New Roman"/>
          <w:bCs/>
          <w:sz w:val="24"/>
          <w:szCs w:val="24"/>
          <w:lang w:eastAsia="bg-BG"/>
        </w:rPr>
        <w:t>съдружниците</w:t>
      </w:r>
      <w:proofErr w:type="spellEnd"/>
      <w:r w:rsidRPr="003D6266">
        <w:rPr>
          <w:rFonts w:ascii="Times New Roman" w:eastAsia="Times New Roman" w:hAnsi="Times New Roman"/>
          <w:bCs/>
          <w:sz w:val="24"/>
          <w:szCs w:val="24"/>
          <w:lang w:eastAsia="bg-BG"/>
        </w:rPr>
        <w:t xml:space="preserve"> в него може да е </w:t>
      </w:r>
      <w:proofErr w:type="spellStart"/>
      <w:r w:rsidRPr="003D6266">
        <w:rPr>
          <w:rFonts w:ascii="Times New Roman" w:eastAsia="Times New Roman" w:hAnsi="Times New Roman"/>
          <w:bCs/>
          <w:sz w:val="24"/>
          <w:szCs w:val="24"/>
          <w:lang w:eastAsia="bg-BG"/>
        </w:rPr>
        <w:t>наредител</w:t>
      </w:r>
      <w:proofErr w:type="spellEnd"/>
      <w:r w:rsidRPr="003D6266">
        <w:rPr>
          <w:rFonts w:ascii="Times New Roman" w:eastAsia="Times New Roman" w:hAnsi="Times New Roman"/>
          <w:bCs/>
          <w:sz w:val="24"/>
          <w:szCs w:val="24"/>
          <w:lang w:eastAsia="bg-BG"/>
        </w:rPr>
        <w:t xml:space="preserve"> по банковата гаранция, съответно вносител на сумата по гаранцията или титуляр на застраховката.</w:t>
      </w:r>
    </w:p>
    <w:p w:rsidR="00325A75" w:rsidRPr="003D6266" w:rsidRDefault="00325A75" w:rsidP="00325A75">
      <w:pPr>
        <w:spacing w:after="0" w:line="240" w:lineRule="auto"/>
        <w:jc w:val="both"/>
        <w:rPr>
          <w:rFonts w:ascii="Times New Roman" w:eastAsia="Times New Roman" w:hAnsi="Times New Roman"/>
          <w:bCs/>
          <w:sz w:val="24"/>
          <w:szCs w:val="24"/>
          <w:lang w:eastAsia="bg-BG"/>
        </w:rPr>
      </w:pPr>
    </w:p>
    <w:p w:rsidR="00325A75" w:rsidRPr="003D6266" w:rsidRDefault="00325A75" w:rsidP="00325A75">
      <w:pPr>
        <w:spacing w:after="0" w:line="240" w:lineRule="auto"/>
        <w:ind w:firstLine="708"/>
        <w:jc w:val="both"/>
        <w:rPr>
          <w:rFonts w:ascii="Times New Roman" w:eastAsia="Times New Roman" w:hAnsi="Times New Roman"/>
          <w:bCs/>
          <w:sz w:val="24"/>
          <w:szCs w:val="24"/>
          <w:lang w:eastAsia="bg-BG"/>
        </w:rPr>
      </w:pPr>
      <w:r w:rsidRPr="003D6266">
        <w:rPr>
          <w:rFonts w:ascii="Times New Roman" w:eastAsia="Times New Roman" w:hAnsi="Times New Roman"/>
          <w:bCs/>
          <w:sz w:val="24"/>
          <w:szCs w:val="24"/>
          <w:lang w:eastAsia="bg-BG"/>
        </w:rPr>
        <w:t>Документът за гаранцията за изпълнение се представя към момента на сключване на договора.</w:t>
      </w:r>
    </w:p>
    <w:p w:rsidR="00325A75" w:rsidRPr="003D6266" w:rsidRDefault="00325A75" w:rsidP="00325A75">
      <w:pPr>
        <w:spacing w:after="0" w:line="240" w:lineRule="auto"/>
        <w:ind w:firstLine="708"/>
        <w:jc w:val="both"/>
        <w:rPr>
          <w:rFonts w:ascii="Times New Roman" w:eastAsia="Times New Roman" w:hAnsi="Times New Roman"/>
          <w:bCs/>
          <w:sz w:val="24"/>
          <w:szCs w:val="24"/>
          <w:lang w:eastAsia="bg-BG"/>
        </w:rPr>
      </w:pPr>
    </w:p>
    <w:p w:rsidR="00325A75" w:rsidRPr="003D6266" w:rsidRDefault="00325A75" w:rsidP="00325A75">
      <w:pPr>
        <w:spacing w:after="0" w:line="240" w:lineRule="auto"/>
        <w:ind w:firstLine="708"/>
        <w:jc w:val="both"/>
        <w:rPr>
          <w:rFonts w:ascii="Times New Roman" w:eastAsia="Times New Roman" w:hAnsi="Times New Roman"/>
          <w:bCs/>
          <w:sz w:val="24"/>
          <w:szCs w:val="24"/>
          <w:lang w:eastAsia="bg-BG"/>
        </w:rPr>
      </w:pPr>
      <w:r w:rsidRPr="003D6266">
        <w:rPr>
          <w:rFonts w:ascii="Times New Roman" w:eastAsia="Times New Roman" w:hAnsi="Times New Roman"/>
          <w:bCs/>
          <w:sz w:val="24"/>
          <w:szCs w:val="24"/>
          <w:lang w:eastAsia="bg-BG"/>
        </w:rPr>
        <w:t>3. Условия за освобождаване на гаранцията за изпълнение.</w:t>
      </w:r>
    </w:p>
    <w:p w:rsidR="00325A75" w:rsidRPr="003D6266" w:rsidRDefault="00325A75" w:rsidP="00325A75">
      <w:pPr>
        <w:spacing w:after="0" w:line="240" w:lineRule="auto"/>
        <w:ind w:firstLine="708"/>
        <w:jc w:val="both"/>
        <w:rPr>
          <w:rFonts w:ascii="Times New Roman" w:eastAsia="Times New Roman" w:hAnsi="Times New Roman"/>
          <w:bCs/>
          <w:sz w:val="24"/>
          <w:szCs w:val="24"/>
          <w:lang w:eastAsia="bg-BG"/>
        </w:rPr>
      </w:pPr>
      <w:r w:rsidRPr="003D6266">
        <w:rPr>
          <w:rFonts w:ascii="Times New Roman" w:eastAsia="Times New Roman" w:hAnsi="Times New Roman"/>
          <w:bCs/>
          <w:sz w:val="24"/>
          <w:szCs w:val="24"/>
          <w:lang w:eastAsia="bg-BG"/>
        </w:rPr>
        <w:t>Възложителят освобождава гаранцията за изпълнение на Договора на етапи и при условия, както следва:</w:t>
      </w:r>
    </w:p>
    <w:p w:rsidR="00325A75" w:rsidRPr="003D6266" w:rsidRDefault="00325A75" w:rsidP="00325A75">
      <w:pPr>
        <w:spacing w:after="0" w:line="240" w:lineRule="auto"/>
        <w:ind w:firstLine="708"/>
        <w:jc w:val="both"/>
        <w:rPr>
          <w:rFonts w:ascii="Times New Roman" w:eastAsia="Times New Roman" w:hAnsi="Times New Roman"/>
          <w:bCs/>
          <w:sz w:val="24"/>
          <w:szCs w:val="24"/>
          <w:lang w:eastAsia="bg-BG"/>
        </w:rPr>
      </w:pPr>
      <w:r w:rsidRPr="003D6266">
        <w:rPr>
          <w:rFonts w:ascii="Times New Roman" w:eastAsia="Times New Roman" w:hAnsi="Times New Roman"/>
          <w:bCs/>
          <w:sz w:val="24"/>
          <w:szCs w:val="24"/>
          <w:lang w:eastAsia="bg-BG"/>
        </w:rPr>
        <w:t xml:space="preserve">3.1. частично освобождаване в размер на </w:t>
      </w:r>
      <w:r>
        <w:rPr>
          <w:rFonts w:ascii="Times New Roman" w:eastAsia="Times New Roman" w:hAnsi="Times New Roman"/>
          <w:bCs/>
          <w:sz w:val="24"/>
          <w:szCs w:val="24"/>
          <w:lang w:eastAsia="bg-BG"/>
        </w:rPr>
        <w:t>3</w:t>
      </w:r>
      <w:r w:rsidRPr="003D6266">
        <w:rPr>
          <w:rFonts w:ascii="Times New Roman" w:eastAsia="Times New Roman" w:hAnsi="Times New Roman"/>
          <w:bCs/>
          <w:sz w:val="24"/>
          <w:szCs w:val="24"/>
          <w:lang w:eastAsia="bg-BG"/>
        </w:rPr>
        <w:t xml:space="preserve"> % (</w:t>
      </w:r>
      <w:r>
        <w:rPr>
          <w:rFonts w:ascii="Times New Roman" w:eastAsia="Times New Roman" w:hAnsi="Times New Roman"/>
          <w:bCs/>
          <w:sz w:val="24"/>
          <w:szCs w:val="24"/>
          <w:lang w:eastAsia="bg-BG"/>
        </w:rPr>
        <w:t>три</w:t>
      </w:r>
      <w:r w:rsidRPr="003D6266">
        <w:rPr>
          <w:rFonts w:ascii="Times New Roman" w:eastAsia="Times New Roman" w:hAnsi="Times New Roman"/>
          <w:bCs/>
          <w:sz w:val="24"/>
          <w:szCs w:val="24"/>
          <w:lang w:eastAsia="bg-BG"/>
        </w:rPr>
        <w:t xml:space="preserve"> процента) от стойността на Договора в срок до 30 дни, след </w:t>
      </w:r>
      <w:r w:rsidR="00E669FC">
        <w:rPr>
          <w:rFonts w:ascii="Times New Roman" w:eastAsia="Times New Roman" w:hAnsi="Times New Roman"/>
          <w:bCs/>
          <w:sz w:val="24"/>
          <w:szCs w:val="24"/>
          <w:lang w:eastAsia="bg-BG"/>
        </w:rPr>
        <w:t>извършване на последното плащане по договора</w:t>
      </w:r>
      <w:r w:rsidRPr="003D6266">
        <w:rPr>
          <w:rFonts w:ascii="Times New Roman" w:eastAsia="Times New Roman" w:hAnsi="Times New Roman"/>
          <w:bCs/>
          <w:sz w:val="24"/>
          <w:szCs w:val="24"/>
          <w:lang w:eastAsia="bg-BG"/>
        </w:rPr>
        <w:t>, при условие че сумите по гаранцията не са задържани или не са настъпили условия за задържането им;</w:t>
      </w:r>
    </w:p>
    <w:p w:rsidR="00325A75" w:rsidRDefault="00325A75" w:rsidP="00325A75">
      <w:pPr>
        <w:spacing w:after="0" w:line="240" w:lineRule="auto"/>
        <w:ind w:firstLine="708"/>
        <w:jc w:val="both"/>
        <w:rPr>
          <w:rFonts w:ascii="Times New Roman" w:eastAsia="Times New Roman" w:hAnsi="Times New Roman"/>
          <w:bCs/>
          <w:sz w:val="24"/>
          <w:szCs w:val="24"/>
          <w:lang w:eastAsia="bg-BG"/>
        </w:rPr>
      </w:pPr>
    </w:p>
    <w:p w:rsidR="00325A75" w:rsidRPr="003D6266" w:rsidRDefault="00325A75" w:rsidP="00325A75">
      <w:pPr>
        <w:spacing w:after="0" w:line="240" w:lineRule="auto"/>
        <w:ind w:firstLine="708"/>
        <w:jc w:val="both"/>
        <w:rPr>
          <w:rFonts w:ascii="Times New Roman" w:eastAsia="Times New Roman" w:hAnsi="Times New Roman"/>
          <w:bCs/>
          <w:sz w:val="24"/>
          <w:szCs w:val="24"/>
          <w:lang w:eastAsia="bg-BG"/>
        </w:rPr>
      </w:pPr>
      <w:r w:rsidRPr="003D6266">
        <w:rPr>
          <w:rFonts w:ascii="Times New Roman" w:eastAsia="Times New Roman" w:hAnsi="Times New Roman"/>
          <w:bCs/>
          <w:sz w:val="24"/>
          <w:szCs w:val="24"/>
          <w:lang w:eastAsia="bg-BG"/>
        </w:rPr>
        <w:t>3.2. окончателно освобождаване на остатъчната сума по гаранцията се извършва в срок до 30 дни след изтичане на</w:t>
      </w:r>
      <w:r>
        <w:rPr>
          <w:rFonts w:ascii="Times New Roman" w:eastAsia="Times New Roman" w:hAnsi="Times New Roman"/>
          <w:bCs/>
          <w:sz w:val="24"/>
          <w:szCs w:val="24"/>
          <w:lang w:eastAsia="bg-BG"/>
        </w:rPr>
        <w:t xml:space="preserve"> последния</w:t>
      </w:r>
      <w:r w:rsidRPr="003D6266">
        <w:rPr>
          <w:rFonts w:ascii="Times New Roman" w:eastAsia="Times New Roman" w:hAnsi="Times New Roman"/>
          <w:bCs/>
          <w:sz w:val="24"/>
          <w:szCs w:val="24"/>
          <w:lang w:eastAsia="bg-BG"/>
        </w:rPr>
        <w:t xml:space="preserve"> гаранционния срок, при условие че Изпълнителят е изпълнил всички свои задължения по </w:t>
      </w:r>
      <w:r>
        <w:rPr>
          <w:rFonts w:ascii="Times New Roman" w:eastAsia="Times New Roman" w:hAnsi="Times New Roman"/>
          <w:bCs/>
          <w:sz w:val="24"/>
          <w:szCs w:val="24"/>
          <w:lang w:eastAsia="bg-BG"/>
        </w:rPr>
        <w:t>д</w:t>
      </w:r>
      <w:r w:rsidRPr="003D6266">
        <w:rPr>
          <w:rFonts w:ascii="Times New Roman" w:eastAsia="Times New Roman" w:hAnsi="Times New Roman"/>
          <w:bCs/>
          <w:sz w:val="24"/>
          <w:szCs w:val="24"/>
          <w:lang w:eastAsia="bg-BG"/>
        </w:rPr>
        <w:t>оговора и сумите по гаранцията не са задържани, или не са настъпили условия за задържането им.</w:t>
      </w:r>
    </w:p>
    <w:p w:rsidR="00325A75" w:rsidRPr="003D6266" w:rsidRDefault="00325A75" w:rsidP="00325A75">
      <w:pPr>
        <w:spacing w:after="0" w:line="240" w:lineRule="auto"/>
        <w:jc w:val="both"/>
        <w:rPr>
          <w:rFonts w:ascii="Times New Roman" w:eastAsia="Times New Roman" w:hAnsi="Times New Roman"/>
          <w:bCs/>
          <w:sz w:val="24"/>
          <w:szCs w:val="24"/>
          <w:lang w:eastAsia="bg-BG"/>
        </w:rPr>
      </w:pPr>
    </w:p>
    <w:p w:rsidR="00325A75" w:rsidRPr="003D6266" w:rsidRDefault="00325A75" w:rsidP="00325A75">
      <w:pPr>
        <w:spacing w:after="0" w:line="240" w:lineRule="auto"/>
        <w:ind w:firstLine="708"/>
        <w:jc w:val="both"/>
        <w:rPr>
          <w:rFonts w:ascii="Times New Roman" w:eastAsia="Times New Roman" w:hAnsi="Times New Roman"/>
          <w:bCs/>
          <w:sz w:val="24"/>
          <w:szCs w:val="24"/>
          <w:lang w:eastAsia="bg-BG"/>
        </w:rPr>
      </w:pPr>
      <w:r w:rsidRPr="003D6266">
        <w:rPr>
          <w:rFonts w:ascii="Times New Roman" w:eastAsia="Times New Roman" w:hAnsi="Times New Roman"/>
          <w:bCs/>
          <w:sz w:val="24"/>
          <w:szCs w:val="24"/>
          <w:lang w:eastAsia="bg-BG"/>
        </w:rPr>
        <w:t xml:space="preserve">3.2.1. Ако Изпълнителят е представил банкова гаранция или застраховка за изпълнение на Договора, преди частичното ѝ освобождаване следва да представи гаранция за изпълнение в остатъчния изискуем по </w:t>
      </w:r>
      <w:r>
        <w:rPr>
          <w:rFonts w:ascii="Times New Roman" w:eastAsia="Times New Roman" w:hAnsi="Times New Roman"/>
          <w:bCs/>
          <w:sz w:val="24"/>
          <w:szCs w:val="24"/>
          <w:lang w:eastAsia="bg-BG"/>
        </w:rPr>
        <w:t>д</w:t>
      </w:r>
      <w:r w:rsidRPr="003D6266">
        <w:rPr>
          <w:rFonts w:ascii="Times New Roman" w:eastAsia="Times New Roman" w:hAnsi="Times New Roman"/>
          <w:bCs/>
          <w:sz w:val="24"/>
          <w:szCs w:val="24"/>
          <w:lang w:eastAsia="bg-BG"/>
        </w:rPr>
        <w:t>оговора размер на гаранцията след приспадане на сумата до пълния първоначален размер на гаранцията (1% от първоначалния размер на гаранцията ).</w:t>
      </w:r>
    </w:p>
    <w:p w:rsidR="00325A75" w:rsidRPr="003D6266" w:rsidRDefault="00325A75" w:rsidP="00325A75">
      <w:pPr>
        <w:spacing w:after="0" w:line="240" w:lineRule="auto"/>
        <w:jc w:val="both"/>
        <w:rPr>
          <w:rFonts w:ascii="Times New Roman" w:eastAsia="Times New Roman" w:hAnsi="Times New Roman"/>
          <w:bCs/>
          <w:sz w:val="24"/>
          <w:szCs w:val="24"/>
          <w:lang w:eastAsia="bg-BG"/>
        </w:rPr>
      </w:pPr>
    </w:p>
    <w:p w:rsidR="00325A75" w:rsidRPr="003D6266" w:rsidRDefault="00325A75" w:rsidP="00325A75">
      <w:pPr>
        <w:spacing w:after="0" w:line="240" w:lineRule="auto"/>
        <w:ind w:firstLine="708"/>
        <w:jc w:val="both"/>
        <w:rPr>
          <w:rFonts w:ascii="Times New Roman" w:eastAsia="Times New Roman" w:hAnsi="Times New Roman"/>
          <w:bCs/>
          <w:sz w:val="24"/>
          <w:szCs w:val="24"/>
          <w:lang w:eastAsia="bg-BG"/>
        </w:rPr>
      </w:pPr>
      <w:r w:rsidRPr="003D6266">
        <w:rPr>
          <w:rFonts w:ascii="Times New Roman" w:eastAsia="Times New Roman" w:hAnsi="Times New Roman"/>
          <w:bCs/>
          <w:sz w:val="24"/>
          <w:szCs w:val="24"/>
          <w:lang w:eastAsia="bg-BG"/>
        </w:rPr>
        <w:t>3.2.</w:t>
      </w:r>
      <w:proofErr w:type="spellStart"/>
      <w:r w:rsidRPr="003D6266">
        <w:rPr>
          <w:rFonts w:ascii="Times New Roman" w:eastAsia="Times New Roman" w:hAnsi="Times New Roman"/>
          <w:bCs/>
          <w:sz w:val="24"/>
          <w:szCs w:val="24"/>
          <w:lang w:eastAsia="bg-BG"/>
        </w:rPr>
        <w:t>2</w:t>
      </w:r>
      <w:proofErr w:type="spellEnd"/>
      <w:r w:rsidRPr="003D6266">
        <w:rPr>
          <w:rFonts w:ascii="Times New Roman" w:eastAsia="Times New Roman" w:hAnsi="Times New Roman"/>
          <w:bCs/>
          <w:sz w:val="24"/>
          <w:szCs w:val="24"/>
          <w:lang w:eastAsia="bg-BG"/>
        </w:rPr>
        <w:t>.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3.1.</w:t>
      </w:r>
    </w:p>
    <w:p w:rsidR="00325A75" w:rsidRPr="003D6266" w:rsidRDefault="00325A75" w:rsidP="00325A75">
      <w:pPr>
        <w:spacing w:after="0" w:line="240" w:lineRule="auto"/>
        <w:jc w:val="both"/>
        <w:rPr>
          <w:rFonts w:ascii="Times New Roman" w:eastAsia="Times New Roman" w:hAnsi="Times New Roman"/>
          <w:bCs/>
          <w:sz w:val="24"/>
          <w:szCs w:val="24"/>
          <w:lang w:eastAsia="bg-BG"/>
        </w:rPr>
      </w:pPr>
    </w:p>
    <w:p w:rsidR="00325A75" w:rsidRPr="003D6266" w:rsidRDefault="00325A75" w:rsidP="00325A75">
      <w:pPr>
        <w:spacing w:after="0" w:line="240" w:lineRule="auto"/>
        <w:ind w:firstLine="708"/>
        <w:jc w:val="both"/>
        <w:rPr>
          <w:rFonts w:ascii="Times New Roman" w:eastAsia="Times New Roman" w:hAnsi="Times New Roman"/>
          <w:bCs/>
          <w:sz w:val="24"/>
          <w:szCs w:val="24"/>
          <w:lang w:eastAsia="bg-BG"/>
        </w:rPr>
      </w:pPr>
      <w:r w:rsidRPr="003D6266">
        <w:rPr>
          <w:rFonts w:ascii="Times New Roman" w:eastAsia="Times New Roman" w:hAnsi="Times New Roman"/>
          <w:bCs/>
          <w:sz w:val="24"/>
          <w:szCs w:val="24"/>
          <w:lang w:eastAsia="bg-BG"/>
        </w:rPr>
        <w:t>3.</w:t>
      </w:r>
      <w:proofErr w:type="spellStart"/>
      <w:r w:rsidRPr="003D6266">
        <w:rPr>
          <w:rFonts w:ascii="Times New Roman" w:eastAsia="Times New Roman" w:hAnsi="Times New Roman"/>
          <w:bCs/>
          <w:sz w:val="24"/>
          <w:szCs w:val="24"/>
          <w:lang w:eastAsia="bg-BG"/>
        </w:rPr>
        <w:t>3</w:t>
      </w:r>
      <w:proofErr w:type="spellEnd"/>
      <w:r w:rsidRPr="003D6266">
        <w:rPr>
          <w:rFonts w:ascii="Times New Roman" w:eastAsia="Times New Roman" w:hAnsi="Times New Roman"/>
          <w:bCs/>
          <w:sz w:val="24"/>
          <w:szCs w:val="24"/>
          <w:lang w:eastAsia="bg-BG"/>
        </w:rPr>
        <w:t>.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rsidR="00325A75" w:rsidRDefault="00325A75" w:rsidP="00325A75">
      <w:pPr>
        <w:spacing w:after="0" w:line="240" w:lineRule="auto"/>
        <w:ind w:firstLine="708"/>
        <w:jc w:val="both"/>
        <w:rPr>
          <w:rFonts w:ascii="Times New Roman" w:eastAsia="Times New Roman" w:hAnsi="Times New Roman"/>
          <w:sz w:val="24"/>
          <w:szCs w:val="24"/>
          <w:lang w:eastAsia="bg-BG"/>
        </w:rPr>
      </w:pPr>
    </w:p>
    <w:p w:rsidR="003B5C7E" w:rsidRDefault="00325A75" w:rsidP="00254CEE">
      <w:pPr>
        <w:spacing w:after="0" w:line="240" w:lineRule="auto"/>
        <w:ind w:firstLine="708"/>
        <w:jc w:val="both"/>
        <w:rPr>
          <w:rFonts w:ascii="Times New Roman" w:eastAsia="Times New Roman" w:hAnsi="Times New Roman"/>
          <w:sz w:val="24"/>
          <w:szCs w:val="24"/>
          <w:lang w:eastAsia="bg-BG"/>
        </w:rPr>
      </w:pPr>
      <w:r w:rsidRPr="003D6266">
        <w:rPr>
          <w:rFonts w:ascii="Times New Roman" w:eastAsia="Times New Roman" w:hAnsi="Times New Roman"/>
          <w:sz w:val="24"/>
          <w:szCs w:val="24"/>
          <w:lang w:eastAsia="bg-BG"/>
        </w:rPr>
        <w:t>4. В случай че срокът на представената гаранция за изпълнение изтича преди крайния срок на договора, Изпълнителят е длъжен да удължи срока на представената гаранция. При отказ на Изпълнителя да удължи срока на представена гаранция за изпълнение, Възложителят има право да прекрати договора поради виновно неизпълнение на задълженията на Изпълнителя и/или да претендира неустойка в размер н</w:t>
      </w:r>
      <w:r w:rsidR="00254CEE">
        <w:rPr>
          <w:rFonts w:ascii="Times New Roman" w:eastAsia="Times New Roman" w:hAnsi="Times New Roman"/>
          <w:sz w:val="24"/>
          <w:szCs w:val="24"/>
          <w:lang w:eastAsia="bg-BG"/>
        </w:rPr>
        <w:t>а 2 % от стойността на договора.</w:t>
      </w:r>
    </w:p>
    <w:p w:rsidR="00254CEE" w:rsidRDefault="00254CEE" w:rsidP="00254CEE">
      <w:pPr>
        <w:spacing w:after="0" w:line="240" w:lineRule="auto"/>
        <w:ind w:firstLine="708"/>
        <w:jc w:val="both"/>
        <w:rPr>
          <w:rFonts w:ascii="Times New Roman" w:eastAsia="Times New Roman" w:hAnsi="Times New Roman"/>
          <w:sz w:val="24"/>
          <w:szCs w:val="24"/>
          <w:lang w:eastAsia="bg-BG"/>
        </w:rPr>
      </w:pPr>
    </w:p>
    <w:p w:rsidR="003B5C7E" w:rsidRDefault="003B5C7E" w:rsidP="003B5C7E">
      <w:pPr>
        <w:autoSpaceDE w:val="0"/>
        <w:autoSpaceDN w:val="0"/>
        <w:adjustRightInd w:val="0"/>
        <w:spacing w:after="0" w:line="240" w:lineRule="auto"/>
        <w:ind w:firstLine="567"/>
        <w:jc w:val="center"/>
        <w:rPr>
          <w:rFonts w:ascii="Times New Roman" w:eastAsia="Times New Roman" w:hAnsi="Times New Roman"/>
          <w:b/>
          <w:sz w:val="24"/>
          <w:szCs w:val="24"/>
        </w:rPr>
      </w:pPr>
    </w:p>
    <w:p w:rsidR="003B5C7E" w:rsidRDefault="003B5C7E" w:rsidP="003B5C7E">
      <w:pPr>
        <w:autoSpaceDE w:val="0"/>
        <w:autoSpaceDN w:val="0"/>
        <w:adjustRightInd w:val="0"/>
        <w:spacing w:after="0" w:line="240" w:lineRule="auto"/>
        <w:ind w:firstLine="567"/>
        <w:jc w:val="center"/>
        <w:rPr>
          <w:rFonts w:ascii="Times New Roman" w:eastAsia="Times New Roman" w:hAnsi="Times New Roman"/>
          <w:b/>
          <w:sz w:val="24"/>
          <w:szCs w:val="24"/>
        </w:rPr>
      </w:pPr>
    </w:p>
    <w:p w:rsidR="003B5C7E" w:rsidRDefault="003B5C7E" w:rsidP="003B5C7E">
      <w:pPr>
        <w:autoSpaceDE w:val="0"/>
        <w:autoSpaceDN w:val="0"/>
        <w:adjustRightInd w:val="0"/>
        <w:spacing w:after="0" w:line="240" w:lineRule="auto"/>
        <w:ind w:firstLine="567"/>
        <w:jc w:val="center"/>
        <w:rPr>
          <w:rFonts w:ascii="Times New Roman" w:eastAsia="Times New Roman" w:hAnsi="Times New Roman"/>
          <w:b/>
          <w:sz w:val="24"/>
          <w:szCs w:val="24"/>
        </w:rPr>
      </w:pPr>
    </w:p>
    <w:p w:rsidR="003B5C7E" w:rsidRDefault="003B5C7E" w:rsidP="003B5C7E">
      <w:pPr>
        <w:pageBreakBefore/>
        <w:autoSpaceDE w:val="0"/>
        <w:autoSpaceDN w:val="0"/>
        <w:adjustRightInd w:val="0"/>
        <w:spacing w:after="0" w:line="240" w:lineRule="auto"/>
        <w:ind w:firstLine="567"/>
        <w:jc w:val="center"/>
        <w:rPr>
          <w:rFonts w:ascii="Times New Roman" w:eastAsia="Times New Roman" w:hAnsi="Times New Roman"/>
          <w:sz w:val="28"/>
          <w:szCs w:val="28"/>
          <w:lang w:eastAsia="bg-BG"/>
        </w:rPr>
      </w:pPr>
      <w:r>
        <w:rPr>
          <w:rFonts w:ascii="Times New Roman" w:eastAsia="Times New Roman" w:hAnsi="Times New Roman"/>
          <w:b/>
          <w:sz w:val="24"/>
          <w:szCs w:val="24"/>
        </w:rPr>
        <w:lastRenderedPageBreak/>
        <w:t xml:space="preserve">VІI. </w:t>
      </w:r>
      <w:r>
        <w:rPr>
          <w:rFonts w:ascii="Times New Roman" w:eastAsia="Times New Roman" w:hAnsi="Times New Roman"/>
          <w:b/>
          <w:bCs/>
          <w:sz w:val="24"/>
          <w:szCs w:val="24"/>
          <w:lang w:eastAsia="bg-BG"/>
        </w:rPr>
        <w:t>ПРИЛОЖЕНИЯ.</w:t>
      </w:r>
    </w:p>
    <w:p w:rsidR="003B5C7E" w:rsidRPr="00A92F9C" w:rsidRDefault="003B5C7E" w:rsidP="003B5C7E">
      <w:pPr>
        <w:pStyle w:val="1"/>
        <w:jc w:val="right"/>
        <w:rPr>
          <w:sz w:val="24"/>
          <w:szCs w:val="24"/>
          <w:lang w:val="bg-BG"/>
        </w:rPr>
      </w:pPr>
      <w:r>
        <w:rPr>
          <w:sz w:val="24"/>
          <w:szCs w:val="24"/>
        </w:rPr>
        <w:t>Приложение № 1</w:t>
      </w:r>
    </w:p>
    <w:p w:rsidR="003B5C7E" w:rsidRDefault="003B5C7E" w:rsidP="003B5C7E">
      <w:pPr>
        <w:autoSpaceDE w:val="0"/>
        <w:autoSpaceDN w:val="0"/>
        <w:adjustRightInd w:val="0"/>
        <w:spacing w:after="0" w:line="240" w:lineRule="auto"/>
        <w:ind w:firstLine="567"/>
        <w:jc w:val="right"/>
        <w:rPr>
          <w:rFonts w:ascii="Times New Roman" w:eastAsia="Times New Roman" w:hAnsi="Times New Roman"/>
          <w:b/>
          <w:sz w:val="24"/>
          <w:szCs w:val="24"/>
          <w:lang w:eastAsia="bg-BG"/>
        </w:rPr>
      </w:pPr>
    </w:p>
    <w:p w:rsidR="003B5C7E" w:rsidRDefault="003B5C7E" w:rsidP="003B5C7E">
      <w:pPr>
        <w:widowControl w:val="0"/>
        <w:spacing w:before="120" w:after="120" w:line="240" w:lineRule="auto"/>
        <w:jc w:val="center"/>
        <w:rPr>
          <w:rFonts w:ascii="Times New Roman" w:eastAsia="Times New Roman" w:hAnsi="Times New Roman"/>
          <w:b/>
          <w:sz w:val="24"/>
          <w:szCs w:val="24"/>
          <w:lang w:eastAsia="ar-SA"/>
        </w:rPr>
      </w:pPr>
      <w:bookmarkStart w:id="6" w:name="_ДЕКЛАРАЦИЯ"/>
      <w:bookmarkEnd w:id="6"/>
      <w:r>
        <w:rPr>
          <w:rFonts w:ascii="Times New Roman" w:eastAsia="Times New Roman" w:hAnsi="Times New Roman"/>
          <w:b/>
          <w:sz w:val="24"/>
          <w:szCs w:val="24"/>
          <w:lang w:eastAsia="ar-SA"/>
        </w:rPr>
        <w:t>ДЕКЛАРАЦИЯ</w:t>
      </w:r>
    </w:p>
    <w:p w:rsidR="003B5C7E" w:rsidRDefault="003B5C7E" w:rsidP="003B5C7E">
      <w:pPr>
        <w:widowControl w:val="0"/>
        <w:spacing w:before="120" w:after="12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по чл. 39, ал.3 , т.1, буква „в” от ППЗОП</w:t>
      </w:r>
    </w:p>
    <w:p w:rsidR="003B5C7E" w:rsidRDefault="003B5C7E" w:rsidP="003B5C7E">
      <w:pPr>
        <w:widowControl w:val="0"/>
        <w:spacing w:before="120" w:after="12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за съгласие с клаузите на приложения проект на договор</w:t>
      </w:r>
    </w:p>
    <w:p w:rsidR="003B5C7E" w:rsidRDefault="003B5C7E" w:rsidP="003B5C7E">
      <w:pPr>
        <w:autoSpaceDE w:val="0"/>
        <w:autoSpaceDN w:val="0"/>
        <w:adjustRightInd w:val="0"/>
        <w:spacing w:after="0" w:line="240" w:lineRule="auto"/>
        <w:ind w:firstLine="567"/>
        <w:jc w:val="center"/>
        <w:rPr>
          <w:rFonts w:ascii="Times New Roman" w:eastAsia="Times New Roman" w:hAnsi="Times New Roman"/>
          <w:b/>
          <w:sz w:val="24"/>
          <w:szCs w:val="24"/>
          <w:lang w:eastAsia="bg-BG"/>
        </w:rPr>
      </w:pPr>
    </w:p>
    <w:p w:rsidR="003B5C7E" w:rsidRDefault="003B5C7E" w:rsidP="003B5C7E">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Долуподписаният /ата/: ................................................................................................</w:t>
      </w:r>
    </w:p>
    <w:p w:rsidR="003B5C7E" w:rsidRDefault="003B5C7E" w:rsidP="003B5C7E">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i/>
          <w:sz w:val="24"/>
          <w:szCs w:val="24"/>
          <w:lang w:eastAsia="bg-BG"/>
        </w:rPr>
        <w:t xml:space="preserve">                                                              (собствено, бащино, фамилно име)</w:t>
      </w:r>
    </w:p>
    <w:p w:rsidR="003B5C7E" w:rsidRDefault="003B5C7E" w:rsidP="003B5C7E">
      <w:pPr>
        <w:autoSpaceDE w:val="0"/>
        <w:autoSpaceDN w:val="0"/>
        <w:adjustRightInd w:val="0"/>
        <w:spacing w:after="0" w:line="240" w:lineRule="auto"/>
        <w:ind w:hanging="142"/>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с ЕГН: ......................., притежаващ/а л.к. № ......................, издадена на ................, </w:t>
      </w:r>
    </w:p>
    <w:p w:rsidR="003B5C7E" w:rsidRDefault="003B5C7E" w:rsidP="003B5C7E">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от ............................, с постоянен адрес: гр.(с) ......................., община ..................,</w:t>
      </w:r>
    </w:p>
    <w:p w:rsidR="003B5C7E" w:rsidRDefault="003B5C7E" w:rsidP="003B5C7E">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област ........................, ул. ....................................., бл. .........., ет. ..........., ап. ........,</w:t>
      </w:r>
    </w:p>
    <w:p w:rsidR="003B5C7E" w:rsidRDefault="003B5C7E" w:rsidP="003B5C7E">
      <w:pPr>
        <w:autoSpaceDE w:val="0"/>
        <w:autoSpaceDN w:val="0"/>
        <w:adjustRightInd w:val="0"/>
        <w:spacing w:after="0" w:line="240" w:lineRule="auto"/>
        <w:jc w:val="both"/>
        <w:rPr>
          <w:rFonts w:ascii="Times New Roman" w:eastAsia="Times New Roman" w:hAnsi="Times New Roman"/>
          <w:i/>
          <w:sz w:val="24"/>
          <w:szCs w:val="24"/>
          <w:lang w:eastAsia="bg-BG"/>
        </w:rPr>
      </w:pPr>
      <w:r>
        <w:rPr>
          <w:rFonts w:ascii="Times New Roman" w:eastAsia="Times New Roman" w:hAnsi="Times New Roman"/>
          <w:sz w:val="24"/>
          <w:szCs w:val="24"/>
          <w:lang w:eastAsia="bg-BG"/>
        </w:rPr>
        <w:t>в качеството си на ..............................................................,</w:t>
      </w:r>
      <w:r>
        <w:rPr>
          <w:rFonts w:ascii="Times New Roman" w:eastAsia="Times New Roman" w:hAnsi="Times New Roman"/>
          <w:i/>
          <w:sz w:val="24"/>
          <w:szCs w:val="24"/>
          <w:lang w:eastAsia="bg-BG"/>
        </w:rPr>
        <w:t xml:space="preserve">  </w:t>
      </w:r>
    </w:p>
    <w:p w:rsidR="003B5C7E" w:rsidRDefault="003B5C7E" w:rsidP="003B5C7E">
      <w:pPr>
        <w:autoSpaceDE w:val="0"/>
        <w:autoSpaceDN w:val="0"/>
        <w:adjustRightInd w:val="0"/>
        <w:spacing w:after="0" w:line="240" w:lineRule="auto"/>
        <w:ind w:firstLine="567"/>
        <w:jc w:val="both"/>
        <w:rPr>
          <w:rFonts w:ascii="Times New Roman" w:eastAsia="Times New Roman" w:hAnsi="Times New Roman"/>
          <w:i/>
          <w:sz w:val="24"/>
          <w:szCs w:val="24"/>
          <w:lang w:eastAsia="bg-BG"/>
        </w:rPr>
      </w:pPr>
      <w:r>
        <w:rPr>
          <w:rFonts w:ascii="Times New Roman" w:eastAsia="Times New Roman" w:hAnsi="Times New Roman"/>
          <w:i/>
          <w:sz w:val="24"/>
          <w:szCs w:val="24"/>
          <w:lang w:eastAsia="bg-BG"/>
        </w:rPr>
        <w:t xml:space="preserve">                                                   (длъжност)</w:t>
      </w:r>
    </w:p>
    <w:p w:rsidR="003B5C7E" w:rsidRDefault="003B5C7E" w:rsidP="003B5C7E">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на участник ..........................................................ЕИК..........................................</w:t>
      </w:r>
    </w:p>
    <w:p w:rsidR="003B5C7E" w:rsidRDefault="003B5C7E" w:rsidP="003B5C7E">
      <w:pPr>
        <w:autoSpaceDE w:val="0"/>
        <w:autoSpaceDN w:val="0"/>
        <w:adjustRightInd w:val="0"/>
        <w:spacing w:after="0" w:line="240" w:lineRule="auto"/>
        <w:ind w:firstLine="567"/>
        <w:jc w:val="both"/>
        <w:rPr>
          <w:rFonts w:ascii="Times New Roman" w:eastAsia="Times New Roman" w:hAnsi="Times New Roman"/>
          <w:i/>
          <w:sz w:val="24"/>
          <w:szCs w:val="24"/>
          <w:lang w:eastAsia="bg-BG"/>
        </w:rPr>
      </w:pPr>
      <w:r>
        <w:rPr>
          <w:rFonts w:ascii="Times New Roman" w:eastAsia="Times New Roman" w:hAnsi="Times New Roman"/>
          <w:i/>
          <w:sz w:val="24"/>
          <w:szCs w:val="24"/>
          <w:lang w:eastAsia="bg-BG"/>
        </w:rPr>
        <w:t xml:space="preserve">                        (наименование на участника)</w:t>
      </w:r>
    </w:p>
    <w:p w:rsidR="003B5C7E" w:rsidRDefault="003B5C7E" w:rsidP="003B5C7E">
      <w:pPr>
        <w:autoSpaceDE w:val="0"/>
        <w:autoSpaceDN w:val="0"/>
        <w:adjustRightInd w:val="0"/>
        <w:spacing w:after="0" w:line="240" w:lineRule="auto"/>
        <w:jc w:val="both"/>
        <w:rPr>
          <w:rFonts w:ascii="Times New Roman" w:eastAsia="Times New Roman" w:hAnsi="Times New Roman"/>
          <w:b/>
          <w:bCs/>
          <w:sz w:val="24"/>
          <w:szCs w:val="24"/>
          <w:lang w:eastAsia="bg-BG"/>
        </w:rPr>
      </w:pPr>
      <w:r>
        <w:rPr>
          <w:rFonts w:ascii="Times New Roman" w:eastAsia="Times New Roman" w:hAnsi="Times New Roman"/>
          <w:b/>
          <w:sz w:val="24"/>
          <w:szCs w:val="24"/>
          <w:lang w:eastAsia="bg-BG"/>
        </w:rPr>
        <w:t>в процедура</w:t>
      </w:r>
      <w:r>
        <w:rPr>
          <w:rFonts w:ascii="Times New Roman" w:eastAsia="Times New Roman" w:hAnsi="Times New Roman"/>
          <w:b/>
          <w:sz w:val="24"/>
          <w:szCs w:val="24"/>
          <w:lang w:val="en-US" w:eastAsia="bg-BG"/>
        </w:rPr>
        <w:t xml:space="preserve"> </w:t>
      </w:r>
      <w:r>
        <w:rPr>
          <w:rFonts w:ascii="Times New Roman" w:eastAsia="Times New Roman" w:hAnsi="Times New Roman"/>
          <w:b/>
          <w:sz w:val="24"/>
          <w:szCs w:val="24"/>
          <w:lang w:eastAsia="bg-BG"/>
        </w:rPr>
        <w:t>публично състезание от Закона за обществени поръчки (ЗОП) с предмет:</w:t>
      </w:r>
      <w:r>
        <w:rPr>
          <w:rFonts w:ascii="Times New Roman" w:eastAsia="Times New Roman" w:hAnsi="Times New Roman"/>
          <w:b/>
          <w:bCs/>
          <w:sz w:val="24"/>
          <w:szCs w:val="24"/>
          <w:lang w:eastAsia="bg-BG"/>
        </w:rPr>
        <w:t xml:space="preserve"> </w:t>
      </w:r>
    </w:p>
    <w:p w:rsidR="003B5C7E" w:rsidRDefault="003B5C7E" w:rsidP="003B5C7E">
      <w:pPr>
        <w:autoSpaceDE w:val="0"/>
        <w:autoSpaceDN w:val="0"/>
        <w:adjustRightInd w:val="0"/>
        <w:spacing w:after="0" w:line="240" w:lineRule="auto"/>
        <w:ind w:firstLine="567"/>
        <w:jc w:val="both"/>
        <w:rPr>
          <w:rFonts w:ascii="Times New Roman" w:eastAsia="Times New Roman" w:hAnsi="Times New Roman"/>
          <w:i/>
          <w:sz w:val="24"/>
          <w:szCs w:val="24"/>
          <w:lang w:eastAsia="bg-BG"/>
        </w:rPr>
      </w:pPr>
    </w:p>
    <w:p w:rsidR="003B5C7E" w:rsidRDefault="003B5C7E" w:rsidP="003B5C7E">
      <w:pPr>
        <w:autoSpaceDE w:val="0"/>
        <w:autoSpaceDN w:val="0"/>
        <w:adjustRightInd w:val="0"/>
        <w:spacing w:after="0" w:line="240" w:lineRule="auto"/>
        <w:ind w:firstLine="567"/>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Д Е К Л А Р И Р А М, ЧЕ:</w:t>
      </w:r>
    </w:p>
    <w:p w:rsidR="003B5C7E" w:rsidRDefault="003B5C7E" w:rsidP="003B5C7E">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3B5C7E" w:rsidRPr="005572A9" w:rsidRDefault="003B5C7E" w:rsidP="003B5C7E">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572A9">
        <w:rPr>
          <w:rFonts w:ascii="Times New Roman" w:eastAsia="Times New Roman" w:hAnsi="Times New Roman"/>
          <w:sz w:val="24"/>
          <w:szCs w:val="24"/>
          <w:lang w:eastAsia="bg-BG"/>
        </w:rPr>
        <w:t>съм запознат/а с проекта на договора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w:t>
      </w:r>
    </w:p>
    <w:p w:rsidR="003B5C7E" w:rsidRDefault="003B5C7E" w:rsidP="003B5C7E">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3B5C7E" w:rsidRDefault="003B5C7E" w:rsidP="003B5C7E">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3B5C7E" w:rsidRDefault="003B5C7E" w:rsidP="003B5C7E">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3B5C7E" w:rsidRDefault="003B5C7E" w:rsidP="003B5C7E">
      <w:pPr>
        <w:autoSpaceDE w:val="0"/>
        <w:autoSpaceDN w:val="0"/>
        <w:adjustRightInd w:val="0"/>
        <w:spacing w:after="0" w:line="240" w:lineRule="auto"/>
        <w:ind w:firstLine="567"/>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Дата: ..............................                                          Декларатор: ......................</w:t>
      </w:r>
    </w:p>
    <w:p w:rsidR="003B5C7E" w:rsidRDefault="003B5C7E" w:rsidP="003B5C7E">
      <w:pPr>
        <w:autoSpaceDE w:val="0"/>
        <w:autoSpaceDN w:val="0"/>
        <w:adjustRightInd w:val="0"/>
        <w:spacing w:after="0" w:line="240" w:lineRule="auto"/>
        <w:ind w:firstLine="567"/>
        <w:rPr>
          <w:rFonts w:ascii="Times New Roman" w:eastAsia="Times New Roman" w:hAnsi="Times New Roman"/>
          <w:sz w:val="24"/>
          <w:szCs w:val="24"/>
          <w:lang w:eastAsia="bg-BG"/>
        </w:rPr>
      </w:pPr>
      <w:r>
        <w:rPr>
          <w:rFonts w:ascii="Times New Roman" w:eastAsia="Times New Roman" w:hAnsi="Times New Roman"/>
          <w:i/>
          <w:sz w:val="24"/>
          <w:szCs w:val="24"/>
          <w:lang w:eastAsia="bg-BG"/>
        </w:rPr>
        <w:t xml:space="preserve">                                                                                                               /подпис и печат/</w:t>
      </w:r>
    </w:p>
    <w:p w:rsidR="003B5C7E" w:rsidRDefault="003B5C7E" w:rsidP="003B5C7E">
      <w:pPr>
        <w:autoSpaceDE w:val="0"/>
        <w:autoSpaceDN w:val="0"/>
        <w:adjustRightInd w:val="0"/>
        <w:spacing w:after="0" w:line="240" w:lineRule="auto"/>
        <w:ind w:firstLine="567"/>
        <w:jc w:val="both"/>
        <w:rPr>
          <w:rFonts w:ascii="Times New Roman" w:eastAsia="Times New Roman" w:hAnsi="Times New Roman"/>
          <w:b/>
          <w:sz w:val="28"/>
          <w:szCs w:val="28"/>
          <w:lang w:eastAsia="bg-BG"/>
        </w:rPr>
      </w:pPr>
    </w:p>
    <w:p w:rsidR="003B5C7E" w:rsidRDefault="003B5C7E" w:rsidP="003B5C7E">
      <w:pPr>
        <w:rPr>
          <w:rFonts w:ascii="Times New Roman" w:eastAsia="Times New Roman" w:hAnsi="Times New Roman"/>
          <w:b/>
          <w:sz w:val="28"/>
          <w:szCs w:val="28"/>
          <w:lang w:eastAsia="bg-BG"/>
        </w:rPr>
      </w:pPr>
      <w:r>
        <w:rPr>
          <w:rFonts w:ascii="Times New Roman" w:eastAsia="Times New Roman" w:hAnsi="Times New Roman"/>
          <w:b/>
          <w:sz w:val="28"/>
          <w:szCs w:val="28"/>
          <w:lang w:eastAsia="bg-BG"/>
        </w:rPr>
        <w:br w:type="page"/>
      </w:r>
    </w:p>
    <w:p w:rsidR="003B5C7E" w:rsidRDefault="003B5C7E" w:rsidP="003B5C7E">
      <w:pPr>
        <w:keepNext/>
        <w:spacing w:after="0" w:line="240" w:lineRule="auto"/>
        <w:jc w:val="right"/>
        <w:outlineLvl w:val="0"/>
        <w:rPr>
          <w:rFonts w:ascii="Times New Roman" w:eastAsia="Times New Roman" w:hAnsi="Times New Roman"/>
          <w:b/>
          <w:sz w:val="24"/>
          <w:szCs w:val="24"/>
        </w:rPr>
      </w:pPr>
      <w:r>
        <w:rPr>
          <w:rFonts w:ascii="Times New Roman" w:eastAsia="Times New Roman" w:hAnsi="Times New Roman"/>
          <w:b/>
          <w:sz w:val="24"/>
          <w:szCs w:val="24"/>
        </w:rPr>
        <w:lastRenderedPageBreak/>
        <w:t xml:space="preserve">Приложение № 2 </w:t>
      </w:r>
    </w:p>
    <w:p w:rsidR="003B5C7E" w:rsidRDefault="003B5C7E" w:rsidP="003B5C7E">
      <w:pPr>
        <w:widowControl w:val="0"/>
        <w:spacing w:before="120" w:after="120" w:line="240" w:lineRule="auto"/>
        <w:jc w:val="center"/>
        <w:rPr>
          <w:rFonts w:ascii="Times New Roman" w:eastAsia="Times New Roman" w:hAnsi="Times New Roman"/>
          <w:b/>
          <w:sz w:val="24"/>
          <w:szCs w:val="24"/>
          <w:lang w:eastAsia="ar-SA"/>
        </w:rPr>
      </w:pPr>
      <w:bookmarkStart w:id="7" w:name="_Д__Е"/>
      <w:bookmarkEnd w:id="7"/>
      <w:r>
        <w:rPr>
          <w:rFonts w:ascii="Times New Roman" w:eastAsia="Times New Roman" w:hAnsi="Times New Roman"/>
          <w:b/>
          <w:sz w:val="24"/>
          <w:szCs w:val="24"/>
          <w:lang w:eastAsia="ar-SA"/>
        </w:rPr>
        <w:t>Д  Е  К  Л  А  Р  А  Ц  И  Я</w:t>
      </w:r>
    </w:p>
    <w:p w:rsidR="003B5C7E" w:rsidRDefault="003B5C7E" w:rsidP="003B5C7E">
      <w:pPr>
        <w:widowControl w:val="0"/>
        <w:spacing w:before="120" w:after="12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ЗА СРОК НА ВАЛИДНОСТ НА ОФЕРТАТА</w:t>
      </w:r>
    </w:p>
    <w:p w:rsidR="003B5C7E" w:rsidRDefault="003B5C7E" w:rsidP="003B5C7E">
      <w:pPr>
        <w:autoSpaceDE w:val="0"/>
        <w:autoSpaceDN w:val="0"/>
        <w:adjustRightInd w:val="0"/>
        <w:spacing w:after="0" w:line="240" w:lineRule="auto"/>
        <w:ind w:firstLine="567"/>
        <w:jc w:val="center"/>
        <w:rPr>
          <w:rFonts w:ascii="Times New Roman" w:eastAsia="Times New Roman" w:hAnsi="Times New Roman"/>
          <w:b/>
          <w:sz w:val="24"/>
          <w:szCs w:val="24"/>
          <w:lang w:eastAsia="bg-BG"/>
        </w:rPr>
      </w:pPr>
    </w:p>
    <w:p w:rsidR="003B5C7E" w:rsidRDefault="003B5C7E" w:rsidP="003B5C7E">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Долуподписаният /ата/: ................................................................................................</w:t>
      </w:r>
    </w:p>
    <w:p w:rsidR="003B5C7E" w:rsidRDefault="003B5C7E" w:rsidP="003B5C7E">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i/>
          <w:sz w:val="24"/>
          <w:szCs w:val="24"/>
          <w:lang w:eastAsia="bg-BG"/>
        </w:rPr>
        <w:t xml:space="preserve">                                                              (собствено, бащино, фамилно име)</w:t>
      </w:r>
    </w:p>
    <w:p w:rsidR="003B5C7E" w:rsidRDefault="003B5C7E" w:rsidP="003B5C7E">
      <w:pPr>
        <w:autoSpaceDE w:val="0"/>
        <w:autoSpaceDN w:val="0"/>
        <w:adjustRightInd w:val="0"/>
        <w:spacing w:after="0" w:line="240" w:lineRule="auto"/>
        <w:ind w:hanging="142"/>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с ЕГН: ......................., притежаващ/а л.к. № ......................, издадена на ................, </w:t>
      </w:r>
    </w:p>
    <w:p w:rsidR="003B5C7E" w:rsidRDefault="003B5C7E" w:rsidP="003B5C7E">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от ............................, с постоянен адрес: гр.(с) ......................., община ..................,</w:t>
      </w:r>
    </w:p>
    <w:p w:rsidR="003B5C7E" w:rsidRDefault="003B5C7E" w:rsidP="003B5C7E">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област ........................, ул. ....................................., бл. .........., ет. ..........., ап. ........,</w:t>
      </w:r>
    </w:p>
    <w:p w:rsidR="003B5C7E" w:rsidRDefault="003B5C7E" w:rsidP="003B5C7E">
      <w:pPr>
        <w:autoSpaceDE w:val="0"/>
        <w:autoSpaceDN w:val="0"/>
        <w:adjustRightInd w:val="0"/>
        <w:spacing w:after="0" w:line="240" w:lineRule="auto"/>
        <w:jc w:val="both"/>
        <w:rPr>
          <w:rFonts w:ascii="Times New Roman" w:eastAsia="Times New Roman" w:hAnsi="Times New Roman"/>
          <w:i/>
          <w:sz w:val="24"/>
          <w:szCs w:val="24"/>
          <w:lang w:eastAsia="bg-BG"/>
        </w:rPr>
      </w:pPr>
      <w:r>
        <w:rPr>
          <w:rFonts w:ascii="Times New Roman" w:eastAsia="Times New Roman" w:hAnsi="Times New Roman"/>
          <w:sz w:val="24"/>
          <w:szCs w:val="24"/>
          <w:lang w:eastAsia="bg-BG"/>
        </w:rPr>
        <w:t>в качеството си на ..............................................................,</w:t>
      </w:r>
      <w:r>
        <w:rPr>
          <w:rFonts w:ascii="Times New Roman" w:eastAsia="Times New Roman" w:hAnsi="Times New Roman"/>
          <w:i/>
          <w:sz w:val="24"/>
          <w:szCs w:val="24"/>
          <w:lang w:eastAsia="bg-BG"/>
        </w:rPr>
        <w:t xml:space="preserve">  </w:t>
      </w:r>
    </w:p>
    <w:p w:rsidR="003B5C7E" w:rsidRDefault="003B5C7E" w:rsidP="003B5C7E">
      <w:pPr>
        <w:autoSpaceDE w:val="0"/>
        <w:autoSpaceDN w:val="0"/>
        <w:adjustRightInd w:val="0"/>
        <w:spacing w:after="0" w:line="240" w:lineRule="auto"/>
        <w:ind w:firstLine="567"/>
        <w:jc w:val="both"/>
        <w:rPr>
          <w:rFonts w:ascii="Times New Roman" w:eastAsia="Times New Roman" w:hAnsi="Times New Roman"/>
          <w:i/>
          <w:sz w:val="24"/>
          <w:szCs w:val="24"/>
          <w:lang w:eastAsia="bg-BG"/>
        </w:rPr>
      </w:pPr>
      <w:r>
        <w:rPr>
          <w:rFonts w:ascii="Times New Roman" w:eastAsia="Times New Roman" w:hAnsi="Times New Roman"/>
          <w:i/>
          <w:sz w:val="24"/>
          <w:szCs w:val="24"/>
          <w:lang w:eastAsia="bg-BG"/>
        </w:rPr>
        <w:t xml:space="preserve">                                                   (длъжност)</w:t>
      </w:r>
    </w:p>
    <w:p w:rsidR="003B5C7E" w:rsidRDefault="003B5C7E" w:rsidP="003B5C7E">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на участник ..........................................................ЕИК..........................................</w:t>
      </w:r>
    </w:p>
    <w:p w:rsidR="003B5C7E" w:rsidRDefault="003B5C7E" w:rsidP="003B5C7E">
      <w:pPr>
        <w:autoSpaceDE w:val="0"/>
        <w:autoSpaceDN w:val="0"/>
        <w:adjustRightInd w:val="0"/>
        <w:spacing w:after="0" w:line="240" w:lineRule="auto"/>
        <w:ind w:firstLine="567"/>
        <w:jc w:val="both"/>
        <w:rPr>
          <w:rFonts w:ascii="Times New Roman" w:eastAsia="Times New Roman" w:hAnsi="Times New Roman"/>
          <w:i/>
          <w:sz w:val="24"/>
          <w:szCs w:val="24"/>
          <w:lang w:eastAsia="bg-BG"/>
        </w:rPr>
      </w:pPr>
      <w:r>
        <w:rPr>
          <w:rFonts w:ascii="Times New Roman" w:eastAsia="Times New Roman" w:hAnsi="Times New Roman"/>
          <w:i/>
          <w:sz w:val="24"/>
          <w:szCs w:val="24"/>
          <w:lang w:eastAsia="bg-BG"/>
        </w:rPr>
        <w:t xml:space="preserve">                        (наименование на участника)</w:t>
      </w:r>
    </w:p>
    <w:p w:rsidR="003B5C7E" w:rsidRDefault="003B5C7E" w:rsidP="003B5C7E">
      <w:pPr>
        <w:autoSpaceDE w:val="0"/>
        <w:autoSpaceDN w:val="0"/>
        <w:adjustRightInd w:val="0"/>
        <w:spacing w:after="0" w:line="240" w:lineRule="auto"/>
        <w:jc w:val="both"/>
        <w:rPr>
          <w:rFonts w:ascii="Times New Roman" w:eastAsia="Times New Roman" w:hAnsi="Times New Roman"/>
          <w:b/>
          <w:bCs/>
          <w:sz w:val="24"/>
          <w:szCs w:val="24"/>
          <w:lang w:eastAsia="bg-BG"/>
        </w:rPr>
      </w:pPr>
      <w:r>
        <w:rPr>
          <w:rFonts w:ascii="Times New Roman" w:eastAsia="Times New Roman" w:hAnsi="Times New Roman"/>
          <w:b/>
          <w:sz w:val="24"/>
          <w:szCs w:val="24"/>
          <w:lang w:eastAsia="bg-BG"/>
        </w:rPr>
        <w:t>в процедура публично състезание от Закона за обществени поръчки (ЗОП) с предмет:………………..</w:t>
      </w:r>
      <w:r>
        <w:rPr>
          <w:rFonts w:ascii="Times New Roman" w:eastAsia="Times New Roman" w:hAnsi="Times New Roman"/>
          <w:sz w:val="24"/>
          <w:szCs w:val="24"/>
          <w:lang w:eastAsia="bg-BG"/>
        </w:rPr>
        <w:t xml:space="preserve">, </w:t>
      </w:r>
      <w:r>
        <w:rPr>
          <w:rFonts w:ascii="Times New Roman" w:eastAsia="Times New Roman" w:hAnsi="Times New Roman"/>
          <w:b/>
          <w:bCs/>
          <w:sz w:val="24"/>
          <w:szCs w:val="24"/>
          <w:lang w:eastAsia="bg-BG"/>
        </w:rPr>
        <w:t xml:space="preserve"> </w:t>
      </w:r>
    </w:p>
    <w:p w:rsidR="003B5C7E" w:rsidRDefault="003B5C7E" w:rsidP="003B5C7E">
      <w:pPr>
        <w:autoSpaceDE w:val="0"/>
        <w:autoSpaceDN w:val="0"/>
        <w:adjustRightInd w:val="0"/>
        <w:spacing w:after="0" w:line="240" w:lineRule="auto"/>
        <w:ind w:firstLine="567"/>
        <w:jc w:val="both"/>
        <w:rPr>
          <w:rFonts w:ascii="Times New Roman" w:eastAsia="Times New Roman" w:hAnsi="Times New Roman"/>
          <w:i/>
          <w:sz w:val="24"/>
          <w:szCs w:val="24"/>
          <w:lang w:eastAsia="bg-BG"/>
        </w:rPr>
      </w:pPr>
      <w:r>
        <w:rPr>
          <w:rFonts w:ascii="Times New Roman" w:eastAsia="Times New Roman" w:hAnsi="Times New Roman"/>
          <w:i/>
          <w:sz w:val="24"/>
          <w:szCs w:val="24"/>
          <w:lang w:eastAsia="bg-BG"/>
        </w:rPr>
        <w:t xml:space="preserve"> </w:t>
      </w:r>
    </w:p>
    <w:p w:rsidR="003B5C7E" w:rsidRDefault="003B5C7E" w:rsidP="003B5C7E">
      <w:pPr>
        <w:autoSpaceDE w:val="0"/>
        <w:autoSpaceDN w:val="0"/>
        <w:adjustRightInd w:val="0"/>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Д Е К Л А Р И Р А М, ЧЕ:</w:t>
      </w:r>
    </w:p>
    <w:p w:rsidR="003B5C7E" w:rsidRDefault="003B5C7E" w:rsidP="003B5C7E">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3B5C7E" w:rsidRDefault="003B5C7E" w:rsidP="003B5C7E">
      <w:pPr>
        <w:autoSpaceDE w:val="0"/>
        <w:autoSpaceDN w:val="0"/>
        <w:adjustRightInd w:val="0"/>
        <w:spacing w:after="0" w:line="240" w:lineRule="auto"/>
        <w:ind w:firstLine="567"/>
        <w:jc w:val="both"/>
        <w:rPr>
          <w:rFonts w:ascii="Times New Roman" w:eastAsia="Times New Roman" w:hAnsi="Times New Roman"/>
          <w:i/>
          <w:sz w:val="24"/>
          <w:szCs w:val="24"/>
          <w:lang w:eastAsia="bg-BG"/>
        </w:rPr>
      </w:pPr>
      <w:r>
        <w:rPr>
          <w:rFonts w:ascii="Times New Roman" w:eastAsia="Times New Roman" w:hAnsi="Times New Roman"/>
          <w:sz w:val="24"/>
          <w:szCs w:val="24"/>
          <w:lang w:eastAsia="bg-BG"/>
        </w:rPr>
        <w:t xml:space="preserve">сме съгласни валидността на нашата оферта да бъде ................. </w:t>
      </w:r>
      <w:r>
        <w:rPr>
          <w:rFonts w:ascii="Times New Roman" w:eastAsia="Times New Roman" w:hAnsi="Times New Roman"/>
          <w:i/>
          <w:sz w:val="24"/>
          <w:szCs w:val="24"/>
          <w:lang w:eastAsia="bg-BG"/>
        </w:rPr>
        <w:t>(не по-кратък от 31.0</w:t>
      </w:r>
      <w:r w:rsidR="00AC3830">
        <w:rPr>
          <w:rFonts w:ascii="Times New Roman" w:eastAsia="Times New Roman" w:hAnsi="Times New Roman"/>
          <w:i/>
          <w:sz w:val="24"/>
          <w:szCs w:val="24"/>
          <w:lang w:eastAsia="bg-BG"/>
        </w:rPr>
        <w:t>1</w:t>
      </w:r>
      <w:r>
        <w:rPr>
          <w:rFonts w:ascii="Times New Roman" w:eastAsia="Times New Roman" w:hAnsi="Times New Roman"/>
          <w:i/>
          <w:sz w:val="24"/>
          <w:szCs w:val="24"/>
          <w:lang w:eastAsia="bg-BG"/>
        </w:rPr>
        <w:t>.201</w:t>
      </w:r>
      <w:r w:rsidR="00AC3830">
        <w:rPr>
          <w:rFonts w:ascii="Times New Roman" w:eastAsia="Times New Roman" w:hAnsi="Times New Roman"/>
          <w:i/>
          <w:sz w:val="24"/>
          <w:szCs w:val="24"/>
          <w:lang w:eastAsia="bg-BG"/>
        </w:rPr>
        <w:t>9</w:t>
      </w:r>
      <w:r>
        <w:rPr>
          <w:rFonts w:ascii="Times New Roman" w:eastAsia="Times New Roman" w:hAnsi="Times New Roman"/>
          <w:i/>
          <w:sz w:val="24"/>
          <w:szCs w:val="24"/>
          <w:lang w:eastAsia="bg-BG"/>
        </w:rPr>
        <w:t>г.)</w:t>
      </w:r>
    </w:p>
    <w:p w:rsidR="003B5C7E" w:rsidRDefault="003B5C7E" w:rsidP="003B5C7E">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3B5C7E" w:rsidRDefault="003B5C7E" w:rsidP="003B5C7E">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3B5C7E" w:rsidRDefault="003B5C7E" w:rsidP="003B5C7E">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3B5C7E" w:rsidRDefault="003B5C7E" w:rsidP="003B5C7E">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3B5C7E" w:rsidRDefault="003B5C7E" w:rsidP="003B5C7E">
      <w:pPr>
        <w:autoSpaceDE w:val="0"/>
        <w:autoSpaceDN w:val="0"/>
        <w:adjustRightInd w:val="0"/>
        <w:spacing w:after="0" w:line="240" w:lineRule="auto"/>
        <w:ind w:firstLine="567"/>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Дата: ..............................                                                 Декларатор: ....................</w:t>
      </w:r>
    </w:p>
    <w:p w:rsidR="003B5C7E" w:rsidRDefault="003B5C7E" w:rsidP="003B5C7E">
      <w:pPr>
        <w:autoSpaceDE w:val="0"/>
        <w:autoSpaceDN w:val="0"/>
        <w:adjustRightInd w:val="0"/>
        <w:spacing w:after="0" w:line="240" w:lineRule="auto"/>
        <w:ind w:left="7080"/>
        <w:rPr>
          <w:rFonts w:ascii="Times New Roman" w:eastAsia="Times New Roman" w:hAnsi="Times New Roman"/>
          <w:sz w:val="24"/>
          <w:szCs w:val="24"/>
          <w:lang w:eastAsia="bg-BG"/>
        </w:rPr>
      </w:pPr>
      <w:r>
        <w:rPr>
          <w:rFonts w:ascii="Times New Roman" w:eastAsia="Times New Roman" w:hAnsi="Times New Roman"/>
          <w:i/>
          <w:sz w:val="24"/>
          <w:szCs w:val="24"/>
          <w:lang w:eastAsia="bg-BG"/>
        </w:rPr>
        <w:t>/подпис и печат/</w:t>
      </w:r>
    </w:p>
    <w:p w:rsidR="003B5C7E" w:rsidRDefault="003B5C7E" w:rsidP="003B5C7E">
      <w:pPr>
        <w:tabs>
          <w:tab w:val="left" w:pos="7763"/>
        </w:tabs>
        <w:autoSpaceDE w:val="0"/>
        <w:autoSpaceDN w:val="0"/>
        <w:adjustRightInd w:val="0"/>
        <w:spacing w:after="0" w:line="240" w:lineRule="auto"/>
        <w:ind w:firstLine="567"/>
        <w:jc w:val="both"/>
        <w:rPr>
          <w:rFonts w:ascii="Times New Roman" w:eastAsia="Times New Roman" w:hAnsi="Times New Roman"/>
          <w:b/>
          <w:sz w:val="28"/>
          <w:szCs w:val="28"/>
          <w:lang w:eastAsia="bg-BG"/>
        </w:rPr>
      </w:pPr>
      <w:r>
        <w:rPr>
          <w:rFonts w:ascii="Times New Roman" w:eastAsia="Times New Roman" w:hAnsi="Times New Roman"/>
          <w:b/>
          <w:sz w:val="28"/>
          <w:szCs w:val="28"/>
          <w:lang w:eastAsia="bg-BG"/>
        </w:rPr>
        <w:tab/>
      </w:r>
    </w:p>
    <w:p w:rsidR="003B5C7E" w:rsidRDefault="003B5C7E" w:rsidP="003B5C7E">
      <w:pPr>
        <w:rPr>
          <w:rFonts w:ascii="Times New Roman" w:eastAsia="Times New Roman" w:hAnsi="Times New Roman"/>
          <w:b/>
          <w:sz w:val="28"/>
          <w:szCs w:val="28"/>
          <w:lang w:eastAsia="bg-BG"/>
        </w:rPr>
      </w:pPr>
      <w:r>
        <w:rPr>
          <w:rFonts w:ascii="Times New Roman" w:eastAsia="Times New Roman" w:hAnsi="Times New Roman"/>
          <w:b/>
          <w:sz w:val="28"/>
          <w:szCs w:val="28"/>
          <w:lang w:eastAsia="bg-BG"/>
        </w:rPr>
        <w:br w:type="page"/>
      </w:r>
    </w:p>
    <w:p w:rsidR="003B5C7E" w:rsidRDefault="003B5C7E" w:rsidP="003B5C7E">
      <w:pPr>
        <w:keepNext/>
        <w:spacing w:after="0" w:line="240" w:lineRule="auto"/>
        <w:jc w:val="right"/>
        <w:outlineLvl w:val="0"/>
        <w:rPr>
          <w:rFonts w:ascii="Times New Roman" w:eastAsia="Times New Roman" w:hAnsi="Times New Roman"/>
          <w:b/>
          <w:sz w:val="24"/>
          <w:szCs w:val="24"/>
        </w:rPr>
      </w:pPr>
      <w:bookmarkStart w:id="8" w:name="_ОБРАЗЕЦ_№_3"/>
      <w:bookmarkStart w:id="9" w:name="_ОБРАЗЕЦ_№_4"/>
      <w:bookmarkEnd w:id="8"/>
      <w:bookmarkEnd w:id="9"/>
      <w:r>
        <w:rPr>
          <w:rFonts w:ascii="Times New Roman" w:eastAsia="Times New Roman" w:hAnsi="Times New Roman"/>
          <w:b/>
          <w:sz w:val="24"/>
          <w:szCs w:val="24"/>
          <w:lang w:eastAsia="bg-BG"/>
        </w:rPr>
        <w:lastRenderedPageBreak/>
        <w:t xml:space="preserve">Приложение № 3 </w:t>
      </w:r>
    </w:p>
    <w:p w:rsidR="003B5C7E" w:rsidRDefault="003B5C7E" w:rsidP="003B5C7E">
      <w:pPr>
        <w:autoSpaceDE w:val="0"/>
        <w:autoSpaceDN w:val="0"/>
        <w:adjustRightInd w:val="0"/>
        <w:spacing w:after="0" w:line="240" w:lineRule="auto"/>
        <w:jc w:val="center"/>
        <w:rPr>
          <w:rFonts w:ascii="Times New Roman" w:eastAsia="Times New Roman" w:hAnsi="Times New Roman"/>
          <w:sz w:val="24"/>
          <w:szCs w:val="24"/>
          <w:lang w:eastAsia="bg-BG"/>
        </w:rPr>
      </w:pPr>
    </w:p>
    <w:p w:rsidR="003B5C7E" w:rsidRDefault="003B5C7E" w:rsidP="003B5C7E">
      <w:pPr>
        <w:autoSpaceDE w:val="0"/>
        <w:autoSpaceDN w:val="0"/>
        <w:adjustRightInd w:val="0"/>
        <w:spacing w:after="0" w:line="240" w:lineRule="auto"/>
        <w:ind w:left="7080"/>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ДО</w:t>
      </w:r>
    </w:p>
    <w:p w:rsidR="003B5C7E" w:rsidRDefault="003B5C7E" w:rsidP="003B5C7E">
      <w:pPr>
        <w:autoSpaceDE w:val="0"/>
        <w:autoSpaceDN w:val="0"/>
        <w:adjustRightInd w:val="0"/>
        <w:spacing w:after="0" w:line="240" w:lineRule="auto"/>
        <w:ind w:left="7080"/>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ПРОКУРАТУРА НА РЕПУБЛИКА БЪЛГАРИЯ </w:t>
      </w:r>
    </w:p>
    <w:p w:rsidR="003B5C7E" w:rsidRDefault="003B5C7E" w:rsidP="003B5C7E">
      <w:pPr>
        <w:autoSpaceDE w:val="0"/>
        <w:autoSpaceDN w:val="0"/>
        <w:adjustRightInd w:val="0"/>
        <w:spacing w:after="0" w:line="240" w:lineRule="auto"/>
        <w:jc w:val="center"/>
        <w:rPr>
          <w:rFonts w:ascii="Times New Roman" w:eastAsia="Times New Roman" w:hAnsi="Times New Roman"/>
          <w:b/>
          <w:bCs/>
          <w:sz w:val="24"/>
          <w:szCs w:val="24"/>
          <w:lang w:eastAsia="bg-BG"/>
        </w:rPr>
      </w:pPr>
    </w:p>
    <w:p w:rsidR="003B5C7E" w:rsidRDefault="003B5C7E" w:rsidP="003B5C7E">
      <w:pPr>
        <w:autoSpaceDE w:val="0"/>
        <w:autoSpaceDN w:val="0"/>
        <w:adjustRightInd w:val="0"/>
        <w:spacing w:after="0" w:line="240" w:lineRule="auto"/>
        <w:jc w:val="center"/>
        <w:rPr>
          <w:rFonts w:ascii="Times New Roman" w:eastAsia="Times New Roman" w:hAnsi="Times New Roman"/>
          <w:b/>
          <w:bCs/>
          <w:caps/>
          <w:sz w:val="24"/>
          <w:szCs w:val="24"/>
          <w:lang w:eastAsia="bg-BG"/>
        </w:rPr>
      </w:pPr>
      <w:r>
        <w:rPr>
          <w:rFonts w:ascii="Times New Roman" w:eastAsia="Times New Roman" w:hAnsi="Times New Roman"/>
          <w:b/>
          <w:bCs/>
          <w:sz w:val="24"/>
          <w:szCs w:val="24"/>
          <w:lang w:eastAsia="bg-BG"/>
        </w:rPr>
        <w:t xml:space="preserve">БАНКОВА ГАРАНЦИЯ </w:t>
      </w:r>
      <w:r>
        <w:rPr>
          <w:rFonts w:ascii="Times New Roman" w:eastAsia="Times New Roman" w:hAnsi="Times New Roman"/>
          <w:b/>
          <w:bCs/>
          <w:caps/>
          <w:sz w:val="24"/>
          <w:szCs w:val="24"/>
          <w:lang w:eastAsia="bg-BG"/>
        </w:rPr>
        <w:t>За ИЗПЪЛНЕНИЕ НА ДОГОВОР</w:t>
      </w:r>
    </w:p>
    <w:p w:rsidR="003B5C7E" w:rsidRDefault="003B5C7E" w:rsidP="003B5C7E">
      <w:pPr>
        <w:autoSpaceDE w:val="0"/>
        <w:autoSpaceDN w:val="0"/>
        <w:adjustRightInd w:val="0"/>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w:t>
      </w:r>
      <w:r>
        <w:rPr>
          <w:rFonts w:ascii="Times New Roman" w:eastAsia="Times New Roman" w:hAnsi="Times New Roman"/>
          <w:b/>
          <w:bCs/>
          <w:i/>
          <w:iCs/>
          <w:sz w:val="24"/>
          <w:szCs w:val="24"/>
          <w:lang w:eastAsia="bg-BG"/>
        </w:rPr>
        <w:t>ОБРАЗЕЦ)</w:t>
      </w:r>
    </w:p>
    <w:p w:rsidR="003B5C7E" w:rsidRDefault="003B5C7E" w:rsidP="003B5C7E">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t xml:space="preserve"> </w:t>
      </w:r>
    </w:p>
    <w:p w:rsidR="003B5C7E" w:rsidRDefault="003B5C7E" w:rsidP="003B5C7E">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Известени сме, че нашият КЛИЕНТ, ………………………../</w:t>
      </w:r>
      <w:r>
        <w:rPr>
          <w:rFonts w:ascii="Times New Roman" w:eastAsia="Times New Roman" w:hAnsi="Times New Roman"/>
          <w:i/>
          <w:iCs/>
          <w:sz w:val="24"/>
          <w:szCs w:val="24"/>
          <w:lang w:eastAsia="bg-BG"/>
        </w:rPr>
        <w:t>наименование и адрес на участника избран за изпълнител</w:t>
      </w:r>
      <w:r>
        <w:rPr>
          <w:rFonts w:ascii="Times New Roman" w:eastAsia="Times New Roman" w:hAnsi="Times New Roman"/>
          <w:sz w:val="24"/>
          <w:szCs w:val="24"/>
          <w:lang w:eastAsia="bg-BG"/>
        </w:rPr>
        <w:t xml:space="preserve">/ наричан за краткост по-долу </w:t>
      </w:r>
      <w:r>
        <w:rPr>
          <w:rFonts w:ascii="Times New Roman" w:eastAsia="Times New Roman" w:hAnsi="Times New Roman"/>
          <w:b/>
          <w:bCs/>
          <w:sz w:val="24"/>
          <w:szCs w:val="24"/>
          <w:lang w:eastAsia="bg-BG"/>
        </w:rPr>
        <w:t>ИЗПЪЛНИТЕЛ</w:t>
      </w:r>
      <w:r>
        <w:rPr>
          <w:rFonts w:ascii="Times New Roman" w:eastAsia="Times New Roman" w:hAnsi="Times New Roman"/>
          <w:sz w:val="24"/>
          <w:szCs w:val="24"/>
          <w:lang w:eastAsia="bg-BG"/>
        </w:rPr>
        <w:t>, с Ваше Решение № ............./.............................г. /</w:t>
      </w:r>
      <w:r>
        <w:rPr>
          <w:rFonts w:ascii="Times New Roman" w:eastAsia="Times New Roman" w:hAnsi="Times New Roman"/>
          <w:i/>
          <w:iCs/>
          <w:sz w:val="24"/>
          <w:szCs w:val="24"/>
          <w:lang w:eastAsia="bg-BG"/>
        </w:rPr>
        <w:t>посочва се № и дата на Решението за класиране</w:t>
      </w:r>
      <w:r>
        <w:rPr>
          <w:rFonts w:ascii="Times New Roman" w:eastAsia="Times New Roman" w:hAnsi="Times New Roman"/>
          <w:sz w:val="24"/>
          <w:szCs w:val="24"/>
          <w:lang w:eastAsia="bg-BG"/>
        </w:rPr>
        <w:t>/ е класиран на първо място в  процедурата за възлагане на обществена поръчка по ЗОП, с предмет: ……..,</w:t>
      </w:r>
      <w:r>
        <w:rPr>
          <w:rFonts w:ascii="Times New Roman" w:eastAsia="Times New Roman" w:hAnsi="Times New Roman"/>
          <w:b/>
          <w:sz w:val="24"/>
          <w:szCs w:val="24"/>
          <w:lang w:eastAsia="bg-BG"/>
        </w:rPr>
        <w:t xml:space="preserve"> </w:t>
      </w:r>
      <w:r>
        <w:rPr>
          <w:rFonts w:ascii="Times New Roman" w:eastAsia="Times New Roman" w:hAnsi="Times New Roman"/>
          <w:sz w:val="24"/>
          <w:szCs w:val="24"/>
          <w:lang w:eastAsia="bg-BG"/>
        </w:rPr>
        <w:t xml:space="preserve">с което е определен за </w:t>
      </w:r>
      <w:r>
        <w:rPr>
          <w:rFonts w:ascii="Times New Roman" w:eastAsia="Times New Roman" w:hAnsi="Times New Roman"/>
          <w:b/>
          <w:bCs/>
          <w:sz w:val="24"/>
          <w:szCs w:val="24"/>
          <w:lang w:eastAsia="bg-BG"/>
        </w:rPr>
        <w:t xml:space="preserve">ИЗПЪЛНИТЕЛ </w:t>
      </w:r>
      <w:r>
        <w:rPr>
          <w:rFonts w:ascii="Times New Roman" w:eastAsia="Times New Roman" w:hAnsi="Times New Roman"/>
          <w:sz w:val="24"/>
          <w:szCs w:val="24"/>
          <w:lang w:eastAsia="bg-BG"/>
        </w:rPr>
        <w:t>на посочената обществена поръчка.</w:t>
      </w:r>
    </w:p>
    <w:p w:rsidR="003B5C7E" w:rsidRDefault="003B5C7E" w:rsidP="003B5C7E">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Pr>
          <w:rFonts w:ascii="Times New Roman" w:eastAsia="Times New Roman" w:hAnsi="Times New Roman"/>
          <w:b/>
          <w:bCs/>
          <w:sz w:val="24"/>
          <w:szCs w:val="24"/>
          <w:lang w:eastAsia="bg-BG"/>
        </w:rPr>
        <w:t>ИЗПЪЛНИТЕЛЯТ</w:t>
      </w:r>
      <w:r>
        <w:rPr>
          <w:rFonts w:ascii="Times New Roman" w:eastAsia="Times New Roman" w:hAnsi="Times New Roman"/>
          <w:sz w:val="24"/>
          <w:szCs w:val="24"/>
          <w:lang w:eastAsia="bg-BG"/>
        </w:rPr>
        <w:t xml:space="preserve"> следва да представи на Вас, в качеството Ви на </w:t>
      </w:r>
      <w:r>
        <w:rPr>
          <w:rFonts w:ascii="Times New Roman" w:eastAsia="Times New Roman" w:hAnsi="Times New Roman"/>
          <w:b/>
          <w:bCs/>
          <w:sz w:val="24"/>
          <w:szCs w:val="24"/>
          <w:lang w:eastAsia="bg-BG"/>
        </w:rPr>
        <w:t>ВЪЗЛОЖИТЕЛ</w:t>
      </w:r>
      <w:r>
        <w:rPr>
          <w:rFonts w:ascii="Times New Roman" w:eastAsia="Times New Roman" w:hAnsi="Times New Roman"/>
          <w:sz w:val="24"/>
          <w:szCs w:val="24"/>
          <w:lang w:eastAsia="bg-BG"/>
        </w:rPr>
        <w:t xml:space="preserve"> на горепосочената поръчка, банкова гаранция за изпълнение, открита във Ваша полза, за сумата в размер на 4 % (четири процента) от стойността на договора без ДДС, възлизаща на ………………………….., за да гарантира предстоящото изпълнение на задълженията си, в съответствие с договорените условия.</w:t>
      </w:r>
    </w:p>
    <w:p w:rsidR="003B5C7E" w:rsidRDefault="003B5C7E" w:rsidP="003B5C7E">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Като се има предвид гореспоменатото, ние ................................… (</w:t>
      </w:r>
      <w:r>
        <w:rPr>
          <w:rFonts w:ascii="Times New Roman" w:eastAsia="Times New Roman" w:hAnsi="Times New Roman"/>
          <w:i/>
          <w:iCs/>
          <w:sz w:val="24"/>
          <w:szCs w:val="24"/>
          <w:lang w:eastAsia="bg-BG"/>
        </w:rPr>
        <w:t>наименование и адрес на банката</w:t>
      </w:r>
      <w:r>
        <w:rPr>
          <w:rFonts w:ascii="Times New Roman" w:eastAsia="Times New Roman" w:hAnsi="Times New Roman"/>
          <w:sz w:val="24"/>
          <w:szCs w:val="24"/>
          <w:lang w:eastAsia="bg-BG"/>
        </w:rPr>
        <w:t>), с настоящото поемаме неотменимо и безусловно задължение да Ви заплатим по посочената от Вас банкова сметка, всяка сума, предявена от Вас, но общия размер на които не надвишават сумата от: …….  (……………)  (</w:t>
      </w:r>
      <w:r>
        <w:rPr>
          <w:rFonts w:ascii="Times New Roman" w:eastAsia="Times New Roman" w:hAnsi="Times New Roman"/>
          <w:i/>
          <w:iCs/>
          <w:sz w:val="24"/>
          <w:szCs w:val="24"/>
          <w:lang w:eastAsia="bg-BG"/>
        </w:rPr>
        <w:t xml:space="preserve">посочва се </w:t>
      </w:r>
      <w:proofErr w:type="spellStart"/>
      <w:r>
        <w:rPr>
          <w:rFonts w:ascii="Times New Roman" w:eastAsia="Times New Roman" w:hAnsi="Times New Roman"/>
          <w:i/>
          <w:iCs/>
          <w:sz w:val="24"/>
          <w:szCs w:val="24"/>
          <w:lang w:eastAsia="bg-BG"/>
        </w:rPr>
        <w:t>цифром</w:t>
      </w:r>
      <w:proofErr w:type="spellEnd"/>
      <w:r>
        <w:rPr>
          <w:rFonts w:ascii="Times New Roman" w:eastAsia="Times New Roman" w:hAnsi="Times New Roman"/>
          <w:i/>
          <w:iCs/>
          <w:sz w:val="24"/>
          <w:szCs w:val="24"/>
          <w:lang w:eastAsia="bg-BG"/>
        </w:rPr>
        <w:t xml:space="preserve"> и словом стойността и валутата на гаранцията</w:t>
      </w:r>
      <w:r>
        <w:rPr>
          <w:rFonts w:ascii="Times New Roman" w:eastAsia="Times New Roman" w:hAnsi="Times New Roman"/>
          <w:sz w:val="24"/>
          <w:szCs w:val="24"/>
          <w:lang w:eastAsia="bg-BG"/>
        </w:rPr>
        <w:t xml:space="preserve">), в срок до 3 /три/ работни дни след получаването на първо Ваше писмено искане, съдържащо Вашата декларация, че </w:t>
      </w:r>
      <w:r>
        <w:rPr>
          <w:rFonts w:ascii="Times New Roman" w:eastAsia="Times New Roman" w:hAnsi="Times New Roman"/>
          <w:b/>
          <w:bCs/>
          <w:sz w:val="24"/>
          <w:szCs w:val="24"/>
          <w:lang w:eastAsia="bg-BG"/>
        </w:rPr>
        <w:t>ИЗПЪЛНИТЕЛЯТ</w:t>
      </w:r>
      <w:r>
        <w:rPr>
          <w:rFonts w:ascii="Times New Roman" w:eastAsia="Times New Roman" w:hAnsi="Times New Roman"/>
          <w:sz w:val="24"/>
          <w:szCs w:val="24"/>
          <w:lang w:eastAsia="bg-BG"/>
        </w:rPr>
        <w:t xml:space="preserve"> не е изпълнил някое от договорните си задължения.</w:t>
      </w:r>
    </w:p>
    <w:p w:rsidR="003B5C7E" w:rsidRDefault="003B5C7E" w:rsidP="003B5C7E">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електронните удостоверителни услуги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3B5C7E" w:rsidRDefault="003B5C7E" w:rsidP="003B5C7E">
      <w:pPr>
        <w:overflowPunct w:val="0"/>
        <w:autoSpaceDE w:val="0"/>
        <w:autoSpaceDN w:val="0"/>
        <w:adjustRightInd w:val="0"/>
        <w:spacing w:after="12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Сумата ще бъде платена в лева, по банкова сметка на Прокуратура на Република България със следния номер: IBAN BG 37 BNBG 9661 3300 1391 01, BIC  код  -  BNBGBGSD.</w:t>
      </w:r>
    </w:p>
    <w:p w:rsidR="003B5C7E" w:rsidRDefault="003B5C7E" w:rsidP="003B5C7E">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Настоящата банкова гаранция влиза в сила от  ..................... и е валидна до ....................... и изтича изцяло и автоматично, в случай че до ......... часа на ........................ (</w:t>
      </w:r>
      <w:r>
        <w:rPr>
          <w:rFonts w:ascii="Times New Roman" w:eastAsia="Times New Roman" w:hAnsi="Times New Roman"/>
          <w:i/>
          <w:iCs/>
          <w:sz w:val="24"/>
          <w:szCs w:val="24"/>
          <w:lang w:eastAsia="bg-BG"/>
        </w:rPr>
        <w:t>дата</w:t>
      </w:r>
      <w:r>
        <w:rPr>
          <w:rFonts w:ascii="Times New Roman" w:eastAsia="Times New Roman" w:hAnsi="Times New Roman"/>
          <w:sz w:val="24"/>
          <w:szCs w:val="24"/>
          <w:lang w:eastAsia="bg-BG"/>
        </w:rPr>
        <w:t>) искането Ви, предявено при горепосочените условия, не е постъпило в ........................... (</w:t>
      </w:r>
      <w:r>
        <w:rPr>
          <w:rFonts w:ascii="Times New Roman" w:eastAsia="Times New Roman" w:hAnsi="Times New Roman"/>
          <w:i/>
          <w:iCs/>
          <w:sz w:val="24"/>
          <w:szCs w:val="24"/>
          <w:lang w:eastAsia="bg-BG"/>
        </w:rPr>
        <w:t>банка</w:t>
      </w:r>
      <w:r>
        <w:rPr>
          <w:rFonts w:ascii="Times New Roman" w:eastAsia="Times New Roman" w:hAnsi="Times New Roman"/>
          <w:sz w:val="24"/>
          <w:szCs w:val="24"/>
          <w:lang w:eastAsia="bg-BG"/>
        </w:rPr>
        <w:t>). След тази дата ангажиментът ни се обезсилва, независимо дали оригиналът на банковата гаранция ни е върнат или не.</w:t>
      </w:r>
    </w:p>
    <w:p w:rsidR="003B5C7E" w:rsidRDefault="003B5C7E" w:rsidP="003B5C7E">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Оригиналът на настоящата гаранция трябва да ни бъде изпратен на адрес ..............., веднага, след като вече не е необходима или нейната валидност е изтекла, което от двете събития настъпи по-рано.</w:t>
      </w:r>
    </w:p>
    <w:p w:rsidR="003B5C7E" w:rsidRDefault="003B5C7E" w:rsidP="003B5C7E">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Гаранцията е лично за Вас и не може да бъде прехвърляна.</w:t>
      </w:r>
    </w:p>
    <w:p w:rsidR="003B5C7E" w:rsidRDefault="003B5C7E" w:rsidP="003B5C7E">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Дата:……………2018 г.</w:t>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t>Подпис и печат:.........................</w:t>
      </w:r>
    </w:p>
    <w:p w:rsidR="003B5C7E" w:rsidRDefault="003B5C7E" w:rsidP="003B5C7E">
      <w:pPr>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Pr>
          <w:rFonts w:ascii="Times New Roman" w:eastAsia="Times New Roman" w:hAnsi="Times New Roman"/>
          <w:sz w:val="24"/>
          <w:szCs w:val="24"/>
          <w:lang w:eastAsia="bg-BG"/>
        </w:rPr>
        <w:t>гр</w:t>
      </w:r>
      <w:proofErr w:type="spellEnd"/>
      <w:r>
        <w:rPr>
          <w:rFonts w:ascii="Times New Roman" w:eastAsia="Times New Roman" w:hAnsi="Times New Roman"/>
          <w:sz w:val="24"/>
          <w:szCs w:val="24"/>
          <w:lang w:eastAsia="bg-BG"/>
        </w:rPr>
        <w:t>………………..</w:t>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sidRPr="003374F2">
        <w:rPr>
          <w:rFonts w:ascii="Times New Roman" w:hAnsi="Times New Roman"/>
          <w:sz w:val="24"/>
          <w:szCs w:val="24"/>
        </w:rPr>
        <w:t>(на банката)</w:t>
      </w:r>
    </w:p>
    <w:p w:rsidR="003B5C7E" w:rsidRPr="005B4D00" w:rsidRDefault="003B5C7E" w:rsidP="003B5C7E">
      <w:pPr>
        <w:pStyle w:val="1"/>
        <w:pageBreakBefore/>
        <w:jc w:val="right"/>
        <w:rPr>
          <w:rStyle w:val="10"/>
          <w:b/>
          <w:sz w:val="24"/>
          <w:szCs w:val="24"/>
        </w:rPr>
      </w:pPr>
      <w:r w:rsidRPr="005B4D00">
        <w:rPr>
          <w:rStyle w:val="10"/>
          <w:b/>
          <w:sz w:val="24"/>
          <w:szCs w:val="24"/>
        </w:rPr>
        <w:lastRenderedPageBreak/>
        <w:t>Приложение № 4.1</w:t>
      </w:r>
    </w:p>
    <w:p w:rsidR="003B5C7E" w:rsidRDefault="003B5C7E" w:rsidP="003B5C7E">
      <w:pPr>
        <w:spacing w:after="0" w:line="240" w:lineRule="auto"/>
        <w:ind w:firstLine="654"/>
        <w:jc w:val="both"/>
        <w:rPr>
          <w:rFonts w:ascii="Times New Roman" w:eastAsia="Times New Roman" w:hAnsi="Times New Roman"/>
          <w:b/>
          <w:sz w:val="28"/>
          <w:szCs w:val="28"/>
        </w:rPr>
      </w:pPr>
    </w:p>
    <w:p w:rsidR="003B5C7E" w:rsidRDefault="003B5C7E" w:rsidP="003B5C7E">
      <w:pPr>
        <w:spacing w:after="0" w:line="240" w:lineRule="auto"/>
        <w:ind w:left="6804"/>
        <w:rPr>
          <w:rFonts w:ascii="Times New Roman" w:eastAsia="Times New Roman" w:hAnsi="Times New Roman"/>
          <w:sz w:val="24"/>
          <w:szCs w:val="24"/>
        </w:rPr>
      </w:pPr>
      <w:r>
        <w:rPr>
          <w:rFonts w:ascii="Times New Roman" w:eastAsia="Times New Roman" w:hAnsi="Times New Roman"/>
          <w:sz w:val="24"/>
          <w:szCs w:val="24"/>
        </w:rPr>
        <w:t>До</w:t>
      </w:r>
    </w:p>
    <w:p w:rsidR="003B5C7E" w:rsidRDefault="003B5C7E" w:rsidP="003B5C7E">
      <w:pPr>
        <w:spacing w:after="0" w:line="240" w:lineRule="auto"/>
        <w:ind w:left="6804"/>
        <w:rPr>
          <w:rFonts w:ascii="Times New Roman" w:eastAsia="Times New Roman" w:hAnsi="Times New Roman"/>
          <w:sz w:val="24"/>
          <w:szCs w:val="24"/>
        </w:rPr>
      </w:pPr>
      <w:r>
        <w:rPr>
          <w:rFonts w:ascii="Times New Roman" w:eastAsia="Times New Roman" w:hAnsi="Times New Roman"/>
          <w:sz w:val="24"/>
          <w:szCs w:val="24"/>
        </w:rPr>
        <w:t>Прокуратура на Република България, гр. София, бул. „Витоша ” № 2</w:t>
      </w:r>
    </w:p>
    <w:p w:rsidR="003B5C7E" w:rsidRDefault="003B5C7E" w:rsidP="003B5C7E">
      <w:pPr>
        <w:spacing w:after="0" w:line="240" w:lineRule="auto"/>
        <w:ind w:left="5103" w:firstLine="720"/>
        <w:jc w:val="both"/>
        <w:rPr>
          <w:rFonts w:ascii="Times New Roman" w:eastAsia="Times New Roman" w:hAnsi="Times New Roman"/>
          <w:sz w:val="24"/>
          <w:szCs w:val="24"/>
        </w:rPr>
      </w:pPr>
    </w:p>
    <w:p w:rsidR="003B5C7E" w:rsidRDefault="003B5C7E" w:rsidP="003B5C7E">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Предложение за изпълнение на обществена поръчка</w:t>
      </w:r>
    </w:p>
    <w:p w:rsidR="003B5C7E" w:rsidRDefault="003B5C7E" w:rsidP="003B5C7E">
      <w:pPr>
        <w:tabs>
          <w:tab w:val="left" w:pos="708"/>
          <w:tab w:val="center" w:pos="4153"/>
          <w:tab w:val="right" w:pos="8306"/>
        </w:tabs>
        <w:spacing w:after="0" w:line="240" w:lineRule="auto"/>
        <w:ind w:firstLine="567"/>
        <w:jc w:val="both"/>
        <w:rPr>
          <w:rFonts w:ascii="Times New Roman" w:eastAsia="Times New Roman" w:hAnsi="Times New Roman"/>
          <w:b/>
          <w:sz w:val="24"/>
          <w:szCs w:val="24"/>
          <w:u w:val="single"/>
        </w:rPr>
      </w:pPr>
    </w:p>
    <w:p w:rsidR="003B5C7E" w:rsidRDefault="003B5C7E" w:rsidP="003B5C7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от</w:t>
      </w:r>
    </w:p>
    <w:p w:rsidR="003B5C7E" w:rsidRDefault="003B5C7E" w:rsidP="003B5C7E">
      <w:pPr>
        <w:shd w:val="clear" w:color="auto" w:fill="FFFFFF"/>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Участник: .....................................................................................................................;</w:t>
      </w:r>
    </w:p>
    <w:p w:rsidR="003B5C7E" w:rsidRDefault="003B5C7E" w:rsidP="003B5C7E">
      <w:pPr>
        <w:shd w:val="clear" w:color="auto" w:fill="FFFFFF"/>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Адрес: .................................................................................................................;</w:t>
      </w:r>
    </w:p>
    <w:p w:rsidR="003B5C7E" w:rsidRDefault="003B5C7E" w:rsidP="003B5C7E">
      <w:pPr>
        <w:shd w:val="clear" w:color="auto" w:fill="FFFFFF"/>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Тел.: ................., факс: .......................................................................................;</w:t>
      </w:r>
    </w:p>
    <w:p w:rsidR="003B5C7E" w:rsidRDefault="003B5C7E" w:rsidP="003B5C7E">
      <w:pPr>
        <w:shd w:val="clear" w:color="auto" w:fill="FFFFFF"/>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ЕИК по БУЛСТАТ ..............................................................................................;</w:t>
      </w:r>
    </w:p>
    <w:p w:rsidR="003B5C7E" w:rsidRDefault="003B5C7E" w:rsidP="003B5C7E">
      <w:pPr>
        <w:shd w:val="clear" w:color="auto" w:fill="FFFFFF"/>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Представлявано от .................................................................................................</w:t>
      </w:r>
    </w:p>
    <w:p w:rsidR="003B5C7E" w:rsidRDefault="003B5C7E" w:rsidP="003B5C7E">
      <w:pPr>
        <w:keepNext/>
        <w:spacing w:after="0" w:line="240" w:lineRule="auto"/>
        <w:ind w:firstLine="720"/>
        <w:jc w:val="both"/>
        <w:rPr>
          <w:rFonts w:ascii="Times New Roman" w:eastAsia="Times New Roman" w:hAnsi="Times New Roman"/>
          <w:b/>
          <w:sz w:val="24"/>
          <w:szCs w:val="24"/>
        </w:rPr>
      </w:pPr>
    </w:p>
    <w:p w:rsidR="003B5C7E" w:rsidRDefault="003B5C7E" w:rsidP="003B5C7E">
      <w:pPr>
        <w:keepNext/>
        <w:spacing w:after="0" w:line="240" w:lineRule="auto"/>
        <w:ind w:firstLine="720"/>
        <w:jc w:val="both"/>
        <w:rPr>
          <w:rFonts w:ascii="Times New Roman" w:eastAsia="Times New Roman" w:hAnsi="Times New Roman"/>
          <w:b/>
          <w:sz w:val="24"/>
          <w:szCs w:val="24"/>
        </w:rPr>
      </w:pPr>
    </w:p>
    <w:p w:rsidR="003B5C7E" w:rsidRDefault="003B5C7E" w:rsidP="003B5C7E">
      <w:pPr>
        <w:keepNext/>
        <w:spacing w:after="0" w:line="240" w:lineRule="auto"/>
        <w:ind w:firstLine="567"/>
        <w:jc w:val="both"/>
        <w:rPr>
          <w:rFonts w:ascii="Times New Roman" w:eastAsia="Times New Roman" w:hAnsi="Times New Roman"/>
          <w:b/>
          <w:sz w:val="24"/>
          <w:szCs w:val="24"/>
        </w:rPr>
      </w:pPr>
      <w:r>
        <w:rPr>
          <w:rFonts w:ascii="Times New Roman" w:eastAsia="Times New Roman" w:hAnsi="Times New Roman"/>
          <w:b/>
          <w:sz w:val="24"/>
          <w:szCs w:val="24"/>
        </w:rPr>
        <w:t>УВАЖАЕМИ ДАМИ И ГОСПОДА,</w:t>
      </w:r>
    </w:p>
    <w:p w:rsidR="003B5C7E" w:rsidRDefault="003B5C7E" w:rsidP="003B5C7E">
      <w:pPr>
        <w:keepNext/>
        <w:spacing w:after="0" w:line="240" w:lineRule="auto"/>
        <w:ind w:firstLine="720"/>
        <w:jc w:val="both"/>
        <w:rPr>
          <w:rFonts w:ascii="Times New Roman" w:eastAsia="Times New Roman" w:hAnsi="Times New Roman"/>
          <w:b/>
          <w:sz w:val="24"/>
          <w:szCs w:val="24"/>
        </w:rPr>
      </w:pPr>
    </w:p>
    <w:p w:rsidR="003B5C7E" w:rsidRDefault="003B5C7E" w:rsidP="003B5C7E">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Съгласно публикувано в електронната страница на Агенция по обществени поръчки обявление на Прокуратура на Република България, за процедура публично състезание за възлагане на обществена поръчка с предмет: ...................., открита с Решение № .......... от .........2018 г. на ........................... и след като се запознахме с условията за участие, съгласно утвърдената документация, предлагаме да изпълним поръчката по обособена позиция № 1, съгласно документацията за участие, при следните условия: </w:t>
      </w:r>
    </w:p>
    <w:p w:rsidR="003B5C7E" w:rsidRDefault="003B5C7E" w:rsidP="003B5C7E">
      <w:pPr>
        <w:spacing w:after="0" w:line="240" w:lineRule="atLeast"/>
        <w:ind w:firstLine="567"/>
        <w:jc w:val="both"/>
        <w:rPr>
          <w:rFonts w:ascii="Times New Roman" w:eastAsia="MS Mincho" w:hAnsi="Times New Roman"/>
          <w:sz w:val="24"/>
          <w:szCs w:val="24"/>
        </w:rPr>
      </w:pPr>
    </w:p>
    <w:p w:rsidR="003B5C7E" w:rsidRPr="007D40E8" w:rsidRDefault="003B5C7E" w:rsidP="003B5C7E">
      <w:pPr>
        <w:spacing w:after="0" w:line="240" w:lineRule="atLeast"/>
        <w:ind w:firstLine="567"/>
        <w:jc w:val="both"/>
        <w:rPr>
          <w:rFonts w:ascii="Times New Roman" w:eastAsia="MS Mincho" w:hAnsi="Times New Roman"/>
          <w:sz w:val="24"/>
          <w:szCs w:val="24"/>
        </w:rPr>
      </w:pPr>
      <w:r>
        <w:rPr>
          <w:rFonts w:ascii="Times New Roman" w:eastAsia="MS Mincho" w:hAnsi="Times New Roman"/>
          <w:sz w:val="24"/>
          <w:szCs w:val="24"/>
        </w:rPr>
        <w:t xml:space="preserve">1. </w:t>
      </w:r>
      <w:r w:rsidRPr="007D40E8">
        <w:rPr>
          <w:rFonts w:ascii="Times New Roman" w:eastAsia="MS Mincho" w:hAnsi="Times New Roman"/>
          <w:sz w:val="24"/>
          <w:szCs w:val="24"/>
        </w:rPr>
        <w:t>Срокът за доставката и</w:t>
      </w:r>
      <w:r w:rsidRPr="007D40E8">
        <w:rPr>
          <w:rFonts w:ascii="Times New Roman" w:eastAsia="Times New Roman" w:hAnsi="Times New Roman"/>
          <w:bCs/>
          <w:sz w:val="24"/>
          <w:szCs w:val="24"/>
        </w:rPr>
        <w:t xml:space="preserve"> </w:t>
      </w:r>
      <w:r w:rsidRPr="007D40E8">
        <w:rPr>
          <w:rFonts w:ascii="Times New Roman" w:eastAsia="MS Mincho" w:hAnsi="Times New Roman"/>
          <w:sz w:val="24"/>
          <w:szCs w:val="24"/>
        </w:rPr>
        <w:t>монтажа</w:t>
      </w:r>
      <w:r w:rsidRPr="007D40E8">
        <w:rPr>
          <w:rFonts w:ascii="Times New Roman" w:eastAsia="Times New Roman" w:hAnsi="Times New Roman"/>
          <w:b/>
          <w:bCs/>
          <w:sz w:val="24"/>
          <w:szCs w:val="24"/>
        </w:rPr>
        <w:t xml:space="preserve"> </w:t>
      </w:r>
      <w:r w:rsidRPr="007D40E8">
        <w:rPr>
          <w:rFonts w:ascii="Times New Roman" w:eastAsia="MS Mincho" w:hAnsi="Times New Roman"/>
          <w:sz w:val="24"/>
          <w:szCs w:val="24"/>
        </w:rPr>
        <w:t xml:space="preserve">на </w:t>
      </w:r>
      <w:r>
        <w:rPr>
          <w:rFonts w:ascii="Times New Roman" w:eastAsia="MS Mincho" w:hAnsi="Times New Roman"/>
          <w:sz w:val="24"/>
          <w:szCs w:val="24"/>
        </w:rPr>
        <w:t>стоките, предмет на обособената позиция</w:t>
      </w:r>
      <w:r w:rsidRPr="007D40E8">
        <w:rPr>
          <w:rFonts w:ascii="Times New Roman" w:eastAsia="MS Mincho" w:hAnsi="Times New Roman"/>
          <w:sz w:val="24"/>
          <w:szCs w:val="24"/>
        </w:rPr>
        <w:t xml:space="preserve"> е </w:t>
      </w:r>
      <w:r>
        <w:rPr>
          <w:rFonts w:ascii="Times New Roman" w:eastAsia="MS Mincho" w:hAnsi="Times New Roman"/>
          <w:sz w:val="24"/>
          <w:szCs w:val="24"/>
        </w:rPr>
        <w:t>………………</w:t>
      </w:r>
      <w:r w:rsidRPr="007D40E8">
        <w:rPr>
          <w:rFonts w:ascii="Times New Roman" w:eastAsia="MS Mincho" w:hAnsi="Times New Roman"/>
          <w:sz w:val="24"/>
          <w:szCs w:val="24"/>
        </w:rPr>
        <w:t xml:space="preserve"> (</w:t>
      </w:r>
      <w:r w:rsidRPr="00726D22">
        <w:rPr>
          <w:rFonts w:ascii="Times New Roman" w:eastAsia="MS Mincho" w:hAnsi="Times New Roman"/>
          <w:i/>
          <w:sz w:val="24"/>
          <w:szCs w:val="24"/>
        </w:rPr>
        <w:t>словом</w:t>
      </w:r>
      <w:r w:rsidRPr="007D40E8">
        <w:rPr>
          <w:rFonts w:ascii="Times New Roman" w:eastAsia="MS Mincho" w:hAnsi="Times New Roman"/>
          <w:sz w:val="24"/>
          <w:szCs w:val="24"/>
        </w:rPr>
        <w:t xml:space="preserve">) </w:t>
      </w:r>
      <w:r>
        <w:rPr>
          <w:rFonts w:ascii="Times New Roman" w:eastAsia="MS Mincho" w:hAnsi="Times New Roman"/>
          <w:sz w:val="24"/>
          <w:szCs w:val="24"/>
        </w:rPr>
        <w:t xml:space="preserve">календарни </w:t>
      </w:r>
      <w:r w:rsidRPr="007D40E8">
        <w:rPr>
          <w:rFonts w:ascii="Times New Roman" w:eastAsia="MS Mincho" w:hAnsi="Times New Roman"/>
          <w:sz w:val="24"/>
          <w:szCs w:val="24"/>
        </w:rPr>
        <w:t xml:space="preserve">дни, считано от датата следваща деня на получаване </w:t>
      </w:r>
      <w:r>
        <w:rPr>
          <w:rFonts w:ascii="Times New Roman" w:eastAsia="MS Mincho" w:hAnsi="Times New Roman"/>
          <w:sz w:val="24"/>
          <w:szCs w:val="24"/>
        </w:rPr>
        <w:t xml:space="preserve">от Изпълнителя </w:t>
      </w:r>
      <w:r w:rsidRPr="007D40E8">
        <w:rPr>
          <w:rFonts w:ascii="Times New Roman" w:eastAsia="MS Mincho" w:hAnsi="Times New Roman"/>
          <w:sz w:val="24"/>
          <w:szCs w:val="24"/>
        </w:rPr>
        <w:t>на заявка</w:t>
      </w:r>
      <w:r>
        <w:rPr>
          <w:rFonts w:ascii="Times New Roman" w:eastAsia="MS Mincho" w:hAnsi="Times New Roman"/>
          <w:sz w:val="24"/>
          <w:szCs w:val="24"/>
        </w:rPr>
        <w:t xml:space="preserve"> на Възложителя</w:t>
      </w:r>
      <w:r w:rsidRPr="007D40E8">
        <w:rPr>
          <w:rFonts w:ascii="Times New Roman" w:eastAsia="MS Mincho" w:hAnsi="Times New Roman"/>
          <w:sz w:val="24"/>
          <w:szCs w:val="24"/>
        </w:rPr>
        <w:t>.</w:t>
      </w:r>
    </w:p>
    <w:p w:rsidR="003B5C7E" w:rsidRPr="00726D22" w:rsidRDefault="003B5C7E" w:rsidP="003B5C7E">
      <w:pPr>
        <w:spacing w:after="0" w:line="240" w:lineRule="auto"/>
        <w:ind w:firstLine="567"/>
        <w:jc w:val="both"/>
        <w:rPr>
          <w:rFonts w:ascii="Times New Roman" w:eastAsia="MS Mincho" w:hAnsi="Times New Roman"/>
          <w:i/>
          <w:sz w:val="24"/>
          <w:szCs w:val="24"/>
        </w:rPr>
      </w:pPr>
      <w:r w:rsidRPr="00726D22">
        <w:rPr>
          <w:rFonts w:ascii="Times New Roman" w:eastAsia="MS Mincho" w:hAnsi="Times New Roman"/>
          <w:i/>
          <w:sz w:val="24"/>
          <w:szCs w:val="24"/>
        </w:rPr>
        <w:t>Забележка:</w:t>
      </w:r>
      <w:r>
        <w:rPr>
          <w:rFonts w:ascii="Times New Roman" w:eastAsia="MS Mincho" w:hAnsi="Times New Roman"/>
          <w:i/>
          <w:sz w:val="24"/>
          <w:szCs w:val="24"/>
        </w:rPr>
        <w:t xml:space="preserve"> Срокът за доставка и монтаж следва да е не повече от 40 календарни дни, </w:t>
      </w:r>
      <w:r w:rsidRPr="00726D22">
        <w:rPr>
          <w:rFonts w:ascii="Times New Roman" w:eastAsia="MS Mincho" w:hAnsi="Times New Roman"/>
          <w:i/>
          <w:sz w:val="24"/>
          <w:szCs w:val="24"/>
        </w:rPr>
        <w:t>считано от датата следваща деня на получаване от Изпълнителя на заявка на Възложителя.</w:t>
      </w:r>
    </w:p>
    <w:p w:rsidR="003B5C7E" w:rsidRDefault="003B5C7E" w:rsidP="003B5C7E">
      <w:pPr>
        <w:spacing w:after="0" w:line="240" w:lineRule="auto"/>
        <w:ind w:firstLine="567"/>
        <w:jc w:val="both"/>
        <w:rPr>
          <w:rFonts w:ascii="Times New Roman" w:eastAsia="MS Mincho" w:hAnsi="Times New Roman"/>
          <w:sz w:val="24"/>
          <w:szCs w:val="24"/>
        </w:rPr>
      </w:pPr>
    </w:p>
    <w:p w:rsidR="003B5C7E" w:rsidRPr="00877970" w:rsidRDefault="003B5C7E" w:rsidP="003B5C7E">
      <w:pPr>
        <w:spacing w:after="0" w:line="240" w:lineRule="auto"/>
        <w:ind w:firstLine="567"/>
        <w:jc w:val="both"/>
        <w:rPr>
          <w:rFonts w:ascii="Times New Roman" w:eastAsia="Times New Roman" w:hAnsi="Times New Roman"/>
          <w:bCs/>
          <w:sz w:val="24"/>
          <w:szCs w:val="24"/>
        </w:rPr>
      </w:pPr>
      <w:r>
        <w:rPr>
          <w:rFonts w:ascii="Times New Roman" w:eastAsia="MS Mincho" w:hAnsi="Times New Roman"/>
          <w:sz w:val="24"/>
          <w:szCs w:val="24"/>
        </w:rPr>
        <w:t xml:space="preserve">2. </w:t>
      </w:r>
      <w:r w:rsidRPr="00CB67B6">
        <w:rPr>
          <w:rFonts w:ascii="Times New Roman" w:eastAsia="Times New Roman" w:hAnsi="Times New Roman"/>
          <w:bCs/>
          <w:sz w:val="24"/>
          <w:szCs w:val="24"/>
        </w:rPr>
        <w:t>Срок за подаване на заявка</w:t>
      </w:r>
      <w:r>
        <w:rPr>
          <w:rFonts w:ascii="Times New Roman" w:eastAsia="Times New Roman" w:hAnsi="Times New Roman"/>
          <w:bCs/>
          <w:sz w:val="24"/>
          <w:szCs w:val="24"/>
        </w:rPr>
        <w:t xml:space="preserve"> </w:t>
      </w:r>
      <w:r w:rsidRPr="00877970">
        <w:rPr>
          <w:rFonts w:ascii="Times New Roman" w:eastAsia="Times New Roman" w:hAnsi="Times New Roman"/>
          <w:bCs/>
          <w:sz w:val="24"/>
          <w:szCs w:val="24"/>
        </w:rPr>
        <w:t xml:space="preserve">– </w:t>
      </w:r>
      <w:r w:rsidR="0019007C">
        <w:rPr>
          <w:rFonts w:ascii="Times New Roman" w:eastAsia="Times New Roman" w:hAnsi="Times New Roman"/>
          <w:bCs/>
          <w:sz w:val="24"/>
          <w:szCs w:val="24"/>
        </w:rPr>
        <w:t>3</w:t>
      </w:r>
      <w:r w:rsidRPr="00877970">
        <w:rPr>
          <w:rFonts w:ascii="Times New Roman" w:eastAsia="Times New Roman" w:hAnsi="Times New Roman"/>
          <w:bCs/>
          <w:sz w:val="24"/>
          <w:szCs w:val="24"/>
        </w:rPr>
        <w:t xml:space="preserve"> (</w:t>
      </w:r>
      <w:r w:rsidR="0019007C">
        <w:rPr>
          <w:rFonts w:ascii="Times New Roman" w:eastAsia="Times New Roman" w:hAnsi="Times New Roman"/>
          <w:bCs/>
          <w:sz w:val="24"/>
          <w:szCs w:val="24"/>
        </w:rPr>
        <w:t>три</w:t>
      </w:r>
      <w:r w:rsidRPr="00877970">
        <w:rPr>
          <w:rFonts w:ascii="Times New Roman" w:eastAsia="Times New Roman" w:hAnsi="Times New Roman"/>
          <w:bCs/>
          <w:sz w:val="24"/>
          <w:szCs w:val="24"/>
        </w:rPr>
        <w:t>) месеца от датата на подписване на договора за обществена поръчка.</w:t>
      </w:r>
    </w:p>
    <w:p w:rsidR="003B5C7E" w:rsidRDefault="003B5C7E" w:rsidP="003B5C7E">
      <w:pPr>
        <w:spacing w:after="0" w:line="240" w:lineRule="auto"/>
        <w:ind w:firstLine="567"/>
        <w:jc w:val="both"/>
        <w:rPr>
          <w:rFonts w:ascii="Times New Roman" w:eastAsia="MS Mincho" w:hAnsi="Times New Roman"/>
          <w:sz w:val="24"/>
          <w:szCs w:val="24"/>
        </w:rPr>
      </w:pPr>
    </w:p>
    <w:p w:rsidR="003B5C7E" w:rsidRPr="009261B8" w:rsidRDefault="003B5C7E" w:rsidP="003B5C7E">
      <w:pPr>
        <w:spacing w:after="0" w:line="240" w:lineRule="auto"/>
        <w:ind w:firstLine="567"/>
        <w:jc w:val="both"/>
        <w:rPr>
          <w:rFonts w:ascii="Times New Roman" w:eastAsia="Times New Roman" w:hAnsi="Times New Roman"/>
          <w:bCs/>
          <w:sz w:val="24"/>
          <w:szCs w:val="24"/>
          <w:highlight w:val="yellow"/>
        </w:rPr>
      </w:pPr>
      <w:r>
        <w:rPr>
          <w:rFonts w:ascii="Times New Roman" w:eastAsia="MS Mincho" w:hAnsi="Times New Roman"/>
          <w:sz w:val="24"/>
          <w:szCs w:val="24"/>
        </w:rPr>
        <w:t xml:space="preserve">3.  Срокът за гаранционна поддръжка е ………………. (словом) месеца от  </w:t>
      </w:r>
      <w:r w:rsidRPr="00726D22">
        <w:rPr>
          <w:rFonts w:ascii="Times New Roman" w:eastAsia="Times New Roman" w:hAnsi="Times New Roman"/>
          <w:bCs/>
          <w:sz w:val="24"/>
          <w:szCs w:val="24"/>
        </w:rPr>
        <w:t xml:space="preserve">подписване на </w:t>
      </w:r>
      <w:proofErr w:type="spellStart"/>
      <w:r>
        <w:rPr>
          <w:rFonts w:ascii="Times New Roman" w:eastAsia="Times New Roman" w:hAnsi="Times New Roman"/>
          <w:bCs/>
          <w:sz w:val="24"/>
          <w:szCs w:val="24"/>
        </w:rPr>
        <w:t>приемо-предавателен</w:t>
      </w:r>
      <w:proofErr w:type="spellEnd"/>
      <w:r>
        <w:rPr>
          <w:rFonts w:ascii="Times New Roman" w:eastAsia="Times New Roman" w:hAnsi="Times New Roman"/>
          <w:bCs/>
          <w:sz w:val="24"/>
          <w:szCs w:val="24"/>
        </w:rPr>
        <w:t xml:space="preserve"> </w:t>
      </w:r>
      <w:r w:rsidRPr="00726D22">
        <w:rPr>
          <w:rFonts w:ascii="Times New Roman" w:eastAsia="Times New Roman" w:hAnsi="Times New Roman"/>
          <w:bCs/>
          <w:sz w:val="24"/>
          <w:szCs w:val="24"/>
        </w:rPr>
        <w:t>протокол за доставка и извършен монтаж</w:t>
      </w:r>
    </w:p>
    <w:p w:rsidR="003B5C7E" w:rsidRPr="00A40250" w:rsidRDefault="003B5C7E" w:rsidP="003B5C7E">
      <w:pPr>
        <w:spacing w:after="0" w:line="240" w:lineRule="auto"/>
        <w:ind w:firstLine="567"/>
        <w:jc w:val="both"/>
        <w:rPr>
          <w:rFonts w:ascii="Times New Roman" w:eastAsia="Times New Roman" w:hAnsi="Times New Roman"/>
          <w:bCs/>
          <w:i/>
          <w:sz w:val="24"/>
          <w:szCs w:val="24"/>
          <w:highlight w:val="yellow"/>
        </w:rPr>
      </w:pPr>
      <w:r w:rsidRPr="00A40250">
        <w:rPr>
          <w:rFonts w:ascii="Times New Roman" w:eastAsia="MS Mincho" w:hAnsi="Times New Roman"/>
          <w:i/>
          <w:sz w:val="24"/>
          <w:szCs w:val="24"/>
        </w:rPr>
        <w:t xml:space="preserve">Забележка: Срокът за гаранционна поддръжка следва да е не по-малко от 36 месеца от  </w:t>
      </w:r>
      <w:r w:rsidRPr="00A40250">
        <w:rPr>
          <w:rFonts w:ascii="Times New Roman" w:eastAsia="Times New Roman" w:hAnsi="Times New Roman"/>
          <w:bCs/>
          <w:i/>
          <w:sz w:val="24"/>
          <w:szCs w:val="24"/>
        </w:rPr>
        <w:t xml:space="preserve">подписване на </w:t>
      </w:r>
      <w:proofErr w:type="spellStart"/>
      <w:r w:rsidRPr="00A40250">
        <w:rPr>
          <w:rFonts w:ascii="Times New Roman" w:eastAsia="Times New Roman" w:hAnsi="Times New Roman"/>
          <w:bCs/>
          <w:i/>
          <w:sz w:val="24"/>
          <w:szCs w:val="24"/>
        </w:rPr>
        <w:t>приемо-предавателен</w:t>
      </w:r>
      <w:proofErr w:type="spellEnd"/>
      <w:r w:rsidRPr="00A40250">
        <w:rPr>
          <w:rFonts w:ascii="Times New Roman" w:eastAsia="Times New Roman" w:hAnsi="Times New Roman"/>
          <w:bCs/>
          <w:i/>
          <w:sz w:val="24"/>
          <w:szCs w:val="24"/>
        </w:rPr>
        <w:t xml:space="preserve"> протокол за доставка и извършен монтаж</w:t>
      </w:r>
    </w:p>
    <w:p w:rsidR="003B5C7E" w:rsidRDefault="003B5C7E" w:rsidP="003B5C7E">
      <w:pPr>
        <w:spacing w:after="0" w:line="240" w:lineRule="auto"/>
        <w:jc w:val="both"/>
        <w:rPr>
          <w:rFonts w:ascii="Times New Roman" w:eastAsia="MS Mincho" w:hAnsi="Times New Roman"/>
          <w:sz w:val="24"/>
          <w:szCs w:val="24"/>
        </w:rPr>
      </w:pPr>
    </w:p>
    <w:p w:rsidR="003B5C7E" w:rsidRDefault="003B5C7E" w:rsidP="003B5C7E">
      <w:pPr>
        <w:spacing w:after="0" w:line="240" w:lineRule="auto"/>
        <w:ind w:firstLine="567"/>
        <w:jc w:val="both"/>
        <w:rPr>
          <w:rFonts w:ascii="Times New Roman" w:eastAsia="MS Mincho" w:hAnsi="Times New Roman"/>
          <w:sz w:val="24"/>
          <w:szCs w:val="24"/>
        </w:rPr>
      </w:pPr>
      <w:r w:rsidRPr="00042D45">
        <w:rPr>
          <w:rFonts w:ascii="Times New Roman" w:eastAsia="MS Mincho" w:hAnsi="Times New Roman"/>
          <w:sz w:val="24"/>
          <w:szCs w:val="24"/>
        </w:rPr>
        <w:t xml:space="preserve">4.  Срок за отстраняване на повреди и/или дефекти, проявили се в рамките на гаранционния срок: </w:t>
      </w:r>
    </w:p>
    <w:p w:rsidR="003B5C7E" w:rsidRPr="00877970" w:rsidRDefault="003B5C7E" w:rsidP="003B5C7E">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77970">
        <w:rPr>
          <w:rFonts w:ascii="Times New Roman" w:eastAsia="Times New Roman" w:hAnsi="Times New Roman"/>
          <w:sz w:val="24"/>
          <w:szCs w:val="24"/>
          <w:lang w:eastAsia="ar-SA"/>
        </w:rPr>
        <w:t xml:space="preserve">При повреда на стоките </w:t>
      </w:r>
      <w:r>
        <w:rPr>
          <w:rFonts w:ascii="Times New Roman" w:eastAsia="Times New Roman" w:hAnsi="Times New Roman"/>
          <w:sz w:val="24"/>
          <w:szCs w:val="24"/>
          <w:lang w:eastAsia="ar-SA"/>
        </w:rPr>
        <w:t>Изпълнителят</w:t>
      </w:r>
      <w:r w:rsidRPr="00877970">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ще</w:t>
      </w:r>
      <w:r w:rsidRPr="00877970">
        <w:rPr>
          <w:rFonts w:ascii="Times New Roman" w:eastAsia="Times New Roman" w:hAnsi="Times New Roman"/>
          <w:sz w:val="24"/>
          <w:szCs w:val="24"/>
          <w:lang w:eastAsia="ar-SA"/>
        </w:rPr>
        <w:t xml:space="preserve"> осигури сервиз на място, не по-късно от </w:t>
      </w:r>
      <w:r>
        <w:rPr>
          <w:rFonts w:ascii="Times New Roman" w:eastAsia="Times New Roman" w:hAnsi="Times New Roman"/>
          <w:sz w:val="24"/>
          <w:szCs w:val="24"/>
          <w:lang w:eastAsia="ar-SA"/>
        </w:rPr>
        <w:t>48</w:t>
      </w:r>
      <w:r w:rsidRPr="00877970">
        <w:rPr>
          <w:rFonts w:ascii="Times New Roman" w:eastAsia="Times New Roman" w:hAnsi="Times New Roman"/>
          <w:sz w:val="24"/>
          <w:szCs w:val="24"/>
          <w:lang w:eastAsia="ar-SA"/>
        </w:rPr>
        <w:t xml:space="preserve"> часа след заявяване на повредата. В случай че посоченият срок изтича в неработен ден, да се счита, че същият изтича в 17:00 часа на първия работен ден.</w:t>
      </w:r>
    </w:p>
    <w:p w:rsidR="003B5C7E" w:rsidRPr="00877970" w:rsidRDefault="003B5C7E" w:rsidP="003B5C7E">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77970">
        <w:rPr>
          <w:rFonts w:ascii="Times New Roman" w:eastAsia="Times New Roman" w:hAnsi="Times New Roman"/>
          <w:sz w:val="24"/>
          <w:szCs w:val="24"/>
          <w:lang w:eastAsia="ar-SA"/>
        </w:rPr>
        <w:t>В случай че повредата не може да се отстрани на място и не е свързана с подмяна на части и когато технологията на отстраняване на проблема не налага намеса на производителя и/или н</w:t>
      </w:r>
      <w:r>
        <w:rPr>
          <w:rFonts w:ascii="Times New Roman" w:eastAsia="Times New Roman" w:hAnsi="Times New Roman"/>
          <w:sz w:val="24"/>
          <w:szCs w:val="24"/>
          <w:lang w:eastAsia="ar-SA"/>
        </w:rPr>
        <w:t>егов упълномощен представител, И</w:t>
      </w:r>
      <w:r w:rsidRPr="00877970">
        <w:rPr>
          <w:rFonts w:ascii="Times New Roman" w:eastAsia="Times New Roman" w:hAnsi="Times New Roman"/>
          <w:sz w:val="24"/>
          <w:szCs w:val="24"/>
          <w:lang w:eastAsia="ar-SA"/>
        </w:rPr>
        <w:t xml:space="preserve">зпълнителят </w:t>
      </w:r>
      <w:r>
        <w:rPr>
          <w:rFonts w:ascii="Times New Roman" w:eastAsia="Times New Roman" w:hAnsi="Times New Roman"/>
          <w:sz w:val="24"/>
          <w:szCs w:val="24"/>
          <w:lang w:eastAsia="ar-SA"/>
        </w:rPr>
        <w:t>ще</w:t>
      </w:r>
      <w:r w:rsidRPr="00877970">
        <w:rPr>
          <w:rFonts w:ascii="Times New Roman" w:eastAsia="Times New Roman" w:hAnsi="Times New Roman"/>
          <w:sz w:val="24"/>
          <w:szCs w:val="24"/>
          <w:lang w:eastAsia="ar-SA"/>
        </w:rPr>
        <w:t xml:space="preserve"> отстрани гаранционните неизправности в рамките на 5 (пет) работни дни от установяване на повредата.</w:t>
      </w:r>
    </w:p>
    <w:p w:rsidR="003B5C7E" w:rsidRPr="00877970" w:rsidRDefault="003B5C7E" w:rsidP="003B5C7E">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77970">
        <w:rPr>
          <w:rFonts w:ascii="Times New Roman" w:eastAsia="Times New Roman" w:hAnsi="Times New Roman"/>
          <w:sz w:val="24"/>
          <w:szCs w:val="24"/>
          <w:lang w:eastAsia="ar-SA"/>
        </w:rPr>
        <w:lastRenderedPageBreak/>
        <w:t>При подмяна на части, отстраняването на гаранционните неизправности се извършва в рамките на 10 (десет) работни дни, както следва:</w:t>
      </w:r>
    </w:p>
    <w:p w:rsidR="003B5C7E" w:rsidRPr="00877970" w:rsidRDefault="003B5C7E" w:rsidP="003B5C7E">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77970">
        <w:rPr>
          <w:rFonts w:ascii="Times New Roman" w:eastAsia="Times New Roman" w:hAnsi="Times New Roman"/>
          <w:sz w:val="24"/>
          <w:szCs w:val="24"/>
          <w:lang w:eastAsia="ar-SA"/>
        </w:rPr>
        <w:t>1. за случаите, когато същите са налични, срокът е считано от датата на установяването на повредата;</w:t>
      </w:r>
    </w:p>
    <w:p w:rsidR="003B5C7E" w:rsidRPr="00877970" w:rsidRDefault="003B5C7E" w:rsidP="003B5C7E">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77970">
        <w:rPr>
          <w:rFonts w:ascii="Times New Roman" w:eastAsia="Times New Roman" w:hAnsi="Times New Roman"/>
          <w:sz w:val="24"/>
          <w:szCs w:val="24"/>
          <w:lang w:eastAsia="ar-SA"/>
        </w:rPr>
        <w:t>2. за случаите, когато същите не са налични, срокът е считано от датата на доставянето им на Изпълнителя.</w:t>
      </w:r>
    </w:p>
    <w:p w:rsidR="003B5C7E" w:rsidRPr="00877970" w:rsidRDefault="003B5C7E" w:rsidP="003B5C7E">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77970">
        <w:rPr>
          <w:rFonts w:ascii="Times New Roman" w:eastAsia="Times New Roman" w:hAnsi="Times New Roman"/>
          <w:sz w:val="24"/>
          <w:szCs w:val="24"/>
          <w:lang w:eastAsia="ar-SA"/>
        </w:rPr>
        <w:t xml:space="preserve">В случаите  когато технологията на отстраняване на проблема изисква произнасяне или намеса на производителя и/или негов упълномощен представител, срокът е 5 (пет) работни дни от датата на получаване на неговите инструкции </w:t>
      </w:r>
      <w:r>
        <w:rPr>
          <w:rFonts w:ascii="Times New Roman" w:eastAsia="Times New Roman" w:hAnsi="Times New Roman"/>
          <w:sz w:val="24"/>
          <w:szCs w:val="24"/>
          <w:lang w:eastAsia="ar-SA"/>
        </w:rPr>
        <w:t>.</w:t>
      </w:r>
    </w:p>
    <w:p w:rsidR="003B5C7E" w:rsidRDefault="003B5C7E" w:rsidP="003B5C7E">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77970">
        <w:rPr>
          <w:rFonts w:ascii="Times New Roman" w:eastAsia="Times New Roman" w:hAnsi="Times New Roman"/>
          <w:sz w:val="24"/>
          <w:szCs w:val="24"/>
          <w:lang w:eastAsia="ar-SA"/>
        </w:rPr>
        <w:t xml:space="preserve">В случай че повредата не може да бъде отстранена, </w:t>
      </w:r>
      <w:proofErr w:type="spellStart"/>
      <w:r w:rsidRPr="00877970">
        <w:rPr>
          <w:rFonts w:ascii="Times New Roman" w:eastAsia="Times New Roman" w:hAnsi="Times New Roman"/>
          <w:sz w:val="24"/>
          <w:szCs w:val="24"/>
          <w:lang w:eastAsia="ar-SA"/>
        </w:rPr>
        <w:t>дефектиралата</w:t>
      </w:r>
      <w:proofErr w:type="spellEnd"/>
      <w:r w:rsidRPr="00877970">
        <w:rPr>
          <w:rFonts w:ascii="Times New Roman" w:eastAsia="Times New Roman" w:hAnsi="Times New Roman"/>
          <w:sz w:val="24"/>
          <w:szCs w:val="24"/>
          <w:lang w:eastAsia="ar-SA"/>
        </w:rPr>
        <w:t xml:space="preserve"> вещ се заменя с нова от същия вид и качество.</w:t>
      </w:r>
    </w:p>
    <w:p w:rsidR="003B5C7E" w:rsidRDefault="003B5C7E" w:rsidP="003B5C7E">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F07FE6">
        <w:rPr>
          <w:rFonts w:ascii="Times New Roman" w:eastAsia="MS Mincho" w:hAnsi="Times New Roman"/>
          <w:sz w:val="24"/>
          <w:szCs w:val="24"/>
        </w:rPr>
        <w:t xml:space="preserve">Възложителят може да направи уведомяването </w:t>
      </w:r>
      <w:r>
        <w:rPr>
          <w:rFonts w:ascii="Times New Roman" w:eastAsia="MS Mincho" w:hAnsi="Times New Roman"/>
          <w:sz w:val="24"/>
          <w:szCs w:val="24"/>
        </w:rPr>
        <w:t xml:space="preserve">за повреда </w:t>
      </w:r>
      <w:r w:rsidRPr="00F07FE6">
        <w:rPr>
          <w:rFonts w:ascii="Times New Roman" w:eastAsia="MS Mincho" w:hAnsi="Times New Roman"/>
          <w:sz w:val="24"/>
          <w:szCs w:val="24"/>
        </w:rPr>
        <w:t xml:space="preserve">по факс, </w:t>
      </w:r>
      <w:proofErr w:type="spellStart"/>
      <w:r w:rsidRPr="00F07FE6">
        <w:rPr>
          <w:rFonts w:ascii="Times New Roman" w:eastAsia="MS Mincho" w:hAnsi="Times New Roman"/>
          <w:sz w:val="24"/>
          <w:szCs w:val="24"/>
        </w:rPr>
        <w:t>и-мейл</w:t>
      </w:r>
      <w:proofErr w:type="spellEnd"/>
      <w:r w:rsidRPr="00F07FE6">
        <w:rPr>
          <w:rFonts w:ascii="Times New Roman" w:eastAsia="MS Mincho" w:hAnsi="Times New Roman"/>
          <w:sz w:val="24"/>
          <w:szCs w:val="24"/>
        </w:rPr>
        <w:t xml:space="preserve"> адрес или по поща с писмо с обратна разписка</w:t>
      </w:r>
      <w:r>
        <w:rPr>
          <w:rFonts w:ascii="Times New Roman" w:eastAsia="MS Mincho" w:hAnsi="Times New Roman"/>
          <w:sz w:val="24"/>
          <w:szCs w:val="24"/>
        </w:rPr>
        <w:t>.</w:t>
      </w:r>
    </w:p>
    <w:p w:rsidR="003B5C7E" w:rsidRPr="003374F2" w:rsidRDefault="003B5C7E" w:rsidP="003B5C7E">
      <w:pPr>
        <w:spacing w:after="0" w:line="240" w:lineRule="auto"/>
        <w:ind w:firstLine="567"/>
        <w:jc w:val="both"/>
        <w:rPr>
          <w:i/>
        </w:rPr>
      </w:pPr>
      <w:r w:rsidRPr="003374F2">
        <w:rPr>
          <w:rFonts w:ascii="Times New Roman" w:eastAsia="Times New Roman" w:hAnsi="Times New Roman"/>
          <w:bCs/>
          <w:i/>
          <w:sz w:val="24"/>
          <w:szCs w:val="24"/>
          <w:lang w:eastAsia="bg-BG"/>
        </w:rPr>
        <w:t>Забележка: При офериране на срокове, следва да се посочат единствено цели положителни числа. Неспазването на условието е основание за отстраняване от участие в процедурата.</w:t>
      </w:r>
    </w:p>
    <w:p w:rsidR="003B5C7E" w:rsidRDefault="003B5C7E" w:rsidP="003B5C7E">
      <w:pPr>
        <w:spacing w:after="0" w:line="240" w:lineRule="auto"/>
        <w:ind w:left="567"/>
        <w:jc w:val="both"/>
        <w:rPr>
          <w:rFonts w:ascii="Times New Roman" w:eastAsia="MS Mincho" w:hAnsi="Times New Roman"/>
          <w:sz w:val="24"/>
          <w:szCs w:val="24"/>
        </w:rPr>
      </w:pPr>
    </w:p>
    <w:p w:rsidR="003B5C7E" w:rsidRPr="005B4D00" w:rsidRDefault="003B5C7E" w:rsidP="003B5C7E">
      <w:pPr>
        <w:spacing w:after="0" w:line="240" w:lineRule="auto"/>
        <w:ind w:left="567"/>
        <w:jc w:val="both"/>
        <w:rPr>
          <w:rFonts w:ascii="Times New Roman" w:eastAsia="MS Mincho" w:hAnsi="Times New Roman"/>
          <w:b/>
          <w:sz w:val="24"/>
          <w:szCs w:val="24"/>
        </w:rPr>
      </w:pPr>
      <w:r>
        <w:rPr>
          <w:rFonts w:ascii="Times New Roman" w:eastAsia="MS Mincho" w:hAnsi="Times New Roman"/>
          <w:sz w:val="24"/>
          <w:szCs w:val="24"/>
        </w:rPr>
        <w:t>5. Условия за гаранционно обслужване на предлаганите стоки:</w:t>
      </w:r>
      <w:r w:rsidR="005B4D00">
        <w:rPr>
          <w:rFonts w:ascii="Times New Roman" w:eastAsia="MS Mincho" w:hAnsi="Times New Roman"/>
          <w:sz w:val="24"/>
          <w:szCs w:val="24"/>
        </w:rPr>
        <w:t xml:space="preserve"> </w:t>
      </w:r>
      <w:r w:rsidR="005B4D00" w:rsidRPr="005B4D00">
        <w:rPr>
          <w:rFonts w:ascii="Times New Roman" w:eastAsia="MS Mincho" w:hAnsi="Times New Roman"/>
          <w:b/>
          <w:sz w:val="24"/>
          <w:szCs w:val="24"/>
        </w:rPr>
        <w:t>/посочват се от участника/</w:t>
      </w:r>
    </w:p>
    <w:p w:rsidR="005B4D00" w:rsidRDefault="005B4D00" w:rsidP="003B5C7E">
      <w:pPr>
        <w:spacing w:after="0" w:line="240" w:lineRule="auto"/>
        <w:ind w:firstLine="567"/>
        <w:jc w:val="both"/>
        <w:rPr>
          <w:rFonts w:ascii="Times New Roman" w:eastAsia="MS Mincho" w:hAnsi="Times New Roman"/>
          <w:sz w:val="24"/>
          <w:szCs w:val="24"/>
        </w:rPr>
      </w:pPr>
    </w:p>
    <w:p w:rsidR="003B5C7E" w:rsidRDefault="003B5C7E" w:rsidP="003B5C7E">
      <w:pPr>
        <w:spacing w:after="0" w:line="240" w:lineRule="auto"/>
        <w:ind w:firstLine="567"/>
        <w:jc w:val="both"/>
        <w:rPr>
          <w:rFonts w:ascii="Times New Roman" w:eastAsia="MS Mincho" w:hAnsi="Times New Roman"/>
          <w:sz w:val="24"/>
          <w:szCs w:val="24"/>
        </w:rPr>
      </w:pPr>
      <w:r w:rsidRPr="000B78F8">
        <w:rPr>
          <w:rFonts w:ascii="Times New Roman" w:eastAsia="MS Mincho" w:hAnsi="Times New Roman"/>
          <w:sz w:val="24"/>
          <w:szCs w:val="24"/>
        </w:rPr>
        <w:t>6. Декларираме, че ще доставяме и монтираме стоките на посочените от възложителя места, а именно:</w:t>
      </w:r>
    </w:p>
    <w:p w:rsidR="005B4D00" w:rsidRPr="00805968" w:rsidRDefault="005B4D00" w:rsidP="005B4D00">
      <w:pPr>
        <w:pStyle w:val="af5"/>
        <w:numPr>
          <w:ilvl w:val="0"/>
          <w:numId w:val="11"/>
        </w:numPr>
        <w:tabs>
          <w:tab w:val="left" w:pos="993"/>
        </w:tabs>
        <w:spacing w:after="0" w:line="240" w:lineRule="atLeast"/>
        <w:ind w:left="567" w:firstLine="0"/>
        <w:jc w:val="both"/>
        <w:rPr>
          <w:rFonts w:ascii="Times New Roman" w:eastAsia="Times New Roman" w:hAnsi="Times New Roman"/>
          <w:sz w:val="24"/>
          <w:szCs w:val="24"/>
          <w:lang w:eastAsia="bg-BG"/>
        </w:rPr>
      </w:pPr>
      <w:r w:rsidRPr="00805968">
        <w:rPr>
          <w:rFonts w:ascii="Times New Roman" w:eastAsia="Times New Roman" w:hAnsi="Times New Roman"/>
          <w:sz w:val="24"/>
          <w:szCs w:val="24"/>
          <w:lang w:eastAsia="bg-BG"/>
        </w:rPr>
        <w:t>гр. Батак, УБ „</w:t>
      </w:r>
      <w:proofErr w:type="spellStart"/>
      <w:r w:rsidRPr="00805968">
        <w:rPr>
          <w:rFonts w:ascii="Times New Roman" w:eastAsia="Times New Roman" w:hAnsi="Times New Roman"/>
          <w:sz w:val="24"/>
          <w:szCs w:val="24"/>
          <w:lang w:eastAsia="bg-BG"/>
        </w:rPr>
        <w:t>Цигов</w:t>
      </w:r>
      <w:proofErr w:type="spellEnd"/>
      <w:r w:rsidRPr="00805968">
        <w:rPr>
          <w:rFonts w:ascii="Times New Roman" w:eastAsia="Times New Roman" w:hAnsi="Times New Roman"/>
          <w:sz w:val="24"/>
          <w:szCs w:val="24"/>
          <w:lang w:eastAsia="bg-BG"/>
        </w:rPr>
        <w:t xml:space="preserve"> чарк“</w:t>
      </w:r>
      <w:r>
        <w:rPr>
          <w:rFonts w:ascii="Times New Roman" w:eastAsia="Times New Roman" w:hAnsi="Times New Roman"/>
          <w:sz w:val="24"/>
          <w:szCs w:val="24"/>
          <w:lang w:eastAsia="bg-BG"/>
        </w:rPr>
        <w:t xml:space="preserve"> – за учебна база „</w:t>
      </w:r>
      <w:proofErr w:type="spellStart"/>
      <w:r>
        <w:rPr>
          <w:rFonts w:ascii="Times New Roman" w:eastAsia="Times New Roman" w:hAnsi="Times New Roman"/>
          <w:sz w:val="24"/>
          <w:szCs w:val="24"/>
          <w:lang w:eastAsia="bg-BG"/>
        </w:rPr>
        <w:t>Цигов</w:t>
      </w:r>
      <w:proofErr w:type="spellEnd"/>
      <w:r>
        <w:rPr>
          <w:rFonts w:ascii="Times New Roman" w:eastAsia="Times New Roman" w:hAnsi="Times New Roman"/>
          <w:sz w:val="24"/>
          <w:szCs w:val="24"/>
          <w:lang w:eastAsia="bg-BG"/>
        </w:rPr>
        <w:t xml:space="preserve"> чарк“</w:t>
      </w:r>
      <w:r w:rsidRPr="00805968">
        <w:rPr>
          <w:rFonts w:ascii="Times New Roman" w:eastAsia="Times New Roman" w:hAnsi="Times New Roman"/>
          <w:sz w:val="24"/>
          <w:szCs w:val="24"/>
          <w:lang w:eastAsia="bg-BG"/>
        </w:rPr>
        <w:t xml:space="preserve">, </w:t>
      </w:r>
    </w:p>
    <w:p w:rsidR="005B4D00" w:rsidRPr="00805968" w:rsidRDefault="005B4D00" w:rsidP="005B4D00">
      <w:pPr>
        <w:pStyle w:val="af5"/>
        <w:numPr>
          <w:ilvl w:val="0"/>
          <w:numId w:val="11"/>
        </w:numPr>
        <w:tabs>
          <w:tab w:val="left" w:pos="993"/>
        </w:tabs>
        <w:spacing w:after="0" w:line="240" w:lineRule="atLeast"/>
        <w:ind w:left="567" w:firstLine="0"/>
        <w:jc w:val="both"/>
        <w:rPr>
          <w:rFonts w:ascii="Times New Roman" w:eastAsia="Times New Roman" w:hAnsi="Times New Roman"/>
          <w:sz w:val="24"/>
          <w:szCs w:val="24"/>
          <w:lang w:eastAsia="bg-BG"/>
        </w:rPr>
      </w:pPr>
      <w:r w:rsidRPr="00805968">
        <w:rPr>
          <w:rFonts w:ascii="Times New Roman" w:eastAsia="Times New Roman" w:hAnsi="Times New Roman"/>
          <w:sz w:val="24"/>
          <w:szCs w:val="24"/>
          <w:lang w:eastAsia="bg-BG"/>
        </w:rPr>
        <w:t>гр. София, п.</w:t>
      </w:r>
      <w:proofErr w:type="spellStart"/>
      <w:r w:rsidRPr="00805968">
        <w:rPr>
          <w:rFonts w:ascii="Times New Roman" w:eastAsia="Times New Roman" w:hAnsi="Times New Roman"/>
          <w:sz w:val="24"/>
          <w:szCs w:val="24"/>
          <w:lang w:eastAsia="bg-BG"/>
        </w:rPr>
        <w:t>п</w:t>
      </w:r>
      <w:proofErr w:type="spellEnd"/>
      <w:r w:rsidRPr="00805968">
        <w:rPr>
          <w:rFonts w:ascii="Times New Roman" w:eastAsia="Times New Roman" w:hAnsi="Times New Roman"/>
          <w:sz w:val="24"/>
          <w:szCs w:val="24"/>
          <w:lang w:eastAsia="bg-BG"/>
        </w:rPr>
        <w:t xml:space="preserve">. „Витоша“, </w:t>
      </w:r>
      <w:r>
        <w:rPr>
          <w:rFonts w:ascii="Times New Roman" w:eastAsia="Times New Roman" w:hAnsi="Times New Roman"/>
          <w:sz w:val="24"/>
          <w:szCs w:val="24"/>
          <w:lang w:eastAsia="bg-BG"/>
        </w:rPr>
        <w:t>УЦ „Трендафила“</w:t>
      </w:r>
      <w:r w:rsidRPr="00805968">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xml:space="preserve"> - за учебен център „Трендафила“</w:t>
      </w:r>
    </w:p>
    <w:p w:rsidR="005B4D00" w:rsidRPr="00805968" w:rsidRDefault="005B4D00" w:rsidP="005B4D00">
      <w:pPr>
        <w:pStyle w:val="af5"/>
        <w:numPr>
          <w:ilvl w:val="0"/>
          <w:numId w:val="11"/>
        </w:numPr>
        <w:tabs>
          <w:tab w:val="left" w:pos="993"/>
        </w:tabs>
        <w:spacing w:after="0" w:line="240" w:lineRule="atLeast"/>
        <w:ind w:left="567" w:firstLine="0"/>
        <w:jc w:val="both"/>
        <w:rPr>
          <w:rFonts w:ascii="Times New Roman" w:eastAsia="Times New Roman" w:hAnsi="Times New Roman"/>
          <w:sz w:val="24"/>
          <w:szCs w:val="24"/>
          <w:lang w:eastAsia="bg-BG"/>
        </w:rPr>
      </w:pPr>
      <w:r w:rsidRPr="00805968">
        <w:rPr>
          <w:rFonts w:ascii="Times New Roman" w:eastAsia="Times New Roman" w:hAnsi="Times New Roman"/>
          <w:sz w:val="24"/>
          <w:szCs w:val="24"/>
          <w:lang w:eastAsia="bg-BG"/>
        </w:rPr>
        <w:t xml:space="preserve">гр. Бяла, </w:t>
      </w:r>
      <w:proofErr w:type="spellStart"/>
      <w:r>
        <w:rPr>
          <w:rFonts w:ascii="Times New Roman" w:eastAsia="Times New Roman" w:hAnsi="Times New Roman"/>
          <w:sz w:val="24"/>
          <w:szCs w:val="24"/>
          <w:lang w:eastAsia="bg-BG"/>
        </w:rPr>
        <w:t>обл</w:t>
      </w:r>
      <w:proofErr w:type="spellEnd"/>
      <w:r>
        <w:rPr>
          <w:rFonts w:ascii="Times New Roman" w:eastAsia="Times New Roman" w:hAnsi="Times New Roman"/>
          <w:sz w:val="24"/>
          <w:szCs w:val="24"/>
          <w:lang w:eastAsia="bg-BG"/>
        </w:rPr>
        <w:t>. Варна, ул. „Хан Крум“ №43 – за почивен дом „Изгрев“</w:t>
      </w:r>
    </w:p>
    <w:p w:rsidR="005B4D00" w:rsidRPr="00805968" w:rsidRDefault="005B4D00" w:rsidP="005B4D00">
      <w:pPr>
        <w:pStyle w:val="af5"/>
        <w:numPr>
          <w:ilvl w:val="0"/>
          <w:numId w:val="11"/>
        </w:numPr>
        <w:tabs>
          <w:tab w:val="left" w:pos="993"/>
        </w:tabs>
        <w:spacing w:after="0" w:line="240" w:lineRule="atLeast"/>
        <w:ind w:left="567" w:firstLine="0"/>
        <w:jc w:val="both"/>
        <w:rPr>
          <w:rFonts w:ascii="Times New Roman" w:eastAsia="Times New Roman" w:hAnsi="Times New Roman"/>
          <w:sz w:val="24"/>
          <w:szCs w:val="24"/>
          <w:lang w:eastAsia="bg-BG"/>
        </w:rPr>
      </w:pPr>
      <w:r w:rsidRPr="00805968">
        <w:rPr>
          <w:rFonts w:ascii="Times New Roman" w:eastAsia="Times New Roman" w:hAnsi="Times New Roman"/>
          <w:sz w:val="24"/>
          <w:szCs w:val="24"/>
          <w:lang w:eastAsia="bg-BG"/>
        </w:rPr>
        <w:t xml:space="preserve">гр. </w:t>
      </w:r>
      <w:proofErr w:type="spellStart"/>
      <w:r w:rsidRPr="00805968">
        <w:rPr>
          <w:rFonts w:ascii="Times New Roman" w:eastAsia="Times New Roman" w:hAnsi="Times New Roman"/>
          <w:sz w:val="24"/>
          <w:szCs w:val="24"/>
          <w:lang w:eastAsia="bg-BG"/>
        </w:rPr>
        <w:t>Самоков</w:t>
      </w:r>
      <w:proofErr w:type="spellEnd"/>
      <w:r w:rsidRPr="00805968">
        <w:rPr>
          <w:rFonts w:ascii="Times New Roman" w:eastAsia="Times New Roman" w:hAnsi="Times New Roman"/>
          <w:sz w:val="24"/>
          <w:szCs w:val="24"/>
          <w:lang w:eastAsia="bg-BG"/>
        </w:rPr>
        <w:t>, к.</w:t>
      </w:r>
      <w:proofErr w:type="spellStart"/>
      <w:r w:rsidRPr="00805968">
        <w:rPr>
          <w:rFonts w:ascii="Times New Roman" w:eastAsia="Times New Roman" w:hAnsi="Times New Roman"/>
          <w:sz w:val="24"/>
          <w:szCs w:val="24"/>
          <w:lang w:eastAsia="bg-BG"/>
        </w:rPr>
        <w:t>к</w:t>
      </w:r>
      <w:proofErr w:type="spellEnd"/>
      <w:r>
        <w:rPr>
          <w:rFonts w:ascii="Times New Roman" w:eastAsia="Times New Roman" w:hAnsi="Times New Roman"/>
          <w:sz w:val="24"/>
          <w:szCs w:val="24"/>
          <w:lang w:eastAsia="bg-BG"/>
        </w:rPr>
        <w:t>. „Боровец“, УБ „Боровец“ – за учебна база „Боровец“</w:t>
      </w:r>
    </w:p>
    <w:p w:rsidR="005B4D00" w:rsidRPr="00805968" w:rsidRDefault="005B4D00" w:rsidP="005B4D00">
      <w:pPr>
        <w:pStyle w:val="af5"/>
        <w:numPr>
          <w:ilvl w:val="0"/>
          <w:numId w:val="11"/>
        </w:numPr>
        <w:tabs>
          <w:tab w:val="left" w:pos="993"/>
        </w:tabs>
        <w:spacing w:after="0" w:line="240" w:lineRule="atLeast"/>
        <w:ind w:left="567" w:firstLine="0"/>
        <w:jc w:val="both"/>
        <w:rPr>
          <w:rFonts w:ascii="Times New Roman" w:eastAsia="Times New Roman" w:hAnsi="Times New Roman"/>
          <w:sz w:val="24"/>
          <w:szCs w:val="24"/>
          <w:lang w:eastAsia="bg-BG"/>
        </w:rPr>
      </w:pPr>
      <w:r w:rsidRPr="00805968">
        <w:rPr>
          <w:rFonts w:ascii="Times New Roman" w:eastAsia="Times New Roman" w:hAnsi="Times New Roman"/>
          <w:sz w:val="24"/>
          <w:szCs w:val="24"/>
          <w:lang w:eastAsia="bg-BG"/>
        </w:rPr>
        <w:t>гр. Со</w:t>
      </w:r>
      <w:r>
        <w:rPr>
          <w:rFonts w:ascii="Times New Roman" w:eastAsia="Times New Roman" w:hAnsi="Times New Roman"/>
          <w:sz w:val="24"/>
          <w:szCs w:val="24"/>
          <w:lang w:eastAsia="bg-BG"/>
        </w:rPr>
        <w:t>фия, ул. „Майор Г. Векилски“ №2 – за Бюро по защита при главния прокурор</w:t>
      </w:r>
    </w:p>
    <w:p w:rsidR="003B5C7E" w:rsidRDefault="003B5C7E" w:rsidP="003B5C7E">
      <w:pPr>
        <w:spacing w:after="0" w:line="240" w:lineRule="auto"/>
        <w:ind w:firstLine="567"/>
        <w:jc w:val="both"/>
        <w:rPr>
          <w:rFonts w:ascii="Times New Roman" w:eastAsia="MS Mincho" w:hAnsi="Times New Roman"/>
          <w:sz w:val="24"/>
          <w:szCs w:val="24"/>
        </w:rPr>
      </w:pPr>
    </w:p>
    <w:p w:rsidR="003B5C7E" w:rsidRDefault="003B5C7E" w:rsidP="003B5C7E">
      <w:pPr>
        <w:spacing w:after="0" w:line="240" w:lineRule="auto"/>
        <w:ind w:firstLine="567"/>
        <w:jc w:val="both"/>
        <w:rPr>
          <w:rFonts w:ascii="Times New Roman" w:eastAsia="MS Mincho" w:hAnsi="Times New Roman"/>
          <w:sz w:val="24"/>
          <w:szCs w:val="24"/>
        </w:rPr>
      </w:pPr>
      <w:r>
        <w:rPr>
          <w:rFonts w:ascii="Times New Roman" w:eastAsia="MS Mincho" w:hAnsi="Times New Roman"/>
          <w:sz w:val="24"/>
          <w:szCs w:val="24"/>
        </w:rPr>
        <w:t>7. Декларираме, че:</w:t>
      </w:r>
    </w:p>
    <w:p w:rsidR="003B5C7E" w:rsidRPr="00BE6C10" w:rsidRDefault="003B5C7E" w:rsidP="003B5C7E">
      <w:pPr>
        <w:pStyle w:val="af5"/>
        <w:numPr>
          <w:ilvl w:val="0"/>
          <w:numId w:val="27"/>
        </w:numPr>
        <w:spacing w:after="0" w:line="240" w:lineRule="auto"/>
        <w:ind w:left="0" w:firstLine="426"/>
        <w:jc w:val="both"/>
        <w:rPr>
          <w:rFonts w:ascii="Times New Roman" w:eastAsia="MS Mincho" w:hAnsi="Times New Roman"/>
          <w:sz w:val="24"/>
          <w:szCs w:val="24"/>
        </w:rPr>
      </w:pPr>
      <w:r w:rsidRPr="00BE6C10">
        <w:rPr>
          <w:rFonts w:ascii="Times New Roman" w:eastAsia="MS Mincho" w:hAnsi="Times New Roman"/>
          <w:sz w:val="24"/>
          <w:szCs w:val="24"/>
        </w:rPr>
        <w:t>Стоките, предмет на настоящата доставка, ще са нови, неупотребявани и нерециклирани и ще отговарят на европейските стандарти за съответния вид стока (ако има такива приложими за него)</w:t>
      </w:r>
    </w:p>
    <w:p w:rsidR="003B5C7E" w:rsidRPr="00BE6C10" w:rsidRDefault="003B5C7E" w:rsidP="003B5C7E">
      <w:pPr>
        <w:pStyle w:val="af5"/>
        <w:numPr>
          <w:ilvl w:val="0"/>
          <w:numId w:val="27"/>
        </w:numPr>
        <w:spacing w:after="0" w:line="240" w:lineRule="auto"/>
        <w:ind w:left="0" w:firstLine="426"/>
        <w:jc w:val="both"/>
        <w:rPr>
          <w:rFonts w:ascii="Times New Roman" w:eastAsia="MS Mincho" w:hAnsi="Times New Roman"/>
          <w:sz w:val="24"/>
          <w:szCs w:val="24"/>
        </w:rPr>
      </w:pPr>
      <w:r w:rsidRPr="00BE6C10">
        <w:rPr>
          <w:rFonts w:ascii="Times New Roman" w:eastAsia="MS Mincho" w:hAnsi="Times New Roman"/>
          <w:sz w:val="24"/>
          <w:szCs w:val="24"/>
        </w:rPr>
        <w:t xml:space="preserve">Доставените  стоки ще отговарят на изискванията за безопасност при употреба. При извършване на доставката, изпълнителят ще предостави инструкция за безопасна работа. </w:t>
      </w:r>
    </w:p>
    <w:p w:rsidR="003B5C7E" w:rsidRPr="00BE6C10" w:rsidRDefault="003B5C7E" w:rsidP="003B5C7E">
      <w:pPr>
        <w:pStyle w:val="af5"/>
        <w:numPr>
          <w:ilvl w:val="0"/>
          <w:numId w:val="27"/>
        </w:numPr>
        <w:spacing w:after="0" w:line="240" w:lineRule="auto"/>
        <w:ind w:left="0" w:firstLine="426"/>
        <w:jc w:val="both"/>
        <w:rPr>
          <w:rFonts w:ascii="Times New Roman" w:eastAsia="MS Mincho" w:hAnsi="Times New Roman"/>
          <w:sz w:val="24"/>
          <w:szCs w:val="24"/>
        </w:rPr>
      </w:pPr>
      <w:r w:rsidRPr="00BE6C10">
        <w:rPr>
          <w:rFonts w:ascii="Times New Roman" w:eastAsia="MS Mincho" w:hAnsi="Times New Roman"/>
          <w:sz w:val="24"/>
          <w:szCs w:val="24"/>
        </w:rPr>
        <w:t>Изпълнителят ще представи при предаването на доставката сертификати за произход, както и всички необходими за по-нататъшното използване по предназначение на доставката документи, сертификати, разрешителни, инструкции, гаранционни карти и други, когато е приложимо.</w:t>
      </w:r>
    </w:p>
    <w:p w:rsidR="00F212CD" w:rsidRDefault="003B5C7E" w:rsidP="00F212CD">
      <w:pPr>
        <w:pStyle w:val="af5"/>
        <w:numPr>
          <w:ilvl w:val="0"/>
          <w:numId w:val="27"/>
        </w:numPr>
        <w:spacing w:after="0" w:line="240" w:lineRule="auto"/>
        <w:ind w:left="0" w:firstLine="426"/>
        <w:jc w:val="both"/>
        <w:rPr>
          <w:rFonts w:ascii="Times New Roman" w:eastAsia="MS Mincho" w:hAnsi="Times New Roman"/>
          <w:sz w:val="24"/>
          <w:szCs w:val="24"/>
        </w:rPr>
      </w:pPr>
      <w:r w:rsidRPr="00A40250">
        <w:rPr>
          <w:rFonts w:ascii="Times New Roman" w:eastAsia="MS Mincho" w:hAnsi="Times New Roman"/>
          <w:sz w:val="24"/>
          <w:szCs w:val="24"/>
        </w:rPr>
        <w:t>Стоките ще се доставят се в опаковка, предпазваща от увреждане по време на транспорт.</w:t>
      </w:r>
    </w:p>
    <w:p w:rsidR="00F212CD" w:rsidRPr="00F212CD" w:rsidRDefault="00F212CD" w:rsidP="00F212CD">
      <w:pPr>
        <w:pStyle w:val="af5"/>
        <w:numPr>
          <w:ilvl w:val="0"/>
          <w:numId w:val="27"/>
        </w:numPr>
        <w:spacing w:after="0" w:line="240" w:lineRule="auto"/>
        <w:ind w:left="0" w:firstLine="426"/>
        <w:jc w:val="both"/>
        <w:rPr>
          <w:rFonts w:ascii="Times New Roman" w:eastAsia="MS Mincho" w:hAnsi="Times New Roman"/>
          <w:sz w:val="24"/>
          <w:szCs w:val="24"/>
        </w:rPr>
      </w:pPr>
      <w:r w:rsidRPr="00F212CD">
        <w:rPr>
          <w:rFonts w:ascii="Times New Roman" w:hAnsi="Times New Roman"/>
          <w:sz w:val="24"/>
          <w:szCs w:val="24"/>
          <w:lang w:eastAsia="bg-BG"/>
        </w:rPr>
        <w:t xml:space="preserve">Предлаганите стоки </w:t>
      </w:r>
      <w:r w:rsidR="00A077D8">
        <w:rPr>
          <w:rFonts w:ascii="Times New Roman" w:hAnsi="Times New Roman"/>
          <w:sz w:val="24"/>
          <w:szCs w:val="24"/>
          <w:lang w:eastAsia="bg-BG"/>
        </w:rPr>
        <w:t>ще</w:t>
      </w:r>
      <w:r w:rsidRPr="00F212CD">
        <w:rPr>
          <w:rFonts w:ascii="Times New Roman" w:hAnsi="Times New Roman"/>
          <w:sz w:val="24"/>
          <w:szCs w:val="24"/>
          <w:lang w:eastAsia="bg-BG"/>
        </w:rPr>
        <w:t xml:space="preserve"> отговарят на минималните изисквания, посочени в колона 2 от Указания за прилагане на изискванията за енергийна ефективност при възлагане на обществени поръчки за доставка на оборудване с цел минимизиране на разходите за срока на експлоатацията им, публикувани на електронната страница на АОП</w:t>
      </w:r>
      <w:r w:rsidRPr="00F212CD">
        <w:rPr>
          <w:sz w:val="24"/>
          <w:szCs w:val="24"/>
          <w:lang w:eastAsia="bg-BG"/>
        </w:rPr>
        <w:t xml:space="preserve"> - </w:t>
      </w:r>
      <w:hyperlink r:id="rId24" w:history="1">
        <w:r w:rsidRPr="00F212CD">
          <w:rPr>
            <w:rStyle w:val="a3"/>
            <w:rFonts w:ascii="Times New Roman" w:hAnsi="Times New Roman"/>
            <w:sz w:val="24"/>
            <w:lang w:eastAsia="ko-KR"/>
          </w:rPr>
          <w:t>http://www.aop.bg/fckedit2/user/File/bg/practika/Energiina_efektivnost.pdf</w:t>
        </w:r>
      </w:hyperlink>
      <w:r w:rsidRPr="00F212CD">
        <w:rPr>
          <w:rFonts w:ascii="Times New Roman" w:hAnsi="Times New Roman"/>
          <w:sz w:val="24"/>
          <w:lang w:eastAsia="ko-KR"/>
        </w:rPr>
        <w:t>, за стоките, предмет на поръчката, са вписани в списъка</w:t>
      </w:r>
    </w:p>
    <w:p w:rsidR="00F212CD" w:rsidRPr="00A40250" w:rsidRDefault="00F212CD" w:rsidP="00F212CD">
      <w:pPr>
        <w:pStyle w:val="af5"/>
        <w:spacing w:after="0" w:line="240" w:lineRule="auto"/>
        <w:ind w:left="426"/>
        <w:jc w:val="both"/>
        <w:rPr>
          <w:rFonts w:ascii="Times New Roman" w:eastAsia="MS Mincho" w:hAnsi="Times New Roman"/>
          <w:sz w:val="24"/>
          <w:szCs w:val="24"/>
        </w:rPr>
      </w:pPr>
    </w:p>
    <w:p w:rsidR="003B5C7E" w:rsidRPr="00042D45" w:rsidRDefault="003B5C7E" w:rsidP="003B5C7E">
      <w:pPr>
        <w:spacing w:after="0" w:line="240" w:lineRule="auto"/>
        <w:ind w:firstLine="567"/>
        <w:jc w:val="both"/>
        <w:rPr>
          <w:rFonts w:ascii="Times New Roman" w:eastAsia="MS Mincho" w:hAnsi="Times New Roman"/>
          <w:sz w:val="24"/>
          <w:szCs w:val="24"/>
        </w:rPr>
      </w:pPr>
      <w:r w:rsidRPr="00042D45">
        <w:rPr>
          <w:rFonts w:ascii="Times New Roman" w:eastAsia="MS Mincho" w:hAnsi="Times New Roman"/>
          <w:sz w:val="24"/>
          <w:szCs w:val="24"/>
        </w:rPr>
        <w:t>8. Съгласни сме да уведомяваме писмено в срок от пет дни предварително за конкретните дати и час, на които ще осъществяваме доставките и монтажа.</w:t>
      </w:r>
    </w:p>
    <w:p w:rsidR="003B5C7E" w:rsidRDefault="003B5C7E" w:rsidP="003B5C7E">
      <w:pPr>
        <w:spacing w:after="0" w:line="240" w:lineRule="auto"/>
        <w:ind w:firstLine="567"/>
        <w:jc w:val="both"/>
        <w:rPr>
          <w:rFonts w:ascii="Times New Roman" w:eastAsia="MS Mincho" w:hAnsi="Times New Roman"/>
          <w:sz w:val="24"/>
          <w:szCs w:val="24"/>
        </w:rPr>
      </w:pPr>
    </w:p>
    <w:p w:rsidR="003B5C7E" w:rsidRDefault="003B5C7E" w:rsidP="003B5C7E">
      <w:pPr>
        <w:spacing w:after="0" w:line="240" w:lineRule="auto"/>
        <w:ind w:firstLine="567"/>
        <w:jc w:val="both"/>
        <w:rPr>
          <w:rFonts w:ascii="Times New Roman" w:eastAsia="MS Mincho" w:hAnsi="Times New Roman"/>
          <w:sz w:val="24"/>
          <w:szCs w:val="24"/>
        </w:rPr>
      </w:pPr>
      <w:r>
        <w:rPr>
          <w:rFonts w:ascii="Times New Roman" w:eastAsia="MS Mincho" w:hAnsi="Times New Roman"/>
          <w:sz w:val="24"/>
          <w:szCs w:val="24"/>
        </w:rPr>
        <w:t>9. Съгласни сме да извършваме доставките и монтажа на уредите в работното време на възложителя: от 8:30 до 17:00 часа всеки работен ден.</w:t>
      </w:r>
    </w:p>
    <w:p w:rsidR="003B5C7E" w:rsidRDefault="003B5C7E" w:rsidP="003B5C7E">
      <w:pPr>
        <w:spacing w:after="0" w:line="240" w:lineRule="auto"/>
        <w:ind w:firstLine="567"/>
        <w:jc w:val="both"/>
        <w:rPr>
          <w:rFonts w:ascii="Times New Roman" w:eastAsia="MS Mincho" w:hAnsi="Times New Roman"/>
          <w:sz w:val="24"/>
          <w:szCs w:val="24"/>
        </w:rPr>
      </w:pPr>
    </w:p>
    <w:p w:rsidR="003B5C7E" w:rsidRPr="00042D45" w:rsidRDefault="003B5C7E" w:rsidP="003B5C7E">
      <w:pPr>
        <w:spacing w:after="0" w:line="240" w:lineRule="auto"/>
        <w:ind w:firstLine="567"/>
        <w:jc w:val="both"/>
        <w:rPr>
          <w:rFonts w:ascii="Times New Roman" w:eastAsia="MS Mincho" w:hAnsi="Times New Roman"/>
          <w:sz w:val="24"/>
          <w:szCs w:val="24"/>
        </w:rPr>
      </w:pPr>
      <w:r w:rsidRPr="00042D45">
        <w:rPr>
          <w:rFonts w:ascii="Times New Roman" w:eastAsia="MS Mincho" w:hAnsi="Times New Roman"/>
          <w:sz w:val="24"/>
          <w:szCs w:val="24"/>
        </w:rPr>
        <w:t xml:space="preserve">10. Съгласни сме всяка доставка и монтаж да се удостоверява с подписване на двустранен </w:t>
      </w:r>
      <w:proofErr w:type="spellStart"/>
      <w:r w:rsidRPr="00042D45">
        <w:rPr>
          <w:rFonts w:ascii="Times New Roman" w:eastAsia="MS Mincho" w:hAnsi="Times New Roman"/>
          <w:sz w:val="24"/>
          <w:szCs w:val="24"/>
        </w:rPr>
        <w:t>приемо-предавателен</w:t>
      </w:r>
      <w:proofErr w:type="spellEnd"/>
      <w:r w:rsidRPr="00042D45">
        <w:rPr>
          <w:rFonts w:ascii="Times New Roman" w:eastAsia="MS Mincho" w:hAnsi="Times New Roman"/>
          <w:sz w:val="24"/>
          <w:szCs w:val="24"/>
        </w:rPr>
        <w:t xml:space="preserve"> протокол. </w:t>
      </w:r>
    </w:p>
    <w:p w:rsidR="003B5C7E" w:rsidRDefault="003B5C7E" w:rsidP="003B5C7E">
      <w:pPr>
        <w:spacing w:after="0" w:line="240" w:lineRule="auto"/>
        <w:ind w:firstLine="567"/>
        <w:jc w:val="both"/>
        <w:rPr>
          <w:rFonts w:ascii="Times New Roman" w:eastAsia="MS Mincho" w:hAnsi="Times New Roman"/>
          <w:sz w:val="24"/>
          <w:szCs w:val="24"/>
        </w:rPr>
      </w:pPr>
      <w:r>
        <w:rPr>
          <w:rFonts w:ascii="Times New Roman" w:eastAsia="MS Mincho" w:hAnsi="Times New Roman"/>
          <w:sz w:val="24"/>
          <w:szCs w:val="24"/>
        </w:rPr>
        <w:tab/>
      </w:r>
    </w:p>
    <w:p w:rsidR="003B5C7E" w:rsidRDefault="003B5C7E" w:rsidP="003B5C7E">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11. Приемаме, че изискванията по техническите спецификации се считат за задължителни минимални изисквания към офертите. </w:t>
      </w:r>
    </w:p>
    <w:p w:rsidR="003B5C7E" w:rsidRDefault="003B5C7E" w:rsidP="003B5C7E">
      <w:pPr>
        <w:spacing w:after="0" w:line="240" w:lineRule="auto"/>
        <w:ind w:firstLine="567"/>
        <w:jc w:val="both"/>
        <w:rPr>
          <w:rFonts w:ascii="Times New Roman" w:eastAsia="Times New Roman" w:hAnsi="Times New Roman"/>
          <w:sz w:val="24"/>
          <w:szCs w:val="24"/>
        </w:rPr>
      </w:pPr>
    </w:p>
    <w:p w:rsidR="003B5C7E" w:rsidRDefault="003B5C7E" w:rsidP="003B5C7E">
      <w:pPr>
        <w:spacing w:after="0" w:line="240" w:lineRule="auto"/>
        <w:ind w:firstLine="567"/>
        <w:jc w:val="both"/>
        <w:rPr>
          <w:rFonts w:ascii="Times New Roman" w:eastAsia="MS Mincho" w:hAnsi="Times New Roman"/>
          <w:sz w:val="24"/>
          <w:szCs w:val="24"/>
        </w:rPr>
      </w:pPr>
      <w:r>
        <w:rPr>
          <w:rFonts w:ascii="Times New Roman" w:eastAsia="MS Mincho" w:hAnsi="Times New Roman"/>
          <w:sz w:val="24"/>
          <w:szCs w:val="24"/>
        </w:rPr>
        <w:t>12. Стоките, които предлагаме съгласно изискванията на възложителя, са описани в приложение – неразделна част от настоящото предложение за изпълнение на поръчката.</w:t>
      </w:r>
    </w:p>
    <w:p w:rsidR="003B5C7E" w:rsidRDefault="003B5C7E" w:rsidP="003B5C7E">
      <w:pPr>
        <w:ind w:firstLine="567"/>
        <w:jc w:val="both"/>
        <w:rPr>
          <w:rFonts w:ascii="Times New Roman" w:eastAsia="Times New Roman" w:hAnsi="Times New Roman"/>
          <w:bCs/>
          <w:sz w:val="24"/>
          <w:szCs w:val="24"/>
          <w:lang w:eastAsia="bg-BG"/>
        </w:rPr>
      </w:pPr>
    </w:p>
    <w:p w:rsidR="003B5C7E" w:rsidRDefault="003B5C7E" w:rsidP="003B5C7E">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Дата:................</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Подпис и печат: .....................................</w:t>
      </w:r>
    </w:p>
    <w:p w:rsidR="003B5C7E" w:rsidRDefault="003B5C7E" w:rsidP="003B5C7E">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Име и фамилия:..................................</w:t>
      </w:r>
    </w:p>
    <w:p w:rsidR="003B5C7E" w:rsidRDefault="003B5C7E" w:rsidP="003B5C7E">
      <w:pPr>
        <w:spacing w:after="0" w:line="240" w:lineRule="auto"/>
        <w:ind w:left="3528" w:firstLine="720"/>
        <w:jc w:val="both"/>
        <w:rPr>
          <w:rFonts w:ascii="Times New Roman" w:eastAsia="Times New Roman" w:hAnsi="Times New Roman"/>
          <w:sz w:val="24"/>
          <w:szCs w:val="24"/>
        </w:rPr>
      </w:pPr>
      <w:r>
        <w:rPr>
          <w:rFonts w:ascii="Times New Roman" w:eastAsia="Times New Roman" w:hAnsi="Times New Roman"/>
          <w:sz w:val="24"/>
          <w:szCs w:val="24"/>
        </w:rPr>
        <w:t xml:space="preserve">(представляващ по регистрация </w:t>
      </w:r>
    </w:p>
    <w:p w:rsidR="003B5C7E" w:rsidRDefault="003B5C7E" w:rsidP="003B5C7E">
      <w:pPr>
        <w:spacing w:after="0" w:line="240" w:lineRule="auto"/>
        <w:ind w:left="3528" w:firstLine="720"/>
        <w:jc w:val="both"/>
        <w:rPr>
          <w:rFonts w:ascii="Times New Roman" w:eastAsia="Times New Roman" w:hAnsi="Times New Roman"/>
          <w:sz w:val="24"/>
          <w:szCs w:val="24"/>
        </w:rPr>
      </w:pPr>
      <w:r>
        <w:rPr>
          <w:rFonts w:ascii="Times New Roman" w:eastAsia="Times New Roman" w:hAnsi="Times New Roman"/>
          <w:sz w:val="24"/>
          <w:szCs w:val="24"/>
        </w:rPr>
        <w:t>или упълномощено лице)</w:t>
      </w:r>
    </w:p>
    <w:p w:rsidR="003B5C7E" w:rsidRDefault="003B5C7E" w:rsidP="003B5C7E">
      <w:pPr>
        <w:spacing w:after="0" w:line="240" w:lineRule="auto"/>
        <w:ind w:left="7197"/>
        <w:rPr>
          <w:rFonts w:ascii="Times New Roman" w:eastAsia="Arial Unicode MS" w:hAnsi="Times New Roman"/>
          <w:b/>
          <w:bCs/>
          <w:color w:val="000000"/>
          <w:sz w:val="24"/>
          <w:szCs w:val="24"/>
          <w:u w:val="single"/>
        </w:rPr>
      </w:pPr>
    </w:p>
    <w:p w:rsidR="003B5C7E" w:rsidRDefault="003B5C7E" w:rsidP="003B5C7E">
      <w:pPr>
        <w:spacing w:after="0" w:line="240" w:lineRule="auto"/>
        <w:ind w:left="7197"/>
        <w:rPr>
          <w:rFonts w:ascii="Times New Roman" w:eastAsia="Arial Unicode MS" w:hAnsi="Times New Roman"/>
          <w:b/>
          <w:bCs/>
          <w:color w:val="000000"/>
          <w:sz w:val="24"/>
          <w:szCs w:val="24"/>
          <w:u w:val="single"/>
        </w:rPr>
      </w:pPr>
    </w:p>
    <w:p w:rsidR="003B5C7E" w:rsidRDefault="003B5C7E" w:rsidP="003B5C7E">
      <w:pPr>
        <w:spacing w:after="0" w:line="240" w:lineRule="auto"/>
        <w:ind w:firstLine="567"/>
        <w:jc w:val="both"/>
        <w:rPr>
          <w:rFonts w:ascii="Times New Roman" w:eastAsia="MS Mincho" w:hAnsi="Times New Roman"/>
          <w:sz w:val="24"/>
          <w:szCs w:val="24"/>
        </w:rPr>
      </w:pPr>
    </w:p>
    <w:p w:rsidR="003B5C7E" w:rsidRDefault="003B5C7E" w:rsidP="003B5C7E">
      <w:pPr>
        <w:pStyle w:val="aa"/>
        <w:rPr>
          <w:rFonts w:ascii="Times New Roman" w:hAnsi="Times New Roman"/>
          <w:b/>
          <w:sz w:val="24"/>
          <w:szCs w:val="24"/>
        </w:rPr>
        <w:sectPr w:rsidR="003B5C7E" w:rsidSect="003B5C7E">
          <w:footerReference w:type="default" r:id="rId25"/>
          <w:pgSz w:w="11906" w:h="16838"/>
          <w:pgMar w:top="1417" w:right="991" w:bottom="709" w:left="1134" w:header="708" w:footer="708" w:gutter="0"/>
          <w:cols w:space="708"/>
          <w:docGrid w:linePitch="360"/>
        </w:sectPr>
      </w:pPr>
    </w:p>
    <w:p w:rsidR="003B5C7E" w:rsidRDefault="003B5C7E" w:rsidP="003B5C7E">
      <w:pPr>
        <w:pStyle w:val="aa"/>
        <w:rPr>
          <w:rFonts w:ascii="Times New Roman" w:hAnsi="Times New Roman"/>
          <w:b/>
          <w:sz w:val="24"/>
          <w:szCs w:val="24"/>
        </w:rPr>
      </w:pPr>
      <w:r w:rsidRPr="00D27525">
        <w:rPr>
          <w:rFonts w:ascii="Times New Roman" w:hAnsi="Times New Roman"/>
          <w:b/>
          <w:sz w:val="24"/>
          <w:szCs w:val="24"/>
        </w:rPr>
        <w:lastRenderedPageBreak/>
        <w:t xml:space="preserve">Приложение </w:t>
      </w:r>
    </w:p>
    <w:p w:rsidR="003B5C7E" w:rsidRDefault="003B5C7E" w:rsidP="003B5C7E">
      <w:pPr>
        <w:pStyle w:val="aa"/>
        <w:rPr>
          <w:rFonts w:ascii="Times New Roman" w:hAnsi="Times New Roman"/>
          <w:b/>
          <w:sz w:val="24"/>
          <w:szCs w:val="24"/>
        </w:rPr>
      </w:pPr>
      <w:r w:rsidRPr="00D27525">
        <w:rPr>
          <w:rFonts w:ascii="Times New Roman" w:hAnsi="Times New Roman"/>
          <w:b/>
          <w:sz w:val="24"/>
          <w:szCs w:val="24"/>
        </w:rPr>
        <w:t xml:space="preserve">към Предложение за изпълнение на поръчката </w:t>
      </w:r>
    </w:p>
    <w:p w:rsidR="003B5C7E" w:rsidRPr="00D27525" w:rsidRDefault="003B5C7E" w:rsidP="003B5C7E">
      <w:pPr>
        <w:pStyle w:val="aa"/>
        <w:rPr>
          <w:rFonts w:ascii="Times New Roman" w:hAnsi="Times New Roman"/>
          <w:b/>
          <w:sz w:val="24"/>
          <w:szCs w:val="24"/>
        </w:rPr>
      </w:pPr>
      <w:r w:rsidRPr="00A54122">
        <w:rPr>
          <w:rFonts w:ascii="Times New Roman" w:hAnsi="Times New Roman"/>
          <w:b/>
          <w:sz w:val="24"/>
          <w:szCs w:val="24"/>
        </w:rPr>
        <w:t>по</w:t>
      </w:r>
      <w:r w:rsidRPr="00D27525">
        <w:rPr>
          <w:rFonts w:ascii="Times New Roman" w:hAnsi="Times New Roman"/>
          <w:b/>
          <w:sz w:val="24"/>
          <w:szCs w:val="24"/>
        </w:rPr>
        <w:t xml:space="preserve"> обособена позиция № 1 „Доставка на телевизори“</w:t>
      </w:r>
    </w:p>
    <w:p w:rsidR="003B5C7E" w:rsidRDefault="003B5C7E" w:rsidP="003B5C7E">
      <w:pPr>
        <w:pStyle w:val="aa"/>
      </w:pPr>
    </w:p>
    <w:tbl>
      <w:tblPr>
        <w:tblW w:w="15735" w:type="dxa"/>
        <w:tblInd w:w="-34" w:type="dxa"/>
        <w:tblCellMar>
          <w:left w:w="0" w:type="dxa"/>
          <w:right w:w="0" w:type="dxa"/>
        </w:tblCellMar>
        <w:tblLook w:val="04A0" w:firstRow="1" w:lastRow="0" w:firstColumn="1" w:lastColumn="0" w:noHBand="0" w:noVBand="1"/>
      </w:tblPr>
      <w:tblGrid>
        <w:gridCol w:w="568"/>
        <w:gridCol w:w="1701"/>
        <w:gridCol w:w="850"/>
        <w:gridCol w:w="851"/>
        <w:gridCol w:w="3402"/>
        <w:gridCol w:w="2693"/>
        <w:gridCol w:w="5670"/>
      </w:tblGrid>
      <w:tr w:rsidR="005B4D00" w:rsidTr="00E511F2">
        <w:trPr>
          <w:trHeight w:val="567"/>
        </w:trPr>
        <w:tc>
          <w:tcPr>
            <w:tcW w:w="10065"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B4D00" w:rsidRDefault="005B4D00" w:rsidP="00E511F2">
            <w:pPr>
              <w:pStyle w:val="af5"/>
              <w:spacing w:after="0" w:line="240" w:lineRule="auto"/>
              <w:ind w:left="0"/>
              <w:jc w:val="center"/>
              <w:rPr>
                <w:rFonts w:ascii="Times New Roman" w:hAnsi="Times New Roman"/>
                <w:b/>
                <w:bCs/>
              </w:rPr>
            </w:pPr>
            <w:r>
              <w:rPr>
                <w:rFonts w:ascii="Times New Roman" w:hAnsi="Times New Roman"/>
                <w:b/>
                <w:bCs/>
              </w:rPr>
              <w:t>ИЗИСКВАНИЯ НА ВЪЗЛОЖИТЕЛЯ</w:t>
            </w:r>
          </w:p>
        </w:tc>
        <w:tc>
          <w:tcPr>
            <w:tcW w:w="5670" w:type="dxa"/>
            <w:tcBorders>
              <w:top w:val="single" w:sz="8" w:space="0" w:color="auto"/>
              <w:left w:val="nil"/>
              <w:bottom w:val="single" w:sz="8" w:space="0" w:color="auto"/>
              <w:right w:val="single" w:sz="8" w:space="0" w:color="auto"/>
            </w:tcBorders>
          </w:tcPr>
          <w:p w:rsidR="005B4D00" w:rsidRPr="000403FF" w:rsidRDefault="005B4D00" w:rsidP="00E511F2">
            <w:pPr>
              <w:jc w:val="center"/>
              <w:rPr>
                <w:rFonts w:ascii="Times New Roman" w:hAnsi="Times New Roman"/>
                <w:b/>
                <w:sz w:val="24"/>
                <w:szCs w:val="24"/>
              </w:rPr>
            </w:pPr>
            <w:r w:rsidRPr="000403FF">
              <w:rPr>
                <w:rFonts w:ascii="Times New Roman" w:hAnsi="Times New Roman"/>
                <w:b/>
                <w:sz w:val="24"/>
                <w:szCs w:val="24"/>
              </w:rPr>
              <w:t>ПРЕДЛОЖЕНИЕ НА УЧАСТНИКА</w:t>
            </w:r>
          </w:p>
        </w:tc>
      </w:tr>
      <w:tr w:rsidR="005B4D00" w:rsidTr="00E511F2">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4D00" w:rsidRDefault="005B4D00" w:rsidP="00E511F2">
            <w:pPr>
              <w:pStyle w:val="af5"/>
              <w:spacing w:after="0" w:line="240" w:lineRule="auto"/>
              <w:ind w:left="-142" w:right="-108"/>
              <w:jc w:val="center"/>
              <w:rPr>
                <w:rFonts w:ascii="Times New Roman" w:hAnsi="Times New Roman"/>
                <w:b/>
                <w:bCs/>
              </w:rPr>
            </w:pPr>
            <w:r>
              <w:rPr>
                <w:rFonts w:ascii="Times New Roman" w:hAnsi="Times New Roman"/>
                <w:b/>
                <w:bCs/>
              </w:rPr>
              <w:t>№</w:t>
            </w:r>
            <w:r>
              <w:rPr>
                <w:rFonts w:ascii="Times New Roman" w:hAnsi="Times New Roman"/>
                <w:b/>
                <w:bCs/>
                <w:color w:val="000000"/>
              </w:rPr>
              <w:t xml:space="preserve"> по ред</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4D00" w:rsidRDefault="005B4D00" w:rsidP="00E511F2">
            <w:pPr>
              <w:pStyle w:val="af5"/>
              <w:spacing w:after="0" w:line="240" w:lineRule="auto"/>
              <w:ind w:left="0"/>
              <w:jc w:val="center"/>
              <w:rPr>
                <w:rFonts w:ascii="Times New Roman" w:hAnsi="Times New Roman"/>
                <w:b/>
                <w:bCs/>
              </w:rPr>
            </w:pPr>
            <w:r>
              <w:rPr>
                <w:rFonts w:ascii="Times New Roman" w:hAnsi="Times New Roman"/>
                <w:b/>
                <w:bCs/>
              </w:rPr>
              <w:t>търговска номенклатура</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4D00" w:rsidRDefault="005B4D00" w:rsidP="00E511F2">
            <w:pPr>
              <w:pStyle w:val="af5"/>
              <w:spacing w:after="0" w:line="240" w:lineRule="auto"/>
              <w:ind w:left="0"/>
              <w:jc w:val="center"/>
              <w:rPr>
                <w:rFonts w:ascii="Times New Roman" w:hAnsi="Times New Roman"/>
                <w:b/>
                <w:bCs/>
              </w:rPr>
            </w:pPr>
            <w:r>
              <w:rPr>
                <w:rFonts w:ascii="Times New Roman" w:hAnsi="Times New Roman"/>
                <w:b/>
                <w:bCs/>
              </w:rPr>
              <w:t>брой</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4D00" w:rsidRDefault="005B4D00" w:rsidP="00E511F2">
            <w:pPr>
              <w:pStyle w:val="af5"/>
              <w:spacing w:after="0" w:line="240" w:lineRule="auto"/>
              <w:ind w:left="0"/>
              <w:jc w:val="center"/>
              <w:rPr>
                <w:rFonts w:ascii="Times New Roman" w:hAnsi="Times New Roman"/>
                <w:b/>
                <w:bCs/>
              </w:rPr>
            </w:pPr>
            <w:r>
              <w:rPr>
                <w:rFonts w:ascii="Times New Roman" w:hAnsi="Times New Roman"/>
                <w:b/>
                <w:bCs/>
              </w:rPr>
              <w:t>цвят</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4D00" w:rsidRDefault="005B4D00" w:rsidP="00E511F2">
            <w:pPr>
              <w:pStyle w:val="af5"/>
              <w:spacing w:after="0" w:line="240" w:lineRule="auto"/>
              <w:ind w:left="0"/>
              <w:jc w:val="center"/>
              <w:rPr>
                <w:rFonts w:ascii="Times New Roman" w:hAnsi="Times New Roman"/>
                <w:b/>
                <w:bCs/>
              </w:rPr>
            </w:pPr>
            <w:r>
              <w:rPr>
                <w:rFonts w:ascii="Times New Roman" w:hAnsi="Times New Roman"/>
                <w:b/>
                <w:bCs/>
              </w:rPr>
              <w:t>изисквания на възложителя</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4D00" w:rsidRDefault="005B4D00" w:rsidP="00E511F2">
            <w:pPr>
              <w:pStyle w:val="af5"/>
              <w:spacing w:after="0" w:line="240" w:lineRule="auto"/>
              <w:ind w:left="0"/>
              <w:jc w:val="center"/>
              <w:rPr>
                <w:rFonts w:ascii="Times New Roman" w:hAnsi="Times New Roman"/>
                <w:b/>
                <w:bCs/>
              </w:rPr>
            </w:pPr>
            <w:r>
              <w:rPr>
                <w:rFonts w:ascii="Times New Roman" w:hAnsi="Times New Roman"/>
                <w:b/>
                <w:bCs/>
              </w:rPr>
              <w:t>описание</w:t>
            </w:r>
          </w:p>
        </w:tc>
        <w:tc>
          <w:tcPr>
            <w:tcW w:w="5670" w:type="dxa"/>
            <w:tcBorders>
              <w:top w:val="single" w:sz="8" w:space="0" w:color="auto"/>
              <w:left w:val="nil"/>
              <w:bottom w:val="single" w:sz="8" w:space="0" w:color="auto"/>
              <w:right w:val="single" w:sz="8" w:space="0" w:color="auto"/>
            </w:tcBorders>
          </w:tcPr>
          <w:p w:rsidR="005B4D00" w:rsidRPr="007C1E57" w:rsidRDefault="005B4D00" w:rsidP="00E511F2">
            <w:pPr>
              <w:pStyle w:val="af5"/>
              <w:spacing w:line="240" w:lineRule="auto"/>
              <w:ind w:left="0"/>
              <w:jc w:val="center"/>
              <w:rPr>
                <w:rFonts w:ascii="Times New Roman" w:hAnsi="Times New Roman"/>
                <w:b/>
              </w:rPr>
            </w:pPr>
            <w:r w:rsidRPr="006B1CE0">
              <w:rPr>
                <w:rFonts w:ascii="Times New Roman" w:hAnsi="Times New Roman"/>
                <w:b/>
              </w:rPr>
              <w:t>ПРЕДЛАГАНА ОТ УЧАСТНИКА МАРКА, МОДЕЛ И ПРОДУКТОВ НОМЕР (КОГАТО Е ПРИЛОЖИМО) И КОНКРЕТНИ ХАРАКТЕРИСТИК</w:t>
            </w:r>
            <w:r>
              <w:rPr>
                <w:rFonts w:ascii="Times New Roman" w:hAnsi="Times New Roman"/>
                <w:b/>
              </w:rPr>
              <w:t>И</w:t>
            </w:r>
            <w:r w:rsidRPr="006B1CE0">
              <w:rPr>
                <w:rFonts w:ascii="Times New Roman" w:hAnsi="Times New Roman"/>
                <w:b/>
              </w:rPr>
              <w:t xml:space="preserve"> СЪГЛАСНО ИЗИСКВАНИЯТА НА ВЪЗЛОЖИТЕЛЯ</w:t>
            </w:r>
          </w:p>
        </w:tc>
      </w:tr>
      <w:tr w:rsidR="005B4D00" w:rsidTr="00E511F2">
        <w:trPr>
          <w:trHeight w:val="2120"/>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4D00" w:rsidRDefault="005B4D00" w:rsidP="00E511F2">
            <w:pPr>
              <w:pStyle w:val="af5"/>
              <w:spacing w:after="0" w:line="240" w:lineRule="auto"/>
              <w:ind w:left="-142" w:right="-108"/>
              <w:jc w:val="center"/>
              <w:rPr>
                <w:rFonts w:ascii="Times New Roman" w:hAnsi="Times New Roman"/>
              </w:rPr>
            </w:pPr>
            <w:r>
              <w:rPr>
                <w:rFonts w:ascii="Times New Roman" w:hAnsi="Times New Roman"/>
              </w:rPr>
              <w:t>1</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5B4D00" w:rsidRDefault="005B4D00" w:rsidP="00E511F2">
            <w:pPr>
              <w:rPr>
                <w:rFonts w:ascii="Times New Roman" w:eastAsiaTheme="minorHAnsi" w:hAnsi="Times New Roman"/>
                <w:color w:val="FF0000"/>
                <w:sz w:val="20"/>
                <w:szCs w:val="20"/>
                <w:lang w:eastAsia="bg-BG"/>
              </w:rPr>
            </w:pPr>
            <w:r>
              <w:rPr>
                <w:rFonts w:ascii="Times New Roman" w:hAnsi="Times New Roman"/>
                <w:sz w:val="20"/>
                <w:szCs w:val="20"/>
                <w:lang w:eastAsia="bg-BG"/>
              </w:rPr>
              <w:t>Телевизори</w:t>
            </w:r>
            <w:r>
              <w:rPr>
                <w:rFonts w:ascii="Times New Roman" w:hAnsi="Times New Roman"/>
                <w:color w:val="FF0000"/>
                <w:sz w:val="20"/>
                <w:szCs w:val="20"/>
                <w:lang w:eastAsia="bg-BG"/>
              </w:rPr>
              <w:t xml:space="preserve"> </w:t>
            </w:r>
          </w:p>
          <w:p w:rsidR="005B4D00" w:rsidRDefault="005B4D00" w:rsidP="00E511F2">
            <w:pPr>
              <w:rPr>
                <w:rFonts w:ascii="Times New Roman" w:hAnsi="Times New Roman"/>
                <w:color w:val="FF0000"/>
                <w:sz w:val="20"/>
                <w:szCs w:val="20"/>
                <w:lang w:eastAsia="bg-BG"/>
              </w:rPr>
            </w:pPr>
          </w:p>
          <w:p w:rsidR="005B4D00" w:rsidRDefault="005B4D00" w:rsidP="00E511F2">
            <w:pPr>
              <w:rPr>
                <w:rFonts w:ascii="Times New Roman" w:eastAsiaTheme="minorHAnsi" w:hAnsi="Times New Roman"/>
                <w:sz w:val="20"/>
                <w:szCs w:val="20"/>
                <w:lang w:eastAsia="bg-BG"/>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5B4D00" w:rsidRDefault="005B4D00" w:rsidP="00E511F2">
            <w:pPr>
              <w:jc w:val="center"/>
              <w:rPr>
                <w:rFonts w:ascii="Times New Roman" w:eastAsiaTheme="minorHAnsi" w:hAnsi="Times New Roman"/>
                <w:sz w:val="20"/>
                <w:szCs w:val="20"/>
                <w:lang w:eastAsia="bg-BG"/>
              </w:rPr>
            </w:pPr>
            <w:r>
              <w:rPr>
                <w:rFonts w:ascii="Times New Roman" w:hAnsi="Times New Roman"/>
                <w:sz w:val="20"/>
                <w:szCs w:val="20"/>
                <w:lang w:eastAsia="bg-BG"/>
              </w:rPr>
              <w:t>48</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5B4D00" w:rsidRDefault="005B4D00" w:rsidP="00E511F2">
            <w:pPr>
              <w:pStyle w:val="af5"/>
              <w:spacing w:after="0" w:line="240" w:lineRule="auto"/>
              <w:ind w:left="0"/>
              <w:rPr>
                <w:rFonts w:ascii="Times New Roman" w:hAnsi="Times New Roman"/>
              </w:rPr>
            </w:pPr>
            <w:r>
              <w:rPr>
                <w:rFonts w:ascii="Times New Roman" w:hAnsi="Times New Roman"/>
              </w:rPr>
              <w:t>черен</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5B4D00" w:rsidRDefault="005B4D00" w:rsidP="005B4D00">
            <w:pPr>
              <w:pStyle w:val="af5"/>
              <w:numPr>
                <w:ilvl w:val="0"/>
                <w:numId w:val="14"/>
              </w:numPr>
              <w:spacing w:line="240" w:lineRule="auto"/>
              <w:ind w:left="175" w:hanging="283"/>
              <w:rPr>
                <w:rFonts w:ascii="Times New Roman" w:eastAsiaTheme="minorHAnsi" w:hAnsi="Times New Roman"/>
                <w:sz w:val="20"/>
                <w:szCs w:val="20"/>
                <w:lang w:eastAsia="bg-BG"/>
              </w:rPr>
            </w:pPr>
            <w:r>
              <w:rPr>
                <w:rFonts w:ascii="Times New Roman" w:hAnsi="Times New Roman"/>
              </w:rPr>
              <w:t>Технология на дисплея: LED TV и/или OLED TV и/или QLED TV и/или LED TV+MONITOR</w:t>
            </w:r>
          </w:p>
          <w:p w:rsidR="005B4D00" w:rsidRDefault="005B4D00" w:rsidP="005B4D00">
            <w:pPr>
              <w:pStyle w:val="af5"/>
              <w:numPr>
                <w:ilvl w:val="0"/>
                <w:numId w:val="14"/>
              </w:numPr>
              <w:spacing w:line="240" w:lineRule="auto"/>
              <w:ind w:left="175" w:hanging="283"/>
              <w:rPr>
                <w:rFonts w:ascii="Times New Roman" w:eastAsia="Times New Roman" w:hAnsi="Times New Roman"/>
              </w:rPr>
            </w:pPr>
            <w:r>
              <w:rPr>
                <w:rFonts w:ascii="Times New Roman" w:hAnsi="Times New Roman"/>
              </w:rPr>
              <w:t>Размер на екрана – не по-малко от 28 инча</w:t>
            </w:r>
          </w:p>
          <w:p w:rsidR="005B4D00" w:rsidRDefault="005B4D00" w:rsidP="005B4D00">
            <w:pPr>
              <w:pStyle w:val="af5"/>
              <w:numPr>
                <w:ilvl w:val="0"/>
                <w:numId w:val="14"/>
              </w:numPr>
              <w:spacing w:line="240" w:lineRule="auto"/>
              <w:ind w:left="175" w:hanging="283"/>
              <w:rPr>
                <w:rFonts w:ascii="Times New Roman" w:hAnsi="Times New Roman"/>
              </w:rPr>
            </w:pPr>
            <w:r>
              <w:rPr>
                <w:rFonts w:ascii="Times New Roman" w:hAnsi="Times New Roman"/>
              </w:rPr>
              <w:t>Дистанционно управление</w:t>
            </w:r>
          </w:p>
          <w:p w:rsidR="005B4D00" w:rsidRDefault="005B4D00" w:rsidP="005B4D00">
            <w:pPr>
              <w:pStyle w:val="af5"/>
              <w:numPr>
                <w:ilvl w:val="0"/>
                <w:numId w:val="14"/>
              </w:numPr>
              <w:spacing w:line="240" w:lineRule="auto"/>
              <w:ind w:left="175" w:hanging="283"/>
              <w:rPr>
                <w:rFonts w:ascii="Times New Roman" w:hAnsi="Times New Roman"/>
              </w:rPr>
            </w:pPr>
            <w:r>
              <w:rPr>
                <w:rFonts w:ascii="Times New Roman" w:hAnsi="Times New Roman"/>
              </w:rPr>
              <w:t>Захранващ кабел</w:t>
            </w:r>
          </w:p>
          <w:p w:rsidR="005B4D00" w:rsidRDefault="005B4D00" w:rsidP="005B4D00">
            <w:pPr>
              <w:pStyle w:val="af5"/>
              <w:numPr>
                <w:ilvl w:val="0"/>
                <w:numId w:val="14"/>
              </w:numPr>
              <w:spacing w:line="240" w:lineRule="auto"/>
              <w:ind w:left="175" w:hanging="283"/>
              <w:rPr>
                <w:rFonts w:ascii="Times New Roman" w:hAnsi="Times New Roman"/>
              </w:rPr>
            </w:pPr>
            <w:r>
              <w:rPr>
                <w:rFonts w:ascii="Times New Roman" w:hAnsi="Times New Roman"/>
              </w:rPr>
              <w:t>Стойка за стена.</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5B4D00" w:rsidRDefault="005B4D00" w:rsidP="00E511F2">
            <w:pPr>
              <w:pStyle w:val="af5"/>
              <w:spacing w:after="0" w:line="240" w:lineRule="auto"/>
              <w:ind w:left="175"/>
              <w:rPr>
                <w:rFonts w:ascii="Times New Roman" w:hAnsi="Times New Roman"/>
              </w:rPr>
            </w:pPr>
            <w:r>
              <w:rPr>
                <w:noProof/>
                <w:lang w:eastAsia="bg-BG"/>
              </w:rPr>
              <w:drawing>
                <wp:inline distT="0" distB="0" distL="0" distR="0" wp14:anchorId="3BC91A51" wp14:editId="2D035916">
                  <wp:extent cx="1302385" cy="848360"/>
                  <wp:effectExtent l="0" t="0" r="0" b="8890"/>
                  <wp:docPr id="61" name="Картина 61" descr="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6" descr="tv"/>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02385" cy="848360"/>
                          </a:xfrm>
                          <a:prstGeom prst="rect">
                            <a:avLst/>
                          </a:prstGeom>
                          <a:noFill/>
                          <a:ln>
                            <a:noFill/>
                          </a:ln>
                        </pic:spPr>
                      </pic:pic>
                    </a:graphicData>
                  </a:graphic>
                </wp:inline>
              </w:drawing>
            </w:r>
          </w:p>
        </w:tc>
        <w:tc>
          <w:tcPr>
            <w:tcW w:w="5670" w:type="dxa"/>
            <w:tcBorders>
              <w:top w:val="nil"/>
              <w:left w:val="nil"/>
              <w:bottom w:val="single" w:sz="8" w:space="0" w:color="auto"/>
              <w:right w:val="single" w:sz="8" w:space="0" w:color="auto"/>
            </w:tcBorders>
          </w:tcPr>
          <w:p w:rsidR="005B4D00" w:rsidRDefault="005B4D00" w:rsidP="00E511F2">
            <w:pPr>
              <w:pStyle w:val="af5"/>
              <w:spacing w:after="0" w:line="240" w:lineRule="auto"/>
              <w:ind w:left="175"/>
              <w:rPr>
                <w:noProof/>
                <w:lang w:eastAsia="bg-BG"/>
              </w:rPr>
            </w:pPr>
          </w:p>
        </w:tc>
      </w:tr>
      <w:tr w:rsidR="005B4D00" w:rsidTr="00E511F2">
        <w:trPr>
          <w:trHeight w:val="2063"/>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4D00" w:rsidRDefault="005B4D00" w:rsidP="00E511F2">
            <w:pPr>
              <w:pStyle w:val="af5"/>
              <w:spacing w:after="0" w:line="240" w:lineRule="auto"/>
              <w:ind w:left="-142" w:right="-108"/>
              <w:jc w:val="center"/>
              <w:rPr>
                <w:rFonts w:ascii="Times New Roman" w:hAnsi="Times New Roman"/>
              </w:rPr>
            </w:pPr>
            <w:r>
              <w:rPr>
                <w:rFonts w:ascii="Times New Roman" w:hAnsi="Times New Roman"/>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5B4D00" w:rsidRDefault="005B4D00" w:rsidP="00E511F2">
            <w:pPr>
              <w:rPr>
                <w:rFonts w:ascii="Times New Roman" w:eastAsiaTheme="minorHAnsi" w:hAnsi="Times New Roman"/>
                <w:color w:val="FF0000"/>
                <w:sz w:val="20"/>
                <w:szCs w:val="20"/>
                <w:lang w:eastAsia="bg-BG"/>
              </w:rPr>
            </w:pPr>
            <w:r>
              <w:rPr>
                <w:rFonts w:ascii="Times New Roman" w:hAnsi="Times New Roman"/>
                <w:sz w:val="20"/>
                <w:szCs w:val="20"/>
                <w:lang w:eastAsia="bg-BG"/>
              </w:rPr>
              <w:t>Телевизори</w:t>
            </w:r>
            <w:r>
              <w:rPr>
                <w:rFonts w:ascii="Times New Roman" w:hAnsi="Times New Roman"/>
                <w:color w:val="FF0000"/>
                <w:sz w:val="20"/>
                <w:szCs w:val="20"/>
                <w:lang w:eastAsia="bg-BG"/>
              </w:rPr>
              <w:t xml:space="preserve"> </w:t>
            </w:r>
          </w:p>
          <w:p w:rsidR="005B4D00" w:rsidRDefault="005B4D00" w:rsidP="00E511F2">
            <w:pPr>
              <w:rPr>
                <w:rFonts w:ascii="Times New Roman" w:eastAsiaTheme="minorHAnsi" w:hAnsi="Times New Roman"/>
                <w:sz w:val="20"/>
                <w:szCs w:val="20"/>
                <w:lang w:eastAsia="bg-BG"/>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5B4D00" w:rsidRDefault="005B4D00" w:rsidP="00E511F2">
            <w:pPr>
              <w:jc w:val="center"/>
              <w:rPr>
                <w:rFonts w:ascii="Times New Roman" w:eastAsiaTheme="minorHAnsi" w:hAnsi="Times New Roman"/>
                <w:sz w:val="20"/>
                <w:szCs w:val="20"/>
                <w:lang w:eastAsia="bg-BG"/>
              </w:rPr>
            </w:pPr>
            <w:r>
              <w:rPr>
                <w:rFonts w:ascii="Times New Roman" w:hAnsi="Times New Roman"/>
                <w:sz w:val="20"/>
                <w:szCs w:val="20"/>
                <w:lang w:eastAsia="bg-BG"/>
              </w:rPr>
              <w:t>2</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5B4D00" w:rsidRDefault="005B4D00" w:rsidP="00E511F2">
            <w:pPr>
              <w:pStyle w:val="af5"/>
              <w:spacing w:after="0" w:line="240" w:lineRule="auto"/>
              <w:ind w:left="0"/>
              <w:rPr>
                <w:rFonts w:ascii="Times New Roman" w:hAnsi="Times New Roman"/>
              </w:rPr>
            </w:pPr>
            <w:r>
              <w:rPr>
                <w:rFonts w:ascii="Times New Roman" w:hAnsi="Times New Roman"/>
              </w:rPr>
              <w:t>черен</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5B4D00" w:rsidRDefault="005B4D00" w:rsidP="005B4D00">
            <w:pPr>
              <w:pStyle w:val="af5"/>
              <w:numPr>
                <w:ilvl w:val="0"/>
                <w:numId w:val="14"/>
              </w:numPr>
              <w:spacing w:line="240" w:lineRule="auto"/>
              <w:ind w:left="175" w:hanging="283"/>
              <w:rPr>
                <w:rFonts w:ascii="Times New Roman" w:eastAsiaTheme="minorHAnsi" w:hAnsi="Times New Roman"/>
                <w:sz w:val="20"/>
                <w:szCs w:val="20"/>
                <w:lang w:eastAsia="bg-BG"/>
              </w:rPr>
            </w:pPr>
            <w:r>
              <w:rPr>
                <w:rFonts w:ascii="Times New Roman" w:hAnsi="Times New Roman"/>
              </w:rPr>
              <w:t xml:space="preserve">Технология на дисплея: LED TV и/или OLED TV и/или QLED TV </w:t>
            </w:r>
          </w:p>
          <w:p w:rsidR="005B4D00" w:rsidRDefault="005B4D00" w:rsidP="005B4D00">
            <w:pPr>
              <w:pStyle w:val="af5"/>
              <w:numPr>
                <w:ilvl w:val="0"/>
                <w:numId w:val="14"/>
              </w:numPr>
              <w:spacing w:line="240" w:lineRule="auto"/>
              <w:ind w:left="175" w:hanging="283"/>
              <w:rPr>
                <w:rFonts w:ascii="Times New Roman" w:eastAsia="Times New Roman" w:hAnsi="Times New Roman"/>
              </w:rPr>
            </w:pPr>
            <w:r>
              <w:rPr>
                <w:rFonts w:ascii="Times New Roman" w:hAnsi="Times New Roman"/>
              </w:rPr>
              <w:t>Размер на екрана – не по-малко от 32 инча</w:t>
            </w:r>
          </w:p>
          <w:p w:rsidR="005B4D00" w:rsidRDefault="005B4D00" w:rsidP="005B4D00">
            <w:pPr>
              <w:pStyle w:val="af5"/>
              <w:numPr>
                <w:ilvl w:val="0"/>
                <w:numId w:val="14"/>
              </w:numPr>
              <w:shd w:val="clear" w:color="auto" w:fill="FFFFFF"/>
              <w:spacing w:before="100" w:beforeAutospacing="1" w:after="45" w:line="240" w:lineRule="auto"/>
              <w:ind w:left="175" w:hanging="283"/>
              <w:rPr>
                <w:rFonts w:ascii="Times New Roman" w:hAnsi="Times New Roman"/>
              </w:rPr>
            </w:pPr>
            <w:r>
              <w:rPr>
                <w:rFonts w:ascii="Times New Roman" w:hAnsi="Times New Roman"/>
              </w:rPr>
              <w:t>FULL HD SMART LED телевизор;</w:t>
            </w:r>
          </w:p>
          <w:p w:rsidR="005B4D00" w:rsidRDefault="005B4D00" w:rsidP="005B4D00">
            <w:pPr>
              <w:pStyle w:val="af5"/>
              <w:numPr>
                <w:ilvl w:val="0"/>
                <w:numId w:val="14"/>
              </w:numPr>
              <w:shd w:val="clear" w:color="auto" w:fill="FFFFFF"/>
              <w:spacing w:before="100" w:beforeAutospacing="1" w:after="45" w:line="240" w:lineRule="auto"/>
              <w:ind w:left="175" w:hanging="283"/>
              <w:rPr>
                <w:rFonts w:ascii="Times New Roman" w:hAnsi="Times New Roman"/>
              </w:rPr>
            </w:pPr>
            <w:r>
              <w:rPr>
                <w:rFonts w:ascii="Times New Roman" w:hAnsi="Times New Roman"/>
              </w:rPr>
              <w:t>Резолюция: 1920 X 1080 FULL HD</w:t>
            </w:r>
          </w:p>
          <w:p w:rsidR="005B4D00" w:rsidRDefault="005B4D00" w:rsidP="005B4D00">
            <w:pPr>
              <w:numPr>
                <w:ilvl w:val="0"/>
                <w:numId w:val="14"/>
              </w:numPr>
              <w:shd w:val="clear" w:color="auto" w:fill="FFFFFF"/>
              <w:spacing w:before="100" w:beforeAutospacing="1" w:after="45" w:line="240" w:lineRule="auto"/>
              <w:ind w:left="175" w:hanging="283"/>
              <w:rPr>
                <w:rFonts w:ascii="Times New Roman" w:hAnsi="Times New Roman"/>
                <w:sz w:val="20"/>
                <w:szCs w:val="20"/>
                <w:lang w:eastAsia="bg-BG"/>
              </w:rPr>
            </w:pPr>
            <w:r>
              <w:rPr>
                <w:rFonts w:ascii="Times New Roman" w:hAnsi="Times New Roman"/>
                <w:sz w:val="20"/>
                <w:szCs w:val="20"/>
                <w:lang w:eastAsia="bg-BG"/>
              </w:rPr>
              <w:t>DVB-T/T2/T2-HD/C/S/S2 тунери</w:t>
            </w:r>
          </w:p>
          <w:p w:rsidR="005B4D00" w:rsidRDefault="005B4D00" w:rsidP="005B4D00">
            <w:pPr>
              <w:numPr>
                <w:ilvl w:val="0"/>
                <w:numId w:val="14"/>
              </w:numPr>
              <w:shd w:val="clear" w:color="auto" w:fill="FFFFFF"/>
              <w:spacing w:before="100" w:beforeAutospacing="1" w:after="45" w:line="240" w:lineRule="auto"/>
              <w:ind w:left="175" w:hanging="283"/>
              <w:rPr>
                <w:rFonts w:ascii="Times New Roman" w:hAnsi="Times New Roman"/>
                <w:sz w:val="20"/>
                <w:szCs w:val="20"/>
                <w:lang w:eastAsia="bg-BG"/>
              </w:rPr>
            </w:pPr>
            <w:r>
              <w:rPr>
                <w:rFonts w:ascii="Times New Roman" w:hAnsi="Times New Roman"/>
                <w:sz w:val="20"/>
                <w:szCs w:val="20"/>
                <w:lang w:eastAsia="bg-BG"/>
              </w:rPr>
              <w:t>Звукова мощност: не по малко от 2X5 W</w:t>
            </w:r>
          </w:p>
          <w:p w:rsidR="005B4D00" w:rsidRDefault="005B4D00" w:rsidP="005B4D00">
            <w:pPr>
              <w:numPr>
                <w:ilvl w:val="0"/>
                <w:numId w:val="14"/>
              </w:numPr>
              <w:shd w:val="clear" w:color="auto" w:fill="FFFFFF"/>
              <w:spacing w:before="100" w:beforeAutospacing="1" w:after="45" w:line="240" w:lineRule="auto"/>
              <w:ind w:left="175" w:hanging="283"/>
              <w:rPr>
                <w:rFonts w:ascii="Times New Roman" w:hAnsi="Times New Roman"/>
                <w:sz w:val="20"/>
                <w:szCs w:val="20"/>
                <w:lang w:eastAsia="bg-BG"/>
              </w:rPr>
            </w:pPr>
            <w:r>
              <w:rPr>
                <w:rFonts w:ascii="Times New Roman" w:hAnsi="Times New Roman"/>
                <w:sz w:val="20"/>
                <w:szCs w:val="20"/>
                <w:lang w:eastAsia="bg-BG"/>
              </w:rPr>
              <w:t>Дистанционно управление</w:t>
            </w:r>
          </w:p>
          <w:p w:rsidR="005B4D00" w:rsidRDefault="005B4D00" w:rsidP="005B4D00">
            <w:pPr>
              <w:pStyle w:val="af5"/>
              <w:numPr>
                <w:ilvl w:val="0"/>
                <w:numId w:val="14"/>
              </w:numPr>
              <w:spacing w:line="240" w:lineRule="auto"/>
              <w:ind w:left="175" w:hanging="283"/>
              <w:rPr>
                <w:rFonts w:ascii="Times New Roman" w:hAnsi="Times New Roman"/>
              </w:rPr>
            </w:pPr>
            <w:r>
              <w:rPr>
                <w:rFonts w:ascii="Times New Roman" w:hAnsi="Times New Roman"/>
              </w:rPr>
              <w:t>Захранващ кабел</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5B4D00" w:rsidRDefault="005B4D00" w:rsidP="00E511F2">
            <w:pPr>
              <w:pStyle w:val="af5"/>
              <w:spacing w:after="0" w:line="240" w:lineRule="auto"/>
              <w:ind w:left="175"/>
              <w:rPr>
                <w:rFonts w:ascii="Times New Roman" w:hAnsi="Times New Roman"/>
              </w:rPr>
            </w:pPr>
            <w:r>
              <w:rPr>
                <w:noProof/>
                <w:lang w:eastAsia="bg-BG"/>
              </w:rPr>
              <w:drawing>
                <wp:inline distT="0" distB="0" distL="0" distR="0" wp14:anchorId="496D71C4" wp14:editId="06B24AEB">
                  <wp:extent cx="1302385" cy="848360"/>
                  <wp:effectExtent l="0" t="0" r="0" b="8890"/>
                  <wp:docPr id="60" name="Картина 60" descr="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descr="tv"/>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02385" cy="848360"/>
                          </a:xfrm>
                          <a:prstGeom prst="rect">
                            <a:avLst/>
                          </a:prstGeom>
                          <a:noFill/>
                          <a:ln>
                            <a:noFill/>
                          </a:ln>
                        </pic:spPr>
                      </pic:pic>
                    </a:graphicData>
                  </a:graphic>
                </wp:inline>
              </w:drawing>
            </w:r>
          </w:p>
        </w:tc>
        <w:tc>
          <w:tcPr>
            <w:tcW w:w="5670" w:type="dxa"/>
            <w:tcBorders>
              <w:top w:val="nil"/>
              <w:left w:val="nil"/>
              <w:bottom w:val="single" w:sz="8" w:space="0" w:color="auto"/>
              <w:right w:val="single" w:sz="8" w:space="0" w:color="auto"/>
            </w:tcBorders>
          </w:tcPr>
          <w:p w:rsidR="005B4D00" w:rsidRDefault="005B4D00" w:rsidP="00E511F2">
            <w:pPr>
              <w:pStyle w:val="af5"/>
              <w:spacing w:after="0" w:line="240" w:lineRule="auto"/>
              <w:ind w:left="175"/>
              <w:rPr>
                <w:noProof/>
                <w:lang w:eastAsia="bg-BG"/>
              </w:rPr>
            </w:pPr>
          </w:p>
        </w:tc>
      </w:tr>
      <w:tr w:rsidR="005B4D00" w:rsidTr="00E511F2">
        <w:trPr>
          <w:trHeight w:val="2063"/>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4D00" w:rsidRDefault="005B4D00" w:rsidP="00E511F2">
            <w:pPr>
              <w:pStyle w:val="af5"/>
              <w:spacing w:after="0" w:line="240" w:lineRule="auto"/>
              <w:ind w:left="-142" w:right="-108"/>
              <w:jc w:val="center"/>
              <w:rPr>
                <w:rFonts w:ascii="Times New Roman" w:hAnsi="Times New Roman"/>
              </w:rPr>
            </w:pPr>
            <w:r>
              <w:rPr>
                <w:rFonts w:ascii="Times New Roman" w:hAnsi="Times New Roman"/>
              </w:rPr>
              <w:lastRenderedPageBreak/>
              <w:t>3</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5B4D00" w:rsidRDefault="005B4D00" w:rsidP="00E511F2">
            <w:pPr>
              <w:rPr>
                <w:rFonts w:ascii="Times New Roman" w:eastAsiaTheme="minorHAnsi" w:hAnsi="Times New Roman"/>
                <w:sz w:val="20"/>
                <w:szCs w:val="20"/>
                <w:lang w:eastAsia="bg-BG"/>
              </w:rPr>
            </w:pPr>
            <w:r>
              <w:rPr>
                <w:rFonts w:ascii="Times New Roman" w:hAnsi="Times New Roman"/>
                <w:sz w:val="20"/>
                <w:szCs w:val="20"/>
                <w:lang w:eastAsia="bg-BG"/>
              </w:rPr>
              <w:t>Телевизори</w:t>
            </w:r>
          </w:p>
          <w:p w:rsidR="005B4D00" w:rsidRDefault="005B4D00" w:rsidP="00E511F2">
            <w:pPr>
              <w:rPr>
                <w:rFonts w:ascii="Times New Roman" w:hAnsi="Times New Roman"/>
                <w:color w:val="FF0000"/>
                <w:sz w:val="20"/>
                <w:szCs w:val="20"/>
                <w:lang w:eastAsia="bg-BG"/>
              </w:rPr>
            </w:pPr>
          </w:p>
          <w:p w:rsidR="005B4D00" w:rsidRDefault="005B4D00" w:rsidP="00E511F2">
            <w:pPr>
              <w:rPr>
                <w:rFonts w:ascii="Times New Roman" w:eastAsiaTheme="minorHAnsi" w:hAnsi="Times New Roman"/>
                <w:sz w:val="20"/>
                <w:szCs w:val="20"/>
                <w:lang w:eastAsia="bg-BG"/>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5B4D00" w:rsidRDefault="005B4D00" w:rsidP="00E511F2">
            <w:pPr>
              <w:jc w:val="center"/>
              <w:rPr>
                <w:rFonts w:ascii="Times New Roman" w:eastAsiaTheme="minorHAnsi" w:hAnsi="Times New Roman"/>
                <w:sz w:val="20"/>
                <w:szCs w:val="20"/>
                <w:lang w:eastAsia="bg-BG"/>
              </w:rPr>
            </w:pPr>
            <w:r>
              <w:rPr>
                <w:rFonts w:ascii="Times New Roman" w:hAnsi="Times New Roman"/>
                <w:sz w:val="20"/>
                <w:szCs w:val="20"/>
                <w:lang w:eastAsia="bg-BG"/>
              </w:rPr>
              <w:t>10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5B4D00" w:rsidRDefault="005B4D00" w:rsidP="00E511F2">
            <w:pPr>
              <w:rPr>
                <w:rFonts w:ascii="Times New Roman" w:eastAsiaTheme="minorHAnsi" w:hAnsi="Times New Roman"/>
                <w:sz w:val="20"/>
                <w:szCs w:val="20"/>
                <w:lang w:eastAsia="bg-BG"/>
              </w:rPr>
            </w:pPr>
            <w:r>
              <w:rPr>
                <w:rFonts w:ascii="Times New Roman" w:hAnsi="Times New Roman"/>
                <w:sz w:val="20"/>
                <w:szCs w:val="20"/>
                <w:lang w:eastAsia="bg-BG"/>
              </w:rPr>
              <w:t>черен</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5B4D00" w:rsidRDefault="005B4D00" w:rsidP="005B4D00">
            <w:pPr>
              <w:pStyle w:val="af5"/>
              <w:numPr>
                <w:ilvl w:val="0"/>
                <w:numId w:val="14"/>
              </w:numPr>
              <w:spacing w:line="240" w:lineRule="auto"/>
              <w:ind w:left="175" w:hanging="283"/>
              <w:rPr>
                <w:rFonts w:ascii="Times New Roman" w:eastAsiaTheme="minorHAnsi" w:hAnsi="Times New Roman"/>
                <w:sz w:val="20"/>
                <w:szCs w:val="20"/>
                <w:lang w:eastAsia="bg-BG"/>
              </w:rPr>
            </w:pPr>
            <w:r>
              <w:rPr>
                <w:rFonts w:ascii="Times New Roman" w:hAnsi="Times New Roman"/>
              </w:rPr>
              <w:t>Технология на дисплея: LED TV и/или OLED TV и/или QLED TV и/или LED TV+MONITOR</w:t>
            </w:r>
          </w:p>
          <w:p w:rsidR="005B4D00" w:rsidRDefault="005B4D00" w:rsidP="005B4D00">
            <w:pPr>
              <w:pStyle w:val="af5"/>
              <w:numPr>
                <w:ilvl w:val="0"/>
                <w:numId w:val="14"/>
              </w:numPr>
              <w:spacing w:line="240" w:lineRule="auto"/>
              <w:ind w:left="175" w:hanging="283"/>
              <w:rPr>
                <w:rFonts w:ascii="Times New Roman" w:eastAsia="Times New Roman" w:hAnsi="Times New Roman"/>
              </w:rPr>
            </w:pPr>
            <w:r>
              <w:rPr>
                <w:rFonts w:ascii="Times New Roman" w:hAnsi="Times New Roman"/>
              </w:rPr>
              <w:t>Размер на екрана – не по-малко от 32 инча</w:t>
            </w:r>
          </w:p>
          <w:p w:rsidR="005B4D00" w:rsidRDefault="005B4D00" w:rsidP="005B4D00">
            <w:pPr>
              <w:pStyle w:val="af5"/>
              <w:numPr>
                <w:ilvl w:val="0"/>
                <w:numId w:val="14"/>
              </w:numPr>
              <w:spacing w:line="240" w:lineRule="auto"/>
              <w:ind w:left="175" w:hanging="283"/>
              <w:rPr>
                <w:rFonts w:ascii="Times New Roman" w:hAnsi="Times New Roman"/>
              </w:rPr>
            </w:pPr>
            <w:r>
              <w:rPr>
                <w:rFonts w:ascii="Times New Roman" w:hAnsi="Times New Roman"/>
              </w:rPr>
              <w:t>Дистанционно управление</w:t>
            </w:r>
          </w:p>
          <w:p w:rsidR="005B4D00" w:rsidRDefault="005B4D00" w:rsidP="005B4D00">
            <w:pPr>
              <w:pStyle w:val="af5"/>
              <w:numPr>
                <w:ilvl w:val="0"/>
                <w:numId w:val="14"/>
              </w:numPr>
              <w:spacing w:line="240" w:lineRule="auto"/>
              <w:ind w:left="175" w:hanging="283"/>
              <w:rPr>
                <w:rFonts w:ascii="Times New Roman" w:hAnsi="Times New Roman"/>
              </w:rPr>
            </w:pPr>
            <w:r>
              <w:rPr>
                <w:rFonts w:ascii="Times New Roman" w:hAnsi="Times New Roman"/>
              </w:rPr>
              <w:t>Захранващ кабел</w:t>
            </w:r>
          </w:p>
          <w:p w:rsidR="005B4D00" w:rsidRDefault="005B4D00" w:rsidP="005B4D00">
            <w:pPr>
              <w:pStyle w:val="af5"/>
              <w:numPr>
                <w:ilvl w:val="0"/>
                <w:numId w:val="14"/>
              </w:numPr>
              <w:spacing w:line="240" w:lineRule="auto"/>
              <w:ind w:left="175" w:hanging="283"/>
              <w:rPr>
                <w:rFonts w:ascii="Times New Roman" w:hAnsi="Times New Roman"/>
              </w:rPr>
            </w:pPr>
            <w:r>
              <w:rPr>
                <w:rFonts w:ascii="Times New Roman" w:hAnsi="Times New Roman"/>
              </w:rPr>
              <w:t>Стойка за стена.</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5B4D00" w:rsidRDefault="005B4D00" w:rsidP="00E511F2">
            <w:pPr>
              <w:pStyle w:val="af5"/>
              <w:spacing w:after="0" w:line="240" w:lineRule="auto"/>
              <w:ind w:left="175"/>
              <w:rPr>
                <w:rFonts w:ascii="Times New Roman" w:hAnsi="Times New Roman"/>
              </w:rPr>
            </w:pPr>
            <w:r>
              <w:rPr>
                <w:noProof/>
                <w:lang w:eastAsia="bg-BG"/>
              </w:rPr>
              <w:drawing>
                <wp:inline distT="0" distB="0" distL="0" distR="0" wp14:anchorId="04EF356F" wp14:editId="67E18869">
                  <wp:extent cx="1265555" cy="819150"/>
                  <wp:effectExtent l="0" t="0" r="0" b="0"/>
                  <wp:docPr id="59" name="Картина 59" descr="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tv"/>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265555" cy="819150"/>
                          </a:xfrm>
                          <a:prstGeom prst="rect">
                            <a:avLst/>
                          </a:prstGeom>
                          <a:noFill/>
                          <a:ln>
                            <a:noFill/>
                          </a:ln>
                        </pic:spPr>
                      </pic:pic>
                    </a:graphicData>
                  </a:graphic>
                </wp:inline>
              </w:drawing>
            </w:r>
          </w:p>
        </w:tc>
        <w:tc>
          <w:tcPr>
            <w:tcW w:w="5670" w:type="dxa"/>
            <w:tcBorders>
              <w:top w:val="nil"/>
              <w:left w:val="nil"/>
              <w:bottom w:val="single" w:sz="8" w:space="0" w:color="auto"/>
              <w:right w:val="single" w:sz="8" w:space="0" w:color="auto"/>
            </w:tcBorders>
          </w:tcPr>
          <w:p w:rsidR="005B4D00" w:rsidRDefault="005B4D00" w:rsidP="00E511F2">
            <w:pPr>
              <w:pStyle w:val="af5"/>
              <w:spacing w:after="0" w:line="240" w:lineRule="auto"/>
              <w:ind w:left="175"/>
              <w:rPr>
                <w:noProof/>
                <w:lang w:eastAsia="bg-BG"/>
              </w:rPr>
            </w:pPr>
          </w:p>
        </w:tc>
      </w:tr>
      <w:tr w:rsidR="005B4D00" w:rsidTr="00E511F2">
        <w:trPr>
          <w:trHeight w:val="1980"/>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4D00" w:rsidRDefault="005B4D00" w:rsidP="00E511F2">
            <w:pPr>
              <w:pStyle w:val="af5"/>
              <w:spacing w:after="0" w:line="240" w:lineRule="auto"/>
              <w:ind w:left="-142" w:right="-108"/>
              <w:jc w:val="center"/>
              <w:rPr>
                <w:rFonts w:ascii="Times New Roman" w:hAnsi="Times New Roman"/>
              </w:rPr>
            </w:pPr>
            <w:r>
              <w:rPr>
                <w:rFonts w:ascii="Times New Roman" w:hAnsi="Times New Roman"/>
              </w:rPr>
              <w:t>4</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5B4D00" w:rsidRDefault="005B4D00" w:rsidP="00E511F2">
            <w:pPr>
              <w:rPr>
                <w:rFonts w:ascii="Times New Roman" w:eastAsiaTheme="minorHAnsi" w:hAnsi="Times New Roman"/>
                <w:sz w:val="20"/>
                <w:szCs w:val="20"/>
                <w:lang w:eastAsia="bg-BG"/>
              </w:rPr>
            </w:pPr>
            <w:r>
              <w:rPr>
                <w:rFonts w:ascii="Times New Roman" w:hAnsi="Times New Roman"/>
                <w:sz w:val="20"/>
                <w:szCs w:val="20"/>
                <w:lang w:eastAsia="bg-BG"/>
              </w:rPr>
              <w:t>Телевизори</w:t>
            </w:r>
          </w:p>
          <w:p w:rsidR="005B4D00" w:rsidRDefault="005B4D00" w:rsidP="00E511F2">
            <w:pPr>
              <w:rPr>
                <w:rFonts w:ascii="Times New Roman" w:eastAsiaTheme="minorHAnsi" w:hAnsi="Times New Roman"/>
                <w:sz w:val="20"/>
                <w:szCs w:val="20"/>
                <w:lang w:eastAsia="bg-BG"/>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5B4D00" w:rsidRDefault="005B4D00" w:rsidP="00E511F2">
            <w:pPr>
              <w:jc w:val="center"/>
              <w:rPr>
                <w:rFonts w:ascii="Times New Roman" w:eastAsiaTheme="minorHAnsi" w:hAnsi="Times New Roman"/>
                <w:sz w:val="20"/>
                <w:szCs w:val="20"/>
                <w:lang w:eastAsia="bg-BG"/>
              </w:rPr>
            </w:pPr>
            <w:r>
              <w:rPr>
                <w:rFonts w:ascii="Times New Roman" w:hAnsi="Times New Roman"/>
                <w:sz w:val="20"/>
                <w:szCs w:val="20"/>
                <w:lang w:eastAsia="bg-BG"/>
              </w:rPr>
              <w:t>2</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5B4D00" w:rsidRDefault="005B4D00" w:rsidP="00E511F2">
            <w:pPr>
              <w:rPr>
                <w:rFonts w:ascii="Times New Roman" w:eastAsiaTheme="minorHAnsi" w:hAnsi="Times New Roman"/>
                <w:sz w:val="20"/>
                <w:szCs w:val="20"/>
                <w:lang w:eastAsia="bg-BG"/>
              </w:rPr>
            </w:pPr>
            <w:r>
              <w:rPr>
                <w:rFonts w:ascii="Times New Roman" w:hAnsi="Times New Roman"/>
                <w:sz w:val="20"/>
                <w:szCs w:val="20"/>
                <w:lang w:eastAsia="bg-BG"/>
              </w:rPr>
              <w:t>черен</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5B4D00" w:rsidRDefault="005B4D00" w:rsidP="005B4D00">
            <w:pPr>
              <w:pStyle w:val="af5"/>
              <w:numPr>
                <w:ilvl w:val="0"/>
                <w:numId w:val="14"/>
              </w:numPr>
              <w:spacing w:line="240" w:lineRule="auto"/>
              <w:ind w:left="175" w:hanging="283"/>
              <w:rPr>
                <w:rFonts w:ascii="Times New Roman" w:eastAsiaTheme="minorHAnsi" w:hAnsi="Times New Roman"/>
                <w:sz w:val="20"/>
                <w:szCs w:val="20"/>
                <w:lang w:eastAsia="bg-BG"/>
              </w:rPr>
            </w:pPr>
            <w:r>
              <w:rPr>
                <w:rFonts w:ascii="Times New Roman" w:hAnsi="Times New Roman"/>
              </w:rPr>
              <w:t>Технология на дисплея: LED TV и/или OLED TV и/или QLED TV и/или LED TV+MONITOR;</w:t>
            </w:r>
          </w:p>
          <w:p w:rsidR="005B4D00" w:rsidRDefault="005B4D00" w:rsidP="005B4D00">
            <w:pPr>
              <w:pStyle w:val="af5"/>
              <w:numPr>
                <w:ilvl w:val="0"/>
                <w:numId w:val="14"/>
              </w:numPr>
              <w:spacing w:line="240" w:lineRule="auto"/>
              <w:ind w:left="175" w:hanging="283"/>
              <w:rPr>
                <w:rFonts w:ascii="Times New Roman" w:eastAsia="Times New Roman" w:hAnsi="Times New Roman"/>
              </w:rPr>
            </w:pPr>
            <w:r>
              <w:rPr>
                <w:rFonts w:ascii="Times New Roman" w:hAnsi="Times New Roman"/>
              </w:rPr>
              <w:t>Размер на екрана – не по-малко от 40 инча</w:t>
            </w:r>
          </w:p>
          <w:p w:rsidR="005B4D00" w:rsidRDefault="005B4D00" w:rsidP="005B4D00">
            <w:pPr>
              <w:pStyle w:val="af5"/>
              <w:numPr>
                <w:ilvl w:val="0"/>
                <w:numId w:val="14"/>
              </w:numPr>
              <w:spacing w:line="240" w:lineRule="auto"/>
              <w:ind w:left="175" w:hanging="283"/>
              <w:rPr>
                <w:rFonts w:ascii="Times New Roman" w:hAnsi="Times New Roman"/>
              </w:rPr>
            </w:pPr>
            <w:r>
              <w:rPr>
                <w:rFonts w:ascii="Times New Roman" w:hAnsi="Times New Roman"/>
              </w:rPr>
              <w:t>Дистанционно управление</w:t>
            </w:r>
          </w:p>
          <w:p w:rsidR="005B4D00" w:rsidRDefault="005B4D00" w:rsidP="005B4D00">
            <w:pPr>
              <w:pStyle w:val="af5"/>
              <w:numPr>
                <w:ilvl w:val="0"/>
                <w:numId w:val="14"/>
              </w:numPr>
              <w:spacing w:line="240" w:lineRule="auto"/>
              <w:ind w:left="175" w:hanging="283"/>
              <w:rPr>
                <w:rFonts w:ascii="Times New Roman" w:hAnsi="Times New Roman"/>
              </w:rPr>
            </w:pPr>
            <w:r>
              <w:rPr>
                <w:rFonts w:ascii="Times New Roman" w:hAnsi="Times New Roman"/>
              </w:rPr>
              <w:t>Захранващ кабел</w:t>
            </w:r>
          </w:p>
          <w:p w:rsidR="005B4D00" w:rsidRDefault="005B4D00" w:rsidP="005B4D00">
            <w:pPr>
              <w:pStyle w:val="af5"/>
              <w:numPr>
                <w:ilvl w:val="0"/>
                <w:numId w:val="14"/>
              </w:numPr>
              <w:spacing w:line="240" w:lineRule="auto"/>
              <w:ind w:left="175" w:hanging="283"/>
              <w:rPr>
                <w:rFonts w:ascii="Times New Roman" w:hAnsi="Times New Roman"/>
              </w:rPr>
            </w:pPr>
            <w:r>
              <w:rPr>
                <w:rFonts w:ascii="Times New Roman" w:hAnsi="Times New Roman"/>
              </w:rPr>
              <w:t>Стойка за стена.</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5B4D00" w:rsidRDefault="005B4D00" w:rsidP="00E511F2">
            <w:pPr>
              <w:pStyle w:val="af5"/>
              <w:spacing w:after="0" w:line="240" w:lineRule="auto"/>
              <w:ind w:left="175"/>
              <w:rPr>
                <w:rFonts w:ascii="Times New Roman" w:hAnsi="Times New Roman"/>
              </w:rPr>
            </w:pPr>
            <w:r>
              <w:rPr>
                <w:noProof/>
                <w:lang w:eastAsia="bg-BG"/>
              </w:rPr>
              <w:drawing>
                <wp:inline distT="0" distB="0" distL="0" distR="0" wp14:anchorId="2C5E3BA7" wp14:editId="362337AE">
                  <wp:extent cx="1265555" cy="819150"/>
                  <wp:effectExtent l="0" t="0" r="0" b="0"/>
                  <wp:docPr id="58" name="Картина 58"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images"/>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265555" cy="819150"/>
                          </a:xfrm>
                          <a:prstGeom prst="rect">
                            <a:avLst/>
                          </a:prstGeom>
                          <a:noFill/>
                          <a:ln>
                            <a:noFill/>
                          </a:ln>
                        </pic:spPr>
                      </pic:pic>
                    </a:graphicData>
                  </a:graphic>
                </wp:inline>
              </w:drawing>
            </w:r>
          </w:p>
        </w:tc>
        <w:tc>
          <w:tcPr>
            <w:tcW w:w="5670" w:type="dxa"/>
            <w:tcBorders>
              <w:top w:val="nil"/>
              <w:left w:val="nil"/>
              <w:bottom w:val="single" w:sz="8" w:space="0" w:color="auto"/>
              <w:right w:val="single" w:sz="8" w:space="0" w:color="auto"/>
            </w:tcBorders>
          </w:tcPr>
          <w:p w:rsidR="005B4D00" w:rsidRDefault="005B4D00" w:rsidP="00E511F2">
            <w:pPr>
              <w:pStyle w:val="af5"/>
              <w:spacing w:after="0" w:line="240" w:lineRule="auto"/>
              <w:ind w:left="175"/>
              <w:rPr>
                <w:noProof/>
                <w:lang w:eastAsia="bg-BG"/>
              </w:rPr>
            </w:pPr>
          </w:p>
        </w:tc>
      </w:tr>
      <w:tr w:rsidR="005B4D00" w:rsidTr="00E511F2">
        <w:trPr>
          <w:trHeight w:val="2117"/>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4D00" w:rsidRDefault="005B4D00" w:rsidP="00E511F2">
            <w:pPr>
              <w:pStyle w:val="af5"/>
              <w:spacing w:after="0" w:line="240" w:lineRule="auto"/>
              <w:ind w:left="-142" w:right="-108"/>
              <w:jc w:val="center"/>
              <w:rPr>
                <w:rFonts w:ascii="Times New Roman" w:hAnsi="Times New Roman"/>
              </w:rPr>
            </w:pPr>
            <w:r>
              <w:rPr>
                <w:rFonts w:ascii="Times New Roman" w:hAnsi="Times New Roman"/>
              </w:rPr>
              <w:t>5</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5B4D00" w:rsidRDefault="005B4D00" w:rsidP="00E511F2">
            <w:pPr>
              <w:rPr>
                <w:rFonts w:ascii="Times New Roman" w:eastAsiaTheme="minorHAnsi" w:hAnsi="Times New Roman"/>
                <w:sz w:val="20"/>
                <w:szCs w:val="20"/>
                <w:lang w:eastAsia="bg-BG"/>
              </w:rPr>
            </w:pPr>
            <w:r>
              <w:rPr>
                <w:rFonts w:ascii="Times New Roman" w:hAnsi="Times New Roman"/>
                <w:sz w:val="20"/>
                <w:szCs w:val="20"/>
                <w:lang w:eastAsia="bg-BG"/>
              </w:rPr>
              <w:t>Телевизор</w:t>
            </w:r>
          </w:p>
          <w:p w:rsidR="005B4D00" w:rsidRDefault="005B4D00" w:rsidP="00E511F2">
            <w:pPr>
              <w:rPr>
                <w:rFonts w:ascii="Times New Roman" w:eastAsiaTheme="minorHAnsi" w:hAnsi="Times New Roman"/>
                <w:sz w:val="20"/>
                <w:szCs w:val="20"/>
                <w:lang w:eastAsia="bg-BG"/>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5B4D00" w:rsidRDefault="005B4D00" w:rsidP="00E511F2">
            <w:pPr>
              <w:jc w:val="center"/>
              <w:rPr>
                <w:rFonts w:ascii="Times New Roman" w:eastAsiaTheme="minorHAnsi" w:hAnsi="Times New Roman"/>
                <w:sz w:val="20"/>
                <w:szCs w:val="20"/>
                <w:lang w:eastAsia="bg-BG"/>
              </w:rPr>
            </w:pPr>
            <w:r>
              <w:rPr>
                <w:rFonts w:ascii="Times New Roman" w:hAnsi="Times New Roman"/>
                <w:sz w:val="20"/>
                <w:szCs w:val="20"/>
                <w:lang w:eastAsia="bg-BG"/>
              </w:rPr>
              <w:t>2</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5B4D00" w:rsidRDefault="005B4D00" w:rsidP="00E511F2">
            <w:pPr>
              <w:rPr>
                <w:rFonts w:ascii="Times New Roman" w:eastAsiaTheme="minorHAnsi" w:hAnsi="Times New Roman"/>
                <w:sz w:val="20"/>
                <w:szCs w:val="20"/>
                <w:lang w:eastAsia="bg-BG"/>
              </w:rPr>
            </w:pPr>
            <w:r>
              <w:rPr>
                <w:rFonts w:ascii="Times New Roman" w:hAnsi="Times New Roman"/>
                <w:sz w:val="20"/>
                <w:szCs w:val="20"/>
                <w:lang w:eastAsia="bg-BG"/>
              </w:rPr>
              <w:t>черен</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5B4D00" w:rsidRDefault="005B4D00" w:rsidP="005B4D00">
            <w:pPr>
              <w:pStyle w:val="af5"/>
              <w:numPr>
                <w:ilvl w:val="0"/>
                <w:numId w:val="14"/>
              </w:numPr>
              <w:spacing w:line="240" w:lineRule="auto"/>
              <w:ind w:left="175" w:hanging="283"/>
              <w:rPr>
                <w:rFonts w:ascii="Times New Roman" w:eastAsiaTheme="minorHAnsi" w:hAnsi="Times New Roman"/>
                <w:sz w:val="20"/>
                <w:szCs w:val="20"/>
                <w:lang w:eastAsia="bg-BG"/>
              </w:rPr>
            </w:pPr>
            <w:r>
              <w:rPr>
                <w:rFonts w:ascii="Times New Roman" w:hAnsi="Times New Roman"/>
              </w:rPr>
              <w:t>Технология на дисплея: LED TV и/или OLED TV и/или QLED TV и/или LED TV+MONITOR;</w:t>
            </w:r>
          </w:p>
          <w:p w:rsidR="005B4D00" w:rsidRDefault="005B4D00" w:rsidP="005B4D00">
            <w:pPr>
              <w:pStyle w:val="af5"/>
              <w:numPr>
                <w:ilvl w:val="0"/>
                <w:numId w:val="14"/>
              </w:numPr>
              <w:spacing w:line="240" w:lineRule="auto"/>
              <w:ind w:left="175" w:hanging="283"/>
              <w:rPr>
                <w:rFonts w:ascii="Times New Roman" w:eastAsia="Times New Roman" w:hAnsi="Times New Roman"/>
              </w:rPr>
            </w:pPr>
            <w:r>
              <w:rPr>
                <w:rFonts w:ascii="Times New Roman" w:hAnsi="Times New Roman"/>
              </w:rPr>
              <w:t>Размер на екрана – не по-малко от 40 инча</w:t>
            </w:r>
          </w:p>
          <w:p w:rsidR="005B4D00" w:rsidRDefault="005B4D00" w:rsidP="005B4D00">
            <w:pPr>
              <w:pStyle w:val="af5"/>
              <w:numPr>
                <w:ilvl w:val="0"/>
                <w:numId w:val="14"/>
              </w:numPr>
              <w:spacing w:line="240" w:lineRule="auto"/>
              <w:ind w:left="175" w:hanging="283"/>
              <w:rPr>
                <w:rFonts w:ascii="Times New Roman" w:hAnsi="Times New Roman"/>
              </w:rPr>
            </w:pPr>
            <w:r>
              <w:rPr>
                <w:rFonts w:ascii="Times New Roman" w:hAnsi="Times New Roman"/>
              </w:rPr>
              <w:t>Дистанционно управление</w:t>
            </w:r>
          </w:p>
          <w:p w:rsidR="005B4D00" w:rsidRDefault="005B4D00" w:rsidP="005B4D00">
            <w:pPr>
              <w:pStyle w:val="af5"/>
              <w:numPr>
                <w:ilvl w:val="0"/>
                <w:numId w:val="14"/>
              </w:numPr>
              <w:spacing w:line="240" w:lineRule="auto"/>
              <w:ind w:left="175" w:hanging="283"/>
              <w:rPr>
                <w:rFonts w:ascii="Times New Roman" w:hAnsi="Times New Roman"/>
              </w:rPr>
            </w:pPr>
            <w:r>
              <w:rPr>
                <w:rFonts w:ascii="Times New Roman" w:hAnsi="Times New Roman"/>
              </w:rPr>
              <w:t>Захранващ кабел</w:t>
            </w:r>
          </w:p>
          <w:p w:rsidR="005B4D00" w:rsidRDefault="005B4D00" w:rsidP="005B4D00">
            <w:pPr>
              <w:pStyle w:val="af5"/>
              <w:numPr>
                <w:ilvl w:val="0"/>
                <w:numId w:val="14"/>
              </w:numPr>
              <w:spacing w:line="240" w:lineRule="auto"/>
              <w:ind w:left="175" w:hanging="283"/>
              <w:rPr>
                <w:rFonts w:ascii="Times New Roman" w:hAnsi="Times New Roman"/>
              </w:rPr>
            </w:pPr>
            <w:r>
              <w:rPr>
                <w:rFonts w:ascii="Times New Roman" w:hAnsi="Times New Roman"/>
              </w:rPr>
              <w:t>Чупеща стойка за стена.</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5B4D00" w:rsidRDefault="005B4D00" w:rsidP="00E511F2">
            <w:pPr>
              <w:pStyle w:val="af5"/>
              <w:spacing w:after="0" w:line="240" w:lineRule="auto"/>
              <w:ind w:left="175"/>
              <w:rPr>
                <w:rFonts w:ascii="Times New Roman" w:hAnsi="Times New Roman"/>
              </w:rPr>
            </w:pPr>
            <w:r>
              <w:rPr>
                <w:noProof/>
                <w:lang w:eastAsia="bg-BG"/>
              </w:rPr>
              <w:drawing>
                <wp:inline distT="0" distB="0" distL="0" distR="0" wp14:anchorId="0C26B54A" wp14:editId="4405A19D">
                  <wp:extent cx="1199515" cy="782955"/>
                  <wp:effectExtent l="0" t="0" r="635" b="0"/>
                  <wp:docPr id="57" name="Картина 57"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images"/>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199515" cy="782955"/>
                          </a:xfrm>
                          <a:prstGeom prst="rect">
                            <a:avLst/>
                          </a:prstGeom>
                          <a:noFill/>
                          <a:ln>
                            <a:noFill/>
                          </a:ln>
                        </pic:spPr>
                      </pic:pic>
                    </a:graphicData>
                  </a:graphic>
                </wp:inline>
              </w:drawing>
            </w:r>
          </w:p>
        </w:tc>
        <w:tc>
          <w:tcPr>
            <w:tcW w:w="5670" w:type="dxa"/>
            <w:tcBorders>
              <w:top w:val="nil"/>
              <w:left w:val="nil"/>
              <w:bottom w:val="single" w:sz="8" w:space="0" w:color="auto"/>
              <w:right w:val="single" w:sz="8" w:space="0" w:color="auto"/>
            </w:tcBorders>
          </w:tcPr>
          <w:p w:rsidR="005B4D00" w:rsidRDefault="005B4D00" w:rsidP="00E511F2">
            <w:pPr>
              <w:pStyle w:val="af5"/>
              <w:spacing w:after="0" w:line="240" w:lineRule="auto"/>
              <w:ind w:left="175"/>
              <w:rPr>
                <w:noProof/>
                <w:lang w:eastAsia="bg-BG"/>
              </w:rPr>
            </w:pPr>
          </w:p>
        </w:tc>
      </w:tr>
      <w:tr w:rsidR="005B4D00" w:rsidTr="00E511F2">
        <w:trPr>
          <w:trHeight w:val="983"/>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4D00" w:rsidRDefault="005B4D00" w:rsidP="00E511F2">
            <w:pPr>
              <w:pStyle w:val="af5"/>
              <w:spacing w:after="0" w:line="240" w:lineRule="auto"/>
              <w:ind w:left="-142" w:right="-108"/>
              <w:jc w:val="center"/>
              <w:rPr>
                <w:rFonts w:ascii="Times New Roman" w:hAnsi="Times New Roman"/>
              </w:rPr>
            </w:pPr>
            <w:r>
              <w:rPr>
                <w:rFonts w:ascii="Times New Roman" w:hAnsi="Times New Roman"/>
              </w:rPr>
              <w:t>6</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5B4D00" w:rsidRDefault="005B4D00" w:rsidP="00E511F2">
            <w:pPr>
              <w:rPr>
                <w:rFonts w:ascii="Times New Roman" w:eastAsiaTheme="minorHAnsi" w:hAnsi="Times New Roman"/>
                <w:sz w:val="20"/>
                <w:szCs w:val="20"/>
                <w:lang w:eastAsia="bg-BG"/>
              </w:rPr>
            </w:pPr>
            <w:r>
              <w:rPr>
                <w:rFonts w:ascii="Times New Roman" w:hAnsi="Times New Roman"/>
                <w:sz w:val="20"/>
                <w:szCs w:val="20"/>
                <w:lang w:eastAsia="bg-BG"/>
              </w:rPr>
              <w:t>Телевизор</w:t>
            </w:r>
          </w:p>
          <w:p w:rsidR="005B4D00" w:rsidRDefault="005B4D00" w:rsidP="00E511F2">
            <w:pPr>
              <w:rPr>
                <w:rFonts w:ascii="Times New Roman" w:eastAsiaTheme="minorHAnsi" w:hAnsi="Times New Roman"/>
                <w:sz w:val="20"/>
                <w:szCs w:val="20"/>
                <w:lang w:eastAsia="bg-BG"/>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5B4D00" w:rsidRDefault="005B4D00" w:rsidP="00E511F2">
            <w:pPr>
              <w:jc w:val="center"/>
              <w:rPr>
                <w:rFonts w:ascii="Times New Roman" w:eastAsiaTheme="minorHAnsi" w:hAnsi="Times New Roman"/>
                <w:sz w:val="20"/>
                <w:szCs w:val="20"/>
                <w:lang w:eastAsia="bg-BG"/>
              </w:rPr>
            </w:pPr>
            <w:r>
              <w:rPr>
                <w:rFonts w:ascii="Times New Roman" w:hAnsi="Times New Roman"/>
                <w:sz w:val="20"/>
                <w:szCs w:val="20"/>
                <w:lang w:eastAsia="bg-BG"/>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5B4D00" w:rsidRDefault="005B4D00" w:rsidP="00E511F2">
            <w:pPr>
              <w:rPr>
                <w:rFonts w:ascii="Times New Roman" w:eastAsiaTheme="minorHAnsi" w:hAnsi="Times New Roman"/>
                <w:sz w:val="20"/>
                <w:szCs w:val="20"/>
                <w:lang w:eastAsia="bg-BG"/>
              </w:rPr>
            </w:pPr>
            <w:r>
              <w:rPr>
                <w:rFonts w:ascii="Times New Roman" w:hAnsi="Times New Roman"/>
                <w:sz w:val="20"/>
                <w:szCs w:val="20"/>
                <w:lang w:eastAsia="bg-BG"/>
              </w:rPr>
              <w:t>черен</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5B4D00" w:rsidRDefault="005B4D00" w:rsidP="005B4D00">
            <w:pPr>
              <w:pStyle w:val="af5"/>
              <w:numPr>
                <w:ilvl w:val="0"/>
                <w:numId w:val="14"/>
              </w:numPr>
              <w:spacing w:line="240" w:lineRule="auto"/>
              <w:ind w:left="175" w:hanging="283"/>
              <w:rPr>
                <w:rFonts w:ascii="Times New Roman" w:eastAsiaTheme="minorHAnsi" w:hAnsi="Times New Roman"/>
                <w:sz w:val="20"/>
                <w:szCs w:val="20"/>
                <w:lang w:eastAsia="bg-BG"/>
              </w:rPr>
            </w:pPr>
            <w:r>
              <w:rPr>
                <w:rFonts w:ascii="Times New Roman" w:hAnsi="Times New Roman"/>
              </w:rPr>
              <w:t>Технология на дисплея: LED;</w:t>
            </w:r>
          </w:p>
          <w:p w:rsidR="005B4D00" w:rsidRDefault="005B4D00" w:rsidP="005B4D00">
            <w:pPr>
              <w:pStyle w:val="af5"/>
              <w:numPr>
                <w:ilvl w:val="0"/>
                <w:numId w:val="14"/>
              </w:numPr>
              <w:spacing w:line="240" w:lineRule="auto"/>
              <w:ind w:left="175" w:hanging="283"/>
              <w:rPr>
                <w:rFonts w:ascii="Times New Roman" w:eastAsia="Times New Roman" w:hAnsi="Times New Roman"/>
              </w:rPr>
            </w:pPr>
            <w:r>
              <w:rPr>
                <w:rFonts w:ascii="Times New Roman" w:hAnsi="Times New Roman"/>
              </w:rPr>
              <w:t>Размер на екрана – не по-малко от 50 инча</w:t>
            </w:r>
          </w:p>
          <w:p w:rsidR="005B4D00" w:rsidRDefault="005B4D00" w:rsidP="005B4D00">
            <w:pPr>
              <w:pStyle w:val="af5"/>
              <w:numPr>
                <w:ilvl w:val="0"/>
                <w:numId w:val="14"/>
              </w:numPr>
              <w:spacing w:after="0" w:line="240" w:lineRule="auto"/>
              <w:ind w:left="175" w:hanging="283"/>
              <w:rPr>
                <w:rFonts w:ascii="Times New Roman" w:hAnsi="Times New Roman"/>
              </w:rPr>
            </w:pPr>
            <w:r>
              <w:rPr>
                <w:rFonts w:ascii="Times New Roman" w:hAnsi="Times New Roman"/>
              </w:rPr>
              <w:t>Резолюция : 4K ULTRA HD 3840 X 2160</w:t>
            </w:r>
          </w:p>
          <w:p w:rsidR="005B4D00" w:rsidRDefault="005B4D00" w:rsidP="005B4D00">
            <w:pPr>
              <w:pStyle w:val="af5"/>
              <w:numPr>
                <w:ilvl w:val="0"/>
                <w:numId w:val="14"/>
              </w:numPr>
              <w:spacing w:after="0" w:line="240" w:lineRule="auto"/>
              <w:ind w:left="175" w:hanging="283"/>
              <w:rPr>
                <w:rFonts w:ascii="Times New Roman" w:hAnsi="Times New Roman"/>
              </w:rPr>
            </w:pPr>
            <w:r>
              <w:rPr>
                <w:rFonts w:ascii="Times New Roman" w:hAnsi="Times New Roman"/>
              </w:rPr>
              <w:t>Опресняване на картината;</w:t>
            </w:r>
          </w:p>
          <w:p w:rsidR="005B4D00" w:rsidRDefault="005B4D00" w:rsidP="005B4D00">
            <w:pPr>
              <w:pStyle w:val="af5"/>
              <w:numPr>
                <w:ilvl w:val="0"/>
                <w:numId w:val="14"/>
              </w:numPr>
              <w:spacing w:after="0" w:line="240" w:lineRule="auto"/>
              <w:ind w:left="175" w:hanging="283"/>
              <w:rPr>
                <w:rFonts w:ascii="Times New Roman" w:hAnsi="Times New Roman"/>
              </w:rPr>
            </w:pPr>
            <w:r>
              <w:rPr>
                <w:rFonts w:ascii="Times New Roman" w:hAnsi="Times New Roman"/>
              </w:rPr>
              <w:t>Цифров тунер</w:t>
            </w:r>
          </w:p>
          <w:p w:rsidR="005B4D00" w:rsidRDefault="005B4D00" w:rsidP="005B4D00">
            <w:pPr>
              <w:pStyle w:val="af5"/>
              <w:numPr>
                <w:ilvl w:val="0"/>
                <w:numId w:val="14"/>
              </w:numPr>
              <w:spacing w:after="0" w:line="240" w:lineRule="auto"/>
              <w:ind w:left="175" w:hanging="283"/>
              <w:rPr>
                <w:rFonts w:ascii="Times New Roman" w:hAnsi="Times New Roman"/>
              </w:rPr>
            </w:pPr>
            <w:r>
              <w:rPr>
                <w:rFonts w:ascii="Times New Roman" w:hAnsi="Times New Roman"/>
              </w:rPr>
              <w:t>SMART TV</w:t>
            </w:r>
          </w:p>
          <w:p w:rsidR="005B4D00" w:rsidRDefault="005B4D00" w:rsidP="005B4D00">
            <w:pPr>
              <w:pStyle w:val="af5"/>
              <w:numPr>
                <w:ilvl w:val="0"/>
                <w:numId w:val="14"/>
              </w:numPr>
              <w:spacing w:after="0" w:line="240" w:lineRule="auto"/>
              <w:ind w:left="175" w:hanging="283"/>
              <w:rPr>
                <w:rFonts w:ascii="Times New Roman" w:hAnsi="Times New Roman"/>
              </w:rPr>
            </w:pPr>
            <w:r>
              <w:rPr>
                <w:rFonts w:ascii="Times New Roman" w:hAnsi="Times New Roman"/>
              </w:rPr>
              <w:t xml:space="preserve">HDMI : Х 3, USB Х 2, </w:t>
            </w:r>
            <w:r>
              <w:rPr>
                <w:rFonts w:ascii="Times New Roman" w:hAnsi="Times New Roman"/>
              </w:rPr>
              <w:lastRenderedPageBreak/>
              <w:t>COMPONENT IN X 1, CI SLOT</w:t>
            </w:r>
          </w:p>
          <w:p w:rsidR="005B4D00" w:rsidRDefault="005B4D00" w:rsidP="005B4D00">
            <w:pPr>
              <w:pStyle w:val="af5"/>
              <w:numPr>
                <w:ilvl w:val="0"/>
                <w:numId w:val="14"/>
              </w:numPr>
              <w:spacing w:line="240" w:lineRule="auto"/>
              <w:ind w:left="175" w:hanging="283"/>
              <w:rPr>
                <w:rFonts w:ascii="Times New Roman" w:hAnsi="Times New Roman"/>
              </w:rPr>
            </w:pPr>
            <w:r>
              <w:rPr>
                <w:rFonts w:ascii="Times New Roman" w:hAnsi="Times New Roman"/>
              </w:rPr>
              <w:t>Звук  не по малко от 10W</w:t>
            </w:r>
          </w:p>
          <w:p w:rsidR="005B4D00" w:rsidRDefault="005B4D00" w:rsidP="005B4D00">
            <w:pPr>
              <w:pStyle w:val="af5"/>
              <w:numPr>
                <w:ilvl w:val="0"/>
                <w:numId w:val="14"/>
              </w:numPr>
              <w:spacing w:line="240" w:lineRule="auto"/>
              <w:ind w:left="175" w:hanging="283"/>
              <w:rPr>
                <w:rFonts w:ascii="Times New Roman" w:hAnsi="Times New Roman"/>
              </w:rPr>
            </w:pPr>
            <w:r>
              <w:rPr>
                <w:rFonts w:ascii="Times New Roman" w:hAnsi="Times New Roman"/>
              </w:rPr>
              <w:t>Дистанционно управление</w:t>
            </w:r>
          </w:p>
          <w:p w:rsidR="005B4D00" w:rsidRDefault="005B4D00" w:rsidP="005B4D00">
            <w:pPr>
              <w:pStyle w:val="af5"/>
              <w:numPr>
                <w:ilvl w:val="0"/>
                <w:numId w:val="14"/>
              </w:numPr>
              <w:spacing w:line="240" w:lineRule="auto"/>
              <w:ind w:left="175" w:hanging="283"/>
              <w:rPr>
                <w:rFonts w:ascii="Times New Roman" w:hAnsi="Times New Roman"/>
              </w:rPr>
            </w:pPr>
            <w:r>
              <w:rPr>
                <w:rFonts w:ascii="Times New Roman" w:hAnsi="Times New Roman"/>
              </w:rPr>
              <w:t>Захранващ кабел</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5B4D00" w:rsidRDefault="005B4D00" w:rsidP="00E511F2">
            <w:pPr>
              <w:pStyle w:val="af5"/>
              <w:spacing w:after="0" w:line="240" w:lineRule="auto"/>
              <w:ind w:left="175"/>
              <w:rPr>
                <w:rFonts w:ascii="Times New Roman" w:hAnsi="Times New Roman"/>
              </w:rPr>
            </w:pPr>
            <w:r>
              <w:rPr>
                <w:noProof/>
                <w:lang w:eastAsia="bg-BG"/>
              </w:rPr>
              <w:lastRenderedPageBreak/>
              <w:drawing>
                <wp:inline distT="0" distB="0" distL="0" distR="0" wp14:anchorId="1BF3FA04" wp14:editId="79CB3E9F">
                  <wp:extent cx="1199515" cy="782955"/>
                  <wp:effectExtent l="0" t="0" r="635" b="0"/>
                  <wp:docPr id="56" name="Картина 56"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images"/>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199515" cy="782955"/>
                          </a:xfrm>
                          <a:prstGeom prst="rect">
                            <a:avLst/>
                          </a:prstGeom>
                          <a:noFill/>
                          <a:ln>
                            <a:noFill/>
                          </a:ln>
                        </pic:spPr>
                      </pic:pic>
                    </a:graphicData>
                  </a:graphic>
                </wp:inline>
              </w:drawing>
            </w:r>
          </w:p>
        </w:tc>
        <w:tc>
          <w:tcPr>
            <w:tcW w:w="5670" w:type="dxa"/>
            <w:tcBorders>
              <w:top w:val="nil"/>
              <w:left w:val="nil"/>
              <w:bottom w:val="single" w:sz="8" w:space="0" w:color="auto"/>
              <w:right w:val="single" w:sz="8" w:space="0" w:color="auto"/>
            </w:tcBorders>
          </w:tcPr>
          <w:p w:rsidR="005B4D00" w:rsidRDefault="005B4D00" w:rsidP="00E511F2">
            <w:pPr>
              <w:pStyle w:val="af5"/>
              <w:spacing w:after="0" w:line="240" w:lineRule="auto"/>
              <w:ind w:left="175"/>
              <w:rPr>
                <w:noProof/>
                <w:lang w:eastAsia="bg-BG"/>
              </w:rPr>
            </w:pPr>
          </w:p>
        </w:tc>
      </w:tr>
    </w:tbl>
    <w:p w:rsidR="003B5C7E" w:rsidRDefault="003B5C7E" w:rsidP="003B5C7E">
      <w:pPr>
        <w:spacing w:after="0" w:line="240" w:lineRule="auto"/>
        <w:ind w:firstLine="567"/>
        <w:jc w:val="both"/>
        <w:rPr>
          <w:rFonts w:ascii="Times New Roman" w:eastAsia="MS Mincho" w:hAnsi="Times New Roman"/>
          <w:sz w:val="24"/>
          <w:szCs w:val="24"/>
        </w:rPr>
      </w:pPr>
    </w:p>
    <w:p w:rsidR="003B5C7E" w:rsidRPr="00042D45" w:rsidRDefault="003B5C7E" w:rsidP="003B5C7E">
      <w:pPr>
        <w:pStyle w:val="af5"/>
        <w:spacing w:line="240" w:lineRule="auto"/>
        <w:jc w:val="both"/>
        <w:rPr>
          <w:rFonts w:ascii="Times New Roman" w:eastAsia="Times New Roman" w:hAnsi="Times New Roman"/>
          <w:b/>
          <w:i/>
          <w:sz w:val="24"/>
          <w:szCs w:val="24"/>
          <w:lang w:eastAsia="bg-BG"/>
        </w:rPr>
      </w:pPr>
      <w:r w:rsidRPr="00042D45">
        <w:rPr>
          <w:rFonts w:ascii="Times New Roman" w:eastAsia="Times New Roman" w:hAnsi="Times New Roman"/>
          <w:b/>
          <w:i/>
          <w:sz w:val="24"/>
          <w:szCs w:val="24"/>
          <w:lang w:eastAsia="bg-BG"/>
        </w:rPr>
        <w:t>Забележка:</w:t>
      </w:r>
    </w:p>
    <w:p w:rsidR="003B5C7E" w:rsidRPr="00042D45" w:rsidRDefault="003B5C7E" w:rsidP="003B5C7E">
      <w:pPr>
        <w:pStyle w:val="af5"/>
        <w:numPr>
          <w:ilvl w:val="0"/>
          <w:numId w:val="25"/>
        </w:numPr>
        <w:spacing w:line="240" w:lineRule="auto"/>
        <w:jc w:val="both"/>
        <w:rPr>
          <w:rFonts w:ascii="Times New Roman" w:eastAsia="Times New Roman" w:hAnsi="Times New Roman"/>
          <w:sz w:val="24"/>
          <w:szCs w:val="24"/>
          <w:lang w:eastAsia="bg-BG"/>
        </w:rPr>
      </w:pPr>
      <w:r w:rsidRPr="00042D45">
        <w:rPr>
          <w:rFonts w:ascii="Times New Roman" w:eastAsia="Times New Roman" w:hAnsi="Times New Roman"/>
          <w:sz w:val="24"/>
          <w:szCs w:val="24"/>
        </w:rPr>
        <w:t xml:space="preserve">Участникът следва да посочи марка, модел и продуктов номер (когато е приложимо) на всяка една от предлаганите от него стоки. Неспазването на условието е основание за отстраняване на участника съгласно </w:t>
      </w:r>
      <w:r w:rsidRPr="00042D45">
        <w:rPr>
          <w:rFonts w:ascii="Times New Roman" w:hAnsi="Times New Roman"/>
          <w:bCs/>
          <w:sz w:val="24"/>
          <w:szCs w:val="24"/>
        </w:rPr>
        <w:t>чл. 107, т.2,  б. „а“ от ЗОП.</w:t>
      </w:r>
    </w:p>
    <w:p w:rsidR="003B5C7E" w:rsidRPr="00042D45" w:rsidRDefault="003B5C7E" w:rsidP="003B5C7E">
      <w:pPr>
        <w:pStyle w:val="af5"/>
        <w:numPr>
          <w:ilvl w:val="0"/>
          <w:numId w:val="25"/>
        </w:numPr>
        <w:spacing w:line="240" w:lineRule="auto"/>
        <w:jc w:val="both"/>
        <w:rPr>
          <w:rFonts w:ascii="Times New Roman" w:eastAsia="Times New Roman" w:hAnsi="Times New Roman"/>
          <w:sz w:val="24"/>
          <w:szCs w:val="24"/>
          <w:lang w:eastAsia="bg-BG"/>
        </w:rPr>
      </w:pPr>
      <w:r w:rsidRPr="00042D45">
        <w:rPr>
          <w:rFonts w:ascii="Times New Roman" w:eastAsia="Times New Roman" w:hAnsi="Times New Roman"/>
          <w:sz w:val="24"/>
          <w:szCs w:val="24"/>
        </w:rPr>
        <w:t xml:space="preserve">Участникът следва да посочи конкретни характеристики на всяка една от предлаганите от него стоки съгласно изискванията на възложителя. Неспазването на условието е основание за отстраняване на участника съгласно </w:t>
      </w:r>
      <w:r w:rsidRPr="00042D45">
        <w:rPr>
          <w:rFonts w:ascii="Times New Roman" w:hAnsi="Times New Roman"/>
          <w:bCs/>
          <w:sz w:val="24"/>
          <w:szCs w:val="24"/>
        </w:rPr>
        <w:t>чл. 107, т.2,  б. „а“ от ЗОП</w:t>
      </w:r>
    </w:p>
    <w:p w:rsidR="003B5C7E" w:rsidRDefault="003B5C7E" w:rsidP="003B5C7E">
      <w:pPr>
        <w:spacing w:after="0" w:line="240" w:lineRule="auto"/>
        <w:ind w:firstLine="567"/>
        <w:jc w:val="both"/>
        <w:rPr>
          <w:rFonts w:ascii="Times New Roman" w:eastAsia="MS Mincho" w:hAnsi="Times New Roman"/>
          <w:sz w:val="24"/>
          <w:szCs w:val="24"/>
        </w:rPr>
      </w:pPr>
    </w:p>
    <w:p w:rsidR="003B5C7E" w:rsidRDefault="003B5C7E" w:rsidP="003B5C7E">
      <w:pPr>
        <w:spacing w:after="0" w:line="240" w:lineRule="auto"/>
        <w:ind w:firstLine="567"/>
        <w:jc w:val="both"/>
        <w:rPr>
          <w:rFonts w:ascii="Times New Roman" w:eastAsia="MS Mincho" w:hAnsi="Times New Roman"/>
          <w:sz w:val="24"/>
          <w:szCs w:val="24"/>
        </w:rPr>
      </w:pPr>
    </w:p>
    <w:p w:rsidR="003B5C7E" w:rsidRDefault="003B5C7E" w:rsidP="003B5C7E">
      <w:pPr>
        <w:spacing w:after="0" w:line="240" w:lineRule="auto"/>
        <w:ind w:firstLine="567"/>
        <w:jc w:val="both"/>
        <w:rPr>
          <w:rFonts w:ascii="Times New Roman" w:eastAsia="MS Mincho" w:hAnsi="Times New Roman"/>
          <w:sz w:val="24"/>
          <w:szCs w:val="24"/>
        </w:rPr>
      </w:pPr>
    </w:p>
    <w:p w:rsidR="003B5C7E" w:rsidRDefault="003B5C7E" w:rsidP="003B5C7E">
      <w:pPr>
        <w:spacing w:after="0" w:line="240" w:lineRule="auto"/>
        <w:ind w:firstLine="567"/>
        <w:jc w:val="both"/>
        <w:rPr>
          <w:rFonts w:ascii="Times New Roman" w:eastAsia="MS Mincho" w:hAnsi="Times New Roman"/>
          <w:sz w:val="24"/>
          <w:szCs w:val="24"/>
        </w:rPr>
      </w:pPr>
    </w:p>
    <w:p w:rsidR="003B5C7E" w:rsidRDefault="003B5C7E" w:rsidP="003B5C7E">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Дата:................</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Подпис и печат: .....................................</w:t>
      </w:r>
    </w:p>
    <w:p w:rsidR="003B5C7E" w:rsidRDefault="003B5C7E" w:rsidP="003B5C7E">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Име и фамилия:..................................</w:t>
      </w:r>
    </w:p>
    <w:p w:rsidR="003B5C7E" w:rsidRDefault="003B5C7E" w:rsidP="003B5C7E">
      <w:pPr>
        <w:spacing w:after="0" w:line="240" w:lineRule="auto"/>
        <w:ind w:left="7068" w:firstLine="720"/>
        <w:jc w:val="both"/>
        <w:rPr>
          <w:rFonts w:ascii="Times New Roman" w:eastAsia="Times New Roman" w:hAnsi="Times New Roman"/>
          <w:sz w:val="24"/>
          <w:szCs w:val="24"/>
        </w:rPr>
      </w:pPr>
      <w:r>
        <w:rPr>
          <w:rFonts w:ascii="Times New Roman" w:eastAsia="Times New Roman" w:hAnsi="Times New Roman"/>
          <w:sz w:val="24"/>
          <w:szCs w:val="24"/>
        </w:rPr>
        <w:t>(представляващ по регистрация  или упълномощено лице)</w:t>
      </w:r>
    </w:p>
    <w:p w:rsidR="003B5C7E" w:rsidRDefault="003B5C7E" w:rsidP="003B5C7E">
      <w:pPr>
        <w:spacing w:after="0" w:line="240" w:lineRule="auto"/>
        <w:ind w:firstLine="567"/>
        <w:jc w:val="both"/>
        <w:rPr>
          <w:rFonts w:ascii="Times New Roman" w:eastAsia="MS Mincho" w:hAnsi="Times New Roman"/>
          <w:sz w:val="24"/>
          <w:szCs w:val="24"/>
        </w:rPr>
        <w:sectPr w:rsidR="003B5C7E" w:rsidSect="003B5C7E">
          <w:pgSz w:w="16838" w:h="11906" w:orient="landscape"/>
          <w:pgMar w:top="1134" w:right="1418" w:bottom="1418" w:left="425" w:header="709" w:footer="709" w:gutter="0"/>
          <w:cols w:space="708"/>
          <w:docGrid w:linePitch="360"/>
        </w:sectPr>
      </w:pPr>
    </w:p>
    <w:p w:rsidR="003B5C7E" w:rsidRPr="009F1398" w:rsidRDefault="003B5C7E" w:rsidP="003B5C7E">
      <w:pPr>
        <w:pStyle w:val="1"/>
        <w:pageBreakBefore/>
        <w:jc w:val="right"/>
        <w:rPr>
          <w:rStyle w:val="10"/>
          <w:b/>
          <w:sz w:val="24"/>
          <w:szCs w:val="24"/>
          <w:lang w:val="bg-BG"/>
        </w:rPr>
      </w:pPr>
      <w:r w:rsidRPr="003374F2">
        <w:rPr>
          <w:rStyle w:val="10"/>
          <w:b/>
          <w:sz w:val="24"/>
          <w:szCs w:val="24"/>
        </w:rPr>
        <w:lastRenderedPageBreak/>
        <w:t>Приложение № 4.</w:t>
      </w:r>
      <w:r>
        <w:rPr>
          <w:rStyle w:val="10"/>
          <w:b/>
          <w:sz w:val="24"/>
          <w:szCs w:val="24"/>
          <w:lang w:val="bg-BG"/>
        </w:rPr>
        <w:t>2</w:t>
      </w:r>
    </w:p>
    <w:p w:rsidR="003B5C7E" w:rsidRDefault="003B5C7E" w:rsidP="003B5C7E">
      <w:pPr>
        <w:spacing w:after="0" w:line="240" w:lineRule="auto"/>
        <w:ind w:left="6804"/>
        <w:rPr>
          <w:rFonts w:ascii="Times New Roman" w:eastAsia="Times New Roman" w:hAnsi="Times New Roman"/>
          <w:sz w:val="24"/>
          <w:szCs w:val="24"/>
        </w:rPr>
      </w:pPr>
      <w:r>
        <w:rPr>
          <w:rFonts w:ascii="Times New Roman" w:eastAsia="Times New Roman" w:hAnsi="Times New Roman"/>
          <w:sz w:val="24"/>
          <w:szCs w:val="24"/>
        </w:rPr>
        <w:t>До</w:t>
      </w:r>
    </w:p>
    <w:p w:rsidR="003B5C7E" w:rsidRDefault="003B5C7E" w:rsidP="003B5C7E">
      <w:pPr>
        <w:spacing w:after="0" w:line="240" w:lineRule="auto"/>
        <w:ind w:left="6804"/>
        <w:rPr>
          <w:rFonts w:ascii="Times New Roman" w:eastAsia="Times New Roman" w:hAnsi="Times New Roman"/>
          <w:sz w:val="24"/>
          <w:szCs w:val="24"/>
        </w:rPr>
      </w:pPr>
      <w:r>
        <w:rPr>
          <w:rFonts w:ascii="Times New Roman" w:eastAsia="Times New Roman" w:hAnsi="Times New Roman"/>
          <w:sz w:val="24"/>
          <w:szCs w:val="24"/>
        </w:rPr>
        <w:t>Прокуратура на Република България, гр. София, бул. „Витоша ” № 2</w:t>
      </w:r>
    </w:p>
    <w:p w:rsidR="003B5C7E" w:rsidRDefault="003B5C7E" w:rsidP="003B5C7E">
      <w:pPr>
        <w:spacing w:after="0" w:line="240" w:lineRule="auto"/>
        <w:ind w:left="5103" w:firstLine="720"/>
        <w:jc w:val="both"/>
        <w:rPr>
          <w:rFonts w:ascii="Times New Roman" w:eastAsia="Times New Roman" w:hAnsi="Times New Roman"/>
          <w:sz w:val="24"/>
          <w:szCs w:val="24"/>
        </w:rPr>
      </w:pPr>
    </w:p>
    <w:p w:rsidR="003B5C7E" w:rsidRDefault="003B5C7E" w:rsidP="003B5C7E">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Предложение за изпълнение на обществена поръчка</w:t>
      </w:r>
    </w:p>
    <w:p w:rsidR="003B5C7E" w:rsidRDefault="003B5C7E" w:rsidP="003B5C7E">
      <w:pPr>
        <w:tabs>
          <w:tab w:val="left" w:pos="708"/>
          <w:tab w:val="center" w:pos="4153"/>
          <w:tab w:val="right" w:pos="8306"/>
        </w:tabs>
        <w:spacing w:after="0" w:line="240" w:lineRule="auto"/>
        <w:ind w:firstLine="567"/>
        <w:jc w:val="both"/>
        <w:rPr>
          <w:rFonts w:ascii="Times New Roman" w:eastAsia="Times New Roman" w:hAnsi="Times New Roman"/>
          <w:b/>
          <w:sz w:val="24"/>
          <w:szCs w:val="24"/>
          <w:u w:val="single"/>
        </w:rPr>
      </w:pPr>
    </w:p>
    <w:p w:rsidR="003B5C7E" w:rsidRDefault="003B5C7E" w:rsidP="003B5C7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от</w:t>
      </w:r>
    </w:p>
    <w:p w:rsidR="003B5C7E" w:rsidRDefault="003B5C7E" w:rsidP="003B5C7E">
      <w:pPr>
        <w:shd w:val="clear" w:color="auto" w:fill="FFFFFF"/>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Участник: .....................................................................................................................;</w:t>
      </w:r>
    </w:p>
    <w:p w:rsidR="003B5C7E" w:rsidRDefault="003B5C7E" w:rsidP="003B5C7E">
      <w:pPr>
        <w:shd w:val="clear" w:color="auto" w:fill="FFFFFF"/>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Адрес: .................................................................................................................;</w:t>
      </w:r>
    </w:p>
    <w:p w:rsidR="003B5C7E" w:rsidRDefault="003B5C7E" w:rsidP="003B5C7E">
      <w:pPr>
        <w:shd w:val="clear" w:color="auto" w:fill="FFFFFF"/>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Тел.: ................., факс: .......................................................................................;</w:t>
      </w:r>
    </w:p>
    <w:p w:rsidR="003B5C7E" w:rsidRDefault="003B5C7E" w:rsidP="003B5C7E">
      <w:pPr>
        <w:shd w:val="clear" w:color="auto" w:fill="FFFFFF"/>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ЕИК по БУЛСТАТ ..............................................................................................;</w:t>
      </w:r>
    </w:p>
    <w:p w:rsidR="003B5C7E" w:rsidRDefault="003B5C7E" w:rsidP="003B5C7E">
      <w:pPr>
        <w:shd w:val="clear" w:color="auto" w:fill="FFFFFF"/>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Представлявано от .................................................................................................</w:t>
      </w:r>
    </w:p>
    <w:p w:rsidR="003B5C7E" w:rsidRDefault="003B5C7E" w:rsidP="003B5C7E">
      <w:pPr>
        <w:keepNext/>
        <w:spacing w:after="0" w:line="240" w:lineRule="auto"/>
        <w:ind w:firstLine="720"/>
        <w:jc w:val="both"/>
        <w:rPr>
          <w:rFonts w:ascii="Times New Roman" w:eastAsia="Times New Roman" w:hAnsi="Times New Roman"/>
          <w:b/>
          <w:sz w:val="24"/>
          <w:szCs w:val="24"/>
        </w:rPr>
      </w:pPr>
    </w:p>
    <w:p w:rsidR="003B5C7E" w:rsidRDefault="003B5C7E" w:rsidP="003B5C7E">
      <w:pPr>
        <w:keepNext/>
        <w:spacing w:after="0" w:line="240" w:lineRule="auto"/>
        <w:ind w:firstLine="567"/>
        <w:jc w:val="both"/>
        <w:rPr>
          <w:rFonts w:ascii="Times New Roman" w:eastAsia="Times New Roman" w:hAnsi="Times New Roman"/>
          <w:b/>
          <w:sz w:val="24"/>
          <w:szCs w:val="24"/>
        </w:rPr>
      </w:pPr>
      <w:r>
        <w:rPr>
          <w:rFonts w:ascii="Times New Roman" w:eastAsia="Times New Roman" w:hAnsi="Times New Roman"/>
          <w:b/>
          <w:sz w:val="24"/>
          <w:szCs w:val="24"/>
        </w:rPr>
        <w:t>УВАЖАЕМИ ДАМИ И ГОСПОДА,</w:t>
      </w:r>
    </w:p>
    <w:p w:rsidR="003B5C7E" w:rsidRDefault="003B5C7E" w:rsidP="003B5C7E">
      <w:pPr>
        <w:keepNext/>
        <w:spacing w:after="0" w:line="240" w:lineRule="auto"/>
        <w:ind w:firstLine="720"/>
        <w:jc w:val="both"/>
        <w:rPr>
          <w:rFonts w:ascii="Times New Roman" w:eastAsia="Times New Roman" w:hAnsi="Times New Roman"/>
          <w:b/>
          <w:sz w:val="24"/>
          <w:szCs w:val="24"/>
        </w:rPr>
      </w:pPr>
    </w:p>
    <w:p w:rsidR="003B5C7E" w:rsidRDefault="003B5C7E" w:rsidP="003B5C7E">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Съгласно публикувано в електронната страница на Агенция по обществени поръчки обявление на Прокуратура на Република България, за процедура публично състезание за възлагане на обществена поръчка с предмет: ...................., открита с Решение № .......... от .........2018 г. на ........................... и след като се запознахме с условията за участие, съгласно утвърдената документация, предлагаме да изпълним поръчката по обособена позиция № 2, съгласно документацията за участие, при следните условия: </w:t>
      </w:r>
    </w:p>
    <w:p w:rsidR="003B5C7E" w:rsidRDefault="003B5C7E" w:rsidP="003B5C7E">
      <w:pPr>
        <w:spacing w:after="0" w:line="240" w:lineRule="auto"/>
        <w:ind w:left="567"/>
        <w:jc w:val="both"/>
        <w:rPr>
          <w:rFonts w:ascii="Times New Roman" w:eastAsia="MS Mincho" w:hAnsi="Times New Roman"/>
          <w:sz w:val="24"/>
          <w:szCs w:val="24"/>
        </w:rPr>
      </w:pPr>
    </w:p>
    <w:p w:rsidR="003B5C7E" w:rsidRPr="007D40E8" w:rsidRDefault="003B5C7E" w:rsidP="003B5C7E">
      <w:pPr>
        <w:spacing w:after="0" w:line="240" w:lineRule="atLeast"/>
        <w:ind w:firstLine="567"/>
        <w:jc w:val="both"/>
        <w:rPr>
          <w:rFonts w:ascii="Times New Roman" w:eastAsia="MS Mincho" w:hAnsi="Times New Roman"/>
          <w:sz w:val="24"/>
          <w:szCs w:val="24"/>
        </w:rPr>
      </w:pPr>
      <w:r>
        <w:rPr>
          <w:rFonts w:ascii="Times New Roman" w:eastAsia="MS Mincho" w:hAnsi="Times New Roman"/>
          <w:sz w:val="24"/>
          <w:szCs w:val="24"/>
        </w:rPr>
        <w:t xml:space="preserve">1. </w:t>
      </w:r>
      <w:r w:rsidRPr="007D40E8">
        <w:rPr>
          <w:rFonts w:ascii="Times New Roman" w:eastAsia="MS Mincho" w:hAnsi="Times New Roman"/>
          <w:sz w:val="24"/>
          <w:szCs w:val="24"/>
        </w:rPr>
        <w:t>Срокът за доставката и</w:t>
      </w:r>
      <w:r w:rsidRPr="007D40E8">
        <w:rPr>
          <w:rFonts w:ascii="Times New Roman" w:eastAsia="Times New Roman" w:hAnsi="Times New Roman"/>
          <w:bCs/>
          <w:sz w:val="24"/>
          <w:szCs w:val="24"/>
        </w:rPr>
        <w:t xml:space="preserve"> </w:t>
      </w:r>
      <w:r w:rsidRPr="007D40E8">
        <w:rPr>
          <w:rFonts w:ascii="Times New Roman" w:eastAsia="MS Mincho" w:hAnsi="Times New Roman"/>
          <w:sz w:val="24"/>
          <w:szCs w:val="24"/>
        </w:rPr>
        <w:t>монтажа</w:t>
      </w:r>
      <w:r w:rsidRPr="007D40E8">
        <w:rPr>
          <w:rFonts w:ascii="Times New Roman" w:eastAsia="Times New Roman" w:hAnsi="Times New Roman"/>
          <w:b/>
          <w:bCs/>
          <w:sz w:val="24"/>
          <w:szCs w:val="24"/>
        </w:rPr>
        <w:t xml:space="preserve"> </w:t>
      </w:r>
      <w:r w:rsidRPr="007D40E8">
        <w:rPr>
          <w:rFonts w:ascii="Times New Roman" w:eastAsia="MS Mincho" w:hAnsi="Times New Roman"/>
          <w:sz w:val="24"/>
          <w:szCs w:val="24"/>
        </w:rPr>
        <w:t xml:space="preserve">на </w:t>
      </w:r>
      <w:r>
        <w:rPr>
          <w:rFonts w:ascii="Times New Roman" w:eastAsia="MS Mincho" w:hAnsi="Times New Roman"/>
          <w:sz w:val="24"/>
          <w:szCs w:val="24"/>
        </w:rPr>
        <w:t>стоките, предмет на обособената позиция</w:t>
      </w:r>
      <w:r w:rsidRPr="007D40E8">
        <w:rPr>
          <w:rFonts w:ascii="Times New Roman" w:eastAsia="MS Mincho" w:hAnsi="Times New Roman"/>
          <w:sz w:val="24"/>
          <w:szCs w:val="24"/>
        </w:rPr>
        <w:t xml:space="preserve"> е </w:t>
      </w:r>
      <w:r>
        <w:rPr>
          <w:rFonts w:ascii="Times New Roman" w:eastAsia="MS Mincho" w:hAnsi="Times New Roman"/>
          <w:sz w:val="24"/>
          <w:szCs w:val="24"/>
        </w:rPr>
        <w:t>………………</w:t>
      </w:r>
      <w:r w:rsidRPr="007D40E8">
        <w:rPr>
          <w:rFonts w:ascii="Times New Roman" w:eastAsia="MS Mincho" w:hAnsi="Times New Roman"/>
          <w:sz w:val="24"/>
          <w:szCs w:val="24"/>
        </w:rPr>
        <w:t xml:space="preserve"> (</w:t>
      </w:r>
      <w:r w:rsidRPr="00726D22">
        <w:rPr>
          <w:rFonts w:ascii="Times New Roman" w:eastAsia="MS Mincho" w:hAnsi="Times New Roman"/>
          <w:i/>
          <w:sz w:val="24"/>
          <w:szCs w:val="24"/>
        </w:rPr>
        <w:t>словом</w:t>
      </w:r>
      <w:r w:rsidRPr="007D40E8">
        <w:rPr>
          <w:rFonts w:ascii="Times New Roman" w:eastAsia="MS Mincho" w:hAnsi="Times New Roman"/>
          <w:sz w:val="24"/>
          <w:szCs w:val="24"/>
        </w:rPr>
        <w:t xml:space="preserve">) </w:t>
      </w:r>
      <w:r>
        <w:rPr>
          <w:rFonts w:ascii="Times New Roman" w:eastAsia="MS Mincho" w:hAnsi="Times New Roman"/>
          <w:sz w:val="24"/>
          <w:szCs w:val="24"/>
        </w:rPr>
        <w:t xml:space="preserve">календарни </w:t>
      </w:r>
      <w:r w:rsidRPr="007D40E8">
        <w:rPr>
          <w:rFonts w:ascii="Times New Roman" w:eastAsia="MS Mincho" w:hAnsi="Times New Roman"/>
          <w:sz w:val="24"/>
          <w:szCs w:val="24"/>
        </w:rPr>
        <w:t xml:space="preserve">дни, считано от датата следваща деня на получаване </w:t>
      </w:r>
      <w:r>
        <w:rPr>
          <w:rFonts w:ascii="Times New Roman" w:eastAsia="MS Mincho" w:hAnsi="Times New Roman"/>
          <w:sz w:val="24"/>
          <w:szCs w:val="24"/>
        </w:rPr>
        <w:t xml:space="preserve">от Изпълнителя </w:t>
      </w:r>
      <w:r w:rsidRPr="007D40E8">
        <w:rPr>
          <w:rFonts w:ascii="Times New Roman" w:eastAsia="MS Mincho" w:hAnsi="Times New Roman"/>
          <w:sz w:val="24"/>
          <w:szCs w:val="24"/>
        </w:rPr>
        <w:t>на заявка</w:t>
      </w:r>
      <w:r>
        <w:rPr>
          <w:rFonts w:ascii="Times New Roman" w:eastAsia="MS Mincho" w:hAnsi="Times New Roman"/>
          <w:sz w:val="24"/>
          <w:szCs w:val="24"/>
        </w:rPr>
        <w:t xml:space="preserve"> на Възложителя</w:t>
      </w:r>
      <w:r w:rsidRPr="007D40E8">
        <w:rPr>
          <w:rFonts w:ascii="Times New Roman" w:eastAsia="MS Mincho" w:hAnsi="Times New Roman"/>
          <w:sz w:val="24"/>
          <w:szCs w:val="24"/>
        </w:rPr>
        <w:t>.</w:t>
      </w:r>
    </w:p>
    <w:p w:rsidR="003B5C7E" w:rsidRPr="00726D22" w:rsidRDefault="003B5C7E" w:rsidP="003B5C7E">
      <w:pPr>
        <w:spacing w:after="0" w:line="240" w:lineRule="auto"/>
        <w:ind w:firstLine="567"/>
        <w:jc w:val="both"/>
        <w:rPr>
          <w:rFonts w:ascii="Times New Roman" w:eastAsia="MS Mincho" w:hAnsi="Times New Roman"/>
          <w:i/>
          <w:sz w:val="24"/>
          <w:szCs w:val="24"/>
        </w:rPr>
      </w:pPr>
      <w:r w:rsidRPr="00726D22">
        <w:rPr>
          <w:rFonts w:ascii="Times New Roman" w:eastAsia="MS Mincho" w:hAnsi="Times New Roman"/>
          <w:i/>
          <w:sz w:val="24"/>
          <w:szCs w:val="24"/>
        </w:rPr>
        <w:t>Забележка:</w:t>
      </w:r>
      <w:r>
        <w:rPr>
          <w:rFonts w:ascii="Times New Roman" w:eastAsia="MS Mincho" w:hAnsi="Times New Roman"/>
          <w:i/>
          <w:sz w:val="24"/>
          <w:szCs w:val="24"/>
        </w:rPr>
        <w:t xml:space="preserve"> Срокът за доставка и монтаж следва да е не повече от 40 календарни дни, </w:t>
      </w:r>
      <w:r w:rsidRPr="00726D22">
        <w:rPr>
          <w:rFonts w:ascii="Times New Roman" w:eastAsia="MS Mincho" w:hAnsi="Times New Roman"/>
          <w:i/>
          <w:sz w:val="24"/>
          <w:szCs w:val="24"/>
        </w:rPr>
        <w:t>считано от датата следваща деня на получаване от Изпълнителя на заявка на Възложителя.</w:t>
      </w:r>
    </w:p>
    <w:p w:rsidR="003B5C7E" w:rsidRDefault="003B5C7E" w:rsidP="003B5C7E">
      <w:pPr>
        <w:spacing w:after="0" w:line="240" w:lineRule="auto"/>
        <w:ind w:firstLine="567"/>
        <w:jc w:val="both"/>
        <w:rPr>
          <w:rFonts w:ascii="Times New Roman" w:eastAsia="MS Mincho" w:hAnsi="Times New Roman"/>
          <w:sz w:val="24"/>
          <w:szCs w:val="24"/>
        </w:rPr>
      </w:pPr>
    </w:p>
    <w:p w:rsidR="003B5C7E" w:rsidRPr="00877970" w:rsidRDefault="003B5C7E" w:rsidP="003B5C7E">
      <w:pPr>
        <w:spacing w:after="0" w:line="240" w:lineRule="auto"/>
        <w:ind w:firstLine="567"/>
        <w:jc w:val="both"/>
        <w:rPr>
          <w:rFonts w:ascii="Times New Roman" w:eastAsia="Times New Roman" w:hAnsi="Times New Roman"/>
          <w:bCs/>
          <w:sz w:val="24"/>
          <w:szCs w:val="24"/>
        </w:rPr>
      </w:pPr>
      <w:r>
        <w:rPr>
          <w:rFonts w:ascii="Times New Roman" w:eastAsia="MS Mincho" w:hAnsi="Times New Roman"/>
          <w:sz w:val="24"/>
          <w:szCs w:val="24"/>
        </w:rPr>
        <w:t xml:space="preserve">2. </w:t>
      </w:r>
      <w:r w:rsidRPr="00CB67B6">
        <w:rPr>
          <w:rFonts w:ascii="Times New Roman" w:eastAsia="Times New Roman" w:hAnsi="Times New Roman"/>
          <w:bCs/>
          <w:sz w:val="24"/>
          <w:szCs w:val="24"/>
        </w:rPr>
        <w:t>Срок за подаване на заявка</w:t>
      </w:r>
      <w:r>
        <w:rPr>
          <w:rFonts w:ascii="Times New Roman" w:eastAsia="Times New Roman" w:hAnsi="Times New Roman"/>
          <w:bCs/>
          <w:sz w:val="24"/>
          <w:szCs w:val="24"/>
        </w:rPr>
        <w:t xml:space="preserve"> </w:t>
      </w:r>
      <w:r w:rsidRPr="00877970">
        <w:rPr>
          <w:rFonts w:ascii="Times New Roman" w:eastAsia="Times New Roman" w:hAnsi="Times New Roman"/>
          <w:bCs/>
          <w:sz w:val="24"/>
          <w:szCs w:val="24"/>
        </w:rPr>
        <w:t xml:space="preserve">– </w:t>
      </w:r>
      <w:r w:rsidR="0019007C">
        <w:rPr>
          <w:rFonts w:ascii="Times New Roman" w:eastAsia="Times New Roman" w:hAnsi="Times New Roman"/>
          <w:bCs/>
          <w:sz w:val="24"/>
          <w:szCs w:val="24"/>
        </w:rPr>
        <w:t>3</w:t>
      </w:r>
      <w:r w:rsidRPr="00877970">
        <w:rPr>
          <w:rFonts w:ascii="Times New Roman" w:eastAsia="Times New Roman" w:hAnsi="Times New Roman"/>
          <w:bCs/>
          <w:sz w:val="24"/>
          <w:szCs w:val="24"/>
        </w:rPr>
        <w:t xml:space="preserve"> (</w:t>
      </w:r>
      <w:r w:rsidR="0019007C">
        <w:rPr>
          <w:rFonts w:ascii="Times New Roman" w:eastAsia="Times New Roman" w:hAnsi="Times New Roman"/>
          <w:bCs/>
          <w:sz w:val="24"/>
          <w:szCs w:val="24"/>
        </w:rPr>
        <w:t>три</w:t>
      </w:r>
      <w:r w:rsidRPr="00877970">
        <w:rPr>
          <w:rFonts w:ascii="Times New Roman" w:eastAsia="Times New Roman" w:hAnsi="Times New Roman"/>
          <w:bCs/>
          <w:sz w:val="24"/>
          <w:szCs w:val="24"/>
        </w:rPr>
        <w:t>) месеца от датата на подписване на договора за обществена поръчка.</w:t>
      </w:r>
    </w:p>
    <w:p w:rsidR="003B5C7E" w:rsidRDefault="003B5C7E" w:rsidP="003B5C7E">
      <w:pPr>
        <w:spacing w:after="0" w:line="240" w:lineRule="auto"/>
        <w:ind w:firstLine="567"/>
        <w:jc w:val="both"/>
        <w:rPr>
          <w:rFonts w:ascii="Times New Roman" w:eastAsia="MS Mincho" w:hAnsi="Times New Roman"/>
          <w:sz w:val="24"/>
          <w:szCs w:val="24"/>
        </w:rPr>
      </w:pPr>
    </w:p>
    <w:p w:rsidR="003B5C7E" w:rsidRPr="009261B8" w:rsidRDefault="003B5C7E" w:rsidP="003B5C7E">
      <w:pPr>
        <w:spacing w:after="0" w:line="240" w:lineRule="auto"/>
        <w:ind w:firstLine="567"/>
        <w:jc w:val="both"/>
        <w:rPr>
          <w:rFonts w:ascii="Times New Roman" w:eastAsia="Times New Roman" w:hAnsi="Times New Roman"/>
          <w:bCs/>
          <w:sz w:val="24"/>
          <w:szCs w:val="24"/>
          <w:highlight w:val="yellow"/>
        </w:rPr>
      </w:pPr>
      <w:r>
        <w:rPr>
          <w:rFonts w:ascii="Times New Roman" w:eastAsia="MS Mincho" w:hAnsi="Times New Roman"/>
          <w:sz w:val="24"/>
          <w:szCs w:val="24"/>
        </w:rPr>
        <w:t xml:space="preserve">3.  Срокът за гаранционна поддръжка е ………………. (словом) месеца от  </w:t>
      </w:r>
      <w:r w:rsidRPr="00726D22">
        <w:rPr>
          <w:rFonts w:ascii="Times New Roman" w:eastAsia="Times New Roman" w:hAnsi="Times New Roman"/>
          <w:bCs/>
          <w:sz w:val="24"/>
          <w:szCs w:val="24"/>
        </w:rPr>
        <w:t xml:space="preserve">подписване на </w:t>
      </w:r>
      <w:proofErr w:type="spellStart"/>
      <w:r>
        <w:rPr>
          <w:rFonts w:ascii="Times New Roman" w:eastAsia="Times New Roman" w:hAnsi="Times New Roman"/>
          <w:bCs/>
          <w:sz w:val="24"/>
          <w:szCs w:val="24"/>
        </w:rPr>
        <w:t>приемо-предавателен</w:t>
      </w:r>
      <w:proofErr w:type="spellEnd"/>
      <w:r>
        <w:rPr>
          <w:rFonts w:ascii="Times New Roman" w:eastAsia="Times New Roman" w:hAnsi="Times New Roman"/>
          <w:bCs/>
          <w:sz w:val="24"/>
          <w:szCs w:val="24"/>
        </w:rPr>
        <w:t xml:space="preserve"> </w:t>
      </w:r>
      <w:r w:rsidRPr="00726D22">
        <w:rPr>
          <w:rFonts w:ascii="Times New Roman" w:eastAsia="Times New Roman" w:hAnsi="Times New Roman"/>
          <w:bCs/>
          <w:sz w:val="24"/>
          <w:szCs w:val="24"/>
        </w:rPr>
        <w:t>протокол за доставка и извършен монтаж</w:t>
      </w:r>
    </w:p>
    <w:p w:rsidR="003B5C7E" w:rsidRPr="00A40250" w:rsidRDefault="003B5C7E" w:rsidP="003B5C7E">
      <w:pPr>
        <w:spacing w:after="0" w:line="240" w:lineRule="auto"/>
        <w:ind w:firstLine="567"/>
        <w:jc w:val="both"/>
        <w:rPr>
          <w:rFonts w:ascii="Times New Roman" w:eastAsia="Times New Roman" w:hAnsi="Times New Roman"/>
          <w:bCs/>
          <w:i/>
          <w:sz w:val="24"/>
          <w:szCs w:val="24"/>
          <w:highlight w:val="yellow"/>
        </w:rPr>
      </w:pPr>
      <w:r w:rsidRPr="00A40250">
        <w:rPr>
          <w:rFonts w:ascii="Times New Roman" w:eastAsia="MS Mincho" w:hAnsi="Times New Roman"/>
          <w:i/>
          <w:sz w:val="24"/>
          <w:szCs w:val="24"/>
        </w:rPr>
        <w:t xml:space="preserve">Забележка: Срокът за гаранционна поддръжка следва да е не по-малко от </w:t>
      </w:r>
      <w:r>
        <w:rPr>
          <w:rFonts w:ascii="Times New Roman" w:eastAsia="MS Mincho" w:hAnsi="Times New Roman"/>
          <w:i/>
          <w:sz w:val="24"/>
          <w:szCs w:val="24"/>
        </w:rPr>
        <w:t>24</w:t>
      </w:r>
      <w:r w:rsidRPr="00A40250">
        <w:rPr>
          <w:rFonts w:ascii="Times New Roman" w:eastAsia="MS Mincho" w:hAnsi="Times New Roman"/>
          <w:i/>
          <w:sz w:val="24"/>
          <w:szCs w:val="24"/>
        </w:rPr>
        <w:t xml:space="preserve"> месеца от  </w:t>
      </w:r>
      <w:r w:rsidRPr="00A40250">
        <w:rPr>
          <w:rFonts w:ascii="Times New Roman" w:eastAsia="Times New Roman" w:hAnsi="Times New Roman"/>
          <w:bCs/>
          <w:i/>
          <w:sz w:val="24"/>
          <w:szCs w:val="24"/>
        </w:rPr>
        <w:t xml:space="preserve">подписване на </w:t>
      </w:r>
      <w:proofErr w:type="spellStart"/>
      <w:r w:rsidRPr="00A40250">
        <w:rPr>
          <w:rFonts w:ascii="Times New Roman" w:eastAsia="Times New Roman" w:hAnsi="Times New Roman"/>
          <w:bCs/>
          <w:i/>
          <w:sz w:val="24"/>
          <w:szCs w:val="24"/>
        </w:rPr>
        <w:t>приемо-предавателен</w:t>
      </w:r>
      <w:proofErr w:type="spellEnd"/>
      <w:r w:rsidRPr="00A40250">
        <w:rPr>
          <w:rFonts w:ascii="Times New Roman" w:eastAsia="Times New Roman" w:hAnsi="Times New Roman"/>
          <w:bCs/>
          <w:i/>
          <w:sz w:val="24"/>
          <w:szCs w:val="24"/>
        </w:rPr>
        <w:t xml:space="preserve"> протокол за доставка и извършен монтаж</w:t>
      </w:r>
    </w:p>
    <w:p w:rsidR="003B5C7E" w:rsidRDefault="003B5C7E" w:rsidP="003B5C7E">
      <w:pPr>
        <w:spacing w:after="0" w:line="240" w:lineRule="auto"/>
        <w:jc w:val="both"/>
        <w:rPr>
          <w:rFonts w:ascii="Times New Roman" w:eastAsia="MS Mincho" w:hAnsi="Times New Roman"/>
          <w:sz w:val="24"/>
          <w:szCs w:val="24"/>
        </w:rPr>
      </w:pPr>
    </w:p>
    <w:p w:rsidR="003B5C7E" w:rsidRDefault="003B5C7E" w:rsidP="003B5C7E">
      <w:pPr>
        <w:spacing w:after="0" w:line="240" w:lineRule="auto"/>
        <w:ind w:firstLine="567"/>
        <w:jc w:val="both"/>
        <w:rPr>
          <w:rFonts w:ascii="Times New Roman" w:eastAsia="MS Mincho" w:hAnsi="Times New Roman"/>
          <w:sz w:val="24"/>
          <w:szCs w:val="24"/>
        </w:rPr>
      </w:pPr>
      <w:r w:rsidRPr="00042D45">
        <w:rPr>
          <w:rFonts w:ascii="Times New Roman" w:eastAsia="MS Mincho" w:hAnsi="Times New Roman"/>
          <w:sz w:val="24"/>
          <w:szCs w:val="24"/>
        </w:rPr>
        <w:t xml:space="preserve">4.  Срок за отстраняване на повреди и/или дефекти, проявили се в рамките на гаранционния срок: </w:t>
      </w:r>
    </w:p>
    <w:p w:rsidR="003B5C7E" w:rsidRPr="00877970" w:rsidRDefault="003B5C7E" w:rsidP="003B5C7E">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77970">
        <w:rPr>
          <w:rFonts w:ascii="Times New Roman" w:eastAsia="Times New Roman" w:hAnsi="Times New Roman"/>
          <w:sz w:val="24"/>
          <w:szCs w:val="24"/>
          <w:lang w:eastAsia="ar-SA"/>
        </w:rPr>
        <w:t xml:space="preserve">При повреда на стоките </w:t>
      </w:r>
      <w:r>
        <w:rPr>
          <w:rFonts w:ascii="Times New Roman" w:eastAsia="Times New Roman" w:hAnsi="Times New Roman"/>
          <w:sz w:val="24"/>
          <w:szCs w:val="24"/>
          <w:lang w:eastAsia="ar-SA"/>
        </w:rPr>
        <w:t>Изпълнителят</w:t>
      </w:r>
      <w:r w:rsidRPr="00877970">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ще</w:t>
      </w:r>
      <w:r w:rsidRPr="00877970">
        <w:rPr>
          <w:rFonts w:ascii="Times New Roman" w:eastAsia="Times New Roman" w:hAnsi="Times New Roman"/>
          <w:sz w:val="24"/>
          <w:szCs w:val="24"/>
          <w:lang w:eastAsia="ar-SA"/>
        </w:rPr>
        <w:t xml:space="preserve"> осигури сервиз на място, не по-късно от </w:t>
      </w:r>
      <w:r>
        <w:rPr>
          <w:rFonts w:ascii="Times New Roman" w:eastAsia="Times New Roman" w:hAnsi="Times New Roman"/>
          <w:sz w:val="24"/>
          <w:szCs w:val="24"/>
          <w:lang w:eastAsia="ar-SA"/>
        </w:rPr>
        <w:t>48</w:t>
      </w:r>
      <w:r w:rsidRPr="00877970">
        <w:rPr>
          <w:rFonts w:ascii="Times New Roman" w:eastAsia="Times New Roman" w:hAnsi="Times New Roman"/>
          <w:sz w:val="24"/>
          <w:szCs w:val="24"/>
          <w:lang w:eastAsia="ar-SA"/>
        </w:rPr>
        <w:t xml:space="preserve"> часа след заявяване на повредата. В случай че посоченият срок изтича в неработен ден, да се счита, че същият изтича в 17:00 часа на първия работен ден.</w:t>
      </w:r>
    </w:p>
    <w:p w:rsidR="003B5C7E" w:rsidRPr="00877970" w:rsidRDefault="003B5C7E" w:rsidP="003B5C7E">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77970">
        <w:rPr>
          <w:rFonts w:ascii="Times New Roman" w:eastAsia="Times New Roman" w:hAnsi="Times New Roman"/>
          <w:sz w:val="24"/>
          <w:szCs w:val="24"/>
          <w:lang w:eastAsia="ar-SA"/>
        </w:rPr>
        <w:t>В случай че повредата не може да се отстрани на място и не е свързана с подмяна на части и когато технологията на отстраняване на проблема не налага намеса на производителя и/или н</w:t>
      </w:r>
      <w:r>
        <w:rPr>
          <w:rFonts w:ascii="Times New Roman" w:eastAsia="Times New Roman" w:hAnsi="Times New Roman"/>
          <w:sz w:val="24"/>
          <w:szCs w:val="24"/>
          <w:lang w:eastAsia="ar-SA"/>
        </w:rPr>
        <w:t>егов упълномощен представител, И</w:t>
      </w:r>
      <w:r w:rsidRPr="00877970">
        <w:rPr>
          <w:rFonts w:ascii="Times New Roman" w:eastAsia="Times New Roman" w:hAnsi="Times New Roman"/>
          <w:sz w:val="24"/>
          <w:szCs w:val="24"/>
          <w:lang w:eastAsia="ar-SA"/>
        </w:rPr>
        <w:t xml:space="preserve">зпълнителят </w:t>
      </w:r>
      <w:r>
        <w:rPr>
          <w:rFonts w:ascii="Times New Roman" w:eastAsia="Times New Roman" w:hAnsi="Times New Roman"/>
          <w:sz w:val="24"/>
          <w:szCs w:val="24"/>
          <w:lang w:eastAsia="ar-SA"/>
        </w:rPr>
        <w:t>ще</w:t>
      </w:r>
      <w:r w:rsidRPr="00877970">
        <w:rPr>
          <w:rFonts w:ascii="Times New Roman" w:eastAsia="Times New Roman" w:hAnsi="Times New Roman"/>
          <w:sz w:val="24"/>
          <w:szCs w:val="24"/>
          <w:lang w:eastAsia="ar-SA"/>
        </w:rPr>
        <w:t xml:space="preserve"> отстрани гаранционните неизправности в рамките на 5 (пет) работни дни от установяване на </w:t>
      </w:r>
      <w:r w:rsidRPr="00877970">
        <w:rPr>
          <w:rFonts w:ascii="Times New Roman" w:eastAsia="Times New Roman" w:hAnsi="Times New Roman"/>
          <w:sz w:val="24"/>
          <w:szCs w:val="24"/>
          <w:lang w:eastAsia="ar-SA"/>
        </w:rPr>
        <w:lastRenderedPageBreak/>
        <w:t>повредата.</w:t>
      </w:r>
    </w:p>
    <w:p w:rsidR="003B5C7E" w:rsidRPr="00877970" w:rsidRDefault="003B5C7E" w:rsidP="003B5C7E">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77970">
        <w:rPr>
          <w:rFonts w:ascii="Times New Roman" w:eastAsia="Times New Roman" w:hAnsi="Times New Roman"/>
          <w:sz w:val="24"/>
          <w:szCs w:val="24"/>
          <w:lang w:eastAsia="ar-SA"/>
        </w:rPr>
        <w:t>При подмяна на части, отстраняването на гаранционните неизправности се извършва в рамките на 10 (десет) работни дни, както следва:</w:t>
      </w:r>
    </w:p>
    <w:p w:rsidR="003B5C7E" w:rsidRPr="00877970" w:rsidRDefault="003B5C7E" w:rsidP="003B5C7E">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77970">
        <w:rPr>
          <w:rFonts w:ascii="Times New Roman" w:eastAsia="Times New Roman" w:hAnsi="Times New Roman"/>
          <w:sz w:val="24"/>
          <w:szCs w:val="24"/>
          <w:lang w:eastAsia="ar-SA"/>
        </w:rPr>
        <w:t>1. за случаите, когато същите са налични, срокът е считано от датата на установяването на повредата;</w:t>
      </w:r>
    </w:p>
    <w:p w:rsidR="003B5C7E" w:rsidRPr="00877970" w:rsidRDefault="003B5C7E" w:rsidP="003B5C7E">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77970">
        <w:rPr>
          <w:rFonts w:ascii="Times New Roman" w:eastAsia="Times New Roman" w:hAnsi="Times New Roman"/>
          <w:sz w:val="24"/>
          <w:szCs w:val="24"/>
          <w:lang w:eastAsia="ar-SA"/>
        </w:rPr>
        <w:t>2. за случаите, когато същите не са налични, срокът е считано от датата на доставянето им на Изпълнителя.</w:t>
      </w:r>
    </w:p>
    <w:p w:rsidR="003B5C7E" w:rsidRPr="00877970" w:rsidRDefault="003B5C7E" w:rsidP="003B5C7E">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77970">
        <w:rPr>
          <w:rFonts w:ascii="Times New Roman" w:eastAsia="Times New Roman" w:hAnsi="Times New Roman"/>
          <w:sz w:val="24"/>
          <w:szCs w:val="24"/>
          <w:lang w:eastAsia="ar-SA"/>
        </w:rPr>
        <w:t xml:space="preserve">В случаите  когато технологията на отстраняване на проблема изисква произнасяне или намеса на производителя и/или негов упълномощен представител, срокът е 5 (пет) работни дни от датата на получаване на неговите инструкции </w:t>
      </w:r>
      <w:r>
        <w:rPr>
          <w:rFonts w:ascii="Times New Roman" w:eastAsia="Times New Roman" w:hAnsi="Times New Roman"/>
          <w:sz w:val="24"/>
          <w:szCs w:val="24"/>
          <w:lang w:eastAsia="ar-SA"/>
        </w:rPr>
        <w:t>.</w:t>
      </w:r>
    </w:p>
    <w:p w:rsidR="003B5C7E" w:rsidRDefault="003B5C7E" w:rsidP="003B5C7E">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77970">
        <w:rPr>
          <w:rFonts w:ascii="Times New Roman" w:eastAsia="Times New Roman" w:hAnsi="Times New Roman"/>
          <w:sz w:val="24"/>
          <w:szCs w:val="24"/>
          <w:lang w:eastAsia="ar-SA"/>
        </w:rPr>
        <w:t xml:space="preserve">В случай че повредата не може да бъде отстранена, </w:t>
      </w:r>
      <w:proofErr w:type="spellStart"/>
      <w:r w:rsidRPr="00877970">
        <w:rPr>
          <w:rFonts w:ascii="Times New Roman" w:eastAsia="Times New Roman" w:hAnsi="Times New Roman"/>
          <w:sz w:val="24"/>
          <w:szCs w:val="24"/>
          <w:lang w:eastAsia="ar-SA"/>
        </w:rPr>
        <w:t>дефектиралата</w:t>
      </w:r>
      <w:proofErr w:type="spellEnd"/>
      <w:r w:rsidRPr="00877970">
        <w:rPr>
          <w:rFonts w:ascii="Times New Roman" w:eastAsia="Times New Roman" w:hAnsi="Times New Roman"/>
          <w:sz w:val="24"/>
          <w:szCs w:val="24"/>
          <w:lang w:eastAsia="ar-SA"/>
        </w:rPr>
        <w:t xml:space="preserve"> вещ се заменя с нова от същия вид и качество.</w:t>
      </w:r>
    </w:p>
    <w:p w:rsidR="003B5C7E" w:rsidRDefault="003B5C7E" w:rsidP="003B5C7E">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F07FE6">
        <w:rPr>
          <w:rFonts w:ascii="Times New Roman" w:eastAsia="MS Mincho" w:hAnsi="Times New Roman"/>
          <w:sz w:val="24"/>
          <w:szCs w:val="24"/>
        </w:rPr>
        <w:t xml:space="preserve">Възложителят може да направи уведомяването </w:t>
      </w:r>
      <w:r>
        <w:rPr>
          <w:rFonts w:ascii="Times New Roman" w:eastAsia="MS Mincho" w:hAnsi="Times New Roman"/>
          <w:sz w:val="24"/>
          <w:szCs w:val="24"/>
        </w:rPr>
        <w:t xml:space="preserve">за повреда </w:t>
      </w:r>
      <w:r w:rsidRPr="00F07FE6">
        <w:rPr>
          <w:rFonts w:ascii="Times New Roman" w:eastAsia="MS Mincho" w:hAnsi="Times New Roman"/>
          <w:sz w:val="24"/>
          <w:szCs w:val="24"/>
        </w:rPr>
        <w:t xml:space="preserve">по факс, </w:t>
      </w:r>
      <w:proofErr w:type="spellStart"/>
      <w:r w:rsidRPr="00F07FE6">
        <w:rPr>
          <w:rFonts w:ascii="Times New Roman" w:eastAsia="MS Mincho" w:hAnsi="Times New Roman"/>
          <w:sz w:val="24"/>
          <w:szCs w:val="24"/>
        </w:rPr>
        <w:t>и-мейл</w:t>
      </w:r>
      <w:proofErr w:type="spellEnd"/>
      <w:r w:rsidRPr="00F07FE6">
        <w:rPr>
          <w:rFonts w:ascii="Times New Roman" w:eastAsia="MS Mincho" w:hAnsi="Times New Roman"/>
          <w:sz w:val="24"/>
          <w:szCs w:val="24"/>
        </w:rPr>
        <w:t xml:space="preserve"> адрес или по поща с писмо с обратна разписка</w:t>
      </w:r>
      <w:r>
        <w:rPr>
          <w:rFonts w:ascii="Times New Roman" w:eastAsia="MS Mincho" w:hAnsi="Times New Roman"/>
          <w:sz w:val="24"/>
          <w:szCs w:val="24"/>
        </w:rPr>
        <w:t>.</w:t>
      </w:r>
    </w:p>
    <w:p w:rsidR="003B5C7E" w:rsidRDefault="003B5C7E" w:rsidP="003B5C7E">
      <w:pPr>
        <w:spacing w:after="0" w:line="240" w:lineRule="auto"/>
        <w:ind w:left="567"/>
        <w:jc w:val="both"/>
        <w:rPr>
          <w:rFonts w:ascii="Times New Roman" w:eastAsia="MS Mincho" w:hAnsi="Times New Roman"/>
          <w:sz w:val="24"/>
          <w:szCs w:val="24"/>
        </w:rPr>
      </w:pPr>
    </w:p>
    <w:p w:rsidR="003B5C7E" w:rsidRPr="003374F2" w:rsidRDefault="003B5C7E" w:rsidP="003B5C7E">
      <w:pPr>
        <w:spacing w:after="0" w:line="240" w:lineRule="auto"/>
        <w:ind w:firstLine="567"/>
        <w:jc w:val="both"/>
        <w:rPr>
          <w:i/>
        </w:rPr>
      </w:pPr>
      <w:r w:rsidRPr="003374F2">
        <w:rPr>
          <w:rFonts w:ascii="Times New Roman" w:eastAsia="Times New Roman" w:hAnsi="Times New Roman"/>
          <w:bCs/>
          <w:i/>
          <w:sz w:val="24"/>
          <w:szCs w:val="24"/>
          <w:lang w:eastAsia="bg-BG"/>
        </w:rPr>
        <w:t>Забележка: При офериране на срокове, следва да се посочат единствено цели положителни числа. Неспазването на условието е основание за отстраняване от участие в процедурата.</w:t>
      </w:r>
    </w:p>
    <w:p w:rsidR="003B5C7E" w:rsidRDefault="003B5C7E" w:rsidP="003B5C7E">
      <w:pPr>
        <w:spacing w:after="0" w:line="240" w:lineRule="auto"/>
        <w:ind w:left="567"/>
        <w:jc w:val="both"/>
        <w:rPr>
          <w:rFonts w:ascii="Times New Roman" w:eastAsia="MS Mincho" w:hAnsi="Times New Roman"/>
          <w:sz w:val="24"/>
          <w:szCs w:val="24"/>
        </w:rPr>
      </w:pPr>
    </w:p>
    <w:p w:rsidR="00ED40EB" w:rsidRPr="005B4D00" w:rsidRDefault="003B5C7E" w:rsidP="00ED40EB">
      <w:pPr>
        <w:spacing w:after="0" w:line="240" w:lineRule="auto"/>
        <w:ind w:left="567"/>
        <w:jc w:val="both"/>
        <w:rPr>
          <w:rFonts w:ascii="Times New Roman" w:eastAsia="MS Mincho" w:hAnsi="Times New Roman"/>
          <w:b/>
          <w:sz w:val="24"/>
          <w:szCs w:val="24"/>
        </w:rPr>
      </w:pPr>
      <w:r>
        <w:rPr>
          <w:rFonts w:ascii="Times New Roman" w:eastAsia="MS Mincho" w:hAnsi="Times New Roman"/>
          <w:sz w:val="24"/>
          <w:szCs w:val="24"/>
        </w:rPr>
        <w:t>5. Условия за гаранционно обслужване на предлаганите стоки:</w:t>
      </w:r>
      <w:r w:rsidR="00ED40EB">
        <w:rPr>
          <w:rFonts w:ascii="Times New Roman" w:eastAsia="MS Mincho" w:hAnsi="Times New Roman"/>
          <w:sz w:val="24"/>
          <w:szCs w:val="24"/>
        </w:rPr>
        <w:t xml:space="preserve"> </w:t>
      </w:r>
      <w:r w:rsidR="00ED40EB" w:rsidRPr="005B4D00">
        <w:rPr>
          <w:rFonts w:ascii="Times New Roman" w:eastAsia="MS Mincho" w:hAnsi="Times New Roman"/>
          <w:b/>
          <w:sz w:val="24"/>
          <w:szCs w:val="24"/>
        </w:rPr>
        <w:t>/посочват се от участника/</w:t>
      </w:r>
    </w:p>
    <w:p w:rsidR="003B5C7E" w:rsidRDefault="003B5C7E" w:rsidP="003B5C7E">
      <w:pPr>
        <w:spacing w:after="0" w:line="240" w:lineRule="auto"/>
        <w:ind w:left="567"/>
        <w:jc w:val="both"/>
        <w:rPr>
          <w:rFonts w:ascii="Times New Roman" w:eastAsia="MS Mincho" w:hAnsi="Times New Roman"/>
          <w:sz w:val="24"/>
          <w:szCs w:val="24"/>
        </w:rPr>
      </w:pPr>
    </w:p>
    <w:p w:rsidR="003B5C7E" w:rsidRDefault="003B5C7E" w:rsidP="003B5C7E">
      <w:pPr>
        <w:spacing w:after="0" w:line="240" w:lineRule="auto"/>
        <w:ind w:firstLine="567"/>
        <w:jc w:val="both"/>
        <w:rPr>
          <w:rFonts w:ascii="Times New Roman" w:eastAsia="MS Mincho" w:hAnsi="Times New Roman"/>
          <w:sz w:val="24"/>
          <w:szCs w:val="24"/>
        </w:rPr>
      </w:pPr>
    </w:p>
    <w:p w:rsidR="003B5C7E" w:rsidRPr="009F1398" w:rsidRDefault="003B5C7E" w:rsidP="003B5C7E">
      <w:pPr>
        <w:spacing w:after="0" w:line="240" w:lineRule="auto"/>
        <w:ind w:firstLine="567"/>
        <w:jc w:val="both"/>
        <w:rPr>
          <w:rFonts w:ascii="Times New Roman" w:eastAsia="MS Mincho" w:hAnsi="Times New Roman"/>
          <w:sz w:val="24"/>
          <w:szCs w:val="24"/>
        </w:rPr>
      </w:pPr>
      <w:r w:rsidRPr="009F1398">
        <w:rPr>
          <w:rFonts w:ascii="Times New Roman" w:eastAsia="MS Mincho" w:hAnsi="Times New Roman"/>
          <w:sz w:val="24"/>
          <w:szCs w:val="24"/>
        </w:rPr>
        <w:t>6. Декларираме, че ще доставяме и монтираме стоките на посочените от възложителя места, а именно:</w:t>
      </w:r>
    </w:p>
    <w:p w:rsidR="00ED40EB" w:rsidRPr="00AB715A" w:rsidRDefault="00ED40EB" w:rsidP="00ED40EB">
      <w:pPr>
        <w:pStyle w:val="af5"/>
        <w:numPr>
          <w:ilvl w:val="0"/>
          <w:numId w:val="12"/>
        </w:numPr>
        <w:tabs>
          <w:tab w:val="left" w:pos="993"/>
        </w:tabs>
        <w:spacing w:after="0" w:line="240" w:lineRule="atLeast"/>
        <w:ind w:left="567" w:hanging="11"/>
        <w:jc w:val="both"/>
        <w:rPr>
          <w:rFonts w:ascii="Times New Roman" w:eastAsia="Times New Roman" w:hAnsi="Times New Roman"/>
          <w:sz w:val="24"/>
          <w:szCs w:val="24"/>
          <w:lang w:eastAsia="bg-BG"/>
        </w:rPr>
      </w:pPr>
      <w:r w:rsidRPr="00AB715A">
        <w:rPr>
          <w:rFonts w:ascii="Times New Roman" w:eastAsia="Times New Roman" w:hAnsi="Times New Roman"/>
          <w:sz w:val="24"/>
          <w:szCs w:val="24"/>
          <w:lang w:eastAsia="bg-BG"/>
        </w:rPr>
        <w:t>гр. Батак, УБ „</w:t>
      </w:r>
      <w:proofErr w:type="spellStart"/>
      <w:r w:rsidRPr="00AB715A">
        <w:rPr>
          <w:rFonts w:ascii="Times New Roman" w:eastAsia="Times New Roman" w:hAnsi="Times New Roman"/>
          <w:sz w:val="24"/>
          <w:szCs w:val="24"/>
          <w:lang w:eastAsia="bg-BG"/>
        </w:rPr>
        <w:t>Цигов</w:t>
      </w:r>
      <w:proofErr w:type="spellEnd"/>
      <w:r w:rsidRPr="00AB715A">
        <w:rPr>
          <w:rFonts w:ascii="Times New Roman" w:eastAsia="Times New Roman" w:hAnsi="Times New Roman"/>
          <w:sz w:val="24"/>
          <w:szCs w:val="24"/>
          <w:lang w:eastAsia="bg-BG"/>
        </w:rPr>
        <w:t xml:space="preserve"> чарк“ </w:t>
      </w:r>
      <w:r>
        <w:rPr>
          <w:rFonts w:ascii="Times New Roman" w:eastAsia="Times New Roman" w:hAnsi="Times New Roman"/>
          <w:sz w:val="24"/>
          <w:szCs w:val="24"/>
          <w:lang w:eastAsia="bg-BG"/>
        </w:rPr>
        <w:t xml:space="preserve"> – за учебна база „</w:t>
      </w:r>
      <w:proofErr w:type="spellStart"/>
      <w:r>
        <w:rPr>
          <w:rFonts w:ascii="Times New Roman" w:eastAsia="Times New Roman" w:hAnsi="Times New Roman"/>
          <w:sz w:val="24"/>
          <w:szCs w:val="24"/>
          <w:lang w:eastAsia="bg-BG"/>
        </w:rPr>
        <w:t>Цигов</w:t>
      </w:r>
      <w:proofErr w:type="spellEnd"/>
      <w:r>
        <w:rPr>
          <w:rFonts w:ascii="Times New Roman" w:eastAsia="Times New Roman" w:hAnsi="Times New Roman"/>
          <w:sz w:val="24"/>
          <w:szCs w:val="24"/>
          <w:lang w:eastAsia="bg-BG"/>
        </w:rPr>
        <w:t xml:space="preserve"> чарк“ </w:t>
      </w:r>
    </w:p>
    <w:p w:rsidR="00ED40EB" w:rsidRPr="00AB715A" w:rsidRDefault="00ED40EB" w:rsidP="00ED40EB">
      <w:pPr>
        <w:pStyle w:val="af5"/>
        <w:numPr>
          <w:ilvl w:val="0"/>
          <w:numId w:val="11"/>
        </w:numPr>
        <w:tabs>
          <w:tab w:val="left" w:pos="993"/>
        </w:tabs>
        <w:spacing w:after="0" w:line="240" w:lineRule="atLeast"/>
        <w:ind w:left="567" w:hanging="11"/>
        <w:jc w:val="both"/>
        <w:rPr>
          <w:rFonts w:ascii="Times New Roman" w:eastAsia="Times New Roman" w:hAnsi="Times New Roman"/>
          <w:sz w:val="24"/>
          <w:szCs w:val="24"/>
          <w:lang w:eastAsia="bg-BG"/>
        </w:rPr>
      </w:pPr>
      <w:r w:rsidRPr="00AB715A">
        <w:rPr>
          <w:rFonts w:ascii="Times New Roman" w:eastAsia="Times New Roman" w:hAnsi="Times New Roman"/>
          <w:sz w:val="24"/>
          <w:szCs w:val="24"/>
          <w:lang w:eastAsia="bg-BG"/>
        </w:rPr>
        <w:t xml:space="preserve">гр. Бяла, </w:t>
      </w:r>
      <w:proofErr w:type="spellStart"/>
      <w:r w:rsidRPr="00AB715A">
        <w:rPr>
          <w:rFonts w:ascii="Times New Roman" w:eastAsia="Times New Roman" w:hAnsi="Times New Roman"/>
          <w:sz w:val="24"/>
          <w:szCs w:val="24"/>
          <w:lang w:eastAsia="bg-BG"/>
        </w:rPr>
        <w:t>обл</w:t>
      </w:r>
      <w:proofErr w:type="spellEnd"/>
      <w:r w:rsidRPr="00AB715A">
        <w:rPr>
          <w:rFonts w:ascii="Times New Roman" w:eastAsia="Times New Roman" w:hAnsi="Times New Roman"/>
          <w:sz w:val="24"/>
          <w:szCs w:val="24"/>
          <w:lang w:eastAsia="bg-BG"/>
        </w:rPr>
        <w:t>. Варна, ул. „Хан Крум“ №43</w:t>
      </w:r>
      <w:r>
        <w:rPr>
          <w:rFonts w:ascii="Times New Roman" w:eastAsia="Times New Roman" w:hAnsi="Times New Roman"/>
          <w:sz w:val="24"/>
          <w:szCs w:val="24"/>
          <w:lang w:eastAsia="bg-BG"/>
        </w:rPr>
        <w:t xml:space="preserve"> - за почивен дом „Изгрев“</w:t>
      </w:r>
    </w:p>
    <w:p w:rsidR="00ED40EB" w:rsidRPr="00AB715A" w:rsidRDefault="00ED40EB" w:rsidP="00ED40EB">
      <w:pPr>
        <w:pStyle w:val="af5"/>
        <w:numPr>
          <w:ilvl w:val="0"/>
          <w:numId w:val="12"/>
        </w:numPr>
        <w:tabs>
          <w:tab w:val="left" w:pos="993"/>
        </w:tabs>
        <w:spacing w:after="0" w:line="240" w:lineRule="atLeast"/>
        <w:ind w:left="567" w:hanging="11"/>
        <w:jc w:val="both"/>
        <w:rPr>
          <w:rFonts w:ascii="Times New Roman" w:eastAsia="Times New Roman" w:hAnsi="Times New Roman"/>
          <w:sz w:val="24"/>
          <w:szCs w:val="24"/>
          <w:lang w:eastAsia="bg-BG"/>
        </w:rPr>
      </w:pPr>
      <w:r w:rsidRPr="00AB715A">
        <w:rPr>
          <w:rFonts w:ascii="Times New Roman" w:eastAsia="Times New Roman" w:hAnsi="Times New Roman"/>
          <w:sz w:val="24"/>
          <w:szCs w:val="24"/>
          <w:lang w:eastAsia="bg-BG"/>
        </w:rPr>
        <w:t>гр. София, УЦ „Трендафила“, п.</w:t>
      </w:r>
      <w:proofErr w:type="spellStart"/>
      <w:r w:rsidRPr="00AB715A">
        <w:rPr>
          <w:rFonts w:ascii="Times New Roman" w:eastAsia="Times New Roman" w:hAnsi="Times New Roman"/>
          <w:sz w:val="24"/>
          <w:szCs w:val="24"/>
          <w:lang w:eastAsia="bg-BG"/>
        </w:rPr>
        <w:t>п</w:t>
      </w:r>
      <w:proofErr w:type="spellEnd"/>
      <w:r w:rsidRPr="00AB715A">
        <w:rPr>
          <w:rFonts w:ascii="Times New Roman" w:eastAsia="Times New Roman" w:hAnsi="Times New Roman"/>
          <w:sz w:val="24"/>
          <w:szCs w:val="24"/>
          <w:lang w:eastAsia="bg-BG"/>
        </w:rPr>
        <w:t xml:space="preserve">. „Витоша“ </w:t>
      </w:r>
      <w:r>
        <w:rPr>
          <w:rFonts w:ascii="Times New Roman" w:eastAsia="Times New Roman" w:hAnsi="Times New Roman"/>
          <w:sz w:val="24"/>
          <w:szCs w:val="24"/>
          <w:lang w:eastAsia="bg-BG"/>
        </w:rPr>
        <w:t>- за учебен център „Трендафила“</w:t>
      </w:r>
    </w:p>
    <w:p w:rsidR="00ED40EB" w:rsidRDefault="00ED40EB" w:rsidP="00ED40EB">
      <w:pPr>
        <w:pStyle w:val="af5"/>
        <w:numPr>
          <w:ilvl w:val="0"/>
          <w:numId w:val="12"/>
        </w:numPr>
        <w:tabs>
          <w:tab w:val="left" w:pos="993"/>
        </w:tabs>
        <w:spacing w:after="0" w:line="240" w:lineRule="atLeast"/>
        <w:ind w:left="567" w:hanging="11"/>
        <w:jc w:val="both"/>
        <w:rPr>
          <w:rFonts w:ascii="Times New Roman" w:eastAsia="Times New Roman" w:hAnsi="Times New Roman"/>
          <w:sz w:val="24"/>
          <w:szCs w:val="24"/>
          <w:lang w:eastAsia="bg-BG"/>
        </w:rPr>
      </w:pPr>
      <w:r w:rsidRPr="00AB715A">
        <w:rPr>
          <w:rFonts w:ascii="Times New Roman" w:eastAsia="Times New Roman" w:hAnsi="Times New Roman"/>
          <w:sz w:val="24"/>
          <w:szCs w:val="24"/>
          <w:lang w:eastAsia="bg-BG"/>
        </w:rPr>
        <w:t xml:space="preserve">гр. </w:t>
      </w:r>
      <w:proofErr w:type="spellStart"/>
      <w:r w:rsidRPr="00AB715A">
        <w:rPr>
          <w:rFonts w:ascii="Times New Roman" w:eastAsia="Times New Roman" w:hAnsi="Times New Roman"/>
          <w:sz w:val="24"/>
          <w:szCs w:val="24"/>
          <w:lang w:eastAsia="bg-BG"/>
        </w:rPr>
        <w:t>Самоков</w:t>
      </w:r>
      <w:proofErr w:type="spellEnd"/>
      <w:r w:rsidRPr="00AB715A">
        <w:rPr>
          <w:rFonts w:ascii="Times New Roman" w:eastAsia="Times New Roman" w:hAnsi="Times New Roman"/>
          <w:sz w:val="24"/>
          <w:szCs w:val="24"/>
          <w:lang w:eastAsia="bg-BG"/>
        </w:rPr>
        <w:t>, к.</w:t>
      </w:r>
      <w:proofErr w:type="spellStart"/>
      <w:r w:rsidRPr="00AB715A">
        <w:rPr>
          <w:rFonts w:ascii="Times New Roman" w:eastAsia="Times New Roman" w:hAnsi="Times New Roman"/>
          <w:sz w:val="24"/>
          <w:szCs w:val="24"/>
          <w:lang w:eastAsia="bg-BG"/>
        </w:rPr>
        <w:t>к</w:t>
      </w:r>
      <w:proofErr w:type="spellEnd"/>
      <w:r w:rsidRPr="00AB715A">
        <w:rPr>
          <w:rFonts w:ascii="Times New Roman" w:eastAsia="Times New Roman" w:hAnsi="Times New Roman"/>
          <w:sz w:val="24"/>
          <w:szCs w:val="24"/>
          <w:lang w:eastAsia="bg-BG"/>
        </w:rPr>
        <w:t>. „Боровец“, УБ „Боровец“</w:t>
      </w:r>
      <w:r>
        <w:rPr>
          <w:rFonts w:ascii="Times New Roman" w:eastAsia="Times New Roman" w:hAnsi="Times New Roman"/>
          <w:sz w:val="24"/>
          <w:szCs w:val="24"/>
          <w:lang w:eastAsia="bg-BG"/>
        </w:rPr>
        <w:t xml:space="preserve"> - за учебна база „Боровец“</w:t>
      </w:r>
    </w:p>
    <w:p w:rsidR="00ED40EB" w:rsidRPr="00AB715A" w:rsidRDefault="00ED40EB" w:rsidP="00ED40EB">
      <w:pPr>
        <w:pStyle w:val="af5"/>
        <w:numPr>
          <w:ilvl w:val="0"/>
          <w:numId w:val="12"/>
        </w:numPr>
        <w:tabs>
          <w:tab w:val="left" w:pos="993"/>
        </w:tabs>
        <w:spacing w:after="0" w:line="240" w:lineRule="atLeast"/>
        <w:ind w:left="567" w:hanging="11"/>
        <w:jc w:val="both"/>
        <w:rPr>
          <w:rFonts w:ascii="Times New Roman" w:eastAsia="Times New Roman" w:hAnsi="Times New Roman"/>
          <w:sz w:val="24"/>
          <w:szCs w:val="24"/>
          <w:lang w:eastAsia="bg-BG"/>
        </w:rPr>
      </w:pPr>
      <w:r w:rsidRPr="00AB715A">
        <w:rPr>
          <w:rFonts w:ascii="Times New Roman" w:eastAsia="Times New Roman" w:hAnsi="Times New Roman"/>
          <w:sz w:val="24"/>
          <w:szCs w:val="24"/>
          <w:lang w:eastAsia="bg-BG"/>
        </w:rPr>
        <w:t>гр. София, ул. „Майор Г. Векилски“ №2</w:t>
      </w:r>
      <w:r>
        <w:rPr>
          <w:rFonts w:ascii="Times New Roman" w:eastAsia="Times New Roman" w:hAnsi="Times New Roman"/>
          <w:sz w:val="24"/>
          <w:szCs w:val="24"/>
          <w:lang w:eastAsia="bg-BG"/>
        </w:rPr>
        <w:t xml:space="preserve"> – за Бюро по защита при главния прокурор</w:t>
      </w:r>
    </w:p>
    <w:p w:rsidR="003B5C7E" w:rsidRDefault="003B5C7E" w:rsidP="003B5C7E">
      <w:pPr>
        <w:spacing w:after="0" w:line="240" w:lineRule="auto"/>
        <w:ind w:firstLine="567"/>
        <w:jc w:val="both"/>
        <w:rPr>
          <w:rFonts w:ascii="Times New Roman" w:eastAsia="MS Mincho" w:hAnsi="Times New Roman"/>
          <w:sz w:val="24"/>
          <w:szCs w:val="24"/>
        </w:rPr>
      </w:pPr>
    </w:p>
    <w:p w:rsidR="003B5C7E" w:rsidRDefault="003B5C7E" w:rsidP="003B5C7E">
      <w:pPr>
        <w:spacing w:after="0" w:line="240" w:lineRule="auto"/>
        <w:ind w:firstLine="567"/>
        <w:jc w:val="both"/>
        <w:rPr>
          <w:rFonts w:ascii="Times New Roman" w:eastAsia="MS Mincho" w:hAnsi="Times New Roman"/>
          <w:sz w:val="24"/>
          <w:szCs w:val="24"/>
        </w:rPr>
      </w:pPr>
      <w:r>
        <w:rPr>
          <w:rFonts w:ascii="Times New Roman" w:eastAsia="MS Mincho" w:hAnsi="Times New Roman"/>
          <w:sz w:val="24"/>
          <w:szCs w:val="24"/>
        </w:rPr>
        <w:t>7. Декларираме, че:</w:t>
      </w:r>
    </w:p>
    <w:p w:rsidR="003B5C7E" w:rsidRDefault="003B5C7E" w:rsidP="003B5C7E">
      <w:pPr>
        <w:spacing w:after="0" w:line="240" w:lineRule="auto"/>
        <w:ind w:firstLine="567"/>
        <w:jc w:val="both"/>
        <w:rPr>
          <w:rFonts w:ascii="Times New Roman" w:eastAsia="MS Mincho" w:hAnsi="Times New Roman"/>
          <w:sz w:val="24"/>
          <w:szCs w:val="24"/>
        </w:rPr>
      </w:pPr>
    </w:p>
    <w:p w:rsidR="003B5C7E" w:rsidRPr="00042D45" w:rsidRDefault="003B5C7E" w:rsidP="003B5C7E">
      <w:pPr>
        <w:pStyle w:val="af5"/>
        <w:numPr>
          <w:ilvl w:val="0"/>
          <w:numId w:val="27"/>
        </w:numPr>
        <w:spacing w:after="0" w:line="240" w:lineRule="auto"/>
        <w:ind w:left="0" w:firstLine="426"/>
        <w:jc w:val="both"/>
        <w:rPr>
          <w:rFonts w:ascii="Times New Roman" w:eastAsia="MS Mincho" w:hAnsi="Times New Roman"/>
          <w:sz w:val="24"/>
          <w:szCs w:val="24"/>
        </w:rPr>
      </w:pPr>
      <w:r w:rsidRPr="00042D45">
        <w:rPr>
          <w:rFonts w:ascii="Times New Roman" w:eastAsia="MS Mincho" w:hAnsi="Times New Roman"/>
          <w:sz w:val="24"/>
          <w:szCs w:val="24"/>
        </w:rPr>
        <w:t>Стоките, предмет на настоящата доставка, ще са нови, неупотребявани и нерециклирани и ще отговарят на европейските стандарти за съответния вид стока (ако има такива приложими за него)</w:t>
      </w:r>
    </w:p>
    <w:p w:rsidR="003B5C7E" w:rsidRPr="00042D45" w:rsidRDefault="003B5C7E" w:rsidP="003B5C7E">
      <w:pPr>
        <w:pStyle w:val="af5"/>
        <w:numPr>
          <w:ilvl w:val="0"/>
          <w:numId w:val="27"/>
        </w:numPr>
        <w:spacing w:after="0" w:line="240" w:lineRule="auto"/>
        <w:ind w:left="0" w:firstLine="426"/>
        <w:jc w:val="both"/>
        <w:rPr>
          <w:rFonts w:ascii="Times New Roman" w:eastAsia="MS Mincho" w:hAnsi="Times New Roman"/>
          <w:sz w:val="24"/>
          <w:szCs w:val="24"/>
        </w:rPr>
      </w:pPr>
      <w:r w:rsidRPr="00042D45">
        <w:rPr>
          <w:rFonts w:ascii="Times New Roman" w:eastAsia="MS Mincho" w:hAnsi="Times New Roman"/>
          <w:sz w:val="24"/>
          <w:szCs w:val="24"/>
        </w:rPr>
        <w:t xml:space="preserve">Доставените  стоки ще отговарят на изискванията за безопасност при употреба. При извършване на доставката, изпълнителят ще предостави инструкция за безопасна работа. </w:t>
      </w:r>
    </w:p>
    <w:p w:rsidR="003B5C7E" w:rsidRPr="00042D45" w:rsidRDefault="003B5C7E" w:rsidP="003B5C7E">
      <w:pPr>
        <w:pStyle w:val="af5"/>
        <w:numPr>
          <w:ilvl w:val="0"/>
          <w:numId w:val="27"/>
        </w:numPr>
        <w:spacing w:after="0" w:line="240" w:lineRule="auto"/>
        <w:ind w:left="0" w:firstLine="426"/>
        <w:jc w:val="both"/>
        <w:rPr>
          <w:rFonts w:ascii="Times New Roman" w:eastAsia="MS Mincho" w:hAnsi="Times New Roman"/>
          <w:sz w:val="24"/>
          <w:szCs w:val="24"/>
        </w:rPr>
      </w:pPr>
      <w:r w:rsidRPr="00042D45">
        <w:rPr>
          <w:rFonts w:ascii="Times New Roman" w:eastAsia="MS Mincho" w:hAnsi="Times New Roman"/>
          <w:sz w:val="24"/>
          <w:szCs w:val="24"/>
        </w:rPr>
        <w:t>Изпълнителят ще представи при предаването на доставката сертификати за произход, както и всички необходими за по-нататъшното използване по предназначение на доставката документи, сертификати, разрешителни, инструкции, гаранционни карти и други, когато е приложимо.</w:t>
      </w:r>
    </w:p>
    <w:p w:rsidR="003B5C7E" w:rsidRDefault="003B5C7E" w:rsidP="003B5C7E">
      <w:pPr>
        <w:pStyle w:val="af5"/>
        <w:numPr>
          <w:ilvl w:val="0"/>
          <w:numId w:val="27"/>
        </w:numPr>
        <w:spacing w:after="0" w:line="240" w:lineRule="auto"/>
        <w:ind w:left="0" w:firstLine="426"/>
        <w:jc w:val="both"/>
        <w:rPr>
          <w:rFonts w:ascii="Times New Roman" w:eastAsia="MS Mincho" w:hAnsi="Times New Roman"/>
          <w:sz w:val="24"/>
          <w:szCs w:val="24"/>
        </w:rPr>
      </w:pPr>
      <w:r w:rsidRPr="00A40250">
        <w:rPr>
          <w:rFonts w:ascii="Times New Roman" w:eastAsia="MS Mincho" w:hAnsi="Times New Roman"/>
          <w:sz w:val="24"/>
          <w:szCs w:val="24"/>
        </w:rPr>
        <w:t>Стоките ще се доставят се в опаковка, предпазваща от увреждане по време на транспорт.</w:t>
      </w:r>
    </w:p>
    <w:p w:rsidR="00B15273" w:rsidRPr="00B15273" w:rsidRDefault="00B15273" w:rsidP="00B15273">
      <w:pPr>
        <w:pStyle w:val="af5"/>
        <w:numPr>
          <w:ilvl w:val="0"/>
          <w:numId w:val="27"/>
        </w:numPr>
        <w:spacing w:after="0" w:line="240" w:lineRule="auto"/>
        <w:ind w:left="0" w:firstLine="426"/>
        <w:jc w:val="both"/>
        <w:rPr>
          <w:rFonts w:ascii="Times New Roman" w:eastAsia="MS Mincho" w:hAnsi="Times New Roman"/>
          <w:sz w:val="24"/>
          <w:szCs w:val="24"/>
        </w:rPr>
      </w:pPr>
      <w:r w:rsidRPr="00F212CD">
        <w:rPr>
          <w:rFonts w:ascii="Times New Roman" w:hAnsi="Times New Roman"/>
          <w:sz w:val="24"/>
          <w:szCs w:val="24"/>
          <w:lang w:eastAsia="bg-BG"/>
        </w:rPr>
        <w:t xml:space="preserve">Предлаганите стоки </w:t>
      </w:r>
      <w:r>
        <w:rPr>
          <w:rFonts w:ascii="Times New Roman" w:hAnsi="Times New Roman"/>
          <w:sz w:val="24"/>
          <w:szCs w:val="24"/>
          <w:lang w:eastAsia="bg-BG"/>
        </w:rPr>
        <w:t>ще</w:t>
      </w:r>
      <w:r w:rsidRPr="00F212CD">
        <w:rPr>
          <w:rFonts w:ascii="Times New Roman" w:hAnsi="Times New Roman"/>
          <w:sz w:val="24"/>
          <w:szCs w:val="24"/>
          <w:lang w:eastAsia="bg-BG"/>
        </w:rPr>
        <w:t xml:space="preserve"> отговарят на минималните изисквания, посочени в колона 2 от Указания за прилагане на изискванията за енергийна ефективност при възлагане на обществени поръчки за доставка на оборудване с цел минимизиране на разходите за срока на експлоатацията им, публикувани на електронната страница на АОП</w:t>
      </w:r>
      <w:r w:rsidRPr="00F212CD">
        <w:rPr>
          <w:sz w:val="24"/>
          <w:szCs w:val="24"/>
          <w:lang w:eastAsia="bg-BG"/>
        </w:rPr>
        <w:t xml:space="preserve"> - </w:t>
      </w:r>
      <w:hyperlink r:id="rId26" w:history="1">
        <w:r w:rsidRPr="00F212CD">
          <w:rPr>
            <w:rStyle w:val="a3"/>
            <w:rFonts w:ascii="Times New Roman" w:hAnsi="Times New Roman"/>
            <w:sz w:val="24"/>
            <w:lang w:eastAsia="ko-KR"/>
          </w:rPr>
          <w:t>http://www.aop.bg/fckedit2/user/File/bg/practika/Energiina_efektivnost.pdf</w:t>
        </w:r>
      </w:hyperlink>
      <w:r w:rsidRPr="00F212CD">
        <w:rPr>
          <w:rFonts w:ascii="Times New Roman" w:hAnsi="Times New Roman"/>
          <w:sz w:val="24"/>
          <w:lang w:eastAsia="ko-KR"/>
        </w:rPr>
        <w:t>, за стоките, предмет на поръчката, са вписани в списъка</w:t>
      </w:r>
    </w:p>
    <w:p w:rsidR="003B5C7E" w:rsidRPr="00042D45" w:rsidRDefault="003B5C7E" w:rsidP="003B5C7E">
      <w:pPr>
        <w:spacing w:after="0" w:line="240" w:lineRule="auto"/>
        <w:ind w:firstLine="567"/>
        <w:jc w:val="both"/>
        <w:rPr>
          <w:rFonts w:ascii="Times New Roman" w:eastAsia="MS Mincho" w:hAnsi="Times New Roman"/>
          <w:sz w:val="24"/>
          <w:szCs w:val="24"/>
        </w:rPr>
      </w:pPr>
      <w:r w:rsidRPr="00042D45">
        <w:rPr>
          <w:rFonts w:ascii="Times New Roman" w:eastAsia="MS Mincho" w:hAnsi="Times New Roman"/>
          <w:sz w:val="24"/>
          <w:szCs w:val="24"/>
        </w:rPr>
        <w:lastRenderedPageBreak/>
        <w:t>8. Съгласни сме да уведомяваме писмено в срок от пет дни предварително за конкретните дати и час, на които ще осъществяваме доставките и монтажа.</w:t>
      </w:r>
    </w:p>
    <w:p w:rsidR="003B5C7E" w:rsidRDefault="003B5C7E" w:rsidP="003B5C7E">
      <w:pPr>
        <w:spacing w:after="0" w:line="240" w:lineRule="auto"/>
        <w:ind w:firstLine="567"/>
        <w:jc w:val="both"/>
        <w:rPr>
          <w:rFonts w:ascii="Times New Roman" w:eastAsia="MS Mincho" w:hAnsi="Times New Roman"/>
          <w:sz w:val="24"/>
          <w:szCs w:val="24"/>
        </w:rPr>
      </w:pPr>
    </w:p>
    <w:p w:rsidR="003B5C7E" w:rsidRDefault="003B5C7E" w:rsidP="003B5C7E">
      <w:pPr>
        <w:spacing w:after="0" w:line="240" w:lineRule="auto"/>
        <w:ind w:firstLine="567"/>
        <w:jc w:val="both"/>
        <w:rPr>
          <w:rFonts w:ascii="Times New Roman" w:eastAsia="MS Mincho" w:hAnsi="Times New Roman"/>
          <w:sz w:val="24"/>
          <w:szCs w:val="24"/>
        </w:rPr>
      </w:pPr>
      <w:r>
        <w:rPr>
          <w:rFonts w:ascii="Times New Roman" w:eastAsia="MS Mincho" w:hAnsi="Times New Roman"/>
          <w:sz w:val="24"/>
          <w:szCs w:val="24"/>
        </w:rPr>
        <w:t>9. Съгласни сме да извършваме доставките и монтажа на уредите в работното време на възложителя: от 8:30 до 17:00 часа всеки работен ден.</w:t>
      </w:r>
    </w:p>
    <w:p w:rsidR="003B5C7E" w:rsidRDefault="003B5C7E" w:rsidP="003B5C7E">
      <w:pPr>
        <w:spacing w:after="0" w:line="240" w:lineRule="auto"/>
        <w:ind w:firstLine="567"/>
        <w:jc w:val="both"/>
        <w:rPr>
          <w:rFonts w:ascii="Times New Roman" w:eastAsia="MS Mincho" w:hAnsi="Times New Roman"/>
          <w:sz w:val="24"/>
          <w:szCs w:val="24"/>
        </w:rPr>
      </w:pPr>
    </w:p>
    <w:p w:rsidR="00822368" w:rsidRDefault="003B5C7E" w:rsidP="003B5C7E">
      <w:pPr>
        <w:spacing w:after="0" w:line="240" w:lineRule="auto"/>
        <w:ind w:firstLine="567"/>
        <w:jc w:val="both"/>
        <w:rPr>
          <w:rFonts w:ascii="Times New Roman" w:eastAsia="MS Mincho" w:hAnsi="Times New Roman"/>
          <w:sz w:val="24"/>
          <w:szCs w:val="24"/>
        </w:rPr>
      </w:pPr>
      <w:r w:rsidRPr="00042D45">
        <w:rPr>
          <w:rFonts w:ascii="Times New Roman" w:eastAsia="MS Mincho" w:hAnsi="Times New Roman"/>
          <w:sz w:val="24"/>
          <w:szCs w:val="24"/>
        </w:rPr>
        <w:t xml:space="preserve">10. Съгласни сме всяка доставка и монтаж да се удостоверява с подписване на двустранен </w:t>
      </w:r>
      <w:proofErr w:type="spellStart"/>
      <w:r w:rsidRPr="00042D45">
        <w:rPr>
          <w:rFonts w:ascii="Times New Roman" w:eastAsia="MS Mincho" w:hAnsi="Times New Roman"/>
          <w:sz w:val="24"/>
          <w:szCs w:val="24"/>
        </w:rPr>
        <w:t>приемо-предавателен</w:t>
      </w:r>
      <w:proofErr w:type="spellEnd"/>
      <w:r w:rsidRPr="00042D45">
        <w:rPr>
          <w:rFonts w:ascii="Times New Roman" w:eastAsia="MS Mincho" w:hAnsi="Times New Roman"/>
          <w:sz w:val="24"/>
          <w:szCs w:val="24"/>
        </w:rPr>
        <w:t xml:space="preserve"> протокол.</w:t>
      </w:r>
    </w:p>
    <w:p w:rsidR="003B5C7E" w:rsidRDefault="003B5C7E" w:rsidP="003B5C7E">
      <w:pPr>
        <w:spacing w:after="0" w:line="240" w:lineRule="auto"/>
        <w:ind w:firstLine="567"/>
        <w:jc w:val="both"/>
        <w:rPr>
          <w:rFonts w:ascii="Times New Roman" w:eastAsia="MS Mincho" w:hAnsi="Times New Roman"/>
          <w:sz w:val="24"/>
          <w:szCs w:val="24"/>
        </w:rPr>
      </w:pPr>
      <w:r>
        <w:rPr>
          <w:rFonts w:ascii="Times New Roman" w:eastAsia="MS Mincho" w:hAnsi="Times New Roman"/>
          <w:sz w:val="24"/>
          <w:szCs w:val="24"/>
        </w:rPr>
        <w:tab/>
      </w:r>
    </w:p>
    <w:p w:rsidR="003B5C7E" w:rsidRDefault="003B5C7E" w:rsidP="003B5C7E">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11. Приемаме, че изискванията по техническите спецификации се считат за задължителни минимални изисквания към офертите. </w:t>
      </w:r>
    </w:p>
    <w:p w:rsidR="003B5C7E" w:rsidRDefault="003B5C7E" w:rsidP="003B5C7E">
      <w:pPr>
        <w:spacing w:after="0" w:line="240" w:lineRule="auto"/>
        <w:ind w:firstLine="567"/>
        <w:jc w:val="both"/>
        <w:rPr>
          <w:rFonts w:ascii="Times New Roman" w:eastAsia="Times New Roman" w:hAnsi="Times New Roman"/>
          <w:sz w:val="24"/>
          <w:szCs w:val="24"/>
        </w:rPr>
      </w:pPr>
    </w:p>
    <w:p w:rsidR="003B5C7E" w:rsidRDefault="003B5C7E" w:rsidP="003B5C7E">
      <w:pPr>
        <w:spacing w:after="0" w:line="240" w:lineRule="auto"/>
        <w:ind w:firstLine="567"/>
        <w:jc w:val="both"/>
        <w:rPr>
          <w:rFonts w:ascii="Times New Roman" w:eastAsia="MS Mincho" w:hAnsi="Times New Roman"/>
          <w:sz w:val="24"/>
          <w:szCs w:val="24"/>
        </w:rPr>
      </w:pPr>
      <w:r>
        <w:rPr>
          <w:rFonts w:ascii="Times New Roman" w:eastAsia="MS Mincho" w:hAnsi="Times New Roman"/>
          <w:sz w:val="24"/>
          <w:szCs w:val="24"/>
        </w:rPr>
        <w:t>12. Стоките, които предлагаме съгласно изискванията на възложителя, са описани в приложение – неразделна част от настоящото предложение за изпълнение на поръчката.</w:t>
      </w:r>
    </w:p>
    <w:p w:rsidR="003B5C7E" w:rsidRDefault="003B5C7E" w:rsidP="003B5C7E">
      <w:pPr>
        <w:ind w:firstLine="567"/>
        <w:jc w:val="both"/>
        <w:rPr>
          <w:rFonts w:ascii="Times New Roman" w:eastAsia="Times New Roman" w:hAnsi="Times New Roman"/>
          <w:bCs/>
          <w:sz w:val="24"/>
          <w:szCs w:val="24"/>
          <w:lang w:eastAsia="bg-BG"/>
        </w:rPr>
      </w:pPr>
    </w:p>
    <w:p w:rsidR="003B5C7E" w:rsidRDefault="003B5C7E" w:rsidP="003B5C7E">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Дата:................</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Подпис и печат: .....................................</w:t>
      </w:r>
    </w:p>
    <w:p w:rsidR="003B5C7E" w:rsidRDefault="003B5C7E" w:rsidP="003B5C7E">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Име и фамилия:..................................</w:t>
      </w:r>
    </w:p>
    <w:p w:rsidR="003B5C7E" w:rsidRDefault="003B5C7E" w:rsidP="003B5C7E">
      <w:pPr>
        <w:spacing w:after="0" w:line="240" w:lineRule="auto"/>
        <w:ind w:left="3528" w:firstLine="720"/>
        <w:jc w:val="both"/>
        <w:rPr>
          <w:rFonts w:ascii="Times New Roman" w:eastAsia="Times New Roman" w:hAnsi="Times New Roman"/>
          <w:sz w:val="24"/>
          <w:szCs w:val="24"/>
        </w:rPr>
      </w:pPr>
      <w:r>
        <w:rPr>
          <w:rFonts w:ascii="Times New Roman" w:eastAsia="Times New Roman" w:hAnsi="Times New Roman"/>
          <w:sz w:val="24"/>
          <w:szCs w:val="24"/>
        </w:rPr>
        <w:t xml:space="preserve">(представляващ по регистрация </w:t>
      </w:r>
    </w:p>
    <w:p w:rsidR="003B5C7E" w:rsidRDefault="003B5C7E" w:rsidP="003B5C7E">
      <w:pPr>
        <w:spacing w:after="0" w:line="240" w:lineRule="auto"/>
        <w:ind w:left="3528" w:firstLine="720"/>
        <w:jc w:val="both"/>
        <w:rPr>
          <w:rFonts w:ascii="Times New Roman" w:eastAsia="Times New Roman" w:hAnsi="Times New Roman"/>
          <w:sz w:val="24"/>
          <w:szCs w:val="24"/>
        </w:rPr>
      </w:pPr>
      <w:r>
        <w:rPr>
          <w:rFonts w:ascii="Times New Roman" w:eastAsia="Times New Roman" w:hAnsi="Times New Roman"/>
          <w:sz w:val="24"/>
          <w:szCs w:val="24"/>
        </w:rPr>
        <w:t>или упълномощено лице)</w:t>
      </w:r>
    </w:p>
    <w:p w:rsidR="003B5C7E" w:rsidRDefault="003B5C7E" w:rsidP="003B5C7E">
      <w:pPr>
        <w:spacing w:after="0" w:line="240" w:lineRule="auto"/>
        <w:ind w:firstLine="567"/>
        <w:jc w:val="both"/>
        <w:rPr>
          <w:rFonts w:ascii="Times New Roman" w:eastAsia="Times New Roman" w:hAnsi="Times New Roman"/>
          <w:sz w:val="24"/>
          <w:szCs w:val="24"/>
        </w:rPr>
      </w:pPr>
    </w:p>
    <w:p w:rsidR="003B5C7E" w:rsidRDefault="003B5C7E" w:rsidP="003B5C7E">
      <w:pPr>
        <w:spacing w:after="0" w:line="240" w:lineRule="auto"/>
        <w:ind w:firstLine="567"/>
        <w:jc w:val="both"/>
        <w:rPr>
          <w:rFonts w:ascii="Times New Roman" w:eastAsia="Times New Roman" w:hAnsi="Times New Roman"/>
          <w:sz w:val="24"/>
          <w:szCs w:val="24"/>
        </w:rPr>
      </w:pPr>
    </w:p>
    <w:p w:rsidR="003B5C7E" w:rsidRDefault="003B5C7E" w:rsidP="003B5C7E">
      <w:pPr>
        <w:pStyle w:val="aa"/>
        <w:rPr>
          <w:rFonts w:ascii="Times New Roman" w:hAnsi="Times New Roman"/>
          <w:b/>
          <w:sz w:val="24"/>
          <w:szCs w:val="24"/>
        </w:rPr>
        <w:sectPr w:rsidR="003B5C7E" w:rsidSect="003B5C7E">
          <w:pgSz w:w="11906" w:h="16838"/>
          <w:pgMar w:top="1417" w:right="1417" w:bottom="426" w:left="1134" w:header="708" w:footer="708" w:gutter="0"/>
          <w:cols w:space="708"/>
          <w:docGrid w:linePitch="360"/>
        </w:sectPr>
      </w:pPr>
    </w:p>
    <w:p w:rsidR="003B5C7E" w:rsidRDefault="003B5C7E" w:rsidP="003B5C7E">
      <w:pPr>
        <w:pStyle w:val="aa"/>
        <w:rPr>
          <w:rFonts w:ascii="Times New Roman" w:hAnsi="Times New Roman"/>
          <w:b/>
          <w:sz w:val="24"/>
          <w:szCs w:val="24"/>
        </w:rPr>
      </w:pPr>
      <w:r w:rsidRPr="00D27525">
        <w:rPr>
          <w:rFonts w:ascii="Times New Roman" w:hAnsi="Times New Roman"/>
          <w:b/>
          <w:sz w:val="24"/>
          <w:szCs w:val="24"/>
        </w:rPr>
        <w:lastRenderedPageBreak/>
        <w:t xml:space="preserve">Приложение </w:t>
      </w:r>
    </w:p>
    <w:p w:rsidR="003B5C7E" w:rsidRDefault="003B5C7E" w:rsidP="003B5C7E">
      <w:pPr>
        <w:pStyle w:val="aa"/>
        <w:rPr>
          <w:rFonts w:ascii="Times New Roman" w:hAnsi="Times New Roman"/>
          <w:b/>
          <w:sz w:val="24"/>
          <w:szCs w:val="24"/>
        </w:rPr>
      </w:pPr>
      <w:r w:rsidRPr="00D27525">
        <w:rPr>
          <w:rFonts w:ascii="Times New Roman" w:hAnsi="Times New Roman"/>
          <w:b/>
          <w:sz w:val="24"/>
          <w:szCs w:val="24"/>
        </w:rPr>
        <w:t xml:space="preserve">към Предложение за изпълнение на поръчката </w:t>
      </w:r>
    </w:p>
    <w:p w:rsidR="003B5C7E" w:rsidRDefault="003B5C7E" w:rsidP="003B5C7E">
      <w:pPr>
        <w:pStyle w:val="aa"/>
        <w:rPr>
          <w:rFonts w:ascii="Times New Roman" w:hAnsi="Times New Roman"/>
          <w:b/>
          <w:sz w:val="24"/>
          <w:szCs w:val="24"/>
        </w:rPr>
      </w:pPr>
      <w:r w:rsidRPr="00A54122">
        <w:rPr>
          <w:rFonts w:ascii="Times New Roman" w:hAnsi="Times New Roman"/>
          <w:b/>
          <w:sz w:val="24"/>
          <w:szCs w:val="24"/>
        </w:rPr>
        <w:t>по</w:t>
      </w:r>
      <w:r w:rsidRPr="00D27525">
        <w:rPr>
          <w:rFonts w:ascii="Times New Roman" w:hAnsi="Times New Roman"/>
          <w:b/>
          <w:sz w:val="24"/>
          <w:szCs w:val="24"/>
        </w:rPr>
        <w:t xml:space="preserve"> обособена позиция № </w:t>
      </w:r>
      <w:r w:rsidR="00ED40EB">
        <w:rPr>
          <w:rFonts w:ascii="Times New Roman" w:hAnsi="Times New Roman"/>
          <w:b/>
          <w:sz w:val="24"/>
          <w:szCs w:val="24"/>
        </w:rPr>
        <w:t>2</w:t>
      </w:r>
      <w:r w:rsidRPr="00D27525">
        <w:rPr>
          <w:rFonts w:ascii="Times New Roman" w:hAnsi="Times New Roman"/>
          <w:b/>
          <w:sz w:val="24"/>
          <w:szCs w:val="24"/>
        </w:rPr>
        <w:t xml:space="preserve"> „Доставка на </w:t>
      </w:r>
      <w:r w:rsidR="00ED40EB">
        <w:rPr>
          <w:rFonts w:ascii="Times New Roman" w:hAnsi="Times New Roman"/>
          <w:b/>
          <w:sz w:val="24"/>
          <w:szCs w:val="24"/>
        </w:rPr>
        <w:t>електрически уреди</w:t>
      </w:r>
      <w:r w:rsidRPr="00D27525">
        <w:rPr>
          <w:rFonts w:ascii="Times New Roman" w:hAnsi="Times New Roman"/>
          <w:b/>
          <w:sz w:val="24"/>
          <w:szCs w:val="24"/>
        </w:rPr>
        <w:t>“</w:t>
      </w:r>
    </w:p>
    <w:p w:rsidR="003B5C7E" w:rsidRDefault="003B5C7E" w:rsidP="003B5C7E">
      <w:pPr>
        <w:pStyle w:val="aa"/>
        <w:rPr>
          <w:rFonts w:ascii="Times New Roman" w:hAnsi="Times New Roman"/>
          <w:b/>
          <w:sz w:val="24"/>
          <w:szCs w:val="24"/>
        </w:rPr>
      </w:pPr>
    </w:p>
    <w:tbl>
      <w:tblPr>
        <w:tblW w:w="1560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0"/>
        <w:gridCol w:w="2320"/>
        <w:gridCol w:w="904"/>
        <w:gridCol w:w="3960"/>
        <w:gridCol w:w="1994"/>
        <w:gridCol w:w="5670"/>
      </w:tblGrid>
      <w:tr w:rsidR="00ED40EB" w:rsidRPr="00ED40EB" w:rsidTr="00ED40EB">
        <w:trPr>
          <w:trHeight w:val="645"/>
        </w:trPr>
        <w:tc>
          <w:tcPr>
            <w:tcW w:w="9938" w:type="dxa"/>
            <w:gridSpan w:val="5"/>
            <w:shd w:val="clear" w:color="auto" w:fill="auto"/>
            <w:vAlign w:val="center"/>
          </w:tcPr>
          <w:p w:rsidR="00ED40EB" w:rsidRPr="00ED40EB" w:rsidRDefault="00ED40EB" w:rsidP="00E511F2">
            <w:pPr>
              <w:spacing w:after="0" w:line="240" w:lineRule="auto"/>
              <w:jc w:val="center"/>
              <w:rPr>
                <w:rFonts w:ascii="Times New Roman" w:eastAsia="Times New Roman" w:hAnsi="Times New Roman"/>
                <w:b/>
                <w:bCs/>
                <w:lang w:eastAsia="bg-BG"/>
              </w:rPr>
            </w:pPr>
            <w:r w:rsidRPr="00ED40EB">
              <w:rPr>
                <w:rFonts w:ascii="Times New Roman" w:eastAsia="Times New Roman" w:hAnsi="Times New Roman"/>
                <w:b/>
                <w:bCs/>
                <w:lang w:eastAsia="bg-BG"/>
              </w:rPr>
              <w:t>ИЗИСКВАНИЯ НА ВЪЗЛОЖИТЕЛЯ</w:t>
            </w:r>
          </w:p>
        </w:tc>
        <w:tc>
          <w:tcPr>
            <w:tcW w:w="5670" w:type="dxa"/>
            <w:vAlign w:val="center"/>
          </w:tcPr>
          <w:p w:rsidR="00ED40EB" w:rsidRPr="00ED40EB" w:rsidRDefault="00ED40EB" w:rsidP="00ED40EB">
            <w:pPr>
              <w:spacing w:after="0" w:line="240" w:lineRule="auto"/>
              <w:jc w:val="center"/>
              <w:rPr>
                <w:rFonts w:ascii="Times New Roman" w:eastAsia="Times New Roman" w:hAnsi="Times New Roman"/>
                <w:b/>
                <w:bCs/>
                <w:lang w:eastAsia="bg-BG"/>
              </w:rPr>
            </w:pPr>
            <w:r w:rsidRPr="00ED40EB">
              <w:rPr>
                <w:rFonts w:ascii="Times New Roman" w:eastAsia="Times New Roman" w:hAnsi="Times New Roman"/>
                <w:b/>
                <w:bCs/>
                <w:lang w:eastAsia="bg-BG"/>
              </w:rPr>
              <w:t>ПРЕДЛОЖЕНИЕ НА УЧАСТНИКА</w:t>
            </w:r>
          </w:p>
        </w:tc>
      </w:tr>
      <w:tr w:rsidR="00ED40EB" w:rsidRPr="00ED40EB" w:rsidTr="00ED40EB">
        <w:trPr>
          <w:trHeight w:val="645"/>
        </w:trPr>
        <w:tc>
          <w:tcPr>
            <w:tcW w:w="760" w:type="dxa"/>
            <w:shd w:val="clear" w:color="auto" w:fill="auto"/>
            <w:vAlign w:val="center"/>
            <w:hideMark/>
          </w:tcPr>
          <w:p w:rsidR="00ED40EB" w:rsidRPr="00ED40EB" w:rsidRDefault="00ED40EB" w:rsidP="00E511F2">
            <w:pPr>
              <w:spacing w:after="0" w:line="240" w:lineRule="auto"/>
              <w:jc w:val="center"/>
              <w:rPr>
                <w:rFonts w:ascii="Times New Roman" w:eastAsia="Times New Roman" w:hAnsi="Times New Roman"/>
                <w:b/>
                <w:bCs/>
                <w:lang w:eastAsia="bg-BG"/>
              </w:rPr>
            </w:pPr>
            <w:r w:rsidRPr="00ED40EB">
              <w:rPr>
                <w:rFonts w:ascii="Times New Roman" w:eastAsia="Times New Roman" w:hAnsi="Times New Roman"/>
                <w:b/>
                <w:bCs/>
                <w:lang w:eastAsia="bg-BG"/>
              </w:rPr>
              <w:t>№ по ред</w:t>
            </w:r>
          </w:p>
        </w:tc>
        <w:tc>
          <w:tcPr>
            <w:tcW w:w="2320" w:type="dxa"/>
            <w:shd w:val="clear" w:color="auto" w:fill="auto"/>
            <w:vAlign w:val="center"/>
            <w:hideMark/>
          </w:tcPr>
          <w:p w:rsidR="00ED40EB" w:rsidRPr="00ED40EB" w:rsidRDefault="00ED40EB" w:rsidP="00E511F2">
            <w:pPr>
              <w:spacing w:after="0" w:line="240" w:lineRule="auto"/>
              <w:jc w:val="center"/>
              <w:rPr>
                <w:rFonts w:ascii="Times New Roman" w:eastAsia="Times New Roman" w:hAnsi="Times New Roman"/>
                <w:b/>
                <w:bCs/>
                <w:lang w:eastAsia="bg-BG"/>
              </w:rPr>
            </w:pPr>
            <w:r w:rsidRPr="00ED40EB">
              <w:rPr>
                <w:rFonts w:ascii="Times New Roman" w:eastAsia="Times New Roman" w:hAnsi="Times New Roman"/>
                <w:b/>
                <w:bCs/>
                <w:lang w:eastAsia="bg-BG"/>
              </w:rPr>
              <w:t xml:space="preserve">Наименование </w:t>
            </w:r>
          </w:p>
        </w:tc>
        <w:tc>
          <w:tcPr>
            <w:tcW w:w="904" w:type="dxa"/>
            <w:shd w:val="clear" w:color="auto" w:fill="auto"/>
            <w:vAlign w:val="center"/>
          </w:tcPr>
          <w:p w:rsidR="00ED40EB" w:rsidRPr="00ED40EB" w:rsidRDefault="00ED40EB" w:rsidP="00E511F2">
            <w:pPr>
              <w:spacing w:after="0" w:line="240" w:lineRule="auto"/>
              <w:jc w:val="center"/>
              <w:rPr>
                <w:rFonts w:ascii="Times New Roman" w:eastAsia="Times New Roman" w:hAnsi="Times New Roman"/>
                <w:b/>
                <w:bCs/>
                <w:lang w:eastAsia="bg-BG"/>
              </w:rPr>
            </w:pPr>
            <w:r w:rsidRPr="00ED40EB">
              <w:rPr>
                <w:rFonts w:ascii="Times New Roman" w:eastAsia="Times New Roman" w:hAnsi="Times New Roman"/>
                <w:b/>
                <w:bCs/>
                <w:lang w:eastAsia="bg-BG"/>
              </w:rPr>
              <w:t>брой</w:t>
            </w:r>
          </w:p>
        </w:tc>
        <w:tc>
          <w:tcPr>
            <w:tcW w:w="3960" w:type="dxa"/>
            <w:shd w:val="clear" w:color="auto" w:fill="auto"/>
            <w:vAlign w:val="center"/>
            <w:hideMark/>
          </w:tcPr>
          <w:p w:rsidR="00ED40EB" w:rsidRPr="00ED40EB" w:rsidRDefault="00ED40EB" w:rsidP="00E511F2">
            <w:pPr>
              <w:spacing w:after="0" w:line="240" w:lineRule="auto"/>
              <w:jc w:val="center"/>
              <w:rPr>
                <w:rFonts w:ascii="Times New Roman" w:eastAsia="Times New Roman" w:hAnsi="Times New Roman"/>
                <w:b/>
                <w:bCs/>
                <w:lang w:eastAsia="bg-BG"/>
              </w:rPr>
            </w:pPr>
            <w:r w:rsidRPr="00ED40EB">
              <w:rPr>
                <w:rFonts w:ascii="Times New Roman" w:eastAsia="Times New Roman" w:hAnsi="Times New Roman"/>
                <w:b/>
                <w:bCs/>
                <w:lang w:eastAsia="bg-BG"/>
              </w:rPr>
              <w:t>Технически характеристики</w:t>
            </w:r>
          </w:p>
        </w:tc>
        <w:tc>
          <w:tcPr>
            <w:tcW w:w="1994" w:type="dxa"/>
            <w:shd w:val="clear" w:color="auto" w:fill="auto"/>
            <w:vAlign w:val="center"/>
            <w:hideMark/>
          </w:tcPr>
          <w:p w:rsidR="00ED40EB" w:rsidRPr="00ED40EB" w:rsidRDefault="00ED40EB" w:rsidP="00E511F2">
            <w:pPr>
              <w:spacing w:after="0" w:line="240" w:lineRule="auto"/>
              <w:jc w:val="center"/>
              <w:rPr>
                <w:rFonts w:ascii="Times New Roman" w:eastAsia="Times New Roman" w:hAnsi="Times New Roman"/>
                <w:b/>
                <w:bCs/>
                <w:lang w:eastAsia="bg-BG"/>
              </w:rPr>
            </w:pPr>
            <w:r w:rsidRPr="00ED40EB">
              <w:rPr>
                <w:rFonts w:ascii="Times New Roman" w:eastAsia="Times New Roman" w:hAnsi="Times New Roman"/>
                <w:b/>
                <w:bCs/>
                <w:lang w:eastAsia="bg-BG"/>
              </w:rPr>
              <w:t xml:space="preserve">Размери (допуска се отклонение </w:t>
            </w:r>
            <w:r w:rsidRPr="00ED40EB">
              <w:rPr>
                <w:rFonts w:ascii="Times New Roman" w:eastAsia="Times New Roman" w:hAnsi="Times New Roman"/>
                <w:bCs/>
                <w:u w:val="single"/>
                <w:lang w:eastAsia="bg-BG"/>
              </w:rPr>
              <w:t>+</w:t>
            </w:r>
            <w:r w:rsidRPr="00ED40EB">
              <w:rPr>
                <w:rFonts w:ascii="Times New Roman" w:eastAsia="Times New Roman" w:hAnsi="Times New Roman"/>
                <w:b/>
                <w:bCs/>
                <w:lang w:eastAsia="bg-BG"/>
              </w:rPr>
              <w:t xml:space="preserve"> 100 мм)</w:t>
            </w:r>
          </w:p>
        </w:tc>
        <w:tc>
          <w:tcPr>
            <w:tcW w:w="5670" w:type="dxa"/>
          </w:tcPr>
          <w:p w:rsidR="00ED40EB" w:rsidRPr="00ED40EB" w:rsidRDefault="00ED40EB" w:rsidP="00E511F2">
            <w:pPr>
              <w:spacing w:after="0" w:line="240" w:lineRule="auto"/>
              <w:jc w:val="center"/>
              <w:rPr>
                <w:rFonts w:ascii="Times New Roman" w:eastAsia="Times New Roman" w:hAnsi="Times New Roman"/>
                <w:b/>
                <w:bCs/>
                <w:lang w:eastAsia="bg-BG"/>
              </w:rPr>
            </w:pPr>
            <w:r w:rsidRPr="00ED40EB">
              <w:rPr>
                <w:rFonts w:ascii="Times New Roman" w:hAnsi="Times New Roman"/>
                <w:b/>
              </w:rPr>
              <w:t>ПРЕДЛАГАНА ОТ УЧАСТНИКА МАРКА, МОДЕЛ И ПРОДУКТОВ НОМЕР (КОГАТО Е ПРИЛОЖИМО) И КОНКРЕТНИ ХАРАКТЕРИСТИКИ СЪГЛАСНО ИЗИСКВАНИЯТА НА ВЪЗЛОЖИТЕЛЯ</w:t>
            </w:r>
          </w:p>
        </w:tc>
      </w:tr>
      <w:tr w:rsidR="00ED40EB" w:rsidRPr="00ED40EB" w:rsidTr="00ED40EB">
        <w:trPr>
          <w:trHeight w:val="2921"/>
        </w:trPr>
        <w:tc>
          <w:tcPr>
            <w:tcW w:w="760" w:type="dxa"/>
            <w:shd w:val="clear" w:color="auto" w:fill="auto"/>
            <w:noWrap/>
            <w:vAlign w:val="center"/>
            <w:hideMark/>
          </w:tcPr>
          <w:p w:rsidR="00ED40EB" w:rsidRPr="00ED40EB" w:rsidRDefault="00ED40EB" w:rsidP="00E511F2">
            <w:pPr>
              <w:spacing w:after="0" w:line="240" w:lineRule="auto"/>
              <w:jc w:val="right"/>
              <w:rPr>
                <w:rFonts w:ascii="Times New Roman" w:eastAsia="Times New Roman" w:hAnsi="Times New Roman"/>
                <w:lang w:eastAsia="bg-BG"/>
              </w:rPr>
            </w:pPr>
            <w:r w:rsidRPr="00ED40EB">
              <w:rPr>
                <w:rFonts w:ascii="Times New Roman" w:eastAsia="Times New Roman" w:hAnsi="Times New Roman"/>
                <w:lang w:eastAsia="bg-BG"/>
              </w:rPr>
              <w:t>1</w:t>
            </w:r>
          </w:p>
        </w:tc>
        <w:tc>
          <w:tcPr>
            <w:tcW w:w="2320" w:type="dxa"/>
            <w:shd w:val="clear" w:color="auto" w:fill="auto"/>
            <w:vAlign w:val="center"/>
            <w:hideMark/>
          </w:tcPr>
          <w:p w:rsidR="00ED40EB" w:rsidRPr="00ED40EB" w:rsidRDefault="00ED40EB" w:rsidP="00E511F2">
            <w:pPr>
              <w:spacing w:after="0" w:line="240" w:lineRule="auto"/>
              <w:rPr>
                <w:rFonts w:ascii="Times New Roman" w:eastAsia="Times New Roman" w:hAnsi="Times New Roman"/>
                <w:lang w:eastAsia="bg-BG"/>
              </w:rPr>
            </w:pPr>
            <w:proofErr w:type="spellStart"/>
            <w:r w:rsidRPr="00ED40EB">
              <w:rPr>
                <w:rFonts w:ascii="Times New Roman" w:eastAsia="Times New Roman" w:hAnsi="Times New Roman"/>
                <w:lang w:eastAsia="bg-BG"/>
              </w:rPr>
              <w:t>Миялна</w:t>
            </w:r>
            <w:proofErr w:type="spellEnd"/>
            <w:r w:rsidRPr="00ED40EB">
              <w:rPr>
                <w:rFonts w:ascii="Times New Roman" w:eastAsia="Times New Roman" w:hAnsi="Times New Roman"/>
                <w:lang w:eastAsia="bg-BG"/>
              </w:rPr>
              <w:t xml:space="preserve"> машина</w:t>
            </w:r>
          </w:p>
        </w:tc>
        <w:tc>
          <w:tcPr>
            <w:tcW w:w="904" w:type="dxa"/>
            <w:vAlign w:val="center"/>
          </w:tcPr>
          <w:p w:rsidR="00ED40EB" w:rsidRPr="00ED40EB" w:rsidRDefault="00ED40EB" w:rsidP="00E511F2">
            <w:pPr>
              <w:spacing w:after="0" w:line="240" w:lineRule="auto"/>
              <w:jc w:val="center"/>
              <w:rPr>
                <w:rFonts w:ascii="Times New Roman" w:eastAsia="Times New Roman" w:hAnsi="Times New Roman"/>
                <w:lang w:eastAsia="bg-BG"/>
              </w:rPr>
            </w:pPr>
            <w:r w:rsidRPr="00ED40EB">
              <w:rPr>
                <w:rFonts w:ascii="Times New Roman" w:eastAsia="Times New Roman" w:hAnsi="Times New Roman"/>
                <w:lang w:eastAsia="bg-BG"/>
              </w:rPr>
              <w:t>1</w:t>
            </w:r>
          </w:p>
        </w:tc>
        <w:tc>
          <w:tcPr>
            <w:tcW w:w="3960" w:type="dxa"/>
            <w:shd w:val="clear" w:color="auto" w:fill="auto"/>
            <w:vAlign w:val="center"/>
            <w:hideMark/>
          </w:tcPr>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 xml:space="preserve">изцяло от </w:t>
            </w:r>
            <w:proofErr w:type="spellStart"/>
            <w:r w:rsidRPr="00ED40EB">
              <w:rPr>
                <w:rFonts w:ascii="Times New Roman" w:eastAsia="Times New Roman" w:hAnsi="Times New Roman"/>
                <w:lang w:eastAsia="bg-BG"/>
              </w:rPr>
              <w:t>инокс</w:t>
            </w:r>
            <w:proofErr w:type="spellEnd"/>
            <w:r w:rsidRPr="00ED40EB">
              <w:rPr>
                <w:rFonts w:ascii="Times New Roman" w:eastAsia="Times New Roman" w:hAnsi="Times New Roman"/>
                <w:lang w:eastAsia="bg-BG"/>
              </w:rPr>
              <w:t xml:space="preserve"> включително и рамената и </w:t>
            </w:r>
            <w:proofErr w:type="spellStart"/>
            <w:r w:rsidRPr="00ED40EB">
              <w:rPr>
                <w:rFonts w:ascii="Times New Roman" w:eastAsia="Times New Roman" w:hAnsi="Times New Roman"/>
                <w:lang w:eastAsia="bg-BG"/>
              </w:rPr>
              <w:t>разпръсквачите</w:t>
            </w:r>
            <w:proofErr w:type="spellEnd"/>
            <w:r w:rsidRPr="00ED40EB">
              <w:rPr>
                <w:rFonts w:ascii="Times New Roman" w:eastAsia="Times New Roman" w:hAnsi="Times New Roman"/>
                <w:lang w:eastAsia="bg-BG"/>
              </w:rPr>
              <w:t>;</w:t>
            </w:r>
          </w:p>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 xml:space="preserve">комплект </w:t>
            </w:r>
            <w:proofErr w:type="spellStart"/>
            <w:r w:rsidRPr="00ED40EB">
              <w:rPr>
                <w:rFonts w:ascii="Times New Roman" w:eastAsia="Times New Roman" w:hAnsi="Times New Roman"/>
                <w:lang w:eastAsia="bg-BG"/>
              </w:rPr>
              <w:t>иноксови</w:t>
            </w:r>
            <w:proofErr w:type="spellEnd"/>
            <w:r w:rsidRPr="00ED40EB">
              <w:rPr>
                <w:rFonts w:ascii="Times New Roman" w:eastAsia="Times New Roman" w:hAnsi="Times New Roman"/>
                <w:lang w:eastAsia="bg-BG"/>
              </w:rPr>
              <w:t xml:space="preserve"> филтри за басейна;</w:t>
            </w:r>
          </w:p>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максимална височина на съдовете 400 мм.;</w:t>
            </w:r>
          </w:p>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размери на кошницата : минимум 450 х 450 мм.;</w:t>
            </w:r>
          </w:p>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цикъл на измиване: 1-2-3/2-3-4 мин.;</w:t>
            </w:r>
          </w:p>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максимална моментна консумация минимум 5,4 k</w:t>
            </w:r>
            <w:r w:rsidRPr="00ED40EB">
              <w:rPr>
                <w:rFonts w:ascii="Times New Roman" w:eastAsia="Times New Roman" w:hAnsi="Times New Roman"/>
                <w:lang w:val="en-US" w:eastAsia="bg-BG"/>
              </w:rPr>
              <w:t>W</w:t>
            </w:r>
            <w:r w:rsidRPr="00ED40EB">
              <w:rPr>
                <w:rFonts w:ascii="Times New Roman" w:eastAsia="Times New Roman" w:hAnsi="Times New Roman"/>
                <w:lang w:eastAsia="bg-BG"/>
              </w:rPr>
              <w:t>/380V;</w:t>
            </w:r>
          </w:p>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 xml:space="preserve">разход на вода на цикъл около 2,6 л.; мощност на нагревателите – бойлер с максимална мощност минимум 6 </w:t>
            </w:r>
            <w:proofErr w:type="spellStart"/>
            <w:r w:rsidRPr="00ED40EB">
              <w:rPr>
                <w:rFonts w:ascii="Times New Roman" w:eastAsia="Times New Roman" w:hAnsi="Times New Roman"/>
                <w:lang w:eastAsia="bg-BG"/>
              </w:rPr>
              <w:t>kW</w:t>
            </w:r>
            <w:proofErr w:type="spellEnd"/>
            <w:r w:rsidRPr="00ED40EB">
              <w:rPr>
                <w:rFonts w:ascii="Times New Roman" w:eastAsia="Times New Roman" w:hAnsi="Times New Roman"/>
                <w:lang w:eastAsia="bg-BG"/>
              </w:rPr>
              <w:t xml:space="preserve">, вана с максимална мощност минимум 2 </w:t>
            </w:r>
            <w:proofErr w:type="spellStart"/>
            <w:r w:rsidRPr="00ED40EB">
              <w:rPr>
                <w:rFonts w:ascii="Times New Roman" w:eastAsia="Times New Roman" w:hAnsi="Times New Roman"/>
                <w:lang w:eastAsia="bg-BG"/>
              </w:rPr>
              <w:t>kW</w:t>
            </w:r>
            <w:proofErr w:type="spellEnd"/>
            <w:r w:rsidRPr="00ED40EB">
              <w:rPr>
                <w:rFonts w:ascii="Times New Roman" w:eastAsia="Times New Roman" w:hAnsi="Times New Roman"/>
                <w:lang w:eastAsia="bg-BG"/>
              </w:rPr>
              <w:t>;</w:t>
            </w:r>
          </w:p>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захранващ кабел.</w:t>
            </w:r>
          </w:p>
        </w:tc>
        <w:tc>
          <w:tcPr>
            <w:tcW w:w="1994" w:type="dxa"/>
            <w:shd w:val="clear" w:color="auto" w:fill="auto"/>
            <w:vAlign w:val="center"/>
            <w:hideMark/>
          </w:tcPr>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широчина 650 мм дълбочина 600 мм височина 1370 мм</w:t>
            </w:r>
          </w:p>
        </w:tc>
        <w:tc>
          <w:tcPr>
            <w:tcW w:w="5670" w:type="dxa"/>
          </w:tcPr>
          <w:p w:rsidR="00ED40EB" w:rsidRPr="00ED40EB" w:rsidRDefault="00ED40EB" w:rsidP="00E511F2">
            <w:pPr>
              <w:spacing w:after="0" w:line="240" w:lineRule="auto"/>
              <w:rPr>
                <w:rFonts w:ascii="Times New Roman" w:eastAsia="Times New Roman" w:hAnsi="Times New Roman"/>
                <w:lang w:eastAsia="bg-BG"/>
              </w:rPr>
            </w:pPr>
          </w:p>
        </w:tc>
      </w:tr>
      <w:tr w:rsidR="00ED40EB" w:rsidRPr="00ED40EB" w:rsidTr="00ED40EB">
        <w:trPr>
          <w:trHeight w:val="1980"/>
        </w:trPr>
        <w:tc>
          <w:tcPr>
            <w:tcW w:w="760" w:type="dxa"/>
            <w:shd w:val="clear" w:color="auto" w:fill="auto"/>
            <w:noWrap/>
            <w:vAlign w:val="center"/>
            <w:hideMark/>
          </w:tcPr>
          <w:p w:rsidR="00ED40EB" w:rsidRPr="00ED40EB" w:rsidRDefault="00ED40EB" w:rsidP="00E511F2">
            <w:pPr>
              <w:spacing w:after="0" w:line="240" w:lineRule="auto"/>
              <w:jc w:val="right"/>
              <w:rPr>
                <w:rFonts w:ascii="Times New Roman" w:eastAsia="Times New Roman" w:hAnsi="Times New Roman"/>
                <w:lang w:eastAsia="bg-BG"/>
              </w:rPr>
            </w:pPr>
            <w:r w:rsidRPr="00ED40EB">
              <w:rPr>
                <w:rFonts w:ascii="Times New Roman" w:eastAsia="Times New Roman" w:hAnsi="Times New Roman"/>
                <w:lang w:eastAsia="bg-BG"/>
              </w:rPr>
              <w:t>2</w:t>
            </w:r>
          </w:p>
        </w:tc>
        <w:tc>
          <w:tcPr>
            <w:tcW w:w="2320" w:type="dxa"/>
            <w:shd w:val="clear" w:color="auto" w:fill="auto"/>
            <w:vAlign w:val="center"/>
            <w:hideMark/>
          </w:tcPr>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 xml:space="preserve">Планетарен миксер </w:t>
            </w:r>
          </w:p>
        </w:tc>
        <w:tc>
          <w:tcPr>
            <w:tcW w:w="904" w:type="dxa"/>
            <w:vAlign w:val="center"/>
          </w:tcPr>
          <w:p w:rsidR="00ED40EB" w:rsidRPr="00ED40EB" w:rsidRDefault="00ED40EB" w:rsidP="00E511F2">
            <w:pPr>
              <w:spacing w:after="0" w:line="240" w:lineRule="auto"/>
              <w:jc w:val="center"/>
              <w:rPr>
                <w:rFonts w:ascii="Times New Roman" w:eastAsia="Times New Roman" w:hAnsi="Times New Roman"/>
                <w:lang w:eastAsia="bg-BG"/>
              </w:rPr>
            </w:pPr>
            <w:r w:rsidRPr="00ED40EB">
              <w:rPr>
                <w:rFonts w:ascii="Times New Roman" w:eastAsia="Times New Roman" w:hAnsi="Times New Roman"/>
                <w:lang w:eastAsia="bg-BG"/>
              </w:rPr>
              <w:t>1</w:t>
            </w:r>
          </w:p>
        </w:tc>
        <w:tc>
          <w:tcPr>
            <w:tcW w:w="3960" w:type="dxa"/>
            <w:shd w:val="clear" w:color="auto" w:fill="auto"/>
            <w:vAlign w:val="center"/>
            <w:hideMark/>
          </w:tcPr>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с водещ се</w:t>
            </w:r>
            <w:r w:rsidR="0022425D">
              <w:rPr>
                <w:rFonts w:ascii="Times New Roman" w:eastAsia="Times New Roman" w:hAnsi="Times New Roman"/>
                <w:lang w:eastAsia="bg-BG"/>
              </w:rPr>
              <w:t>,</w:t>
            </w:r>
            <w:r w:rsidRPr="00ED40EB">
              <w:rPr>
                <w:rFonts w:ascii="Times New Roman" w:eastAsia="Times New Roman" w:hAnsi="Times New Roman"/>
                <w:lang w:eastAsia="bg-BG"/>
              </w:rPr>
              <w:t xml:space="preserve"> неръждаем басейн;</w:t>
            </w:r>
          </w:p>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минимум три приставки, включително телена бъркалка за яйца и кремове, бъркалка за течно тесто, приставка за тесто;</w:t>
            </w:r>
          </w:p>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 xml:space="preserve">вместимост минимум 10 л.; </w:t>
            </w:r>
          </w:p>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минимум три скорости;</w:t>
            </w:r>
          </w:p>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 xml:space="preserve">минимална мощност 0,37 </w:t>
            </w:r>
            <w:proofErr w:type="spellStart"/>
            <w:r w:rsidRPr="00ED40EB">
              <w:rPr>
                <w:rFonts w:ascii="Times New Roman" w:eastAsia="Times New Roman" w:hAnsi="Times New Roman"/>
                <w:lang w:eastAsia="bg-BG"/>
              </w:rPr>
              <w:t>kW</w:t>
            </w:r>
            <w:proofErr w:type="spellEnd"/>
            <w:r w:rsidRPr="00ED40EB">
              <w:rPr>
                <w:rFonts w:ascii="Times New Roman" w:eastAsia="Times New Roman" w:hAnsi="Times New Roman"/>
                <w:lang w:eastAsia="bg-BG"/>
              </w:rPr>
              <w:t>/ 220V;</w:t>
            </w:r>
          </w:p>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захранващ кабел.</w:t>
            </w:r>
          </w:p>
        </w:tc>
        <w:tc>
          <w:tcPr>
            <w:tcW w:w="1994" w:type="dxa"/>
            <w:shd w:val="clear" w:color="auto" w:fill="auto"/>
            <w:vAlign w:val="center"/>
            <w:hideMark/>
          </w:tcPr>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широчина 426 мм дълбочина 316 мм височина 700 мм</w:t>
            </w:r>
          </w:p>
        </w:tc>
        <w:tc>
          <w:tcPr>
            <w:tcW w:w="5670" w:type="dxa"/>
          </w:tcPr>
          <w:p w:rsidR="00ED40EB" w:rsidRPr="00ED40EB" w:rsidRDefault="00ED40EB" w:rsidP="00E511F2">
            <w:pPr>
              <w:spacing w:after="0" w:line="240" w:lineRule="auto"/>
              <w:rPr>
                <w:rFonts w:ascii="Times New Roman" w:eastAsia="Times New Roman" w:hAnsi="Times New Roman"/>
                <w:lang w:eastAsia="bg-BG"/>
              </w:rPr>
            </w:pPr>
          </w:p>
        </w:tc>
      </w:tr>
      <w:tr w:rsidR="00ED40EB" w:rsidRPr="00ED40EB" w:rsidTr="00ED40EB">
        <w:trPr>
          <w:trHeight w:val="1032"/>
        </w:trPr>
        <w:tc>
          <w:tcPr>
            <w:tcW w:w="760" w:type="dxa"/>
            <w:shd w:val="clear" w:color="auto" w:fill="auto"/>
            <w:noWrap/>
            <w:vAlign w:val="center"/>
            <w:hideMark/>
          </w:tcPr>
          <w:p w:rsidR="00ED40EB" w:rsidRPr="00ED40EB" w:rsidRDefault="00ED40EB" w:rsidP="00E511F2">
            <w:pPr>
              <w:spacing w:after="0" w:line="240" w:lineRule="auto"/>
              <w:jc w:val="right"/>
              <w:rPr>
                <w:rFonts w:ascii="Times New Roman" w:eastAsia="Times New Roman" w:hAnsi="Times New Roman"/>
                <w:lang w:eastAsia="bg-BG"/>
              </w:rPr>
            </w:pPr>
            <w:r w:rsidRPr="00ED40EB">
              <w:rPr>
                <w:rFonts w:ascii="Times New Roman" w:eastAsia="Times New Roman" w:hAnsi="Times New Roman"/>
                <w:lang w:eastAsia="bg-BG"/>
              </w:rPr>
              <w:lastRenderedPageBreak/>
              <w:t>3</w:t>
            </w:r>
          </w:p>
        </w:tc>
        <w:tc>
          <w:tcPr>
            <w:tcW w:w="2320" w:type="dxa"/>
            <w:shd w:val="clear" w:color="auto" w:fill="auto"/>
            <w:vAlign w:val="center"/>
            <w:hideMark/>
          </w:tcPr>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 xml:space="preserve">Ролков </w:t>
            </w:r>
            <w:proofErr w:type="spellStart"/>
            <w:r w:rsidRPr="00ED40EB">
              <w:rPr>
                <w:rFonts w:ascii="Times New Roman" w:eastAsia="Times New Roman" w:hAnsi="Times New Roman"/>
                <w:lang w:eastAsia="bg-BG"/>
              </w:rPr>
              <w:t>тостер</w:t>
            </w:r>
            <w:proofErr w:type="spellEnd"/>
          </w:p>
        </w:tc>
        <w:tc>
          <w:tcPr>
            <w:tcW w:w="904" w:type="dxa"/>
            <w:vAlign w:val="center"/>
          </w:tcPr>
          <w:p w:rsidR="00ED40EB" w:rsidRPr="00ED40EB" w:rsidRDefault="00ED40EB" w:rsidP="00E511F2">
            <w:pPr>
              <w:spacing w:after="0" w:line="240" w:lineRule="auto"/>
              <w:jc w:val="center"/>
              <w:rPr>
                <w:rFonts w:ascii="Times New Roman" w:eastAsia="Times New Roman" w:hAnsi="Times New Roman"/>
                <w:lang w:eastAsia="bg-BG"/>
              </w:rPr>
            </w:pPr>
            <w:r w:rsidRPr="00ED40EB">
              <w:rPr>
                <w:rFonts w:ascii="Times New Roman" w:eastAsia="Times New Roman" w:hAnsi="Times New Roman"/>
                <w:lang w:eastAsia="bg-BG"/>
              </w:rPr>
              <w:t>1</w:t>
            </w:r>
          </w:p>
        </w:tc>
        <w:tc>
          <w:tcPr>
            <w:tcW w:w="3960" w:type="dxa"/>
            <w:shd w:val="clear" w:color="auto" w:fill="auto"/>
            <w:vAlign w:val="center"/>
            <w:hideMark/>
          </w:tcPr>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 xml:space="preserve">изработен от </w:t>
            </w:r>
            <w:proofErr w:type="spellStart"/>
            <w:r w:rsidRPr="00ED40EB">
              <w:rPr>
                <w:rFonts w:ascii="Times New Roman" w:eastAsia="Times New Roman" w:hAnsi="Times New Roman"/>
                <w:lang w:eastAsia="bg-BG"/>
              </w:rPr>
              <w:t>инокс</w:t>
            </w:r>
            <w:proofErr w:type="spellEnd"/>
            <w:r w:rsidRPr="00ED40EB">
              <w:rPr>
                <w:rFonts w:ascii="Times New Roman" w:eastAsia="Times New Roman" w:hAnsi="Times New Roman"/>
                <w:lang w:eastAsia="bg-BG"/>
              </w:rPr>
              <w:t>;</w:t>
            </w:r>
          </w:p>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с възможност за регулиране скоростта на печене;</w:t>
            </w:r>
          </w:p>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терморегулатор до 300° С;</w:t>
            </w:r>
          </w:p>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 xml:space="preserve">минимална мощност 1,94 </w:t>
            </w:r>
            <w:r w:rsidRPr="00ED40EB">
              <w:rPr>
                <w:rFonts w:ascii="Times New Roman" w:eastAsia="Times New Roman" w:hAnsi="Times New Roman"/>
                <w:lang w:val="en-US" w:eastAsia="bg-BG"/>
              </w:rPr>
              <w:t>kW</w:t>
            </w:r>
            <w:r w:rsidRPr="00ED40EB">
              <w:rPr>
                <w:rFonts w:ascii="Times New Roman" w:eastAsia="Times New Roman" w:hAnsi="Times New Roman"/>
                <w:lang w:eastAsia="bg-BG"/>
              </w:rPr>
              <w:t>/220 V;</w:t>
            </w:r>
          </w:p>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захранващ кабел.</w:t>
            </w:r>
          </w:p>
        </w:tc>
        <w:tc>
          <w:tcPr>
            <w:tcW w:w="1994" w:type="dxa"/>
            <w:shd w:val="clear" w:color="auto" w:fill="auto"/>
            <w:vAlign w:val="center"/>
            <w:hideMark/>
          </w:tcPr>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широчина 368 мм дълбочина 418 мм височина 387 мм</w:t>
            </w:r>
          </w:p>
        </w:tc>
        <w:tc>
          <w:tcPr>
            <w:tcW w:w="5670" w:type="dxa"/>
          </w:tcPr>
          <w:p w:rsidR="00ED40EB" w:rsidRPr="00ED40EB" w:rsidRDefault="00ED40EB" w:rsidP="00E511F2">
            <w:pPr>
              <w:spacing w:after="0" w:line="240" w:lineRule="auto"/>
              <w:rPr>
                <w:rFonts w:ascii="Times New Roman" w:eastAsia="Times New Roman" w:hAnsi="Times New Roman"/>
                <w:lang w:eastAsia="bg-BG"/>
              </w:rPr>
            </w:pPr>
          </w:p>
        </w:tc>
      </w:tr>
      <w:tr w:rsidR="00ED40EB" w:rsidRPr="00ED40EB" w:rsidTr="00ED40EB">
        <w:trPr>
          <w:trHeight w:val="630"/>
        </w:trPr>
        <w:tc>
          <w:tcPr>
            <w:tcW w:w="760" w:type="dxa"/>
            <w:shd w:val="clear" w:color="auto" w:fill="auto"/>
            <w:noWrap/>
            <w:vAlign w:val="center"/>
            <w:hideMark/>
          </w:tcPr>
          <w:p w:rsidR="00ED40EB" w:rsidRPr="00ED40EB" w:rsidRDefault="00ED40EB" w:rsidP="00E511F2">
            <w:pPr>
              <w:spacing w:after="0" w:line="240" w:lineRule="auto"/>
              <w:jc w:val="right"/>
              <w:rPr>
                <w:rFonts w:ascii="Times New Roman" w:eastAsia="Times New Roman" w:hAnsi="Times New Roman"/>
                <w:lang w:eastAsia="bg-BG"/>
              </w:rPr>
            </w:pPr>
            <w:r w:rsidRPr="00ED40EB">
              <w:rPr>
                <w:rFonts w:ascii="Times New Roman" w:eastAsia="Times New Roman" w:hAnsi="Times New Roman"/>
                <w:lang w:eastAsia="bg-BG"/>
              </w:rPr>
              <w:t>4</w:t>
            </w:r>
          </w:p>
        </w:tc>
        <w:tc>
          <w:tcPr>
            <w:tcW w:w="2320" w:type="dxa"/>
            <w:shd w:val="clear" w:color="auto" w:fill="auto"/>
            <w:vAlign w:val="center"/>
            <w:hideMark/>
          </w:tcPr>
          <w:p w:rsidR="00ED40EB" w:rsidRPr="00ED40EB" w:rsidRDefault="00ED40EB" w:rsidP="00E511F2">
            <w:pPr>
              <w:spacing w:after="0" w:line="240" w:lineRule="auto"/>
              <w:rPr>
                <w:rFonts w:ascii="Times New Roman" w:eastAsia="Times New Roman" w:hAnsi="Times New Roman"/>
                <w:lang w:eastAsia="bg-BG"/>
              </w:rPr>
            </w:pPr>
            <w:proofErr w:type="spellStart"/>
            <w:r w:rsidRPr="00ED40EB">
              <w:rPr>
                <w:rFonts w:ascii="Times New Roman" w:eastAsia="Times New Roman" w:hAnsi="Times New Roman"/>
                <w:lang w:eastAsia="bg-BG"/>
              </w:rPr>
              <w:t>Фритюрник</w:t>
            </w:r>
            <w:proofErr w:type="spellEnd"/>
            <w:r w:rsidRPr="00ED40EB">
              <w:rPr>
                <w:rFonts w:ascii="Times New Roman" w:eastAsia="Times New Roman" w:hAnsi="Times New Roman"/>
                <w:lang w:eastAsia="bg-BG"/>
              </w:rPr>
              <w:t xml:space="preserve"> </w:t>
            </w:r>
          </w:p>
        </w:tc>
        <w:tc>
          <w:tcPr>
            <w:tcW w:w="904" w:type="dxa"/>
            <w:vAlign w:val="center"/>
          </w:tcPr>
          <w:p w:rsidR="00ED40EB" w:rsidRPr="00ED40EB" w:rsidRDefault="00ED40EB" w:rsidP="00E511F2">
            <w:pPr>
              <w:spacing w:after="0" w:line="240" w:lineRule="auto"/>
              <w:jc w:val="center"/>
              <w:rPr>
                <w:rFonts w:ascii="Times New Roman" w:eastAsia="Times New Roman" w:hAnsi="Times New Roman"/>
                <w:lang w:eastAsia="bg-BG"/>
              </w:rPr>
            </w:pPr>
            <w:r w:rsidRPr="00ED40EB">
              <w:rPr>
                <w:rFonts w:ascii="Times New Roman" w:eastAsia="Times New Roman" w:hAnsi="Times New Roman"/>
                <w:lang w:eastAsia="bg-BG"/>
              </w:rPr>
              <w:t>1</w:t>
            </w:r>
          </w:p>
        </w:tc>
        <w:tc>
          <w:tcPr>
            <w:tcW w:w="3960" w:type="dxa"/>
            <w:shd w:val="clear" w:color="auto" w:fill="auto"/>
            <w:vAlign w:val="center"/>
            <w:hideMark/>
          </w:tcPr>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професионален уред;</w:t>
            </w:r>
          </w:p>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двугнездов, с минимален обем 2 х 8 литра;</w:t>
            </w:r>
          </w:p>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 xml:space="preserve">минимална мощност 2 х 3 </w:t>
            </w:r>
            <w:r w:rsidRPr="00ED40EB">
              <w:rPr>
                <w:rFonts w:ascii="Times New Roman" w:eastAsia="Times New Roman" w:hAnsi="Times New Roman"/>
                <w:lang w:val="en-US" w:eastAsia="bg-BG"/>
              </w:rPr>
              <w:t>kW</w:t>
            </w:r>
            <w:r w:rsidRPr="00ED40EB">
              <w:rPr>
                <w:rFonts w:ascii="Times New Roman" w:eastAsia="Times New Roman" w:hAnsi="Times New Roman"/>
                <w:lang w:eastAsia="bg-BG"/>
              </w:rPr>
              <w:t>;</w:t>
            </w:r>
          </w:p>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захранващ кабел.</w:t>
            </w:r>
          </w:p>
        </w:tc>
        <w:tc>
          <w:tcPr>
            <w:tcW w:w="1994" w:type="dxa"/>
            <w:shd w:val="clear" w:color="auto" w:fill="auto"/>
            <w:noWrap/>
            <w:vAlign w:val="bottom"/>
            <w:hideMark/>
          </w:tcPr>
          <w:p w:rsidR="00ED40EB" w:rsidRPr="00ED40EB" w:rsidRDefault="00ED40EB" w:rsidP="00E511F2">
            <w:pPr>
              <w:spacing w:after="0" w:line="240" w:lineRule="auto"/>
              <w:rPr>
                <w:rFonts w:ascii="Times New Roman" w:eastAsia="Times New Roman" w:hAnsi="Times New Roman"/>
                <w:lang w:eastAsia="bg-BG"/>
              </w:rPr>
            </w:pPr>
          </w:p>
        </w:tc>
        <w:tc>
          <w:tcPr>
            <w:tcW w:w="5670" w:type="dxa"/>
          </w:tcPr>
          <w:p w:rsidR="00ED40EB" w:rsidRPr="00ED40EB" w:rsidRDefault="00ED40EB" w:rsidP="00E511F2">
            <w:pPr>
              <w:spacing w:after="0" w:line="240" w:lineRule="auto"/>
              <w:rPr>
                <w:rFonts w:ascii="Times New Roman" w:eastAsia="Times New Roman" w:hAnsi="Times New Roman"/>
                <w:lang w:eastAsia="bg-BG"/>
              </w:rPr>
            </w:pPr>
          </w:p>
        </w:tc>
      </w:tr>
      <w:tr w:rsidR="00ED40EB" w:rsidRPr="00ED40EB" w:rsidTr="00ED40EB">
        <w:trPr>
          <w:trHeight w:val="645"/>
        </w:trPr>
        <w:tc>
          <w:tcPr>
            <w:tcW w:w="760" w:type="dxa"/>
            <w:shd w:val="clear" w:color="auto" w:fill="auto"/>
            <w:noWrap/>
            <w:vAlign w:val="center"/>
            <w:hideMark/>
          </w:tcPr>
          <w:p w:rsidR="00ED40EB" w:rsidRPr="00ED40EB" w:rsidRDefault="00ED40EB" w:rsidP="00E511F2">
            <w:pPr>
              <w:spacing w:after="0" w:line="240" w:lineRule="auto"/>
              <w:jc w:val="right"/>
              <w:rPr>
                <w:rFonts w:ascii="Times New Roman" w:eastAsia="Times New Roman" w:hAnsi="Times New Roman"/>
                <w:lang w:eastAsia="bg-BG"/>
              </w:rPr>
            </w:pPr>
            <w:r w:rsidRPr="00ED40EB">
              <w:rPr>
                <w:rFonts w:ascii="Times New Roman" w:eastAsia="Times New Roman" w:hAnsi="Times New Roman"/>
                <w:lang w:eastAsia="bg-BG"/>
              </w:rPr>
              <w:t>5</w:t>
            </w:r>
          </w:p>
        </w:tc>
        <w:tc>
          <w:tcPr>
            <w:tcW w:w="2320" w:type="dxa"/>
            <w:shd w:val="clear" w:color="auto" w:fill="auto"/>
            <w:vAlign w:val="center"/>
            <w:hideMark/>
          </w:tcPr>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Кухненски робот</w:t>
            </w:r>
          </w:p>
        </w:tc>
        <w:tc>
          <w:tcPr>
            <w:tcW w:w="904" w:type="dxa"/>
            <w:vAlign w:val="center"/>
          </w:tcPr>
          <w:p w:rsidR="00ED40EB" w:rsidRPr="00ED40EB" w:rsidRDefault="00ED40EB" w:rsidP="00E511F2">
            <w:pPr>
              <w:spacing w:after="0" w:line="240" w:lineRule="auto"/>
              <w:jc w:val="center"/>
              <w:rPr>
                <w:rFonts w:ascii="Times New Roman" w:eastAsia="Times New Roman" w:hAnsi="Times New Roman"/>
                <w:lang w:eastAsia="bg-BG"/>
              </w:rPr>
            </w:pPr>
            <w:r w:rsidRPr="00ED40EB">
              <w:rPr>
                <w:rFonts w:ascii="Times New Roman" w:eastAsia="Times New Roman" w:hAnsi="Times New Roman"/>
                <w:lang w:eastAsia="bg-BG"/>
              </w:rPr>
              <w:t>1</w:t>
            </w:r>
          </w:p>
        </w:tc>
        <w:tc>
          <w:tcPr>
            <w:tcW w:w="3960" w:type="dxa"/>
            <w:shd w:val="clear" w:color="auto" w:fill="auto"/>
            <w:vAlign w:val="center"/>
            <w:hideMark/>
          </w:tcPr>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вместимост на купата минимум 3,4 л.;</w:t>
            </w:r>
          </w:p>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максимална мощност минимум 1300 W;</w:t>
            </w:r>
          </w:p>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управление с минимум 10 скорости и импулсен режим;</w:t>
            </w:r>
          </w:p>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преса за цитруси;</w:t>
            </w:r>
          </w:p>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инструмент за почистване;</w:t>
            </w:r>
          </w:p>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инструмент за едро настъргване;</w:t>
            </w:r>
          </w:p>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инструмент за едро нарязване;</w:t>
            </w:r>
          </w:p>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 xml:space="preserve">двойна </w:t>
            </w:r>
            <w:proofErr w:type="spellStart"/>
            <w:r w:rsidRPr="00ED40EB">
              <w:rPr>
                <w:rFonts w:ascii="Times New Roman" w:eastAsia="Times New Roman" w:hAnsi="Times New Roman"/>
                <w:lang w:eastAsia="bg-BG"/>
              </w:rPr>
              <w:t>балонна</w:t>
            </w:r>
            <w:proofErr w:type="spellEnd"/>
            <w:r w:rsidRPr="00ED40EB">
              <w:rPr>
                <w:rFonts w:ascii="Times New Roman" w:eastAsia="Times New Roman" w:hAnsi="Times New Roman"/>
                <w:lang w:eastAsia="bg-BG"/>
              </w:rPr>
              <w:t xml:space="preserve"> бъркалка;</w:t>
            </w:r>
          </w:p>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инструмент за фино настъргване;</w:t>
            </w:r>
          </w:p>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инструмент за фино нарязване;</w:t>
            </w:r>
          </w:p>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кана на пасатора с вместимост минимум 2 л;</w:t>
            </w:r>
          </w:p>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инструмент за месене;</w:t>
            </w:r>
          </w:p>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 xml:space="preserve">възможно почистване в </w:t>
            </w:r>
            <w:proofErr w:type="spellStart"/>
            <w:r w:rsidRPr="00ED40EB">
              <w:rPr>
                <w:rFonts w:ascii="Times New Roman" w:eastAsia="Times New Roman" w:hAnsi="Times New Roman"/>
                <w:lang w:eastAsia="bg-BG"/>
              </w:rPr>
              <w:t>съдомиялна</w:t>
            </w:r>
            <w:proofErr w:type="spellEnd"/>
            <w:r w:rsidRPr="00ED40EB">
              <w:rPr>
                <w:rFonts w:ascii="Times New Roman" w:eastAsia="Times New Roman" w:hAnsi="Times New Roman"/>
                <w:lang w:eastAsia="bg-BG"/>
              </w:rPr>
              <w:t xml:space="preserve"> машина;</w:t>
            </w:r>
          </w:p>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захранващ кабел с минимална дължина 1,2 м.</w:t>
            </w:r>
          </w:p>
        </w:tc>
        <w:tc>
          <w:tcPr>
            <w:tcW w:w="1994" w:type="dxa"/>
            <w:shd w:val="clear" w:color="auto" w:fill="auto"/>
            <w:noWrap/>
            <w:vAlign w:val="bottom"/>
            <w:hideMark/>
          </w:tcPr>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 </w:t>
            </w:r>
          </w:p>
        </w:tc>
        <w:tc>
          <w:tcPr>
            <w:tcW w:w="5670" w:type="dxa"/>
          </w:tcPr>
          <w:p w:rsidR="00ED40EB" w:rsidRPr="00ED40EB" w:rsidRDefault="00ED40EB" w:rsidP="00E511F2">
            <w:pPr>
              <w:spacing w:after="0" w:line="240" w:lineRule="auto"/>
              <w:rPr>
                <w:rFonts w:ascii="Times New Roman" w:eastAsia="Times New Roman" w:hAnsi="Times New Roman"/>
                <w:lang w:eastAsia="bg-BG"/>
              </w:rPr>
            </w:pPr>
          </w:p>
        </w:tc>
      </w:tr>
      <w:tr w:rsidR="00ED40EB" w:rsidRPr="00ED40EB" w:rsidTr="00ED40EB">
        <w:trPr>
          <w:trHeight w:val="985"/>
        </w:trPr>
        <w:tc>
          <w:tcPr>
            <w:tcW w:w="760" w:type="dxa"/>
            <w:shd w:val="clear" w:color="auto" w:fill="auto"/>
            <w:noWrap/>
            <w:vAlign w:val="center"/>
            <w:hideMark/>
          </w:tcPr>
          <w:p w:rsidR="00ED40EB" w:rsidRPr="00ED40EB" w:rsidRDefault="00ED40EB" w:rsidP="00E511F2">
            <w:pPr>
              <w:spacing w:after="0" w:line="240" w:lineRule="auto"/>
              <w:jc w:val="right"/>
              <w:rPr>
                <w:rFonts w:ascii="Times New Roman" w:eastAsia="Times New Roman" w:hAnsi="Times New Roman"/>
                <w:lang w:eastAsia="bg-BG"/>
              </w:rPr>
            </w:pPr>
            <w:r w:rsidRPr="00ED40EB">
              <w:rPr>
                <w:rFonts w:ascii="Times New Roman" w:eastAsia="Times New Roman" w:hAnsi="Times New Roman"/>
                <w:lang w:eastAsia="bg-BG"/>
              </w:rPr>
              <w:t>6</w:t>
            </w:r>
          </w:p>
        </w:tc>
        <w:tc>
          <w:tcPr>
            <w:tcW w:w="2320" w:type="dxa"/>
            <w:shd w:val="clear" w:color="auto" w:fill="auto"/>
            <w:vAlign w:val="center"/>
            <w:hideMark/>
          </w:tcPr>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Миксер</w:t>
            </w:r>
          </w:p>
        </w:tc>
        <w:tc>
          <w:tcPr>
            <w:tcW w:w="904" w:type="dxa"/>
            <w:vAlign w:val="center"/>
          </w:tcPr>
          <w:p w:rsidR="00ED40EB" w:rsidRPr="00ED40EB" w:rsidRDefault="00ED40EB" w:rsidP="00E511F2">
            <w:pPr>
              <w:spacing w:after="0" w:line="240" w:lineRule="auto"/>
              <w:jc w:val="center"/>
              <w:rPr>
                <w:rFonts w:ascii="Times New Roman" w:eastAsia="Times New Roman" w:hAnsi="Times New Roman"/>
                <w:lang w:eastAsia="bg-BG"/>
              </w:rPr>
            </w:pPr>
            <w:r w:rsidRPr="00ED40EB">
              <w:rPr>
                <w:rFonts w:ascii="Times New Roman" w:eastAsia="Times New Roman" w:hAnsi="Times New Roman"/>
                <w:lang w:eastAsia="bg-BG"/>
              </w:rPr>
              <w:t>1</w:t>
            </w:r>
          </w:p>
        </w:tc>
        <w:tc>
          <w:tcPr>
            <w:tcW w:w="3960" w:type="dxa"/>
            <w:shd w:val="clear" w:color="auto" w:fill="auto"/>
            <w:vAlign w:val="center"/>
            <w:hideMark/>
          </w:tcPr>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с въртяща се купа и бъркалки от неръждаема стомана;</w:t>
            </w:r>
          </w:p>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стойка;</w:t>
            </w:r>
          </w:p>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минимум три скорости;</w:t>
            </w:r>
          </w:p>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минимална мощност 400 W мотор;</w:t>
            </w:r>
          </w:p>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напрежение 230-240 V;</w:t>
            </w:r>
          </w:p>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захранващ кабел.</w:t>
            </w:r>
          </w:p>
        </w:tc>
        <w:tc>
          <w:tcPr>
            <w:tcW w:w="1994" w:type="dxa"/>
            <w:shd w:val="clear" w:color="auto" w:fill="auto"/>
            <w:noWrap/>
            <w:vAlign w:val="bottom"/>
            <w:hideMark/>
          </w:tcPr>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 </w:t>
            </w:r>
          </w:p>
        </w:tc>
        <w:tc>
          <w:tcPr>
            <w:tcW w:w="5670" w:type="dxa"/>
          </w:tcPr>
          <w:p w:rsidR="00ED40EB" w:rsidRPr="00ED40EB" w:rsidRDefault="00ED40EB" w:rsidP="00E511F2">
            <w:pPr>
              <w:spacing w:after="0" w:line="240" w:lineRule="auto"/>
              <w:rPr>
                <w:rFonts w:ascii="Times New Roman" w:eastAsia="Times New Roman" w:hAnsi="Times New Roman"/>
                <w:lang w:eastAsia="bg-BG"/>
              </w:rPr>
            </w:pPr>
          </w:p>
        </w:tc>
      </w:tr>
      <w:tr w:rsidR="00ED40EB" w:rsidRPr="00ED40EB" w:rsidTr="00ED40EB">
        <w:trPr>
          <w:trHeight w:val="1551"/>
        </w:trPr>
        <w:tc>
          <w:tcPr>
            <w:tcW w:w="760" w:type="dxa"/>
            <w:shd w:val="clear" w:color="auto" w:fill="auto"/>
            <w:noWrap/>
            <w:vAlign w:val="center"/>
            <w:hideMark/>
          </w:tcPr>
          <w:p w:rsidR="00ED40EB" w:rsidRPr="00ED40EB" w:rsidRDefault="00ED40EB" w:rsidP="00E511F2">
            <w:pPr>
              <w:spacing w:after="0" w:line="240" w:lineRule="auto"/>
              <w:jc w:val="right"/>
              <w:rPr>
                <w:rFonts w:ascii="Times New Roman" w:eastAsia="Times New Roman" w:hAnsi="Times New Roman"/>
                <w:lang w:eastAsia="bg-BG"/>
              </w:rPr>
            </w:pPr>
            <w:r w:rsidRPr="00ED40EB">
              <w:rPr>
                <w:rFonts w:ascii="Times New Roman" w:eastAsia="Times New Roman" w:hAnsi="Times New Roman"/>
                <w:lang w:eastAsia="bg-BG"/>
              </w:rPr>
              <w:lastRenderedPageBreak/>
              <w:t>7</w:t>
            </w:r>
          </w:p>
        </w:tc>
        <w:tc>
          <w:tcPr>
            <w:tcW w:w="2320" w:type="dxa"/>
            <w:shd w:val="clear" w:color="auto" w:fill="auto"/>
            <w:vAlign w:val="center"/>
            <w:hideMark/>
          </w:tcPr>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 xml:space="preserve">Ютия </w:t>
            </w:r>
          </w:p>
        </w:tc>
        <w:tc>
          <w:tcPr>
            <w:tcW w:w="904" w:type="dxa"/>
            <w:vAlign w:val="center"/>
          </w:tcPr>
          <w:p w:rsidR="00ED40EB" w:rsidRPr="00ED40EB" w:rsidRDefault="00ED40EB" w:rsidP="00E511F2">
            <w:pPr>
              <w:spacing w:after="0" w:line="240" w:lineRule="auto"/>
              <w:jc w:val="center"/>
              <w:rPr>
                <w:rFonts w:ascii="Times New Roman" w:eastAsia="Times New Roman" w:hAnsi="Times New Roman"/>
                <w:lang w:eastAsia="bg-BG"/>
              </w:rPr>
            </w:pPr>
            <w:r w:rsidRPr="00ED40EB">
              <w:rPr>
                <w:rFonts w:ascii="Times New Roman" w:eastAsia="Times New Roman" w:hAnsi="Times New Roman"/>
                <w:lang w:eastAsia="bg-BG"/>
              </w:rPr>
              <w:t>2</w:t>
            </w:r>
          </w:p>
        </w:tc>
        <w:tc>
          <w:tcPr>
            <w:tcW w:w="3960" w:type="dxa"/>
            <w:shd w:val="clear" w:color="auto" w:fill="auto"/>
            <w:vAlign w:val="center"/>
            <w:hideMark/>
          </w:tcPr>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минимална мощност 2</w:t>
            </w:r>
            <w:r w:rsidRPr="00ED40EB">
              <w:rPr>
                <w:rFonts w:ascii="Times New Roman" w:eastAsia="Times New Roman" w:hAnsi="Times New Roman"/>
                <w:lang w:val="en-US" w:eastAsia="bg-BG"/>
              </w:rPr>
              <w:t> 5</w:t>
            </w:r>
            <w:r w:rsidRPr="00ED40EB">
              <w:rPr>
                <w:rFonts w:ascii="Times New Roman" w:eastAsia="Times New Roman" w:hAnsi="Times New Roman"/>
                <w:lang w:eastAsia="bg-BG"/>
              </w:rPr>
              <w:t>00 W;</w:t>
            </w:r>
          </w:p>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система за почистване;</w:t>
            </w:r>
          </w:p>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минимална вместимост на резервоара от  300 мл.;</w:t>
            </w:r>
          </w:p>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автоматично изключване;</w:t>
            </w:r>
          </w:p>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регулатор на пара;</w:t>
            </w:r>
          </w:p>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плоча с керамично покритие;</w:t>
            </w:r>
          </w:p>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възможност за сухо гладене и гладене с пара;</w:t>
            </w:r>
          </w:p>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захранващ кабел.</w:t>
            </w:r>
          </w:p>
        </w:tc>
        <w:tc>
          <w:tcPr>
            <w:tcW w:w="1994" w:type="dxa"/>
            <w:shd w:val="clear" w:color="auto" w:fill="auto"/>
            <w:noWrap/>
            <w:vAlign w:val="bottom"/>
            <w:hideMark/>
          </w:tcPr>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 </w:t>
            </w:r>
          </w:p>
        </w:tc>
        <w:tc>
          <w:tcPr>
            <w:tcW w:w="5670" w:type="dxa"/>
          </w:tcPr>
          <w:p w:rsidR="00ED40EB" w:rsidRPr="00ED40EB" w:rsidRDefault="00ED40EB" w:rsidP="00E511F2">
            <w:pPr>
              <w:spacing w:after="0" w:line="240" w:lineRule="auto"/>
              <w:rPr>
                <w:rFonts w:ascii="Times New Roman" w:eastAsia="Times New Roman" w:hAnsi="Times New Roman"/>
                <w:lang w:eastAsia="bg-BG"/>
              </w:rPr>
            </w:pPr>
          </w:p>
        </w:tc>
      </w:tr>
      <w:tr w:rsidR="00ED40EB" w:rsidRPr="00ED40EB" w:rsidTr="00ED40EB">
        <w:trPr>
          <w:trHeight w:val="1120"/>
        </w:trPr>
        <w:tc>
          <w:tcPr>
            <w:tcW w:w="760" w:type="dxa"/>
            <w:shd w:val="clear" w:color="auto" w:fill="auto"/>
            <w:noWrap/>
            <w:vAlign w:val="center"/>
            <w:hideMark/>
          </w:tcPr>
          <w:p w:rsidR="00ED40EB" w:rsidRPr="00ED40EB" w:rsidRDefault="00ED40EB" w:rsidP="00E511F2">
            <w:pPr>
              <w:spacing w:after="0" w:line="240" w:lineRule="auto"/>
              <w:jc w:val="right"/>
              <w:rPr>
                <w:rFonts w:ascii="Times New Roman" w:eastAsia="Times New Roman" w:hAnsi="Times New Roman"/>
                <w:lang w:eastAsia="bg-BG"/>
              </w:rPr>
            </w:pPr>
            <w:r w:rsidRPr="00ED40EB">
              <w:rPr>
                <w:rFonts w:ascii="Times New Roman" w:eastAsia="Times New Roman" w:hAnsi="Times New Roman"/>
                <w:lang w:eastAsia="bg-BG"/>
              </w:rPr>
              <w:t>8</w:t>
            </w:r>
          </w:p>
        </w:tc>
        <w:tc>
          <w:tcPr>
            <w:tcW w:w="2320" w:type="dxa"/>
            <w:shd w:val="clear" w:color="auto" w:fill="auto"/>
            <w:vAlign w:val="center"/>
            <w:hideMark/>
          </w:tcPr>
          <w:p w:rsidR="00ED40EB" w:rsidRPr="00ED40EB" w:rsidRDefault="00ED40EB" w:rsidP="00E511F2">
            <w:pPr>
              <w:spacing w:after="0" w:line="240" w:lineRule="auto"/>
              <w:rPr>
                <w:rFonts w:ascii="Times New Roman" w:eastAsia="Times New Roman" w:hAnsi="Times New Roman"/>
                <w:lang w:eastAsia="bg-BG"/>
              </w:rPr>
            </w:pPr>
            <w:proofErr w:type="spellStart"/>
            <w:r w:rsidRPr="00ED40EB">
              <w:rPr>
                <w:rFonts w:ascii="Times New Roman" w:eastAsia="Times New Roman" w:hAnsi="Times New Roman"/>
                <w:lang w:eastAsia="bg-BG"/>
              </w:rPr>
              <w:t>Ледогенератор</w:t>
            </w:r>
            <w:proofErr w:type="spellEnd"/>
          </w:p>
        </w:tc>
        <w:tc>
          <w:tcPr>
            <w:tcW w:w="904" w:type="dxa"/>
            <w:vAlign w:val="center"/>
          </w:tcPr>
          <w:p w:rsidR="00ED40EB" w:rsidRPr="00ED40EB" w:rsidRDefault="00ED40EB" w:rsidP="00E511F2">
            <w:pPr>
              <w:spacing w:after="0" w:line="240" w:lineRule="auto"/>
              <w:jc w:val="center"/>
              <w:rPr>
                <w:rFonts w:ascii="Times New Roman" w:eastAsia="Times New Roman" w:hAnsi="Times New Roman"/>
                <w:lang w:eastAsia="bg-BG"/>
              </w:rPr>
            </w:pPr>
            <w:r w:rsidRPr="00ED40EB">
              <w:rPr>
                <w:rFonts w:ascii="Times New Roman" w:eastAsia="Times New Roman" w:hAnsi="Times New Roman"/>
                <w:lang w:eastAsia="bg-BG"/>
              </w:rPr>
              <w:t>1</w:t>
            </w:r>
          </w:p>
        </w:tc>
        <w:tc>
          <w:tcPr>
            <w:tcW w:w="3960" w:type="dxa"/>
            <w:shd w:val="clear" w:color="auto" w:fill="auto"/>
            <w:vAlign w:val="center"/>
            <w:hideMark/>
          </w:tcPr>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минимален капацитет 10 кг кубчета лед за 24 часа;</w:t>
            </w:r>
          </w:p>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минимум три различни размера на кубчетата лед;</w:t>
            </w:r>
          </w:p>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вградената функция таймер за правенето на кубчета лед по желание;</w:t>
            </w:r>
          </w:p>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захранващ кабел.</w:t>
            </w:r>
          </w:p>
        </w:tc>
        <w:tc>
          <w:tcPr>
            <w:tcW w:w="1994" w:type="dxa"/>
            <w:shd w:val="clear" w:color="auto" w:fill="auto"/>
            <w:vAlign w:val="center"/>
            <w:hideMark/>
          </w:tcPr>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широчина 200 мм  височина 325 мм</w:t>
            </w:r>
          </w:p>
        </w:tc>
        <w:tc>
          <w:tcPr>
            <w:tcW w:w="5670" w:type="dxa"/>
          </w:tcPr>
          <w:p w:rsidR="00ED40EB" w:rsidRPr="00ED40EB" w:rsidRDefault="00ED40EB" w:rsidP="00E511F2">
            <w:pPr>
              <w:spacing w:after="0" w:line="240" w:lineRule="auto"/>
              <w:rPr>
                <w:rFonts w:ascii="Times New Roman" w:eastAsia="Times New Roman" w:hAnsi="Times New Roman"/>
                <w:lang w:eastAsia="bg-BG"/>
              </w:rPr>
            </w:pPr>
          </w:p>
        </w:tc>
      </w:tr>
      <w:tr w:rsidR="00ED40EB" w:rsidRPr="00ED40EB" w:rsidTr="00ED40EB">
        <w:trPr>
          <w:trHeight w:val="1831"/>
        </w:trPr>
        <w:tc>
          <w:tcPr>
            <w:tcW w:w="760" w:type="dxa"/>
            <w:shd w:val="clear" w:color="auto" w:fill="auto"/>
            <w:noWrap/>
            <w:vAlign w:val="center"/>
            <w:hideMark/>
          </w:tcPr>
          <w:p w:rsidR="00ED40EB" w:rsidRPr="00ED40EB" w:rsidRDefault="00ED40EB" w:rsidP="00E511F2">
            <w:pPr>
              <w:spacing w:after="0" w:line="240" w:lineRule="auto"/>
              <w:jc w:val="right"/>
              <w:rPr>
                <w:rFonts w:ascii="Times New Roman" w:eastAsia="Times New Roman" w:hAnsi="Times New Roman"/>
                <w:lang w:eastAsia="bg-BG"/>
              </w:rPr>
            </w:pPr>
            <w:r w:rsidRPr="00ED40EB">
              <w:rPr>
                <w:rFonts w:ascii="Times New Roman" w:eastAsia="Times New Roman" w:hAnsi="Times New Roman"/>
                <w:lang w:eastAsia="bg-BG"/>
              </w:rPr>
              <w:t>9</w:t>
            </w:r>
          </w:p>
        </w:tc>
        <w:tc>
          <w:tcPr>
            <w:tcW w:w="2320" w:type="dxa"/>
            <w:shd w:val="clear" w:color="auto" w:fill="auto"/>
            <w:vAlign w:val="center"/>
            <w:hideMark/>
          </w:tcPr>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Електрическа кана</w:t>
            </w:r>
          </w:p>
        </w:tc>
        <w:tc>
          <w:tcPr>
            <w:tcW w:w="904" w:type="dxa"/>
            <w:vAlign w:val="center"/>
          </w:tcPr>
          <w:p w:rsidR="00ED40EB" w:rsidRPr="00ED40EB" w:rsidRDefault="00ED40EB" w:rsidP="00E511F2">
            <w:pPr>
              <w:spacing w:after="0" w:line="240" w:lineRule="auto"/>
              <w:jc w:val="center"/>
              <w:rPr>
                <w:rFonts w:ascii="Times New Roman" w:eastAsia="Times New Roman" w:hAnsi="Times New Roman"/>
                <w:lang w:eastAsia="bg-BG"/>
              </w:rPr>
            </w:pPr>
            <w:r w:rsidRPr="00ED40EB">
              <w:rPr>
                <w:rFonts w:ascii="Times New Roman" w:eastAsia="Times New Roman" w:hAnsi="Times New Roman"/>
                <w:lang w:eastAsia="bg-BG"/>
              </w:rPr>
              <w:t>1</w:t>
            </w:r>
          </w:p>
        </w:tc>
        <w:tc>
          <w:tcPr>
            <w:tcW w:w="3960" w:type="dxa"/>
            <w:shd w:val="clear" w:color="auto" w:fill="auto"/>
            <w:vAlign w:val="center"/>
            <w:hideMark/>
          </w:tcPr>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 xml:space="preserve">минимална мощност 1500 W; </w:t>
            </w:r>
          </w:p>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минимален капацитет 1,2 л.;</w:t>
            </w:r>
          </w:p>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 xml:space="preserve">корпус от </w:t>
            </w:r>
            <w:proofErr w:type="spellStart"/>
            <w:r w:rsidRPr="00ED40EB">
              <w:rPr>
                <w:rFonts w:ascii="Times New Roman" w:eastAsia="Times New Roman" w:hAnsi="Times New Roman"/>
                <w:lang w:eastAsia="bg-BG"/>
              </w:rPr>
              <w:t>инокс</w:t>
            </w:r>
            <w:proofErr w:type="spellEnd"/>
            <w:r w:rsidRPr="00ED40EB">
              <w:rPr>
                <w:rFonts w:ascii="Times New Roman" w:eastAsia="Times New Roman" w:hAnsi="Times New Roman"/>
                <w:lang w:eastAsia="bg-BG"/>
              </w:rPr>
              <w:t>;</w:t>
            </w:r>
          </w:p>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 xml:space="preserve">въртяща се безжична основа на 360 градуса; </w:t>
            </w:r>
          </w:p>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скрит нагревател от неръждаема стомана; индикатор за нивото на водата;</w:t>
            </w:r>
          </w:p>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подвижен филтър;</w:t>
            </w:r>
          </w:p>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 xml:space="preserve">автоматично изключване; </w:t>
            </w:r>
          </w:p>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защита срещу варене на сухо и прегряване;</w:t>
            </w:r>
          </w:p>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отделение за прибиране на кабела;</w:t>
            </w:r>
          </w:p>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захранващ кабел.</w:t>
            </w:r>
          </w:p>
        </w:tc>
        <w:tc>
          <w:tcPr>
            <w:tcW w:w="1994" w:type="dxa"/>
            <w:shd w:val="clear" w:color="auto" w:fill="auto"/>
            <w:vAlign w:val="center"/>
            <w:hideMark/>
          </w:tcPr>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 </w:t>
            </w:r>
          </w:p>
        </w:tc>
        <w:tc>
          <w:tcPr>
            <w:tcW w:w="5670" w:type="dxa"/>
          </w:tcPr>
          <w:p w:rsidR="00ED40EB" w:rsidRPr="00ED40EB" w:rsidRDefault="00ED40EB" w:rsidP="00E511F2">
            <w:pPr>
              <w:spacing w:after="0" w:line="240" w:lineRule="auto"/>
              <w:rPr>
                <w:rFonts w:ascii="Times New Roman" w:eastAsia="Times New Roman" w:hAnsi="Times New Roman"/>
                <w:lang w:eastAsia="bg-BG"/>
              </w:rPr>
            </w:pPr>
          </w:p>
        </w:tc>
      </w:tr>
      <w:tr w:rsidR="00ED40EB" w:rsidRPr="00ED40EB" w:rsidTr="00ED40EB">
        <w:trPr>
          <w:trHeight w:val="1651"/>
        </w:trPr>
        <w:tc>
          <w:tcPr>
            <w:tcW w:w="760" w:type="dxa"/>
            <w:shd w:val="clear" w:color="auto" w:fill="auto"/>
            <w:noWrap/>
            <w:vAlign w:val="center"/>
            <w:hideMark/>
          </w:tcPr>
          <w:p w:rsidR="00ED40EB" w:rsidRPr="00ED40EB" w:rsidRDefault="00ED40EB" w:rsidP="00E511F2">
            <w:pPr>
              <w:spacing w:after="0" w:line="240" w:lineRule="auto"/>
              <w:jc w:val="right"/>
              <w:rPr>
                <w:rFonts w:ascii="Times New Roman" w:eastAsia="Times New Roman" w:hAnsi="Times New Roman"/>
                <w:lang w:eastAsia="bg-BG"/>
              </w:rPr>
            </w:pPr>
            <w:r w:rsidRPr="00ED40EB">
              <w:rPr>
                <w:rFonts w:ascii="Times New Roman" w:eastAsia="Times New Roman" w:hAnsi="Times New Roman"/>
                <w:lang w:eastAsia="bg-BG"/>
              </w:rPr>
              <w:t>10</w:t>
            </w:r>
          </w:p>
        </w:tc>
        <w:tc>
          <w:tcPr>
            <w:tcW w:w="2320" w:type="dxa"/>
            <w:shd w:val="clear" w:color="auto" w:fill="auto"/>
            <w:vAlign w:val="center"/>
            <w:hideMark/>
          </w:tcPr>
          <w:p w:rsidR="00ED40EB" w:rsidRPr="00ED40EB" w:rsidRDefault="00ED40EB" w:rsidP="00E511F2">
            <w:pPr>
              <w:spacing w:after="0" w:line="240" w:lineRule="auto"/>
              <w:rPr>
                <w:rFonts w:ascii="Times New Roman" w:eastAsia="Times New Roman" w:hAnsi="Times New Roman"/>
                <w:lang w:eastAsia="bg-BG"/>
              </w:rPr>
            </w:pPr>
            <w:proofErr w:type="spellStart"/>
            <w:r w:rsidRPr="00ED40EB">
              <w:rPr>
                <w:rFonts w:ascii="Times New Roman" w:eastAsia="Times New Roman" w:hAnsi="Times New Roman"/>
                <w:lang w:eastAsia="bg-BG"/>
              </w:rPr>
              <w:t>Тостер</w:t>
            </w:r>
            <w:proofErr w:type="spellEnd"/>
            <w:r w:rsidRPr="00ED40EB">
              <w:rPr>
                <w:rFonts w:ascii="Times New Roman" w:eastAsia="Times New Roman" w:hAnsi="Times New Roman"/>
                <w:lang w:eastAsia="bg-BG"/>
              </w:rPr>
              <w:t xml:space="preserve"> за сандвичи /</w:t>
            </w:r>
            <w:proofErr w:type="spellStart"/>
            <w:r w:rsidRPr="00ED40EB">
              <w:rPr>
                <w:rFonts w:ascii="Times New Roman" w:eastAsia="Times New Roman" w:hAnsi="Times New Roman"/>
                <w:lang w:eastAsia="bg-BG"/>
              </w:rPr>
              <w:t>грил</w:t>
            </w:r>
            <w:proofErr w:type="spellEnd"/>
            <w:r w:rsidRPr="00ED40EB">
              <w:rPr>
                <w:rFonts w:ascii="Times New Roman" w:eastAsia="Times New Roman" w:hAnsi="Times New Roman"/>
                <w:lang w:eastAsia="bg-BG"/>
              </w:rPr>
              <w:t xml:space="preserve"> скара/</w:t>
            </w:r>
          </w:p>
        </w:tc>
        <w:tc>
          <w:tcPr>
            <w:tcW w:w="904" w:type="dxa"/>
            <w:vAlign w:val="center"/>
          </w:tcPr>
          <w:p w:rsidR="00ED40EB" w:rsidRPr="00ED40EB" w:rsidRDefault="00ED40EB" w:rsidP="00E511F2">
            <w:pPr>
              <w:spacing w:after="0" w:line="240" w:lineRule="auto"/>
              <w:jc w:val="center"/>
              <w:rPr>
                <w:rFonts w:ascii="Times New Roman" w:eastAsia="Times New Roman" w:hAnsi="Times New Roman"/>
                <w:lang w:eastAsia="bg-BG"/>
              </w:rPr>
            </w:pPr>
            <w:r w:rsidRPr="00ED40EB">
              <w:rPr>
                <w:rFonts w:ascii="Times New Roman" w:eastAsia="Times New Roman" w:hAnsi="Times New Roman"/>
                <w:lang w:eastAsia="bg-BG"/>
              </w:rPr>
              <w:t>1</w:t>
            </w:r>
          </w:p>
        </w:tc>
        <w:tc>
          <w:tcPr>
            <w:tcW w:w="3960" w:type="dxa"/>
            <w:shd w:val="clear" w:color="auto" w:fill="auto"/>
            <w:vAlign w:val="center"/>
            <w:hideMark/>
          </w:tcPr>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минимална мощност 1800 W;</w:t>
            </w:r>
          </w:p>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незалепващо покритие;</w:t>
            </w:r>
          </w:p>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минимум 4 нива на температура;</w:t>
            </w:r>
          </w:p>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индикатор за температурата;</w:t>
            </w:r>
          </w:p>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студени дръжки;</w:t>
            </w:r>
          </w:p>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едностранни плочи с керамично покритие;</w:t>
            </w:r>
          </w:p>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lastRenderedPageBreak/>
              <w:t>захранващ кабел.</w:t>
            </w:r>
          </w:p>
        </w:tc>
        <w:tc>
          <w:tcPr>
            <w:tcW w:w="1994" w:type="dxa"/>
            <w:shd w:val="clear" w:color="auto" w:fill="auto"/>
            <w:vAlign w:val="center"/>
            <w:hideMark/>
          </w:tcPr>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lastRenderedPageBreak/>
              <w:t> </w:t>
            </w:r>
          </w:p>
        </w:tc>
        <w:tc>
          <w:tcPr>
            <w:tcW w:w="5670" w:type="dxa"/>
          </w:tcPr>
          <w:p w:rsidR="00ED40EB" w:rsidRPr="00ED40EB" w:rsidRDefault="00ED40EB" w:rsidP="00E511F2">
            <w:pPr>
              <w:spacing w:after="0" w:line="240" w:lineRule="auto"/>
              <w:rPr>
                <w:rFonts w:ascii="Times New Roman" w:eastAsia="Times New Roman" w:hAnsi="Times New Roman"/>
                <w:lang w:eastAsia="bg-BG"/>
              </w:rPr>
            </w:pPr>
          </w:p>
        </w:tc>
      </w:tr>
      <w:tr w:rsidR="00ED40EB" w:rsidRPr="00ED40EB" w:rsidTr="00ED40EB">
        <w:trPr>
          <w:trHeight w:val="1651"/>
        </w:trPr>
        <w:tc>
          <w:tcPr>
            <w:tcW w:w="760" w:type="dxa"/>
            <w:shd w:val="clear" w:color="auto" w:fill="auto"/>
            <w:noWrap/>
            <w:vAlign w:val="center"/>
          </w:tcPr>
          <w:p w:rsidR="00ED40EB" w:rsidRPr="00ED40EB" w:rsidRDefault="00ED40EB" w:rsidP="00E511F2">
            <w:pPr>
              <w:spacing w:after="0" w:line="240" w:lineRule="auto"/>
              <w:jc w:val="right"/>
              <w:rPr>
                <w:rFonts w:ascii="Times New Roman" w:eastAsia="Times New Roman" w:hAnsi="Times New Roman"/>
                <w:lang w:val="en-US" w:eastAsia="bg-BG"/>
              </w:rPr>
            </w:pPr>
            <w:r w:rsidRPr="00ED40EB">
              <w:rPr>
                <w:rFonts w:ascii="Times New Roman" w:eastAsia="Times New Roman" w:hAnsi="Times New Roman"/>
                <w:lang w:val="en-US" w:eastAsia="bg-BG"/>
              </w:rPr>
              <w:lastRenderedPageBreak/>
              <w:t>11</w:t>
            </w:r>
          </w:p>
        </w:tc>
        <w:tc>
          <w:tcPr>
            <w:tcW w:w="2320" w:type="dxa"/>
            <w:shd w:val="clear" w:color="auto" w:fill="auto"/>
            <w:vAlign w:val="center"/>
          </w:tcPr>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Автоматична кафе машина</w:t>
            </w:r>
          </w:p>
        </w:tc>
        <w:tc>
          <w:tcPr>
            <w:tcW w:w="904" w:type="dxa"/>
            <w:vAlign w:val="center"/>
          </w:tcPr>
          <w:p w:rsidR="00ED40EB" w:rsidRPr="00ED40EB" w:rsidRDefault="00ED40EB" w:rsidP="00E511F2">
            <w:pPr>
              <w:spacing w:after="0" w:line="240" w:lineRule="auto"/>
              <w:jc w:val="center"/>
              <w:rPr>
                <w:rFonts w:ascii="Times New Roman" w:eastAsia="Times New Roman" w:hAnsi="Times New Roman"/>
                <w:lang w:eastAsia="bg-BG"/>
              </w:rPr>
            </w:pPr>
            <w:r w:rsidRPr="00ED40EB">
              <w:rPr>
                <w:rFonts w:ascii="Times New Roman" w:eastAsia="Times New Roman" w:hAnsi="Times New Roman"/>
                <w:lang w:eastAsia="bg-BG"/>
              </w:rPr>
              <w:t>1</w:t>
            </w:r>
          </w:p>
        </w:tc>
        <w:tc>
          <w:tcPr>
            <w:tcW w:w="3960" w:type="dxa"/>
            <w:shd w:val="clear" w:color="auto" w:fill="auto"/>
            <w:vAlign w:val="center"/>
          </w:tcPr>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 xml:space="preserve">налягане на помпата минимум 15 </w:t>
            </w:r>
            <w:r w:rsidRPr="00ED40EB">
              <w:rPr>
                <w:rFonts w:ascii="Times New Roman" w:eastAsia="Times New Roman" w:hAnsi="Times New Roman"/>
                <w:lang w:val="en-US" w:eastAsia="bg-BG"/>
              </w:rPr>
              <w:t>bar</w:t>
            </w:r>
            <w:r w:rsidRPr="00ED40EB">
              <w:rPr>
                <w:rFonts w:ascii="Times New Roman" w:eastAsia="Times New Roman" w:hAnsi="Times New Roman"/>
                <w:lang w:eastAsia="bg-BG"/>
              </w:rPr>
              <w:t>;</w:t>
            </w:r>
          </w:p>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възможност за смилане на кафе зърна минимум 5 степени;</w:t>
            </w:r>
          </w:p>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керамична кафемелачка;</w:t>
            </w:r>
          </w:p>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регулируема дължина на кафето;</w:t>
            </w:r>
          </w:p>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обем на водния резервоар минимум 1,8 л.;</w:t>
            </w:r>
          </w:p>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капацитет на съда за отпадъци минимум 15 чаши;</w:t>
            </w:r>
          </w:p>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наличие на функция за автоматично изплакване и направлявано де-калциране;</w:t>
            </w:r>
          </w:p>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нагревател за бързо загряване;</w:t>
            </w:r>
          </w:p>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 xml:space="preserve">напрежение 230 </w:t>
            </w:r>
            <w:r w:rsidRPr="00ED40EB">
              <w:rPr>
                <w:rFonts w:ascii="Times New Roman" w:eastAsia="Times New Roman" w:hAnsi="Times New Roman"/>
                <w:lang w:val="en-US" w:eastAsia="bg-BG"/>
              </w:rPr>
              <w:t>V</w:t>
            </w:r>
            <w:r w:rsidRPr="00ED40EB">
              <w:rPr>
                <w:rFonts w:ascii="Times New Roman" w:eastAsia="Times New Roman" w:hAnsi="Times New Roman"/>
                <w:lang w:eastAsia="bg-BG"/>
              </w:rPr>
              <w:t>;</w:t>
            </w:r>
          </w:p>
          <w:p w:rsidR="00ED40EB" w:rsidRPr="00ED40EB" w:rsidRDefault="00ED40EB" w:rsidP="00E511F2">
            <w:pPr>
              <w:spacing w:after="0" w:line="240" w:lineRule="auto"/>
              <w:rPr>
                <w:rFonts w:ascii="Times New Roman" w:eastAsia="Times New Roman" w:hAnsi="Times New Roman"/>
                <w:lang w:eastAsia="bg-BG"/>
              </w:rPr>
            </w:pPr>
            <w:r w:rsidRPr="00ED40EB">
              <w:rPr>
                <w:rFonts w:ascii="Times New Roman" w:eastAsia="Times New Roman" w:hAnsi="Times New Roman"/>
                <w:lang w:eastAsia="bg-BG"/>
              </w:rPr>
              <w:t>захранващ кабел.</w:t>
            </w:r>
          </w:p>
        </w:tc>
        <w:tc>
          <w:tcPr>
            <w:tcW w:w="1994" w:type="dxa"/>
            <w:shd w:val="clear" w:color="auto" w:fill="auto"/>
            <w:vAlign w:val="center"/>
          </w:tcPr>
          <w:p w:rsidR="00ED40EB" w:rsidRPr="00ED40EB" w:rsidRDefault="00ED40EB" w:rsidP="00E511F2">
            <w:pPr>
              <w:spacing w:after="0" w:line="240" w:lineRule="auto"/>
              <w:rPr>
                <w:rFonts w:ascii="Times New Roman" w:eastAsia="Times New Roman" w:hAnsi="Times New Roman"/>
                <w:lang w:eastAsia="bg-BG"/>
              </w:rPr>
            </w:pPr>
          </w:p>
        </w:tc>
        <w:tc>
          <w:tcPr>
            <w:tcW w:w="5670" w:type="dxa"/>
          </w:tcPr>
          <w:p w:rsidR="00ED40EB" w:rsidRPr="00ED40EB" w:rsidRDefault="00ED40EB" w:rsidP="00E511F2">
            <w:pPr>
              <w:spacing w:after="0" w:line="240" w:lineRule="auto"/>
              <w:rPr>
                <w:rFonts w:ascii="Times New Roman" w:eastAsia="Times New Roman" w:hAnsi="Times New Roman"/>
                <w:lang w:eastAsia="bg-BG"/>
              </w:rPr>
            </w:pPr>
          </w:p>
        </w:tc>
      </w:tr>
    </w:tbl>
    <w:p w:rsidR="00ED40EB" w:rsidRDefault="00ED40EB" w:rsidP="003B5C7E">
      <w:pPr>
        <w:pStyle w:val="aa"/>
        <w:rPr>
          <w:rFonts w:ascii="Times New Roman" w:hAnsi="Times New Roman"/>
          <w:b/>
          <w:sz w:val="24"/>
          <w:szCs w:val="24"/>
        </w:rPr>
      </w:pPr>
    </w:p>
    <w:p w:rsidR="003B5C7E" w:rsidRDefault="003B5C7E" w:rsidP="003B5C7E">
      <w:pPr>
        <w:pStyle w:val="af5"/>
        <w:spacing w:line="240" w:lineRule="auto"/>
        <w:jc w:val="both"/>
        <w:rPr>
          <w:rFonts w:ascii="Times New Roman" w:eastAsia="Times New Roman" w:hAnsi="Times New Roman"/>
          <w:i/>
          <w:color w:val="4F81BD" w:themeColor="accent1"/>
          <w:sz w:val="24"/>
          <w:szCs w:val="24"/>
          <w:lang w:eastAsia="bg-BG"/>
        </w:rPr>
      </w:pPr>
    </w:p>
    <w:p w:rsidR="003B5C7E" w:rsidRPr="00042D45" w:rsidRDefault="003B5C7E" w:rsidP="003B5C7E">
      <w:pPr>
        <w:pStyle w:val="af5"/>
        <w:spacing w:line="240" w:lineRule="auto"/>
        <w:jc w:val="both"/>
        <w:rPr>
          <w:rFonts w:ascii="Times New Roman" w:eastAsia="Times New Roman" w:hAnsi="Times New Roman"/>
          <w:i/>
          <w:sz w:val="24"/>
          <w:szCs w:val="24"/>
          <w:lang w:eastAsia="bg-BG"/>
        </w:rPr>
      </w:pPr>
      <w:r w:rsidRPr="00042D45">
        <w:rPr>
          <w:rFonts w:ascii="Times New Roman" w:eastAsia="Times New Roman" w:hAnsi="Times New Roman"/>
          <w:i/>
          <w:sz w:val="24"/>
          <w:szCs w:val="24"/>
          <w:lang w:eastAsia="bg-BG"/>
        </w:rPr>
        <w:t>Забележка:</w:t>
      </w:r>
    </w:p>
    <w:p w:rsidR="003B5C7E" w:rsidRPr="00042D45" w:rsidRDefault="003B5C7E" w:rsidP="003B5C7E">
      <w:pPr>
        <w:pStyle w:val="af5"/>
        <w:numPr>
          <w:ilvl w:val="0"/>
          <w:numId w:val="25"/>
        </w:numPr>
        <w:spacing w:line="240" w:lineRule="auto"/>
        <w:jc w:val="both"/>
        <w:rPr>
          <w:rFonts w:ascii="Times New Roman" w:eastAsia="Times New Roman" w:hAnsi="Times New Roman"/>
          <w:sz w:val="24"/>
          <w:szCs w:val="24"/>
          <w:lang w:eastAsia="bg-BG"/>
        </w:rPr>
      </w:pPr>
      <w:r w:rsidRPr="00042D45">
        <w:rPr>
          <w:rFonts w:ascii="Times New Roman" w:eastAsia="Times New Roman" w:hAnsi="Times New Roman"/>
          <w:sz w:val="24"/>
          <w:szCs w:val="24"/>
        </w:rPr>
        <w:t xml:space="preserve">Участникът следва да посочи марка, модел и продуктов номер (когато е приложимо) на всяка една от предлаганите от него стоки. Неспазването на условието е основание за отстраняване на участника съгласно </w:t>
      </w:r>
      <w:r w:rsidRPr="00042D45">
        <w:rPr>
          <w:rFonts w:ascii="Times New Roman" w:hAnsi="Times New Roman"/>
          <w:bCs/>
          <w:sz w:val="24"/>
          <w:szCs w:val="24"/>
        </w:rPr>
        <w:t>чл. 107, т.2,  б. „а“ от ЗОП.</w:t>
      </w:r>
    </w:p>
    <w:p w:rsidR="003B5C7E" w:rsidRPr="00042D45" w:rsidRDefault="003B5C7E" w:rsidP="003B5C7E">
      <w:pPr>
        <w:pStyle w:val="af5"/>
        <w:numPr>
          <w:ilvl w:val="0"/>
          <w:numId w:val="25"/>
        </w:numPr>
        <w:spacing w:line="240" w:lineRule="auto"/>
        <w:jc w:val="both"/>
        <w:rPr>
          <w:rFonts w:ascii="Times New Roman" w:eastAsia="Times New Roman" w:hAnsi="Times New Roman"/>
          <w:sz w:val="24"/>
          <w:szCs w:val="24"/>
          <w:lang w:eastAsia="bg-BG"/>
        </w:rPr>
      </w:pPr>
      <w:r w:rsidRPr="00042D45">
        <w:rPr>
          <w:rFonts w:ascii="Times New Roman" w:eastAsia="Times New Roman" w:hAnsi="Times New Roman"/>
          <w:sz w:val="24"/>
          <w:szCs w:val="24"/>
        </w:rPr>
        <w:t xml:space="preserve">Участникът следва да посочи конкретни характеристики на всяка една от предлаганите от него стоки съгласно изискванията на възложителя. Неспазването на условието е основание за отстраняване на участника съгласно </w:t>
      </w:r>
      <w:r w:rsidRPr="00042D45">
        <w:rPr>
          <w:rFonts w:ascii="Times New Roman" w:hAnsi="Times New Roman"/>
          <w:bCs/>
          <w:sz w:val="24"/>
          <w:szCs w:val="24"/>
        </w:rPr>
        <w:t>чл. 107, т.2,  б. „а“ от ЗОП</w:t>
      </w:r>
    </w:p>
    <w:p w:rsidR="003B5C7E" w:rsidRDefault="003B5C7E" w:rsidP="003B5C7E">
      <w:pPr>
        <w:spacing w:after="0" w:line="240" w:lineRule="auto"/>
        <w:ind w:firstLine="567"/>
        <w:jc w:val="both"/>
        <w:rPr>
          <w:rFonts w:ascii="Times New Roman" w:eastAsia="MS Mincho" w:hAnsi="Times New Roman"/>
          <w:sz w:val="24"/>
          <w:szCs w:val="24"/>
        </w:rPr>
      </w:pPr>
    </w:p>
    <w:p w:rsidR="003B5C7E" w:rsidRDefault="003B5C7E" w:rsidP="003B5C7E">
      <w:pPr>
        <w:spacing w:after="0" w:line="240" w:lineRule="auto"/>
        <w:ind w:firstLine="720"/>
        <w:jc w:val="both"/>
        <w:rPr>
          <w:rFonts w:ascii="Times New Roman" w:eastAsia="Times New Roman" w:hAnsi="Times New Roman"/>
          <w:sz w:val="24"/>
          <w:szCs w:val="24"/>
        </w:rPr>
      </w:pPr>
    </w:p>
    <w:p w:rsidR="003B5C7E" w:rsidRDefault="003B5C7E" w:rsidP="003B5C7E">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Дата:................</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Подпис и печат: .....................................</w:t>
      </w:r>
    </w:p>
    <w:p w:rsidR="003B5C7E" w:rsidRDefault="003B5C7E" w:rsidP="003B5C7E">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Име и фамилия:..................................</w:t>
      </w:r>
    </w:p>
    <w:p w:rsidR="003B5C7E" w:rsidRDefault="003B5C7E" w:rsidP="003B5C7E">
      <w:pPr>
        <w:spacing w:after="0" w:line="240" w:lineRule="auto"/>
        <w:ind w:left="7068" w:firstLine="720"/>
        <w:jc w:val="both"/>
        <w:rPr>
          <w:rFonts w:ascii="Times New Roman" w:eastAsia="Times New Roman" w:hAnsi="Times New Roman"/>
          <w:sz w:val="24"/>
          <w:szCs w:val="24"/>
        </w:rPr>
      </w:pPr>
      <w:r>
        <w:rPr>
          <w:rFonts w:ascii="Times New Roman" w:eastAsia="Times New Roman" w:hAnsi="Times New Roman"/>
          <w:sz w:val="24"/>
          <w:szCs w:val="24"/>
        </w:rPr>
        <w:t>(представляващ по регистрация  или упълномощено лице)</w:t>
      </w:r>
    </w:p>
    <w:p w:rsidR="003B5C7E" w:rsidRDefault="003B5C7E" w:rsidP="003B5C7E">
      <w:pPr>
        <w:spacing w:after="0" w:line="240" w:lineRule="auto"/>
        <w:ind w:firstLine="567"/>
        <w:jc w:val="both"/>
        <w:rPr>
          <w:rFonts w:ascii="Times New Roman" w:eastAsia="MS Mincho" w:hAnsi="Times New Roman"/>
          <w:sz w:val="24"/>
          <w:szCs w:val="24"/>
        </w:rPr>
        <w:sectPr w:rsidR="003B5C7E" w:rsidSect="003B5C7E">
          <w:pgSz w:w="16838" w:h="11906" w:orient="landscape"/>
          <w:pgMar w:top="1134" w:right="1418" w:bottom="1135" w:left="425" w:header="709" w:footer="709" w:gutter="0"/>
          <w:cols w:space="708"/>
          <w:docGrid w:linePitch="360"/>
        </w:sectPr>
      </w:pPr>
    </w:p>
    <w:p w:rsidR="003B5C7E" w:rsidRPr="007B0E28" w:rsidRDefault="003B5C7E" w:rsidP="003B5C7E">
      <w:pPr>
        <w:pStyle w:val="1"/>
        <w:jc w:val="right"/>
        <w:rPr>
          <w:snapToGrid w:val="0"/>
          <w:sz w:val="24"/>
          <w:szCs w:val="24"/>
        </w:rPr>
      </w:pPr>
      <w:r w:rsidRPr="007B0E28">
        <w:rPr>
          <w:rFonts w:eastAsia="Arial Unicode MS"/>
          <w:color w:val="000000"/>
          <w:sz w:val="24"/>
          <w:szCs w:val="24"/>
        </w:rPr>
        <w:lastRenderedPageBreak/>
        <w:t>Приложение № 5.1.</w:t>
      </w:r>
      <w:r w:rsidRPr="007B0E28">
        <w:rPr>
          <w:snapToGrid w:val="0"/>
          <w:sz w:val="24"/>
          <w:szCs w:val="24"/>
        </w:rPr>
        <w:t xml:space="preserve">                                 </w:t>
      </w:r>
    </w:p>
    <w:p w:rsidR="003B5C7E" w:rsidRDefault="003B5C7E" w:rsidP="003B5C7E">
      <w:pPr>
        <w:spacing w:after="0" w:line="240" w:lineRule="auto"/>
        <w:ind w:left="4734" w:firstLine="369"/>
        <w:rPr>
          <w:rFonts w:ascii="Times New Roman" w:eastAsia="Times New Roman" w:hAnsi="Times New Roman"/>
          <w:sz w:val="24"/>
          <w:szCs w:val="24"/>
        </w:rPr>
      </w:pPr>
    </w:p>
    <w:p w:rsidR="003B5C7E" w:rsidRDefault="003B5C7E" w:rsidP="003B5C7E">
      <w:pPr>
        <w:spacing w:after="0" w:line="240" w:lineRule="auto"/>
        <w:ind w:left="7080"/>
        <w:rPr>
          <w:rFonts w:ascii="Times New Roman" w:eastAsia="Times New Roman" w:hAnsi="Times New Roman"/>
          <w:sz w:val="24"/>
          <w:szCs w:val="24"/>
        </w:rPr>
      </w:pPr>
      <w:r>
        <w:rPr>
          <w:rFonts w:ascii="Times New Roman" w:eastAsia="Times New Roman" w:hAnsi="Times New Roman"/>
          <w:sz w:val="24"/>
          <w:szCs w:val="24"/>
        </w:rPr>
        <w:t>До</w:t>
      </w:r>
    </w:p>
    <w:p w:rsidR="003B5C7E" w:rsidRDefault="003B5C7E" w:rsidP="003B5C7E">
      <w:pPr>
        <w:spacing w:after="0" w:line="240" w:lineRule="auto"/>
        <w:ind w:left="7077"/>
        <w:rPr>
          <w:rFonts w:ascii="Times New Roman" w:eastAsia="Times New Roman" w:hAnsi="Times New Roman"/>
          <w:sz w:val="24"/>
          <w:szCs w:val="24"/>
        </w:rPr>
      </w:pPr>
      <w:r>
        <w:rPr>
          <w:rFonts w:ascii="Times New Roman" w:eastAsia="Times New Roman" w:hAnsi="Times New Roman"/>
          <w:sz w:val="24"/>
          <w:szCs w:val="24"/>
        </w:rPr>
        <w:t>Прокуратура на Република България</w:t>
      </w:r>
    </w:p>
    <w:p w:rsidR="003B5C7E" w:rsidRDefault="003B5C7E" w:rsidP="003B5C7E">
      <w:pPr>
        <w:spacing w:after="0" w:line="240" w:lineRule="auto"/>
        <w:ind w:left="7077"/>
        <w:rPr>
          <w:rFonts w:ascii="Times New Roman" w:eastAsia="Times New Roman" w:hAnsi="Times New Roman"/>
          <w:sz w:val="24"/>
          <w:szCs w:val="24"/>
        </w:rPr>
      </w:pPr>
      <w:r>
        <w:rPr>
          <w:rFonts w:ascii="Times New Roman" w:eastAsia="Times New Roman" w:hAnsi="Times New Roman"/>
          <w:sz w:val="24"/>
          <w:szCs w:val="24"/>
        </w:rPr>
        <w:t>гр. София, бул. „Витоша ” № 2</w:t>
      </w:r>
    </w:p>
    <w:p w:rsidR="003B5C7E" w:rsidRDefault="003B5C7E" w:rsidP="003B5C7E">
      <w:pPr>
        <w:jc w:val="center"/>
        <w:rPr>
          <w:rFonts w:ascii="Times New Roman" w:hAnsi="Times New Roman"/>
          <w:b/>
          <w:sz w:val="24"/>
          <w:szCs w:val="24"/>
          <w:lang w:eastAsia="bg-BG"/>
        </w:rPr>
      </w:pPr>
    </w:p>
    <w:p w:rsidR="003B5C7E" w:rsidRPr="007B0E28" w:rsidRDefault="003B5C7E" w:rsidP="003B5C7E">
      <w:pPr>
        <w:jc w:val="center"/>
        <w:rPr>
          <w:rFonts w:ascii="Times New Roman" w:hAnsi="Times New Roman"/>
          <w:b/>
          <w:sz w:val="24"/>
          <w:szCs w:val="24"/>
          <w:lang w:eastAsia="bg-BG"/>
        </w:rPr>
      </w:pPr>
      <w:r w:rsidRPr="007B0E28">
        <w:rPr>
          <w:rFonts w:ascii="Times New Roman" w:hAnsi="Times New Roman"/>
          <w:b/>
          <w:sz w:val="24"/>
          <w:szCs w:val="24"/>
          <w:lang w:eastAsia="bg-BG"/>
        </w:rPr>
        <w:t>Ценово предложение за  изпълнение на обществена поръчка</w:t>
      </w:r>
    </w:p>
    <w:p w:rsidR="003B5C7E" w:rsidRDefault="003B5C7E" w:rsidP="003B5C7E">
      <w:pPr>
        <w:spacing w:after="0" w:line="240" w:lineRule="auto"/>
        <w:ind w:firstLine="567"/>
        <w:jc w:val="center"/>
        <w:rPr>
          <w:rFonts w:ascii="Times New Roman" w:eastAsia="Times New Roman" w:hAnsi="Times New Roman"/>
          <w:sz w:val="24"/>
          <w:szCs w:val="24"/>
        </w:rPr>
      </w:pPr>
      <w:r>
        <w:rPr>
          <w:rFonts w:ascii="Times New Roman" w:eastAsia="Times New Roman" w:hAnsi="Times New Roman"/>
          <w:sz w:val="24"/>
          <w:szCs w:val="24"/>
        </w:rPr>
        <w:t>от</w:t>
      </w:r>
    </w:p>
    <w:p w:rsidR="003B5C7E" w:rsidRDefault="003B5C7E" w:rsidP="003B5C7E">
      <w:pPr>
        <w:shd w:val="clear" w:color="auto" w:fill="FFFFFF"/>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Участник: ...................................................................................................;</w:t>
      </w:r>
    </w:p>
    <w:p w:rsidR="003B5C7E" w:rsidRDefault="003B5C7E" w:rsidP="00CA21E6">
      <w:pPr>
        <w:shd w:val="clear" w:color="auto" w:fill="FFFFFF"/>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Адрес: </w:t>
      </w:r>
      <w:r w:rsidR="00CA21E6">
        <w:rPr>
          <w:rFonts w:ascii="Times New Roman" w:eastAsia="Times New Roman" w:hAnsi="Times New Roman"/>
          <w:sz w:val="24"/>
          <w:szCs w:val="24"/>
        </w:rPr>
        <w:t>………………………………………………………………………..;</w:t>
      </w:r>
    </w:p>
    <w:p w:rsidR="003B5C7E" w:rsidRDefault="003B5C7E" w:rsidP="003B5C7E">
      <w:pPr>
        <w:shd w:val="clear" w:color="auto" w:fill="FFFFFF"/>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ЕИК по БУЛСТАТ .............................................................................................;</w:t>
      </w:r>
    </w:p>
    <w:p w:rsidR="003B5C7E" w:rsidRDefault="003B5C7E" w:rsidP="003B5C7E">
      <w:pPr>
        <w:shd w:val="clear" w:color="auto" w:fill="FFFFFF"/>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Представлявано от ........................................................................................</w:t>
      </w:r>
      <w:r w:rsidR="00CA21E6">
        <w:rPr>
          <w:rFonts w:ascii="Times New Roman" w:eastAsia="Times New Roman" w:hAnsi="Times New Roman"/>
          <w:sz w:val="24"/>
          <w:szCs w:val="24"/>
        </w:rPr>
        <w:t>.....</w:t>
      </w:r>
    </w:p>
    <w:p w:rsidR="003B5C7E" w:rsidRDefault="003B5C7E" w:rsidP="003B5C7E">
      <w:pPr>
        <w:keepNext/>
        <w:spacing w:after="0" w:line="240" w:lineRule="auto"/>
        <w:ind w:firstLine="720"/>
        <w:jc w:val="both"/>
        <w:rPr>
          <w:rFonts w:ascii="Times New Roman" w:eastAsia="Times New Roman" w:hAnsi="Times New Roman"/>
          <w:b/>
          <w:sz w:val="24"/>
          <w:szCs w:val="24"/>
        </w:rPr>
      </w:pPr>
    </w:p>
    <w:p w:rsidR="003B5C7E" w:rsidRDefault="003B5C7E" w:rsidP="003B5C7E">
      <w:pPr>
        <w:keepNext/>
        <w:spacing w:after="0" w:line="240" w:lineRule="auto"/>
        <w:ind w:firstLine="720"/>
        <w:jc w:val="both"/>
        <w:rPr>
          <w:rFonts w:ascii="Times New Roman" w:eastAsia="Times New Roman" w:hAnsi="Times New Roman"/>
          <w:b/>
          <w:sz w:val="24"/>
          <w:szCs w:val="24"/>
        </w:rPr>
      </w:pPr>
    </w:p>
    <w:p w:rsidR="003B5C7E" w:rsidRDefault="003B5C7E" w:rsidP="003B5C7E">
      <w:pPr>
        <w:keepNext/>
        <w:spacing w:after="0" w:line="240" w:lineRule="auto"/>
        <w:ind w:firstLine="567"/>
        <w:jc w:val="both"/>
        <w:rPr>
          <w:rFonts w:ascii="Times New Roman" w:eastAsia="Times New Roman" w:hAnsi="Times New Roman"/>
          <w:b/>
          <w:sz w:val="24"/>
          <w:szCs w:val="24"/>
        </w:rPr>
      </w:pPr>
      <w:r>
        <w:rPr>
          <w:rFonts w:ascii="Times New Roman" w:eastAsia="Times New Roman" w:hAnsi="Times New Roman"/>
          <w:b/>
          <w:sz w:val="24"/>
          <w:szCs w:val="24"/>
        </w:rPr>
        <w:t>УВАЖАЕМИ ДАМИ И ГОСПОДА,</w:t>
      </w:r>
    </w:p>
    <w:p w:rsidR="003B5C7E" w:rsidRDefault="003B5C7E" w:rsidP="003B5C7E">
      <w:pPr>
        <w:keepNext/>
        <w:spacing w:after="0" w:line="240" w:lineRule="auto"/>
        <w:ind w:firstLine="720"/>
        <w:jc w:val="both"/>
        <w:rPr>
          <w:rFonts w:ascii="Times New Roman" w:eastAsia="Times New Roman" w:hAnsi="Times New Roman"/>
          <w:b/>
          <w:sz w:val="24"/>
          <w:szCs w:val="24"/>
        </w:rPr>
      </w:pPr>
    </w:p>
    <w:p w:rsidR="003B5C7E" w:rsidRDefault="003B5C7E" w:rsidP="003B5C7E">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Съгласно публикувано в електронната страница на Агенция по обществени поръчки обявление на Прокуратура на Република България, за процедура публично състезание за възлагане на обществена поръчка с предмет: ...................., открита с Решение № .......... от .........2018 г. на ........................... и след като се запознахме с условията за участие, съгласно утвърдената документация, предлагаме да изпълним поръчката съгласно документацията за участие при следното ценово предложение: </w:t>
      </w:r>
    </w:p>
    <w:p w:rsidR="003B5C7E" w:rsidRDefault="003B5C7E" w:rsidP="003B5C7E">
      <w:pPr>
        <w:spacing w:after="0" w:line="240" w:lineRule="auto"/>
        <w:ind w:firstLine="567"/>
        <w:jc w:val="both"/>
        <w:rPr>
          <w:rFonts w:ascii="Times New Roman" w:eastAsia="Times New Roman" w:hAnsi="Times New Roman"/>
          <w:bCs/>
          <w:sz w:val="24"/>
          <w:szCs w:val="24"/>
        </w:rPr>
      </w:pPr>
    </w:p>
    <w:p w:rsidR="003B5C7E" w:rsidRDefault="003B5C7E" w:rsidP="003B5C7E">
      <w:pPr>
        <w:spacing w:after="0" w:line="240" w:lineRule="auto"/>
        <w:ind w:firstLine="567"/>
        <w:jc w:val="both"/>
        <w:rPr>
          <w:rFonts w:ascii="Times New Roman" w:eastAsia="Times New Roman" w:hAnsi="Times New Roman"/>
          <w:bCs/>
          <w:sz w:val="24"/>
          <w:szCs w:val="24"/>
        </w:rPr>
      </w:pPr>
    </w:p>
    <w:tbl>
      <w:tblPr>
        <w:tblStyle w:val="afa"/>
        <w:tblW w:w="0" w:type="auto"/>
        <w:jc w:val="center"/>
        <w:tblInd w:w="38" w:type="dxa"/>
        <w:tblLook w:val="04A0" w:firstRow="1" w:lastRow="0" w:firstColumn="1" w:lastColumn="0" w:noHBand="0" w:noVBand="1"/>
      </w:tblPr>
      <w:tblGrid>
        <w:gridCol w:w="458"/>
        <w:gridCol w:w="2488"/>
        <w:gridCol w:w="1499"/>
        <w:gridCol w:w="2268"/>
        <w:gridCol w:w="2126"/>
      </w:tblGrid>
      <w:tr w:rsidR="003B5C7E" w:rsidRPr="006D5B05" w:rsidTr="003B5C7E">
        <w:trPr>
          <w:jc w:val="center"/>
        </w:trPr>
        <w:tc>
          <w:tcPr>
            <w:tcW w:w="458" w:type="dxa"/>
            <w:vAlign w:val="center"/>
          </w:tcPr>
          <w:p w:rsidR="003B5C7E" w:rsidRPr="006D5B05" w:rsidRDefault="003B5C7E" w:rsidP="003B5C7E">
            <w:pPr>
              <w:jc w:val="center"/>
              <w:rPr>
                <w:rFonts w:ascii="Times New Roman" w:eastAsia="Times New Roman" w:hAnsi="Times New Roman"/>
                <w:b/>
                <w:bCs/>
                <w:sz w:val="24"/>
                <w:szCs w:val="24"/>
              </w:rPr>
            </w:pPr>
            <w:r w:rsidRPr="006D5B05">
              <w:rPr>
                <w:rFonts w:ascii="Times New Roman" w:eastAsia="Times New Roman" w:hAnsi="Times New Roman"/>
                <w:b/>
                <w:bCs/>
                <w:sz w:val="24"/>
                <w:szCs w:val="24"/>
              </w:rPr>
              <w:t>№</w:t>
            </w:r>
          </w:p>
        </w:tc>
        <w:tc>
          <w:tcPr>
            <w:tcW w:w="2488" w:type="dxa"/>
            <w:vAlign w:val="center"/>
          </w:tcPr>
          <w:p w:rsidR="003B5C7E" w:rsidRPr="006D5B05" w:rsidRDefault="00CA21E6" w:rsidP="003B5C7E">
            <w:pPr>
              <w:jc w:val="center"/>
              <w:rPr>
                <w:rFonts w:ascii="Times New Roman" w:eastAsia="Times New Roman" w:hAnsi="Times New Roman"/>
                <w:b/>
                <w:bCs/>
                <w:sz w:val="24"/>
                <w:szCs w:val="24"/>
              </w:rPr>
            </w:pPr>
            <w:r>
              <w:rPr>
                <w:rFonts w:ascii="Times New Roman" w:eastAsia="Times New Roman" w:hAnsi="Times New Roman"/>
                <w:b/>
                <w:bCs/>
                <w:sz w:val="24"/>
                <w:szCs w:val="24"/>
              </w:rPr>
              <w:t>В</w:t>
            </w:r>
            <w:r w:rsidRPr="006D5B05">
              <w:rPr>
                <w:rFonts w:ascii="Times New Roman" w:eastAsia="Times New Roman" w:hAnsi="Times New Roman"/>
                <w:b/>
                <w:bCs/>
                <w:sz w:val="24"/>
                <w:szCs w:val="24"/>
              </w:rPr>
              <w:t xml:space="preserve">ид </w:t>
            </w:r>
            <w:r>
              <w:rPr>
                <w:rFonts w:ascii="Times New Roman" w:eastAsia="Times New Roman" w:hAnsi="Times New Roman"/>
                <w:b/>
                <w:bCs/>
                <w:sz w:val="24"/>
                <w:szCs w:val="24"/>
              </w:rPr>
              <w:t>стока</w:t>
            </w:r>
          </w:p>
        </w:tc>
        <w:tc>
          <w:tcPr>
            <w:tcW w:w="1464" w:type="dxa"/>
            <w:vAlign w:val="center"/>
          </w:tcPr>
          <w:p w:rsidR="003B5C7E" w:rsidRPr="006D5B05" w:rsidRDefault="00CA21E6" w:rsidP="003B5C7E">
            <w:pPr>
              <w:jc w:val="center"/>
              <w:rPr>
                <w:rFonts w:ascii="Times New Roman" w:eastAsia="Times New Roman" w:hAnsi="Times New Roman"/>
                <w:b/>
                <w:bCs/>
                <w:sz w:val="24"/>
                <w:szCs w:val="24"/>
              </w:rPr>
            </w:pPr>
            <w:r>
              <w:rPr>
                <w:rFonts w:ascii="Times New Roman" w:eastAsia="Times New Roman" w:hAnsi="Times New Roman"/>
                <w:b/>
                <w:bCs/>
                <w:sz w:val="24"/>
                <w:szCs w:val="24"/>
              </w:rPr>
              <w:t>К</w:t>
            </w:r>
            <w:r w:rsidR="003B5C7E" w:rsidRPr="006D5B05">
              <w:rPr>
                <w:rFonts w:ascii="Times New Roman" w:eastAsia="Times New Roman" w:hAnsi="Times New Roman"/>
                <w:b/>
                <w:bCs/>
                <w:sz w:val="24"/>
                <w:szCs w:val="24"/>
              </w:rPr>
              <w:t>оличество</w:t>
            </w:r>
          </w:p>
        </w:tc>
        <w:tc>
          <w:tcPr>
            <w:tcW w:w="2268" w:type="dxa"/>
            <w:vAlign w:val="center"/>
          </w:tcPr>
          <w:p w:rsidR="003B5C7E" w:rsidRPr="006D5B05" w:rsidRDefault="003B5C7E" w:rsidP="003B5C7E">
            <w:pPr>
              <w:jc w:val="center"/>
              <w:rPr>
                <w:rFonts w:ascii="Times New Roman" w:eastAsia="Times New Roman" w:hAnsi="Times New Roman"/>
                <w:b/>
                <w:bCs/>
                <w:sz w:val="24"/>
                <w:szCs w:val="24"/>
              </w:rPr>
            </w:pPr>
            <w:r w:rsidRPr="006D5B05">
              <w:rPr>
                <w:rFonts w:ascii="Times New Roman" w:eastAsia="Times New Roman" w:hAnsi="Times New Roman"/>
                <w:b/>
                <w:bCs/>
                <w:sz w:val="24"/>
                <w:szCs w:val="24"/>
              </w:rPr>
              <w:t>Предлагана ед.цена в лева /без ДДС</w:t>
            </w:r>
            <w:r w:rsidRPr="006D5B05">
              <w:rPr>
                <w:rFonts w:ascii="Times New Roman" w:hAnsi="Times New Roman"/>
                <w:sz w:val="24"/>
                <w:szCs w:val="24"/>
              </w:rPr>
              <w:t xml:space="preserve"> </w:t>
            </w:r>
            <w:r w:rsidRPr="006D5B05">
              <w:rPr>
                <w:rFonts w:ascii="Times New Roman" w:eastAsia="Times New Roman" w:hAnsi="Times New Roman"/>
                <w:b/>
                <w:bCs/>
                <w:sz w:val="24"/>
                <w:szCs w:val="24"/>
              </w:rPr>
              <w:t>за 1 бр./</w:t>
            </w:r>
          </w:p>
        </w:tc>
        <w:tc>
          <w:tcPr>
            <w:tcW w:w="2126" w:type="dxa"/>
            <w:vAlign w:val="center"/>
          </w:tcPr>
          <w:p w:rsidR="003B5C7E" w:rsidRPr="006D5B05" w:rsidRDefault="003B5C7E" w:rsidP="003B5C7E">
            <w:pPr>
              <w:jc w:val="center"/>
              <w:rPr>
                <w:rFonts w:ascii="Times New Roman" w:eastAsia="Times New Roman" w:hAnsi="Times New Roman"/>
                <w:b/>
                <w:bCs/>
                <w:sz w:val="24"/>
                <w:szCs w:val="24"/>
              </w:rPr>
            </w:pPr>
            <w:r w:rsidRPr="006D5B05">
              <w:rPr>
                <w:rFonts w:ascii="Times New Roman" w:eastAsia="Times New Roman" w:hAnsi="Times New Roman"/>
                <w:b/>
                <w:bCs/>
                <w:sz w:val="24"/>
                <w:szCs w:val="24"/>
              </w:rPr>
              <w:t>Обща стойност в лева /без ДДС/</w:t>
            </w:r>
          </w:p>
          <w:p w:rsidR="003B5C7E" w:rsidRPr="006D5B05" w:rsidRDefault="003B5C7E" w:rsidP="003B5C7E">
            <w:pPr>
              <w:jc w:val="center"/>
              <w:rPr>
                <w:rFonts w:ascii="Times New Roman" w:eastAsia="Times New Roman" w:hAnsi="Times New Roman"/>
                <w:b/>
                <w:bCs/>
                <w:sz w:val="24"/>
                <w:szCs w:val="24"/>
              </w:rPr>
            </w:pPr>
            <w:r w:rsidRPr="006D5B05">
              <w:rPr>
                <w:rFonts w:ascii="Times New Roman" w:eastAsia="Times New Roman" w:hAnsi="Times New Roman"/>
                <w:b/>
                <w:bCs/>
                <w:sz w:val="24"/>
                <w:szCs w:val="24"/>
              </w:rPr>
              <w:t>К4=К2хК3</w:t>
            </w:r>
          </w:p>
        </w:tc>
      </w:tr>
      <w:tr w:rsidR="003B5C7E" w:rsidRPr="006D5B05" w:rsidTr="003B5C7E">
        <w:trPr>
          <w:jc w:val="center"/>
        </w:trPr>
        <w:tc>
          <w:tcPr>
            <w:tcW w:w="458" w:type="dxa"/>
            <w:vAlign w:val="center"/>
          </w:tcPr>
          <w:p w:rsidR="003B5C7E" w:rsidRPr="006D5B05" w:rsidRDefault="003B5C7E" w:rsidP="003B5C7E">
            <w:pPr>
              <w:jc w:val="center"/>
              <w:rPr>
                <w:rFonts w:ascii="Times New Roman" w:eastAsia="Times New Roman" w:hAnsi="Times New Roman"/>
                <w:b/>
                <w:bCs/>
                <w:sz w:val="24"/>
                <w:szCs w:val="24"/>
              </w:rPr>
            </w:pPr>
            <w:r w:rsidRPr="006D5B05">
              <w:rPr>
                <w:rFonts w:ascii="Times New Roman" w:eastAsia="Times New Roman" w:hAnsi="Times New Roman"/>
                <w:b/>
                <w:bCs/>
                <w:sz w:val="24"/>
                <w:szCs w:val="24"/>
              </w:rPr>
              <w:t> К</w:t>
            </w:r>
          </w:p>
        </w:tc>
        <w:tc>
          <w:tcPr>
            <w:tcW w:w="2488" w:type="dxa"/>
            <w:vAlign w:val="center"/>
          </w:tcPr>
          <w:p w:rsidR="003B5C7E" w:rsidRPr="006D5B05" w:rsidRDefault="003B5C7E" w:rsidP="003B5C7E">
            <w:pPr>
              <w:jc w:val="center"/>
              <w:rPr>
                <w:rFonts w:ascii="Times New Roman" w:eastAsia="Times New Roman" w:hAnsi="Times New Roman"/>
                <w:b/>
                <w:bCs/>
                <w:sz w:val="24"/>
                <w:szCs w:val="24"/>
              </w:rPr>
            </w:pPr>
            <w:r w:rsidRPr="006D5B05">
              <w:rPr>
                <w:rFonts w:ascii="Times New Roman" w:eastAsia="Times New Roman" w:hAnsi="Times New Roman"/>
                <w:b/>
                <w:bCs/>
                <w:sz w:val="24"/>
                <w:szCs w:val="24"/>
              </w:rPr>
              <w:t>1</w:t>
            </w:r>
          </w:p>
        </w:tc>
        <w:tc>
          <w:tcPr>
            <w:tcW w:w="1464" w:type="dxa"/>
            <w:vAlign w:val="center"/>
          </w:tcPr>
          <w:p w:rsidR="003B5C7E" w:rsidRPr="006D5B05" w:rsidRDefault="003B5C7E" w:rsidP="003B5C7E">
            <w:pPr>
              <w:jc w:val="center"/>
              <w:rPr>
                <w:rFonts w:ascii="Times New Roman" w:eastAsia="Times New Roman" w:hAnsi="Times New Roman"/>
                <w:b/>
                <w:bCs/>
                <w:sz w:val="24"/>
                <w:szCs w:val="24"/>
              </w:rPr>
            </w:pPr>
            <w:r w:rsidRPr="006D5B05">
              <w:rPr>
                <w:rFonts w:ascii="Times New Roman" w:eastAsia="Times New Roman" w:hAnsi="Times New Roman"/>
                <w:b/>
                <w:bCs/>
                <w:sz w:val="24"/>
                <w:szCs w:val="24"/>
              </w:rPr>
              <w:t>2</w:t>
            </w:r>
          </w:p>
        </w:tc>
        <w:tc>
          <w:tcPr>
            <w:tcW w:w="2268" w:type="dxa"/>
            <w:vAlign w:val="center"/>
          </w:tcPr>
          <w:p w:rsidR="003B5C7E" w:rsidRPr="006D5B05" w:rsidRDefault="003B5C7E" w:rsidP="003B5C7E">
            <w:pPr>
              <w:jc w:val="center"/>
              <w:rPr>
                <w:rFonts w:ascii="Times New Roman" w:eastAsia="Times New Roman" w:hAnsi="Times New Roman"/>
                <w:b/>
                <w:bCs/>
                <w:sz w:val="24"/>
                <w:szCs w:val="24"/>
              </w:rPr>
            </w:pPr>
            <w:r w:rsidRPr="006D5B05">
              <w:rPr>
                <w:rFonts w:ascii="Times New Roman" w:eastAsia="Times New Roman" w:hAnsi="Times New Roman"/>
                <w:b/>
                <w:bCs/>
                <w:sz w:val="24"/>
                <w:szCs w:val="24"/>
              </w:rPr>
              <w:t>3</w:t>
            </w:r>
          </w:p>
        </w:tc>
        <w:tc>
          <w:tcPr>
            <w:tcW w:w="2126" w:type="dxa"/>
            <w:vAlign w:val="center"/>
          </w:tcPr>
          <w:p w:rsidR="003B5C7E" w:rsidRPr="006D5B05" w:rsidRDefault="003B5C7E" w:rsidP="003B5C7E">
            <w:pPr>
              <w:jc w:val="center"/>
              <w:rPr>
                <w:rFonts w:ascii="Times New Roman" w:eastAsia="Times New Roman" w:hAnsi="Times New Roman"/>
                <w:b/>
                <w:bCs/>
                <w:sz w:val="24"/>
                <w:szCs w:val="24"/>
              </w:rPr>
            </w:pPr>
            <w:r w:rsidRPr="006D5B05">
              <w:rPr>
                <w:rFonts w:ascii="Times New Roman" w:eastAsia="Times New Roman" w:hAnsi="Times New Roman"/>
                <w:b/>
                <w:bCs/>
                <w:sz w:val="24"/>
                <w:szCs w:val="24"/>
              </w:rPr>
              <w:t>4</w:t>
            </w:r>
          </w:p>
        </w:tc>
      </w:tr>
      <w:tr w:rsidR="003B5C7E" w:rsidRPr="006D5B05" w:rsidTr="003B5C7E">
        <w:trPr>
          <w:jc w:val="center"/>
        </w:trPr>
        <w:tc>
          <w:tcPr>
            <w:tcW w:w="458" w:type="dxa"/>
          </w:tcPr>
          <w:p w:rsidR="003B5C7E" w:rsidRPr="006D5B05" w:rsidRDefault="003B5C7E" w:rsidP="003B5C7E">
            <w:pPr>
              <w:jc w:val="center"/>
              <w:rPr>
                <w:rFonts w:ascii="Times New Roman" w:hAnsi="Times New Roman"/>
                <w:sz w:val="24"/>
                <w:szCs w:val="24"/>
              </w:rPr>
            </w:pPr>
            <w:r w:rsidRPr="006D5B05">
              <w:rPr>
                <w:rFonts w:ascii="Times New Roman" w:hAnsi="Times New Roman"/>
                <w:sz w:val="24"/>
                <w:szCs w:val="24"/>
              </w:rPr>
              <w:t>1.</w:t>
            </w:r>
          </w:p>
        </w:tc>
        <w:tc>
          <w:tcPr>
            <w:tcW w:w="2488" w:type="dxa"/>
          </w:tcPr>
          <w:p w:rsidR="003B5C7E" w:rsidRPr="006D5B05" w:rsidRDefault="003B5C7E" w:rsidP="003B5C7E">
            <w:pPr>
              <w:rPr>
                <w:rFonts w:ascii="Times New Roman" w:hAnsi="Times New Roman"/>
                <w:sz w:val="24"/>
                <w:szCs w:val="24"/>
              </w:rPr>
            </w:pPr>
            <w:r>
              <w:rPr>
                <w:rFonts w:ascii="Times New Roman" w:hAnsi="Times New Roman"/>
                <w:sz w:val="24"/>
                <w:szCs w:val="24"/>
              </w:rPr>
              <w:t>Телевизор</w:t>
            </w:r>
          </w:p>
        </w:tc>
        <w:tc>
          <w:tcPr>
            <w:tcW w:w="1464" w:type="dxa"/>
          </w:tcPr>
          <w:p w:rsidR="003B5C7E" w:rsidRPr="006D5B05" w:rsidRDefault="003B5C7E" w:rsidP="003B5C7E">
            <w:pPr>
              <w:jc w:val="center"/>
              <w:rPr>
                <w:rFonts w:ascii="Times New Roman" w:hAnsi="Times New Roman"/>
                <w:sz w:val="24"/>
                <w:szCs w:val="24"/>
              </w:rPr>
            </w:pPr>
            <w:r w:rsidRPr="006D5B05">
              <w:rPr>
                <w:rFonts w:ascii="Times New Roman" w:hAnsi="Times New Roman"/>
                <w:sz w:val="24"/>
                <w:szCs w:val="24"/>
              </w:rPr>
              <w:t>48</w:t>
            </w:r>
          </w:p>
        </w:tc>
        <w:tc>
          <w:tcPr>
            <w:tcW w:w="2268" w:type="dxa"/>
          </w:tcPr>
          <w:p w:rsidR="003B5C7E" w:rsidRPr="006D5B05" w:rsidRDefault="003B5C7E" w:rsidP="003B5C7E">
            <w:pPr>
              <w:rPr>
                <w:rFonts w:ascii="Times New Roman" w:hAnsi="Times New Roman"/>
                <w:sz w:val="24"/>
                <w:szCs w:val="24"/>
              </w:rPr>
            </w:pPr>
          </w:p>
        </w:tc>
        <w:tc>
          <w:tcPr>
            <w:tcW w:w="2126" w:type="dxa"/>
          </w:tcPr>
          <w:p w:rsidR="003B5C7E" w:rsidRPr="006D5B05" w:rsidRDefault="003B5C7E" w:rsidP="003B5C7E">
            <w:pPr>
              <w:rPr>
                <w:rFonts w:ascii="Times New Roman" w:hAnsi="Times New Roman"/>
                <w:sz w:val="24"/>
                <w:szCs w:val="24"/>
              </w:rPr>
            </w:pPr>
          </w:p>
        </w:tc>
      </w:tr>
      <w:tr w:rsidR="003B5C7E" w:rsidRPr="006D5B05" w:rsidTr="003B5C7E">
        <w:trPr>
          <w:jc w:val="center"/>
        </w:trPr>
        <w:tc>
          <w:tcPr>
            <w:tcW w:w="458" w:type="dxa"/>
          </w:tcPr>
          <w:p w:rsidR="003B5C7E" w:rsidRPr="006D5B05" w:rsidRDefault="003B5C7E" w:rsidP="003B5C7E">
            <w:pPr>
              <w:jc w:val="center"/>
              <w:rPr>
                <w:rFonts w:ascii="Times New Roman" w:hAnsi="Times New Roman"/>
                <w:sz w:val="24"/>
                <w:szCs w:val="24"/>
              </w:rPr>
            </w:pPr>
            <w:r w:rsidRPr="006D5B05">
              <w:rPr>
                <w:rFonts w:ascii="Times New Roman" w:hAnsi="Times New Roman"/>
                <w:sz w:val="24"/>
                <w:szCs w:val="24"/>
              </w:rPr>
              <w:t>2.</w:t>
            </w:r>
          </w:p>
        </w:tc>
        <w:tc>
          <w:tcPr>
            <w:tcW w:w="2488" w:type="dxa"/>
          </w:tcPr>
          <w:p w:rsidR="003B5C7E" w:rsidRPr="006D5B05" w:rsidRDefault="003B5C7E" w:rsidP="003B5C7E">
            <w:pPr>
              <w:rPr>
                <w:rFonts w:ascii="Times New Roman" w:hAnsi="Times New Roman"/>
                <w:sz w:val="24"/>
                <w:szCs w:val="24"/>
              </w:rPr>
            </w:pPr>
            <w:r>
              <w:rPr>
                <w:rFonts w:ascii="Times New Roman" w:hAnsi="Times New Roman"/>
                <w:sz w:val="24"/>
                <w:szCs w:val="24"/>
              </w:rPr>
              <w:t>Телевизор</w:t>
            </w:r>
          </w:p>
        </w:tc>
        <w:tc>
          <w:tcPr>
            <w:tcW w:w="1464" w:type="dxa"/>
          </w:tcPr>
          <w:p w:rsidR="003B5C7E" w:rsidRPr="006D5B05" w:rsidRDefault="003B5C7E" w:rsidP="003B5C7E">
            <w:pPr>
              <w:jc w:val="center"/>
              <w:rPr>
                <w:rFonts w:ascii="Times New Roman" w:hAnsi="Times New Roman"/>
                <w:sz w:val="24"/>
                <w:szCs w:val="24"/>
              </w:rPr>
            </w:pPr>
            <w:r w:rsidRPr="006D5B05">
              <w:rPr>
                <w:rFonts w:ascii="Times New Roman" w:hAnsi="Times New Roman"/>
                <w:sz w:val="24"/>
                <w:szCs w:val="24"/>
              </w:rPr>
              <w:t>2</w:t>
            </w:r>
          </w:p>
        </w:tc>
        <w:tc>
          <w:tcPr>
            <w:tcW w:w="2268" w:type="dxa"/>
          </w:tcPr>
          <w:p w:rsidR="003B5C7E" w:rsidRPr="006D5B05" w:rsidRDefault="003B5C7E" w:rsidP="003B5C7E">
            <w:pPr>
              <w:rPr>
                <w:rFonts w:ascii="Times New Roman" w:hAnsi="Times New Roman"/>
                <w:sz w:val="24"/>
                <w:szCs w:val="24"/>
              </w:rPr>
            </w:pPr>
          </w:p>
        </w:tc>
        <w:tc>
          <w:tcPr>
            <w:tcW w:w="2126" w:type="dxa"/>
          </w:tcPr>
          <w:p w:rsidR="003B5C7E" w:rsidRPr="006D5B05" w:rsidRDefault="003B5C7E" w:rsidP="003B5C7E">
            <w:pPr>
              <w:rPr>
                <w:rFonts w:ascii="Times New Roman" w:hAnsi="Times New Roman"/>
                <w:sz w:val="24"/>
                <w:szCs w:val="24"/>
              </w:rPr>
            </w:pPr>
          </w:p>
        </w:tc>
      </w:tr>
      <w:tr w:rsidR="003B5C7E" w:rsidRPr="006D5B05" w:rsidTr="003B5C7E">
        <w:trPr>
          <w:jc w:val="center"/>
        </w:trPr>
        <w:tc>
          <w:tcPr>
            <w:tcW w:w="458" w:type="dxa"/>
          </w:tcPr>
          <w:p w:rsidR="003B5C7E" w:rsidRPr="006D5B05" w:rsidRDefault="003B5C7E" w:rsidP="003B5C7E">
            <w:pPr>
              <w:jc w:val="center"/>
              <w:rPr>
                <w:rFonts w:ascii="Times New Roman" w:hAnsi="Times New Roman"/>
                <w:sz w:val="24"/>
                <w:szCs w:val="24"/>
              </w:rPr>
            </w:pPr>
            <w:r w:rsidRPr="006D5B05">
              <w:rPr>
                <w:rFonts w:ascii="Times New Roman" w:hAnsi="Times New Roman"/>
                <w:sz w:val="24"/>
                <w:szCs w:val="24"/>
              </w:rPr>
              <w:t>3.</w:t>
            </w:r>
          </w:p>
        </w:tc>
        <w:tc>
          <w:tcPr>
            <w:tcW w:w="2488" w:type="dxa"/>
          </w:tcPr>
          <w:p w:rsidR="003B5C7E" w:rsidRPr="006D5B05" w:rsidRDefault="003B5C7E" w:rsidP="003B5C7E">
            <w:pPr>
              <w:rPr>
                <w:rFonts w:ascii="Times New Roman" w:hAnsi="Times New Roman"/>
                <w:sz w:val="24"/>
                <w:szCs w:val="24"/>
              </w:rPr>
            </w:pPr>
            <w:r>
              <w:rPr>
                <w:rFonts w:ascii="Times New Roman" w:hAnsi="Times New Roman"/>
                <w:sz w:val="24"/>
                <w:szCs w:val="24"/>
              </w:rPr>
              <w:t>Телевизор</w:t>
            </w:r>
          </w:p>
        </w:tc>
        <w:tc>
          <w:tcPr>
            <w:tcW w:w="1464" w:type="dxa"/>
          </w:tcPr>
          <w:p w:rsidR="003B5C7E" w:rsidRPr="006D5B05" w:rsidRDefault="003B5C7E" w:rsidP="003B5C7E">
            <w:pPr>
              <w:jc w:val="center"/>
              <w:rPr>
                <w:rFonts w:ascii="Times New Roman" w:hAnsi="Times New Roman"/>
                <w:sz w:val="24"/>
                <w:szCs w:val="24"/>
              </w:rPr>
            </w:pPr>
            <w:r w:rsidRPr="006D5B05">
              <w:rPr>
                <w:rFonts w:ascii="Times New Roman" w:hAnsi="Times New Roman"/>
                <w:sz w:val="24"/>
                <w:szCs w:val="24"/>
              </w:rPr>
              <w:t>10</w:t>
            </w:r>
          </w:p>
        </w:tc>
        <w:tc>
          <w:tcPr>
            <w:tcW w:w="2268" w:type="dxa"/>
          </w:tcPr>
          <w:p w:rsidR="003B5C7E" w:rsidRPr="006D5B05" w:rsidRDefault="003B5C7E" w:rsidP="003B5C7E">
            <w:pPr>
              <w:rPr>
                <w:rFonts w:ascii="Times New Roman" w:hAnsi="Times New Roman"/>
                <w:sz w:val="24"/>
                <w:szCs w:val="24"/>
              </w:rPr>
            </w:pPr>
          </w:p>
        </w:tc>
        <w:tc>
          <w:tcPr>
            <w:tcW w:w="2126" w:type="dxa"/>
          </w:tcPr>
          <w:p w:rsidR="003B5C7E" w:rsidRPr="006D5B05" w:rsidRDefault="003B5C7E" w:rsidP="003B5C7E">
            <w:pPr>
              <w:rPr>
                <w:rFonts w:ascii="Times New Roman" w:hAnsi="Times New Roman"/>
                <w:sz w:val="24"/>
                <w:szCs w:val="24"/>
              </w:rPr>
            </w:pPr>
          </w:p>
        </w:tc>
      </w:tr>
      <w:tr w:rsidR="003B5C7E" w:rsidRPr="006D5B05" w:rsidTr="003B5C7E">
        <w:trPr>
          <w:jc w:val="center"/>
        </w:trPr>
        <w:tc>
          <w:tcPr>
            <w:tcW w:w="458" w:type="dxa"/>
          </w:tcPr>
          <w:p w:rsidR="003B5C7E" w:rsidRPr="006D5B05" w:rsidRDefault="003B5C7E" w:rsidP="003B5C7E">
            <w:pPr>
              <w:jc w:val="center"/>
              <w:rPr>
                <w:rFonts w:ascii="Times New Roman" w:hAnsi="Times New Roman"/>
                <w:sz w:val="24"/>
                <w:szCs w:val="24"/>
              </w:rPr>
            </w:pPr>
            <w:r w:rsidRPr="006D5B05">
              <w:rPr>
                <w:rFonts w:ascii="Times New Roman" w:hAnsi="Times New Roman"/>
                <w:sz w:val="24"/>
                <w:szCs w:val="24"/>
              </w:rPr>
              <w:t>4.</w:t>
            </w:r>
          </w:p>
        </w:tc>
        <w:tc>
          <w:tcPr>
            <w:tcW w:w="2488" w:type="dxa"/>
          </w:tcPr>
          <w:p w:rsidR="003B5C7E" w:rsidRPr="006D5B05" w:rsidRDefault="003B5C7E" w:rsidP="003B5C7E">
            <w:pPr>
              <w:rPr>
                <w:rFonts w:ascii="Times New Roman" w:hAnsi="Times New Roman"/>
                <w:sz w:val="24"/>
                <w:szCs w:val="24"/>
              </w:rPr>
            </w:pPr>
            <w:r>
              <w:rPr>
                <w:rFonts w:ascii="Times New Roman" w:hAnsi="Times New Roman"/>
                <w:sz w:val="24"/>
                <w:szCs w:val="24"/>
              </w:rPr>
              <w:t>Телевизор</w:t>
            </w:r>
          </w:p>
        </w:tc>
        <w:tc>
          <w:tcPr>
            <w:tcW w:w="1464" w:type="dxa"/>
          </w:tcPr>
          <w:p w:rsidR="003B5C7E" w:rsidRPr="006D5B05" w:rsidRDefault="003B5C7E" w:rsidP="003B5C7E">
            <w:pPr>
              <w:jc w:val="center"/>
              <w:rPr>
                <w:rFonts w:ascii="Times New Roman" w:hAnsi="Times New Roman"/>
                <w:sz w:val="24"/>
                <w:szCs w:val="24"/>
              </w:rPr>
            </w:pPr>
            <w:r w:rsidRPr="006D5B05">
              <w:rPr>
                <w:rFonts w:ascii="Times New Roman" w:hAnsi="Times New Roman"/>
                <w:sz w:val="24"/>
                <w:szCs w:val="24"/>
              </w:rPr>
              <w:t>2</w:t>
            </w:r>
          </w:p>
        </w:tc>
        <w:tc>
          <w:tcPr>
            <w:tcW w:w="2268" w:type="dxa"/>
          </w:tcPr>
          <w:p w:rsidR="003B5C7E" w:rsidRPr="006D5B05" w:rsidRDefault="003B5C7E" w:rsidP="003B5C7E">
            <w:pPr>
              <w:rPr>
                <w:rFonts w:ascii="Times New Roman" w:hAnsi="Times New Roman"/>
                <w:sz w:val="24"/>
                <w:szCs w:val="24"/>
              </w:rPr>
            </w:pPr>
          </w:p>
        </w:tc>
        <w:tc>
          <w:tcPr>
            <w:tcW w:w="2126" w:type="dxa"/>
          </w:tcPr>
          <w:p w:rsidR="003B5C7E" w:rsidRPr="006D5B05" w:rsidRDefault="003B5C7E" w:rsidP="003B5C7E">
            <w:pPr>
              <w:rPr>
                <w:rFonts w:ascii="Times New Roman" w:hAnsi="Times New Roman"/>
                <w:sz w:val="24"/>
                <w:szCs w:val="24"/>
              </w:rPr>
            </w:pPr>
          </w:p>
        </w:tc>
      </w:tr>
      <w:tr w:rsidR="003B5C7E" w:rsidRPr="006D5B05" w:rsidTr="003B5C7E">
        <w:trPr>
          <w:jc w:val="center"/>
        </w:trPr>
        <w:tc>
          <w:tcPr>
            <w:tcW w:w="458" w:type="dxa"/>
          </w:tcPr>
          <w:p w:rsidR="003B5C7E" w:rsidRPr="006D5B05" w:rsidRDefault="003B5C7E" w:rsidP="003B5C7E">
            <w:pPr>
              <w:jc w:val="center"/>
              <w:rPr>
                <w:rFonts w:ascii="Times New Roman" w:hAnsi="Times New Roman"/>
                <w:sz w:val="24"/>
                <w:szCs w:val="24"/>
              </w:rPr>
            </w:pPr>
            <w:r w:rsidRPr="006D5B05">
              <w:rPr>
                <w:rFonts w:ascii="Times New Roman" w:hAnsi="Times New Roman"/>
                <w:sz w:val="24"/>
                <w:szCs w:val="24"/>
              </w:rPr>
              <w:t>5.</w:t>
            </w:r>
          </w:p>
        </w:tc>
        <w:tc>
          <w:tcPr>
            <w:tcW w:w="2488" w:type="dxa"/>
          </w:tcPr>
          <w:p w:rsidR="003B5C7E" w:rsidRPr="006D5B05" w:rsidRDefault="003B5C7E" w:rsidP="003B5C7E">
            <w:pPr>
              <w:rPr>
                <w:rFonts w:ascii="Times New Roman" w:hAnsi="Times New Roman"/>
                <w:sz w:val="24"/>
                <w:szCs w:val="24"/>
              </w:rPr>
            </w:pPr>
            <w:r>
              <w:rPr>
                <w:rFonts w:ascii="Times New Roman" w:hAnsi="Times New Roman"/>
                <w:sz w:val="24"/>
                <w:szCs w:val="24"/>
              </w:rPr>
              <w:t>Телевизор</w:t>
            </w:r>
          </w:p>
        </w:tc>
        <w:tc>
          <w:tcPr>
            <w:tcW w:w="1464" w:type="dxa"/>
          </w:tcPr>
          <w:p w:rsidR="003B5C7E" w:rsidRPr="006D5B05" w:rsidRDefault="003B5C7E" w:rsidP="003B5C7E">
            <w:pPr>
              <w:jc w:val="center"/>
              <w:rPr>
                <w:rFonts w:ascii="Times New Roman" w:hAnsi="Times New Roman"/>
                <w:sz w:val="24"/>
                <w:szCs w:val="24"/>
              </w:rPr>
            </w:pPr>
            <w:r w:rsidRPr="006D5B05">
              <w:rPr>
                <w:rFonts w:ascii="Times New Roman" w:hAnsi="Times New Roman"/>
                <w:sz w:val="24"/>
                <w:szCs w:val="24"/>
              </w:rPr>
              <w:t>2</w:t>
            </w:r>
          </w:p>
        </w:tc>
        <w:tc>
          <w:tcPr>
            <w:tcW w:w="2268" w:type="dxa"/>
          </w:tcPr>
          <w:p w:rsidR="003B5C7E" w:rsidRPr="006D5B05" w:rsidRDefault="003B5C7E" w:rsidP="003B5C7E">
            <w:pPr>
              <w:rPr>
                <w:rFonts w:ascii="Times New Roman" w:hAnsi="Times New Roman"/>
                <w:sz w:val="24"/>
                <w:szCs w:val="24"/>
              </w:rPr>
            </w:pPr>
          </w:p>
        </w:tc>
        <w:tc>
          <w:tcPr>
            <w:tcW w:w="2126" w:type="dxa"/>
          </w:tcPr>
          <w:p w:rsidR="003B5C7E" w:rsidRPr="006D5B05" w:rsidRDefault="003B5C7E" w:rsidP="003B5C7E">
            <w:pPr>
              <w:rPr>
                <w:rFonts w:ascii="Times New Roman" w:hAnsi="Times New Roman"/>
                <w:sz w:val="24"/>
                <w:szCs w:val="24"/>
              </w:rPr>
            </w:pPr>
          </w:p>
        </w:tc>
      </w:tr>
      <w:tr w:rsidR="003B5C7E" w:rsidRPr="006D5B05" w:rsidTr="003B5C7E">
        <w:trPr>
          <w:jc w:val="center"/>
        </w:trPr>
        <w:tc>
          <w:tcPr>
            <w:tcW w:w="458" w:type="dxa"/>
          </w:tcPr>
          <w:p w:rsidR="003B5C7E" w:rsidRPr="006D5B05" w:rsidRDefault="003B5C7E" w:rsidP="003B5C7E">
            <w:pPr>
              <w:jc w:val="center"/>
              <w:rPr>
                <w:rFonts w:ascii="Times New Roman" w:hAnsi="Times New Roman"/>
                <w:sz w:val="24"/>
                <w:szCs w:val="24"/>
              </w:rPr>
            </w:pPr>
            <w:r w:rsidRPr="006D5B05">
              <w:rPr>
                <w:rFonts w:ascii="Times New Roman" w:hAnsi="Times New Roman"/>
                <w:sz w:val="24"/>
                <w:szCs w:val="24"/>
              </w:rPr>
              <w:t>6.</w:t>
            </w:r>
          </w:p>
        </w:tc>
        <w:tc>
          <w:tcPr>
            <w:tcW w:w="2488" w:type="dxa"/>
          </w:tcPr>
          <w:p w:rsidR="003B5C7E" w:rsidRPr="006D5B05" w:rsidRDefault="003B5C7E" w:rsidP="003B5C7E">
            <w:pPr>
              <w:rPr>
                <w:rFonts w:ascii="Times New Roman" w:hAnsi="Times New Roman"/>
                <w:sz w:val="24"/>
                <w:szCs w:val="24"/>
              </w:rPr>
            </w:pPr>
            <w:r>
              <w:rPr>
                <w:rFonts w:ascii="Times New Roman" w:hAnsi="Times New Roman"/>
                <w:sz w:val="24"/>
                <w:szCs w:val="24"/>
              </w:rPr>
              <w:t>Телевизор</w:t>
            </w:r>
          </w:p>
        </w:tc>
        <w:tc>
          <w:tcPr>
            <w:tcW w:w="1464" w:type="dxa"/>
          </w:tcPr>
          <w:p w:rsidR="003B5C7E" w:rsidRPr="006D5B05" w:rsidRDefault="003B5C7E" w:rsidP="003B5C7E">
            <w:pPr>
              <w:jc w:val="center"/>
              <w:rPr>
                <w:rFonts w:ascii="Times New Roman" w:hAnsi="Times New Roman"/>
                <w:sz w:val="24"/>
                <w:szCs w:val="24"/>
              </w:rPr>
            </w:pPr>
            <w:r w:rsidRPr="006D5B05">
              <w:rPr>
                <w:rFonts w:ascii="Times New Roman" w:hAnsi="Times New Roman"/>
                <w:sz w:val="24"/>
                <w:szCs w:val="24"/>
              </w:rPr>
              <w:t>1</w:t>
            </w:r>
          </w:p>
        </w:tc>
        <w:tc>
          <w:tcPr>
            <w:tcW w:w="2268" w:type="dxa"/>
          </w:tcPr>
          <w:p w:rsidR="003B5C7E" w:rsidRPr="006D5B05" w:rsidRDefault="003B5C7E" w:rsidP="003B5C7E">
            <w:pPr>
              <w:rPr>
                <w:rFonts w:ascii="Times New Roman" w:hAnsi="Times New Roman"/>
                <w:sz w:val="24"/>
                <w:szCs w:val="24"/>
              </w:rPr>
            </w:pPr>
          </w:p>
        </w:tc>
        <w:tc>
          <w:tcPr>
            <w:tcW w:w="2126" w:type="dxa"/>
          </w:tcPr>
          <w:p w:rsidR="003B5C7E" w:rsidRPr="006D5B05" w:rsidRDefault="003B5C7E" w:rsidP="003B5C7E">
            <w:pPr>
              <w:rPr>
                <w:rFonts w:ascii="Times New Roman" w:hAnsi="Times New Roman"/>
                <w:sz w:val="24"/>
                <w:szCs w:val="24"/>
              </w:rPr>
            </w:pPr>
          </w:p>
        </w:tc>
      </w:tr>
      <w:tr w:rsidR="003B5C7E" w:rsidRPr="006D5B05" w:rsidTr="003B5C7E">
        <w:trPr>
          <w:jc w:val="center"/>
        </w:trPr>
        <w:tc>
          <w:tcPr>
            <w:tcW w:w="6678" w:type="dxa"/>
            <w:gridSpan w:val="4"/>
          </w:tcPr>
          <w:p w:rsidR="003B5C7E" w:rsidRPr="006D5B05" w:rsidRDefault="003B5C7E" w:rsidP="003B5C7E">
            <w:pPr>
              <w:jc w:val="right"/>
              <w:rPr>
                <w:rFonts w:ascii="Times New Roman" w:hAnsi="Times New Roman"/>
                <w:sz w:val="24"/>
                <w:szCs w:val="24"/>
              </w:rPr>
            </w:pPr>
            <w:r>
              <w:rPr>
                <w:rFonts w:ascii="Times New Roman" w:hAnsi="Times New Roman"/>
                <w:sz w:val="24"/>
                <w:szCs w:val="24"/>
              </w:rPr>
              <w:t>Общо:</w:t>
            </w:r>
          </w:p>
        </w:tc>
        <w:tc>
          <w:tcPr>
            <w:tcW w:w="2126" w:type="dxa"/>
          </w:tcPr>
          <w:p w:rsidR="003B5C7E" w:rsidRPr="006D5B05" w:rsidRDefault="003B5C7E" w:rsidP="003B5C7E">
            <w:pPr>
              <w:rPr>
                <w:rFonts w:ascii="Times New Roman" w:hAnsi="Times New Roman"/>
                <w:sz w:val="24"/>
                <w:szCs w:val="24"/>
              </w:rPr>
            </w:pPr>
          </w:p>
        </w:tc>
      </w:tr>
    </w:tbl>
    <w:p w:rsidR="003B5C7E" w:rsidRDefault="003B5C7E" w:rsidP="003B5C7E">
      <w:pPr>
        <w:spacing w:after="0" w:line="240" w:lineRule="auto"/>
        <w:ind w:firstLine="567"/>
        <w:jc w:val="both"/>
        <w:rPr>
          <w:rFonts w:ascii="Times New Roman" w:eastAsia="Times New Roman" w:hAnsi="Times New Roman"/>
          <w:sz w:val="24"/>
          <w:szCs w:val="24"/>
        </w:rPr>
      </w:pPr>
    </w:p>
    <w:p w:rsidR="003B5C7E" w:rsidRDefault="003B5C7E" w:rsidP="003B5C7E">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Общата цена за изпълнение на поръчката е: …………………………лева (</w:t>
      </w:r>
      <w:r>
        <w:rPr>
          <w:rFonts w:ascii="Times New Roman" w:eastAsia="Times New Roman" w:hAnsi="Times New Roman"/>
          <w:i/>
          <w:sz w:val="24"/>
          <w:szCs w:val="24"/>
        </w:rPr>
        <w:t>словом:</w:t>
      </w:r>
      <w:r>
        <w:rPr>
          <w:rFonts w:ascii="Times New Roman" w:eastAsia="Times New Roman" w:hAnsi="Times New Roman"/>
          <w:sz w:val="24"/>
          <w:szCs w:val="24"/>
        </w:rPr>
        <w:t>………………………………..……..….) без включен ДДС.</w:t>
      </w:r>
    </w:p>
    <w:p w:rsidR="003B5C7E" w:rsidRDefault="003B5C7E" w:rsidP="003B5C7E">
      <w:pPr>
        <w:widowControl w:val="0"/>
        <w:autoSpaceDE w:val="0"/>
        <w:autoSpaceDN w:val="0"/>
        <w:adjustRightInd w:val="0"/>
        <w:spacing w:after="0" w:line="240" w:lineRule="auto"/>
        <w:ind w:firstLine="567"/>
        <w:jc w:val="both"/>
        <w:rPr>
          <w:rFonts w:ascii="Times New Roman" w:eastAsia="Times New Roman" w:hAnsi="Times New Roman"/>
          <w:iCs/>
          <w:sz w:val="24"/>
          <w:szCs w:val="24"/>
          <w:lang w:eastAsia="bg-BG"/>
        </w:rPr>
      </w:pPr>
    </w:p>
    <w:p w:rsidR="003B5C7E" w:rsidRPr="00D15D25" w:rsidRDefault="003B5C7E" w:rsidP="003B5C7E">
      <w:pPr>
        <w:spacing w:after="0" w:line="240" w:lineRule="auto"/>
        <w:ind w:firstLine="567"/>
        <w:jc w:val="both"/>
        <w:rPr>
          <w:rFonts w:ascii="Times New Roman" w:hAnsi="Times New Roman"/>
          <w:sz w:val="24"/>
          <w:szCs w:val="24"/>
        </w:rPr>
      </w:pPr>
      <w:r>
        <w:rPr>
          <w:rFonts w:ascii="Times New Roman" w:hAnsi="Times New Roman"/>
          <w:sz w:val="24"/>
          <w:szCs w:val="24"/>
        </w:rPr>
        <w:t>Всички предложени цени за изпълнение на поръчката, следва се посочват в лева</w:t>
      </w:r>
      <w:r>
        <w:rPr>
          <w:rFonts w:ascii="Times New Roman" w:eastAsia="Times New Roman" w:hAnsi="Times New Roman"/>
          <w:sz w:val="24"/>
          <w:szCs w:val="24"/>
          <w:lang w:eastAsia="bg-BG"/>
        </w:rPr>
        <w:t xml:space="preserve"> без включен ДДС</w:t>
      </w:r>
      <w:r>
        <w:rPr>
          <w:rFonts w:ascii="Times New Roman" w:hAnsi="Times New Roman"/>
          <w:sz w:val="24"/>
          <w:szCs w:val="24"/>
        </w:rPr>
        <w:t xml:space="preserve">, да са различни нула и да са записани най-много до втория знак след десетичната запетая.  </w:t>
      </w:r>
      <w:r w:rsidRPr="00D15D25">
        <w:rPr>
          <w:rFonts w:ascii="Times New Roman" w:eastAsia="Times New Roman" w:hAnsi="Times New Roman"/>
          <w:bCs/>
          <w:sz w:val="24"/>
          <w:szCs w:val="24"/>
          <w:lang w:eastAsia="bg-BG"/>
        </w:rPr>
        <w:t>Неспазването на условието е основание за отстраняване от участие в процедурата.</w:t>
      </w:r>
    </w:p>
    <w:p w:rsidR="003B5C7E" w:rsidRDefault="003B5C7E" w:rsidP="003B5C7E">
      <w:pPr>
        <w:suppressAutoHyphens/>
        <w:spacing w:after="0" w:line="240" w:lineRule="auto"/>
        <w:ind w:firstLine="567"/>
        <w:jc w:val="both"/>
        <w:rPr>
          <w:rFonts w:ascii="Times New Roman" w:eastAsia="Times New Roman" w:hAnsi="Times New Roman"/>
          <w:sz w:val="24"/>
          <w:szCs w:val="24"/>
          <w:lang w:eastAsia="ar-SA"/>
        </w:rPr>
      </w:pPr>
    </w:p>
    <w:p w:rsidR="003B5C7E" w:rsidRPr="00D15D25" w:rsidRDefault="003B5C7E" w:rsidP="003B5C7E">
      <w:pPr>
        <w:suppressAutoHyphens/>
        <w:spacing w:after="0" w:line="240" w:lineRule="auto"/>
        <w:ind w:firstLine="567"/>
        <w:jc w:val="both"/>
        <w:rPr>
          <w:rFonts w:ascii="Times New Roman" w:eastAsia="Times New Roman" w:hAnsi="Times New Roman"/>
          <w:sz w:val="24"/>
          <w:szCs w:val="24"/>
          <w:lang w:eastAsia="ar-SA"/>
        </w:rPr>
      </w:pPr>
      <w:r w:rsidRPr="00D15D25">
        <w:rPr>
          <w:rFonts w:ascii="Times New Roman" w:eastAsia="Times New Roman" w:hAnsi="Times New Roman"/>
          <w:sz w:val="24"/>
          <w:szCs w:val="24"/>
          <w:lang w:eastAsia="ar-SA"/>
        </w:rPr>
        <w:t>Предложените от участниците цени са обвързващи за целия срок на изпълнение на поръчката.</w:t>
      </w:r>
    </w:p>
    <w:p w:rsidR="003B5C7E" w:rsidRDefault="003B5C7E" w:rsidP="003B5C7E">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Приемаме начина за заплащане на цената, посочен от възложителя в документацията за участие.</w:t>
      </w:r>
    </w:p>
    <w:p w:rsidR="003B5C7E" w:rsidRDefault="003B5C7E" w:rsidP="003B5C7E">
      <w:pPr>
        <w:spacing w:after="0" w:line="240" w:lineRule="auto"/>
        <w:ind w:firstLine="720"/>
        <w:jc w:val="both"/>
        <w:rPr>
          <w:rFonts w:ascii="Times New Roman" w:eastAsia="Times New Roman" w:hAnsi="Times New Roman"/>
          <w:sz w:val="24"/>
          <w:szCs w:val="24"/>
        </w:rPr>
      </w:pPr>
    </w:p>
    <w:p w:rsidR="003B5C7E" w:rsidRPr="00042D45" w:rsidRDefault="003B5C7E" w:rsidP="003B5C7E">
      <w:pPr>
        <w:spacing w:after="0" w:line="240" w:lineRule="atLeast"/>
        <w:ind w:firstLine="567"/>
        <w:jc w:val="both"/>
        <w:rPr>
          <w:rFonts w:ascii="Times New Roman" w:eastAsia="MS Mincho" w:hAnsi="Times New Roman"/>
          <w:sz w:val="24"/>
          <w:szCs w:val="24"/>
        </w:rPr>
      </w:pPr>
      <w:r w:rsidRPr="00042D45">
        <w:rPr>
          <w:rFonts w:ascii="Times New Roman" w:eastAsia="Times New Roman" w:hAnsi="Times New Roman"/>
          <w:sz w:val="24"/>
          <w:szCs w:val="24"/>
        </w:rPr>
        <w:t xml:space="preserve">Декларираме, че предлаганата цена на стоките е крайна и в нея сме включили </w:t>
      </w:r>
      <w:r w:rsidRPr="00042D45">
        <w:rPr>
          <w:rFonts w:ascii="Times New Roman" w:eastAsia="MS Mincho" w:hAnsi="Times New Roman"/>
          <w:sz w:val="24"/>
          <w:szCs w:val="24"/>
        </w:rPr>
        <w:t>всички разходи и възнаграждения на изпълнителя за изпълнение на предмета на договора за обществена поръчка по съответната обособена позиция, като но не само: разходите за придобиване, съответно прехвърляне на правото на собственост върху стоките, предмет на договора, за доставка, за транспортиране до мястото за доставка, митни сборове, разходи за транспортиране до сервиз за извършване на гаранционното обслужване,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неизправности и повреди, възникнали не по вина на Възложителя и покрити от гаранционните условия и гаранционната отговорност на Изпълнителя.</w:t>
      </w:r>
    </w:p>
    <w:p w:rsidR="003B5C7E" w:rsidRDefault="003B5C7E" w:rsidP="003B5C7E">
      <w:pPr>
        <w:spacing w:after="0" w:line="240" w:lineRule="auto"/>
        <w:ind w:firstLine="720"/>
        <w:jc w:val="both"/>
        <w:rPr>
          <w:rFonts w:ascii="Times New Roman" w:eastAsia="Times New Roman" w:hAnsi="Times New Roman"/>
          <w:i/>
          <w:strike/>
          <w:sz w:val="24"/>
          <w:szCs w:val="24"/>
        </w:rPr>
      </w:pPr>
    </w:p>
    <w:p w:rsidR="003B5C7E" w:rsidRDefault="003B5C7E" w:rsidP="003B5C7E">
      <w:pPr>
        <w:spacing w:after="0" w:line="240" w:lineRule="auto"/>
        <w:ind w:firstLine="567"/>
        <w:jc w:val="both"/>
        <w:rPr>
          <w:rFonts w:ascii="Times New Roman" w:eastAsia="Times New Roman" w:hAnsi="Times New Roman"/>
          <w:sz w:val="24"/>
          <w:szCs w:val="24"/>
        </w:rPr>
      </w:pPr>
    </w:p>
    <w:p w:rsidR="003B5C7E" w:rsidRDefault="003B5C7E" w:rsidP="003B5C7E">
      <w:pPr>
        <w:suppressAutoHyphens/>
        <w:spacing w:after="0" w:line="240" w:lineRule="auto"/>
        <w:ind w:firstLine="567"/>
        <w:jc w:val="both"/>
        <w:rPr>
          <w:rFonts w:ascii="Times New Roman" w:eastAsia="Times New Roman" w:hAnsi="Times New Roman"/>
          <w:i/>
          <w:sz w:val="24"/>
          <w:szCs w:val="24"/>
          <w:lang w:eastAsia="ar-SA"/>
        </w:rPr>
      </w:pPr>
    </w:p>
    <w:p w:rsidR="003B5C7E" w:rsidRDefault="003B5C7E" w:rsidP="003B5C7E">
      <w:pPr>
        <w:suppressAutoHyphens/>
        <w:spacing w:after="0" w:line="240" w:lineRule="auto"/>
        <w:jc w:val="both"/>
        <w:rPr>
          <w:rFonts w:ascii="Times New Roman" w:eastAsia="Times New Roman" w:hAnsi="Times New Roman"/>
          <w:sz w:val="24"/>
          <w:szCs w:val="24"/>
          <w:lang w:eastAsia="ar-SA"/>
        </w:rPr>
      </w:pPr>
    </w:p>
    <w:p w:rsidR="003B5C7E" w:rsidRDefault="003B5C7E" w:rsidP="003B5C7E">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Дата :................</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t>Подпис и печат: .....................................</w:t>
      </w:r>
    </w:p>
    <w:p w:rsidR="003B5C7E" w:rsidRDefault="003B5C7E" w:rsidP="003B5C7E">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t>Име и фамилия:.......................................</w:t>
      </w:r>
    </w:p>
    <w:p w:rsidR="003B5C7E" w:rsidRDefault="003B5C7E" w:rsidP="003B5C7E">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t xml:space="preserve">(представляващ по регистрация </w:t>
      </w:r>
    </w:p>
    <w:p w:rsidR="003B5C7E" w:rsidRDefault="003B5C7E" w:rsidP="003B5C7E">
      <w:pPr>
        <w:suppressAutoHyphens/>
        <w:spacing w:after="0" w:line="240" w:lineRule="auto"/>
        <w:ind w:left="2832" w:firstLine="708"/>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или упълномощено лице)</w:t>
      </w:r>
    </w:p>
    <w:p w:rsidR="003B5C7E" w:rsidRDefault="003B5C7E" w:rsidP="003B5C7E">
      <w:pPr>
        <w:rPr>
          <w:rFonts w:ascii="Times New Roman" w:eastAsia="Times New Roman" w:hAnsi="Times New Roman"/>
          <w:sz w:val="24"/>
          <w:szCs w:val="24"/>
          <w:lang w:eastAsia="ar-SA"/>
        </w:rPr>
      </w:pPr>
      <w:r>
        <w:rPr>
          <w:rFonts w:ascii="Times New Roman" w:eastAsia="Times New Roman" w:hAnsi="Times New Roman"/>
          <w:sz w:val="24"/>
          <w:szCs w:val="24"/>
          <w:lang w:eastAsia="ar-SA"/>
        </w:rPr>
        <w:br w:type="page"/>
      </w:r>
    </w:p>
    <w:p w:rsidR="003B5C7E" w:rsidRPr="007B0E28" w:rsidRDefault="003B5C7E" w:rsidP="003B5C7E">
      <w:pPr>
        <w:pStyle w:val="1"/>
        <w:jc w:val="right"/>
        <w:rPr>
          <w:snapToGrid w:val="0"/>
          <w:sz w:val="24"/>
          <w:szCs w:val="24"/>
        </w:rPr>
      </w:pPr>
      <w:r w:rsidRPr="007B0E28">
        <w:rPr>
          <w:rFonts w:eastAsia="Arial Unicode MS"/>
          <w:color w:val="000000"/>
          <w:sz w:val="24"/>
          <w:szCs w:val="24"/>
        </w:rPr>
        <w:lastRenderedPageBreak/>
        <w:t>Приложение № 5.</w:t>
      </w:r>
      <w:r>
        <w:rPr>
          <w:rFonts w:eastAsia="Arial Unicode MS"/>
          <w:color w:val="000000"/>
          <w:sz w:val="24"/>
          <w:szCs w:val="24"/>
          <w:lang w:val="bg-BG"/>
        </w:rPr>
        <w:t>2</w:t>
      </w:r>
      <w:r w:rsidRPr="007B0E28">
        <w:rPr>
          <w:rFonts w:eastAsia="Arial Unicode MS"/>
          <w:color w:val="000000"/>
          <w:sz w:val="24"/>
          <w:szCs w:val="24"/>
        </w:rPr>
        <w:t>.</w:t>
      </w:r>
      <w:r w:rsidRPr="007B0E28">
        <w:rPr>
          <w:snapToGrid w:val="0"/>
          <w:sz w:val="24"/>
          <w:szCs w:val="24"/>
        </w:rPr>
        <w:t xml:space="preserve">                                                          </w:t>
      </w:r>
    </w:p>
    <w:p w:rsidR="003B5C7E" w:rsidRDefault="003B5C7E" w:rsidP="003B5C7E">
      <w:pPr>
        <w:spacing w:after="0" w:line="240" w:lineRule="auto"/>
        <w:ind w:left="4734" w:firstLine="369"/>
        <w:rPr>
          <w:rFonts w:ascii="Times New Roman" w:eastAsia="Times New Roman" w:hAnsi="Times New Roman"/>
          <w:sz w:val="24"/>
          <w:szCs w:val="24"/>
        </w:rPr>
      </w:pPr>
    </w:p>
    <w:p w:rsidR="003B5C7E" w:rsidRDefault="003B5C7E" w:rsidP="003B5C7E">
      <w:pPr>
        <w:spacing w:after="0" w:line="240" w:lineRule="auto"/>
        <w:ind w:left="7080"/>
        <w:rPr>
          <w:rFonts w:ascii="Times New Roman" w:eastAsia="Times New Roman" w:hAnsi="Times New Roman"/>
          <w:sz w:val="24"/>
          <w:szCs w:val="24"/>
        </w:rPr>
      </w:pPr>
      <w:r>
        <w:rPr>
          <w:rFonts w:ascii="Times New Roman" w:eastAsia="Times New Roman" w:hAnsi="Times New Roman"/>
          <w:sz w:val="24"/>
          <w:szCs w:val="24"/>
        </w:rPr>
        <w:t>До</w:t>
      </w:r>
    </w:p>
    <w:p w:rsidR="003B5C7E" w:rsidRDefault="003B5C7E" w:rsidP="003B5C7E">
      <w:pPr>
        <w:spacing w:after="0" w:line="240" w:lineRule="auto"/>
        <w:ind w:left="7077"/>
        <w:rPr>
          <w:rFonts w:ascii="Times New Roman" w:eastAsia="Times New Roman" w:hAnsi="Times New Roman"/>
          <w:sz w:val="24"/>
          <w:szCs w:val="24"/>
        </w:rPr>
      </w:pPr>
      <w:r>
        <w:rPr>
          <w:rFonts w:ascii="Times New Roman" w:eastAsia="Times New Roman" w:hAnsi="Times New Roman"/>
          <w:sz w:val="24"/>
          <w:szCs w:val="24"/>
        </w:rPr>
        <w:t>Прокуратура на Република България</w:t>
      </w:r>
    </w:p>
    <w:p w:rsidR="003B5C7E" w:rsidRDefault="003B5C7E" w:rsidP="003B5C7E">
      <w:pPr>
        <w:spacing w:after="0" w:line="240" w:lineRule="auto"/>
        <w:ind w:left="7077"/>
        <w:rPr>
          <w:rFonts w:ascii="Times New Roman" w:eastAsia="Times New Roman" w:hAnsi="Times New Roman"/>
          <w:sz w:val="24"/>
          <w:szCs w:val="24"/>
        </w:rPr>
      </w:pPr>
      <w:r>
        <w:rPr>
          <w:rFonts w:ascii="Times New Roman" w:eastAsia="Times New Roman" w:hAnsi="Times New Roman"/>
          <w:sz w:val="24"/>
          <w:szCs w:val="24"/>
        </w:rPr>
        <w:t>гр. София, бул. „Витоша ” № 2</w:t>
      </w:r>
    </w:p>
    <w:p w:rsidR="003B5C7E" w:rsidRPr="007B0E28" w:rsidRDefault="003B5C7E" w:rsidP="003B5C7E">
      <w:pPr>
        <w:jc w:val="center"/>
        <w:rPr>
          <w:rFonts w:ascii="Times New Roman" w:hAnsi="Times New Roman"/>
          <w:b/>
          <w:sz w:val="24"/>
          <w:szCs w:val="24"/>
          <w:lang w:eastAsia="bg-BG"/>
        </w:rPr>
      </w:pPr>
      <w:r w:rsidRPr="007B0E28">
        <w:rPr>
          <w:rFonts w:ascii="Times New Roman" w:hAnsi="Times New Roman"/>
          <w:b/>
          <w:sz w:val="24"/>
          <w:szCs w:val="24"/>
          <w:lang w:eastAsia="bg-BG"/>
        </w:rPr>
        <w:t>Ценово предложение за  изпълнение на обществена поръчка</w:t>
      </w:r>
    </w:p>
    <w:p w:rsidR="003B5C7E" w:rsidRDefault="003B5C7E" w:rsidP="003B5C7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от</w:t>
      </w:r>
    </w:p>
    <w:p w:rsidR="003B5C7E" w:rsidRDefault="003B5C7E" w:rsidP="003B5C7E">
      <w:pPr>
        <w:shd w:val="clear" w:color="auto" w:fill="FFFFFF"/>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Участник: .............................................................................................;</w:t>
      </w:r>
    </w:p>
    <w:p w:rsidR="003B5C7E" w:rsidRDefault="003B5C7E" w:rsidP="003B5C7E">
      <w:pPr>
        <w:shd w:val="clear" w:color="auto" w:fill="FFFFFF"/>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Адрес: .....................................................................................................................;</w:t>
      </w:r>
    </w:p>
    <w:p w:rsidR="003B5C7E" w:rsidRDefault="003B5C7E" w:rsidP="003B5C7E">
      <w:pPr>
        <w:shd w:val="clear" w:color="auto" w:fill="FFFFFF"/>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Тел.: ..................., факс: ..........................................;</w:t>
      </w:r>
    </w:p>
    <w:p w:rsidR="003B5C7E" w:rsidRDefault="003B5C7E" w:rsidP="003B5C7E">
      <w:pPr>
        <w:shd w:val="clear" w:color="auto" w:fill="FFFFFF"/>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ЕИК по БУЛСТАТ ..............................................................;</w:t>
      </w:r>
    </w:p>
    <w:p w:rsidR="003B5C7E" w:rsidRDefault="003B5C7E" w:rsidP="003B5C7E">
      <w:pPr>
        <w:shd w:val="clear" w:color="auto" w:fill="FFFFFF"/>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Представлявано от ...........................................................................</w:t>
      </w:r>
    </w:p>
    <w:p w:rsidR="003B5C7E" w:rsidRDefault="003B5C7E" w:rsidP="003B5C7E">
      <w:pPr>
        <w:keepNext/>
        <w:spacing w:after="0" w:line="240" w:lineRule="auto"/>
        <w:ind w:firstLine="720"/>
        <w:jc w:val="both"/>
        <w:rPr>
          <w:rFonts w:ascii="Times New Roman" w:eastAsia="Times New Roman" w:hAnsi="Times New Roman"/>
          <w:b/>
          <w:sz w:val="24"/>
          <w:szCs w:val="24"/>
        </w:rPr>
      </w:pPr>
    </w:p>
    <w:p w:rsidR="003B5C7E" w:rsidRDefault="003B5C7E" w:rsidP="003B5C7E">
      <w:pPr>
        <w:keepNext/>
        <w:spacing w:after="0" w:line="240" w:lineRule="auto"/>
        <w:ind w:firstLine="567"/>
        <w:jc w:val="both"/>
        <w:rPr>
          <w:rFonts w:ascii="Times New Roman" w:eastAsia="Times New Roman" w:hAnsi="Times New Roman"/>
          <w:b/>
          <w:sz w:val="24"/>
          <w:szCs w:val="24"/>
        </w:rPr>
      </w:pPr>
      <w:r>
        <w:rPr>
          <w:rFonts w:ascii="Times New Roman" w:eastAsia="Times New Roman" w:hAnsi="Times New Roman"/>
          <w:b/>
          <w:sz w:val="24"/>
          <w:szCs w:val="24"/>
        </w:rPr>
        <w:t>УВАЖАЕМИ ДАМИ И ГОСПОДА,</w:t>
      </w:r>
    </w:p>
    <w:p w:rsidR="003B5C7E" w:rsidRDefault="003B5C7E" w:rsidP="003B5C7E">
      <w:pPr>
        <w:keepNext/>
        <w:spacing w:after="0" w:line="240" w:lineRule="auto"/>
        <w:ind w:firstLine="720"/>
        <w:jc w:val="both"/>
        <w:rPr>
          <w:rFonts w:ascii="Times New Roman" w:eastAsia="Times New Roman" w:hAnsi="Times New Roman"/>
          <w:b/>
          <w:sz w:val="24"/>
          <w:szCs w:val="24"/>
        </w:rPr>
      </w:pPr>
    </w:p>
    <w:p w:rsidR="003B5C7E" w:rsidRDefault="003B5C7E" w:rsidP="003B5C7E">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Съгласно публикувано в електронната страница на Агенция по обществени поръчки обявление на Прокуратура на Република България, за процедура публично състезание за възлагане на обществена поръчка с предмет: ...................., открита с Решение № .......... от .........2018 г. на ........................... и след като се запознахме с условията за участие, съгласно утвърдената документация, предлагаме да изпълним поръчката съгласно документацията за участие при следното ценово предложение: </w:t>
      </w:r>
    </w:p>
    <w:p w:rsidR="003B5C7E" w:rsidRDefault="003B5C7E" w:rsidP="003B5C7E">
      <w:pPr>
        <w:spacing w:after="0" w:line="240" w:lineRule="auto"/>
        <w:ind w:firstLine="567"/>
        <w:jc w:val="both"/>
        <w:rPr>
          <w:rFonts w:ascii="Times New Roman" w:eastAsia="Times New Roman" w:hAnsi="Times New Roman"/>
          <w:bCs/>
          <w:sz w:val="24"/>
          <w:szCs w:val="24"/>
        </w:rPr>
      </w:pPr>
    </w:p>
    <w:tbl>
      <w:tblPr>
        <w:tblStyle w:val="afa"/>
        <w:tblW w:w="0" w:type="auto"/>
        <w:jc w:val="center"/>
        <w:tblInd w:w="38" w:type="dxa"/>
        <w:tblLook w:val="04A0" w:firstRow="1" w:lastRow="0" w:firstColumn="1" w:lastColumn="0" w:noHBand="0" w:noVBand="1"/>
      </w:tblPr>
      <w:tblGrid>
        <w:gridCol w:w="458"/>
        <w:gridCol w:w="2488"/>
        <w:gridCol w:w="1499"/>
        <w:gridCol w:w="2268"/>
        <w:gridCol w:w="2126"/>
      </w:tblGrid>
      <w:tr w:rsidR="003B5C7E" w:rsidRPr="000645A5" w:rsidTr="003B5C7E">
        <w:trPr>
          <w:jc w:val="center"/>
        </w:trPr>
        <w:tc>
          <w:tcPr>
            <w:tcW w:w="458" w:type="dxa"/>
            <w:vAlign w:val="center"/>
          </w:tcPr>
          <w:p w:rsidR="003B5C7E" w:rsidRPr="000645A5" w:rsidRDefault="003B5C7E" w:rsidP="003B5C7E">
            <w:pPr>
              <w:jc w:val="center"/>
              <w:rPr>
                <w:rFonts w:ascii="Times New Roman" w:eastAsia="Times New Roman" w:hAnsi="Times New Roman"/>
                <w:b/>
                <w:bCs/>
                <w:sz w:val="24"/>
                <w:szCs w:val="24"/>
              </w:rPr>
            </w:pPr>
            <w:r w:rsidRPr="000645A5">
              <w:rPr>
                <w:rFonts w:ascii="Times New Roman" w:eastAsia="Times New Roman" w:hAnsi="Times New Roman"/>
                <w:b/>
                <w:bCs/>
                <w:sz w:val="24"/>
                <w:szCs w:val="24"/>
              </w:rPr>
              <w:t>№</w:t>
            </w:r>
          </w:p>
        </w:tc>
        <w:tc>
          <w:tcPr>
            <w:tcW w:w="2488" w:type="dxa"/>
            <w:vAlign w:val="center"/>
          </w:tcPr>
          <w:p w:rsidR="003B5C7E" w:rsidRPr="000645A5" w:rsidRDefault="003B5C7E" w:rsidP="003B5C7E">
            <w:pPr>
              <w:jc w:val="center"/>
              <w:rPr>
                <w:rFonts w:ascii="Times New Roman" w:eastAsia="Times New Roman" w:hAnsi="Times New Roman"/>
                <w:b/>
                <w:bCs/>
                <w:sz w:val="24"/>
                <w:szCs w:val="24"/>
              </w:rPr>
            </w:pPr>
            <w:r w:rsidRPr="000645A5">
              <w:rPr>
                <w:rFonts w:ascii="Times New Roman" w:eastAsia="Times New Roman" w:hAnsi="Times New Roman"/>
                <w:b/>
                <w:bCs/>
                <w:sz w:val="24"/>
                <w:szCs w:val="24"/>
              </w:rPr>
              <w:t xml:space="preserve">ВИД </w:t>
            </w:r>
            <w:r>
              <w:rPr>
                <w:rFonts w:ascii="Times New Roman" w:eastAsia="Times New Roman" w:hAnsi="Times New Roman"/>
                <w:b/>
                <w:bCs/>
                <w:sz w:val="24"/>
                <w:szCs w:val="24"/>
              </w:rPr>
              <w:t>СТОКА</w:t>
            </w:r>
          </w:p>
        </w:tc>
        <w:tc>
          <w:tcPr>
            <w:tcW w:w="1464" w:type="dxa"/>
            <w:vAlign w:val="center"/>
          </w:tcPr>
          <w:p w:rsidR="003B5C7E" w:rsidRPr="000645A5" w:rsidRDefault="00CA21E6" w:rsidP="003B5C7E">
            <w:pPr>
              <w:jc w:val="center"/>
              <w:rPr>
                <w:rFonts w:ascii="Times New Roman" w:eastAsia="Times New Roman" w:hAnsi="Times New Roman"/>
                <w:b/>
                <w:bCs/>
                <w:sz w:val="24"/>
                <w:szCs w:val="24"/>
              </w:rPr>
            </w:pPr>
            <w:r>
              <w:rPr>
                <w:rFonts w:ascii="Times New Roman" w:eastAsia="Times New Roman" w:hAnsi="Times New Roman"/>
                <w:b/>
                <w:bCs/>
                <w:sz w:val="24"/>
                <w:szCs w:val="24"/>
              </w:rPr>
              <w:t>К</w:t>
            </w:r>
            <w:r w:rsidR="003B5C7E" w:rsidRPr="000645A5">
              <w:rPr>
                <w:rFonts w:ascii="Times New Roman" w:eastAsia="Times New Roman" w:hAnsi="Times New Roman"/>
                <w:b/>
                <w:bCs/>
                <w:sz w:val="24"/>
                <w:szCs w:val="24"/>
              </w:rPr>
              <w:t>оличество</w:t>
            </w:r>
          </w:p>
        </w:tc>
        <w:tc>
          <w:tcPr>
            <w:tcW w:w="2268" w:type="dxa"/>
            <w:vAlign w:val="center"/>
          </w:tcPr>
          <w:p w:rsidR="003B5C7E" w:rsidRPr="000645A5" w:rsidRDefault="003B5C7E" w:rsidP="003B5C7E">
            <w:pPr>
              <w:jc w:val="center"/>
              <w:rPr>
                <w:rFonts w:ascii="Times New Roman" w:eastAsia="Times New Roman" w:hAnsi="Times New Roman"/>
                <w:b/>
                <w:bCs/>
                <w:sz w:val="24"/>
                <w:szCs w:val="24"/>
              </w:rPr>
            </w:pPr>
            <w:r w:rsidRPr="000645A5">
              <w:rPr>
                <w:rFonts w:ascii="Times New Roman" w:eastAsia="Times New Roman" w:hAnsi="Times New Roman"/>
                <w:b/>
                <w:bCs/>
                <w:sz w:val="24"/>
                <w:szCs w:val="24"/>
              </w:rPr>
              <w:t>Предлагана ед.цена в лева /без ДДС</w:t>
            </w:r>
            <w:r w:rsidRPr="000645A5">
              <w:rPr>
                <w:rFonts w:ascii="Times New Roman" w:hAnsi="Times New Roman"/>
                <w:sz w:val="24"/>
                <w:szCs w:val="24"/>
              </w:rPr>
              <w:t xml:space="preserve"> </w:t>
            </w:r>
            <w:r w:rsidRPr="000645A5">
              <w:rPr>
                <w:rFonts w:ascii="Times New Roman" w:eastAsia="Times New Roman" w:hAnsi="Times New Roman"/>
                <w:b/>
                <w:bCs/>
                <w:sz w:val="24"/>
                <w:szCs w:val="24"/>
              </w:rPr>
              <w:t>за 1 бр./</w:t>
            </w:r>
          </w:p>
        </w:tc>
        <w:tc>
          <w:tcPr>
            <w:tcW w:w="2126" w:type="dxa"/>
            <w:vAlign w:val="center"/>
          </w:tcPr>
          <w:p w:rsidR="003B5C7E" w:rsidRPr="000645A5" w:rsidRDefault="003B5C7E" w:rsidP="003B5C7E">
            <w:pPr>
              <w:jc w:val="center"/>
              <w:rPr>
                <w:rFonts w:ascii="Times New Roman" w:eastAsia="Times New Roman" w:hAnsi="Times New Roman"/>
                <w:b/>
                <w:bCs/>
                <w:sz w:val="24"/>
                <w:szCs w:val="24"/>
              </w:rPr>
            </w:pPr>
            <w:r w:rsidRPr="000645A5">
              <w:rPr>
                <w:rFonts w:ascii="Times New Roman" w:eastAsia="Times New Roman" w:hAnsi="Times New Roman"/>
                <w:b/>
                <w:bCs/>
                <w:sz w:val="24"/>
                <w:szCs w:val="24"/>
              </w:rPr>
              <w:t>Обща стойност в лева /без ДДС/</w:t>
            </w:r>
          </w:p>
          <w:p w:rsidR="003B5C7E" w:rsidRPr="000645A5" w:rsidRDefault="003B5C7E" w:rsidP="003B5C7E">
            <w:pPr>
              <w:jc w:val="center"/>
              <w:rPr>
                <w:rFonts w:ascii="Times New Roman" w:eastAsia="Times New Roman" w:hAnsi="Times New Roman"/>
                <w:b/>
                <w:bCs/>
                <w:sz w:val="24"/>
                <w:szCs w:val="24"/>
              </w:rPr>
            </w:pPr>
            <w:r w:rsidRPr="000645A5">
              <w:rPr>
                <w:rFonts w:ascii="Times New Roman" w:eastAsia="Times New Roman" w:hAnsi="Times New Roman"/>
                <w:b/>
                <w:bCs/>
                <w:sz w:val="24"/>
                <w:szCs w:val="24"/>
              </w:rPr>
              <w:t>К4=К2хК3</w:t>
            </w:r>
          </w:p>
        </w:tc>
      </w:tr>
      <w:tr w:rsidR="003B5C7E" w:rsidRPr="000645A5" w:rsidTr="003B5C7E">
        <w:trPr>
          <w:jc w:val="center"/>
        </w:trPr>
        <w:tc>
          <w:tcPr>
            <w:tcW w:w="458" w:type="dxa"/>
            <w:vAlign w:val="center"/>
          </w:tcPr>
          <w:p w:rsidR="003B5C7E" w:rsidRPr="000645A5" w:rsidRDefault="003B5C7E" w:rsidP="003B5C7E">
            <w:pPr>
              <w:jc w:val="center"/>
              <w:rPr>
                <w:rFonts w:ascii="Times New Roman" w:eastAsia="Times New Roman" w:hAnsi="Times New Roman"/>
                <w:b/>
                <w:bCs/>
                <w:sz w:val="24"/>
                <w:szCs w:val="24"/>
              </w:rPr>
            </w:pPr>
            <w:r w:rsidRPr="000645A5">
              <w:rPr>
                <w:rFonts w:ascii="Times New Roman" w:eastAsia="Times New Roman" w:hAnsi="Times New Roman"/>
                <w:b/>
                <w:bCs/>
                <w:sz w:val="24"/>
                <w:szCs w:val="24"/>
              </w:rPr>
              <w:t> К</w:t>
            </w:r>
          </w:p>
        </w:tc>
        <w:tc>
          <w:tcPr>
            <w:tcW w:w="2488" w:type="dxa"/>
            <w:vAlign w:val="center"/>
          </w:tcPr>
          <w:p w:rsidR="003B5C7E" w:rsidRPr="000645A5" w:rsidRDefault="003B5C7E" w:rsidP="003B5C7E">
            <w:pPr>
              <w:jc w:val="center"/>
              <w:rPr>
                <w:rFonts w:ascii="Times New Roman" w:eastAsia="Times New Roman" w:hAnsi="Times New Roman"/>
                <w:b/>
                <w:bCs/>
                <w:sz w:val="24"/>
                <w:szCs w:val="24"/>
              </w:rPr>
            </w:pPr>
            <w:r w:rsidRPr="000645A5">
              <w:rPr>
                <w:rFonts w:ascii="Times New Roman" w:eastAsia="Times New Roman" w:hAnsi="Times New Roman"/>
                <w:b/>
                <w:bCs/>
                <w:sz w:val="24"/>
                <w:szCs w:val="24"/>
              </w:rPr>
              <w:t>1</w:t>
            </w:r>
          </w:p>
        </w:tc>
        <w:tc>
          <w:tcPr>
            <w:tcW w:w="1464" w:type="dxa"/>
            <w:vAlign w:val="center"/>
          </w:tcPr>
          <w:p w:rsidR="003B5C7E" w:rsidRPr="000645A5" w:rsidRDefault="003B5C7E" w:rsidP="003B5C7E">
            <w:pPr>
              <w:jc w:val="center"/>
              <w:rPr>
                <w:rFonts w:ascii="Times New Roman" w:eastAsia="Times New Roman" w:hAnsi="Times New Roman"/>
                <w:b/>
                <w:bCs/>
                <w:sz w:val="24"/>
                <w:szCs w:val="24"/>
              </w:rPr>
            </w:pPr>
            <w:r w:rsidRPr="000645A5">
              <w:rPr>
                <w:rFonts w:ascii="Times New Roman" w:eastAsia="Times New Roman" w:hAnsi="Times New Roman"/>
                <w:b/>
                <w:bCs/>
                <w:sz w:val="24"/>
                <w:szCs w:val="24"/>
              </w:rPr>
              <w:t>2</w:t>
            </w:r>
          </w:p>
        </w:tc>
        <w:tc>
          <w:tcPr>
            <w:tcW w:w="2268" w:type="dxa"/>
            <w:vAlign w:val="center"/>
          </w:tcPr>
          <w:p w:rsidR="003B5C7E" w:rsidRPr="000645A5" w:rsidRDefault="003B5C7E" w:rsidP="003B5C7E">
            <w:pPr>
              <w:jc w:val="center"/>
              <w:rPr>
                <w:rFonts w:ascii="Times New Roman" w:eastAsia="Times New Roman" w:hAnsi="Times New Roman"/>
                <w:b/>
                <w:bCs/>
                <w:sz w:val="24"/>
                <w:szCs w:val="24"/>
              </w:rPr>
            </w:pPr>
            <w:r w:rsidRPr="000645A5">
              <w:rPr>
                <w:rFonts w:ascii="Times New Roman" w:eastAsia="Times New Roman" w:hAnsi="Times New Roman"/>
                <w:b/>
                <w:bCs/>
                <w:sz w:val="24"/>
                <w:szCs w:val="24"/>
              </w:rPr>
              <w:t>3</w:t>
            </w:r>
          </w:p>
        </w:tc>
        <w:tc>
          <w:tcPr>
            <w:tcW w:w="2126" w:type="dxa"/>
            <w:vAlign w:val="center"/>
          </w:tcPr>
          <w:p w:rsidR="003B5C7E" w:rsidRPr="000645A5" w:rsidRDefault="003B5C7E" w:rsidP="003B5C7E">
            <w:pPr>
              <w:jc w:val="center"/>
              <w:rPr>
                <w:rFonts w:ascii="Times New Roman" w:eastAsia="Times New Roman" w:hAnsi="Times New Roman"/>
                <w:b/>
                <w:bCs/>
                <w:sz w:val="24"/>
                <w:szCs w:val="24"/>
              </w:rPr>
            </w:pPr>
            <w:r w:rsidRPr="000645A5">
              <w:rPr>
                <w:rFonts w:ascii="Times New Roman" w:eastAsia="Times New Roman" w:hAnsi="Times New Roman"/>
                <w:b/>
                <w:bCs/>
                <w:sz w:val="24"/>
                <w:szCs w:val="24"/>
              </w:rPr>
              <w:t>4</w:t>
            </w:r>
          </w:p>
        </w:tc>
      </w:tr>
      <w:tr w:rsidR="00CA21E6" w:rsidRPr="000645A5" w:rsidTr="00E511F2">
        <w:trPr>
          <w:jc w:val="center"/>
        </w:trPr>
        <w:tc>
          <w:tcPr>
            <w:tcW w:w="458" w:type="dxa"/>
          </w:tcPr>
          <w:p w:rsidR="00CA21E6" w:rsidRPr="000645A5" w:rsidRDefault="00CA21E6" w:rsidP="003B5C7E">
            <w:pPr>
              <w:jc w:val="center"/>
              <w:rPr>
                <w:rFonts w:ascii="Times New Roman" w:hAnsi="Times New Roman"/>
                <w:sz w:val="24"/>
                <w:szCs w:val="24"/>
              </w:rPr>
            </w:pPr>
            <w:r w:rsidRPr="000645A5">
              <w:rPr>
                <w:rFonts w:ascii="Times New Roman" w:hAnsi="Times New Roman"/>
                <w:sz w:val="24"/>
                <w:szCs w:val="24"/>
              </w:rPr>
              <w:t>1</w:t>
            </w:r>
          </w:p>
        </w:tc>
        <w:tc>
          <w:tcPr>
            <w:tcW w:w="2488" w:type="dxa"/>
            <w:vAlign w:val="center"/>
          </w:tcPr>
          <w:p w:rsidR="00CA21E6" w:rsidRDefault="00CA21E6" w:rsidP="00E511F2">
            <w:pPr>
              <w:rPr>
                <w:rFonts w:ascii="Times New Roman" w:eastAsia="Times New Roman" w:hAnsi="Times New Roman"/>
                <w:sz w:val="24"/>
                <w:szCs w:val="24"/>
              </w:rPr>
            </w:pPr>
            <w:proofErr w:type="spellStart"/>
            <w:r>
              <w:rPr>
                <w:rFonts w:ascii="Times New Roman" w:eastAsia="Times New Roman" w:hAnsi="Times New Roman"/>
                <w:sz w:val="24"/>
                <w:szCs w:val="24"/>
              </w:rPr>
              <w:t>Миялна</w:t>
            </w:r>
            <w:proofErr w:type="spellEnd"/>
            <w:r>
              <w:rPr>
                <w:rFonts w:ascii="Times New Roman" w:eastAsia="Times New Roman" w:hAnsi="Times New Roman"/>
                <w:sz w:val="24"/>
                <w:szCs w:val="24"/>
              </w:rPr>
              <w:t xml:space="preserve"> машина</w:t>
            </w:r>
          </w:p>
        </w:tc>
        <w:tc>
          <w:tcPr>
            <w:tcW w:w="1464" w:type="dxa"/>
            <w:vAlign w:val="center"/>
          </w:tcPr>
          <w:p w:rsidR="00CA21E6" w:rsidRDefault="00CA21E6" w:rsidP="00E511F2">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268" w:type="dxa"/>
          </w:tcPr>
          <w:p w:rsidR="00CA21E6" w:rsidRPr="000645A5" w:rsidRDefault="00CA21E6" w:rsidP="003B5C7E">
            <w:pPr>
              <w:rPr>
                <w:rFonts w:ascii="Times New Roman" w:hAnsi="Times New Roman"/>
                <w:sz w:val="24"/>
                <w:szCs w:val="24"/>
              </w:rPr>
            </w:pPr>
          </w:p>
        </w:tc>
        <w:tc>
          <w:tcPr>
            <w:tcW w:w="2126" w:type="dxa"/>
          </w:tcPr>
          <w:p w:rsidR="00CA21E6" w:rsidRPr="000645A5" w:rsidRDefault="00CA21E6" w:rsidP="003B5C7E">
            <w:pPr>
              <w:rPr>
                <w:rFonts w:ascii="Times New Roman" w:hAnsi="Times New Roman"/>
                <w:sz w:val="24"/>
                <w:szCs w:val="24"/>
              </w:rPr>
            </w:pPr>
          </w:p>
        </w:tc>
      </w:tr>
      <w:tr w:rsidR="00CA21E6" w:rsidRPr="000645A5" w:rsidTr="00E511F2">
        <w:trPr>
          <w:jc w:val="center"/>
        </w:trPr>
        <w:tc>
          <w:tcPr>
            <w:tcW w:w="458" w:type="dxa"/>
          </w:tcPr>
          <w:p w:rsidR="00CA21E6" w:rsidRPr="000645A5" w:rsidRDefault="00CA21E6" w:rsidP="003B5C7E">
            <w:pPr>
              <w:jc w:val="center"/>
              <w:rPr>
                <w:rFonts w:ascii="Times New Roman" w:hAnsi="Times New Roman"/>
                <w:sz w:val="24"/>
                <w:szCs w:val="24"/>
              </w:rPr>
            </w:pPr>
            <w:r w:rsidRPr="000645A5">
              <w:rPr>
                <w:rFonts w:ascii="Times New Roman" w:hAnsi="Times New Roman"/>
                <w:sz w:val="24"/>
                <w:szCs w:val="24"/>
              </w:rPr>
              <w:t>2</w:t>
            </w:r>
          </w:p>
        </w:tc>
        <w:tc>
          <w:tcPr>
            <w:tcW w:w="2488" w:type="dxa"/>
            <w:vAlign w:val="center"/>
          </w:tcPr>
          <w:p w:rsidR="00CA21E6" w:rsidRDefault="00CA21E6" w:rsidP="00E511F2">
            <w:pPr>
              <w:rPr>
                <w:rFonts w:ascii="Times New Roman" w:eastAsia="Times New Roman" w:hAnsi="Times New Roman"/>
                <w:sz w:val="24"/>
                <w:szCs w:val="24"/>
              </w:rPr>
            </w:pPr>
            <w:r>
              <w:rPr>
                <w:rFonts w:ascii="Times New Roman" w:eastAsia="Times New Roman" w:hAnsi="Times New Roman"/>
                <w:sz w:val="24"/>
                <w:szCs w:val="24"/>
              </w:rPr>
              <w:t xml:space="preserve">Планетарен миксер </w:t>
            </w:r>
          </w:p>
        </w:tc>
        <w:tc>
          <w:tcPr>
            <w:tcW w:w="1464" w:type="dxa"/>
            <w:vAlign w:val="center"/>
          </w:tcPr>
          <w:p w:rsidR="00CA21E6" w:rsidRDefault="00CA21E6" w:rsidP="00E511F2">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268" w:type="dxa"/>
          </w:tcPr>
          <w:p w:rsidR="00CA21E6" w:rsidRPr="000645A5" w:rsidRDefault="00CA21E6" w:rsidP="003B5C7E">
            <w:pPr>
              <w:rPr>
                <w:rFonts w:ascii="Times New Roman" w:hAnsi="Times New Roman"/>
                <w:sz w:val="24"/>
                <w:szCs w:val="24"/>
              </w:rPr>
            </w:pPr>
          </w:p>
        </w:tc>
        <w:tc>
          <w:tcPr>
            <w:tcW w:w="2126" w:type="dxa"/>
          </w:tcPr>
          <w:p w:rsidR="00CA21E6" w:rsidRPr="000645A5" w:rsidRDefault="00CA21E6" w:rsidP="003B5C7E">
            <w:pPr>
              <w:rPr>
                <w:rFonts w:ascii="Times New Roman" w:hAnsi="Times New Roman"/>
                <w:sz w:val="24"/>
                <w:szCs w:val="24"/>
              </w:rPr>
            </w:pPr>
          </w:p>
        </w:tc>
      </w:tr>
      <w:tr w:rsidR="00CA21E6" w:rsidRPr="000645A5" w:rsidTr="00E511F2">
        <w:trPr>
          <w:jc w:val="center"/>
        </w:trPr>
        <w:tc>
          <w:tcPr>
            <w:tcW w:w="458" w:type="dxa"/>
          </w:tcPr>
          <w:p w:rsidR="00CA21E6" w:rsidRPr="000645A5" w:rsidRDefault="00CA21E6" w:rsidP="003B5C7E">
            <w:pPr>
              <w:jc w:val="center"/>
              <w:rPr>
                <w:rFonts w:ascii="Times New Roman" w:hAnsi="Times New Roman"/>
                <w:sz w:val="24"/>
                <w:szCs w:val="24"/>
              </w:rPr>
            </w:pPr>
          </w:p>
          <w:p w:rsidR="00CA21E6" w:rsidRPr="000645A5" w:rsidRDefault="00CA21E6" w:rsidP="003B5C7E">
            <w:pPr>
              <w:jc w:val="center"/>
              <w:rPr>
                <w:rFonts w:ascii="Times New Roman" w:hAnsi="Times New Roman"/>
                <w:sz w:val="24"/>
                <w:szCs w:val="24"/>
              </w:rPr>
            </w:pPr>
            <w:r w:rsidRPr="000645A5">
              <w:rPr>
                <w:rFonts w:ascii="Times New Roman" w:hAnsi="Times New Roman"/>
                <w:sz w:val="24"/>
                <w:szCs w:val="24"/>
              </w:rPr>
              <w:t>3</w:t>
            </w:r>
          </w:p>
        </w:tc>
        <w:tc>
          <w:tcPr>
            <w:tcW w:w="2488" w:type="dxa"/>
            <w:vAlign w:val="center"/>
          </w:tcPr>
          <w:p w:rsidR="00CA21E6" w:rsidRDefault="00CA21E6" w:rsidP="00E511F2">
            <w:pPr>
              <w:rPr>
                <w:rFonts w:ascii="Times New Roman" w:eastAsia="Times New Roman" w:hAnsi="Times New Roman"/>
                <w:sz w:val="24"/>
                <w:szCs w:val="24"/>
              </w:rPr>
            </w:pPr>
            <w:r>
              <w:rPr>
                <w:rFonts w:ascii="Times New Roman" w:eastAsia="Times New Roman" w:hAnsi="Times New Roman"/>
                <w:sz w:val="24"/>
                <w:szCs w:val="24"/>
              </w:rPr>
              <w:t xml:space="preserve">Ролков </w:t>
            </w:r>
            <w:proofErr w:type="spellStart"/>
            <w:r>
              <w:rPr>
                <w:rFonts w:ascii="Times New Roman" w:eastAsia="Times New Roman" w:hAnsi="Times New Roman"/>
                <w:sz w:val="24"/>
                <w:szCs w:val="24"/>
              </w:rPr>
              <w:t>тостер</w:t>
            </w:r>
            <w:proofErr w:type="spellEnd"/>
          </w:p>
        </w:tc>
        <w:tc>
          <w:tcPr>
            <w:tcW w:w="1464" w:type="dxa"/>
            <w:vAlign w:val="center"/>
          </w:tcPr>
          <w:p w:rsidR="00CA21E6" w:rsidRDefault="00CA21E6" w:rsidP="00E511F2">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268" w:type="dxa"/>
          </w:tcPr>
          <w:p w:rsidR="00CA21E6" w:rsidRPr="000645A5" w:rsidRDefault="00CA21E6" w:rsidP="003B5C7E">
            <w:pPr>
              <w:rPr>
                <w:rFonts w:ascii="Times New Roman" w:hAnsi="Times New Roman"/>
                <w:sz w:val="24"/>
                <w:szCs w:val="24"/>
              </w:rPr>
            </w:pPr>
          </w:p>
        </w:tc>
        <w:tc>
          <w:tcPr>
            <w:tcW w:w="2126" w:type="dxa"/>
          </w:tcPr>
          <w:p w:rsidR="00CA21E6" w:rsidRPr="000645A5" w:rsidRDefault="00CA21E6" w:rsidP="003B5C7E">
            <w:pPr>
              <w:rPr>
                <w:rFonts w:ascii="Times New Roman" w:hAnsi="Times New Roman"/>
                <w:sz w:val="24"/>
                <w:szCs w:val="24"/>
              </w:rPr>
            </w:pPr>
          </w:p>
        </w:tc>
      </w:tr>
      <w:tr w:rsidR="00CA21E6" w:rsidRPr="000645A5" w:rsidTr="00E511F2">
        <w:trPr>
          <w:jc w:val="center"/>
        </w:trPr>
        <w:tc>
          <w:tcPr>
            <w:tcW w:w="458" w:type="dxa"/>
          </w:tcPr>
          <w:p w:rsidR="00CA21E6" w:rsidRPr="000645A5" w:rsidRDefault="00CA21E6" w:rsidP="003B5C7E">
            <w:pPr>
              <w:jc w:val="center"/>
              <w:rPr>
                <w:rFonts w:ascii="Times New Roman" w:hAnsi="Times New Roman"/>
                <w:sz w:val="24"/>
                <w:szCs w:val="24"/>
              </w:rPr>
            </w:pPr>
            <w:r w:rsidRPr="000645A5">
              <w:rPr>
                <w:rFonts w:ascii="Times New Roman" w:hAnsi="Times New Roman"/>
                <w:sz w:val="24"/>
                <w:szCs w:val="24"/>
              </w:rPr>
              <w:t>4</w:t>
            </w:r>
          </w:p>
        </w:tc>
        <w:tc>
          <w:tcPr>
            <w:tcW w:w="2488" w:type="dxa"/>
            <w:vAlign w:val="center"/>
          </w:tcPr>
          <w:p w:rsidR="00CA21E6" w:rsidRDefault="00CA21E6" w:rsidP="00E511F2">
            <w:pPr>
              <w:rPr>
                <w:rFonts w:ascii="Times New Roman" w:eastAsia="Times New Roman" w:hAnsi="Times New Roman"/>
                <w:sz w:val="24"/>
                <w:szCs w:val="24"/>
              </w:rPr>
            </w:pPr>
            <w:proofErr w:type="spellStart"/>
            <w:r>
              <w:rPr>
                <w:rFonts w:ascii="Times New Roman" w:eastAsia="Times New Roman" w:hAnsi="Times New Roman"/>
                <w:sz w:val="24"/>
                <w:szCs w:val="24"/>
              </w:rPr>
              <w:t>Фритюрник</w:t>
            </w:r>
            <w:proofErr w:type="spellEnd"/>
            <w:r>
              <w:rPr>
                <w:rFonts w:ascii="Times New Roman" w:eastAsia="Times New Roman" w:hAnsi="Times New Roman"/>
                <w:sz w:val="24"/>
                <w:szCs w:val="24"/>
              </w:rPr>
              <w:t xml:space="preserve"> </w:t>
            </w:r>
          </w:p>
        </w:tc>
        <w:tc>
          <w:tcPr>
            <w:tcW w:w="1464" w:type="dxa"/>
            <w:vAlign w:val="center"/>
          </w:tcPr>
          <w:p w:rsidR="00CA21E6" w:rsidRDefault="00CA21E6" w:rsidP="00E511F2">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268" w:type="dxa"/>
          </w:tcPr>
          <w:p w:rsidR="00CA21E6" w:rsidRPr="000645A5" w:rsidRDefault="00CA21E6" w:rsidP="003B5C7E">
            <w:pPr>
              <w:rPr>
                <w:rFonts w:ascii="Times New Roman" w:hAnsi="Times New Roman"/>
                <w:sz w:val="24"/>
                <w:szCs w:val="24"/>
              </w:rPr>
            </w:pPr>
          </w:p>
        </w:tc>
        <w:tc>
          <w:tcPr>
            <w:tcW w:w="2126" w:type="dxa"/>
          </w:tcPr>
          <w:p w:rsidR="00CA21E6" w:rsidRPr="000645A5" w:rsidRDefault="00CA21E6" w:rsidP="003B5C7E">
            <w:pPr>
              <w:rPr>
                <w:rFonts w:ascii="Times New Roman" w:hAnsi="Times New Roman"/>
                <w:sz w:val="24"/>
                <w:szCs w:val="24"/>
              </w:rPr>
            </w:pPr>
          </w:p>
        </w:tc>
      </w:tr>
      <w:tr w:rsidR="00CA21E6" w:rsidRPr="000645A5" w:rsidTr="00E511F2">
        <w:trPr>
          <w:jc w:val="center"/>
        </w:trPr>
        <w:tc>
          <w:tcPr>
            <w:tcW w:w="458" w:type="dxa"/>
          </w:tcPr>
          <w:p w:rsidR="00CA21E6" w:rsidRPr="000645A5" w:rsidRDefault="00CA21E6" w:rsidP="003B5C7E">
            <w:pPr>
              <w:jc w:val="center"/>
              <w:rPr>
                <w:rFonts w:ascii="Times New Roman" w:hAnsi="Times New Roman"/>
                <w:sz w:val="24"/>
                <w:szCs w:val="24"/>
              </w:rPr>
            </w:pPr>
            <w:r w:rsidRPr="000645A5">
              <w:rPr>
                <w:rFonts w:ascii="Times New Roman" w:hAnsi="Times New Roman"/>
                <w:sz w:val="24"/>
                <w:szCs w:val="24"/>
              </w:rPr>
              <w:t>5</w:t>
            </w:r>
          </w:p>
        </w:tc>
        <w:tc>
          <w:tcPr>
            <w:tcW w:w="2488" w:type="dxa"/>
            <w:vAlign w:val="center"/>
          </w:tcPr>
          <w:p w:rsidR="00CA21E6" w:rsidRDefault="00CA21E6" w:rsidP="00E511F2">
            <w:pPr>
              <w:rPr>
                <w:rFonts w:ascii="Times New Roman" w:eastAsia="Times New Roman" w:hAnsi="Times New Roman"/>
                <w:sz w:val="24"/>
                <w:szCs w:val="24"/>
              </w:rPr>
            </w:pPr>
            <w:r>
              <w:rPr>
                <w:rFonts w:ascii="Times New Roman" w:eastAsia="Times New Roman" w:hAnsi="Times New Roman"/>
                <w:sz w:val="24"/>
                <w:szCs w:val="24"/>
              </w:rPr>
              <w:t>Кухненски робот</w:t>
            </w:r>
          </w:p>
        </w:tc>
        <w:tc>
          <w:tcPr>
            <w:tcW w:w="1464" w:type="dxa"/>
            <w:vAlign w:val="center"/>
          </w:tcPr>
          <w:p w:rsidR="00CA21E6" w:rsidRDefault="00CA21E6" w:rsidP="00E511F2">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268" w:type="dxa"/>
          </w:tcPr>
          <w:p w:rsidR="00CA21E6" w:rsidRPr="000645A5" w:rsidRDefault="00CA21E6" w:rsidP="003B5C7E">
            <w:pPr>
              <w:rPr>
                <w:rFonts w:ascii="Times New Roman" w:hAnsi="Times New Roman"/>
                <w:sz w:val="24"/>
                <w:szCs w:val="24"/>
              </w:rPr>
            </w:pPr>
          </w:p>
        </w:tc>
        <w:tc>
          <w:tcPr>
            <w:tcW w:w="2126" w:type="dxa"/>
          </w:tcPr>
          <w:p w:rsidR="00CA21E6" w:rsidRPr="000645A5" w:rsidRDefault="00CA21E6" w:rsidP="003B5C7E">
            <w:pPr>
              <w:rPr>
                <w:rFonts w:ascii="Times New Roman" w:hAnsi="Times New Roman"/>
                <w:sz w:val="24"/>
                <w:szCs w:val="24"/>
              </w:rPr>
            </w:pPr>
          </w:p>
        </w:tc>
      </w:tr>
      <w:tr w:rsidR="00CA21E6" w:rsidRPr="000645A5" w:rsidTr="00E511F2">
        <w:trPr>
          <w:jc w:val="center"/>
        </w:trPr>
        <w:tc>
          <w:tcPr>
            <w:tcW w:w="458" w:type="dxa"/>
          </w:tcPr>
          <w:p w:rsidR="00CA21E6" w:rsidRPr="000645A5" w:rsidRDefault="00CA21E6" w:rsidP="003B5C7E">
            <w:pPr>
              <w:jc w:val="center"/>
              <w:rPr>
                <w:rFonts w:ascii="Times New Roman" w:hAnsi="Times New Roman"/>
                <w:sz w:val="24"/>
                <w:szCs w:val="24"/>
              </w:rPr>
            </w:pPr>
            <w:r w:rsidRPr="000645A5">
              <w:rPr>
                <w:rFonts w:ascii="Times New Roman" w:hAnsi="Times New Roman"/>
                <w:sz w:val="24"/>
                <w:szCs w:val="24"/>
              </w:rPr>
              <w:t>6</w:t>
            </w:r>
          </w:p>
        </w:tc>
        <w:tc>
          <w:tcPr>
            <w:tcW w:w="2488" w:type="dxa"/>
            <w:vAlign w:val="center"/>
          </w:tcPr>
          <w:p w:rsidR="00CA21E6" w:rsidRDefault="00CA21E6" w:rsidP="00E511F2">
            <w:pPr>
              <w:rPr>
                <w:rFonts w:ascii="Times New Roman" w:eastAsia="Times New Roman" w:hAnsi="Times New Roman"/>
                <w:sz w:val="24"/>
                <w:szCs w:val="24"/>
              </w:rPr>
            </w:pPr>
            <w:r>
              <w:rPr>
                <w:rFonts w:ascii="Times New Roman" w:eastAsia="Times New Roman" w:hAnsi="Times New Roman"/>
                <w:sz w:val="24"/>
                <w:szCs w:val="24"/>
              </w:rPr>
              <w:t>Миксер</w:t>
            </w:r>
          </w:p>
        </w:tc>
        <w:tc>
          <w:tcPr>
            <w:tcW w:w="1464" w:type="dxa"/>
            <w:vAlign w:val="center"/>
          </w:tcPr>
          <w:p w:rsidR="00CA21E6" w:rsidRDefault="00CA21E6" w:rsidP="00E511F2">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268" w:type="dxa"/>
          </w:tcPr>
          <w:p w:rsidR="00CA21E6" w:rsidRPr="000645A5" w:rsidRDefault="00CA21E6" w:rsidP="003B5C7E">
            <w:pPr>
              <w:rPr>
                <w:rFonts w:ascii="Times New Roman" w:hAnsi="Times New Roman"/>
                <w:sz w:val="24"/>
                <w:szCs w:val="24"/>
              </w:rPr>
            </w:pPr>
          </w:p>
        </w:tc>
        <w:tc>
          <w:tcPr>
            <w:tcW w:w="2126" w:type="dxa"/>
          </w:tcPr>
          <w:p w:rsidR="00CA21E6" w:rsidRPr="000645A5" w:rsidRDefault="00CA21E6" w:rsidP="003B5C7E">
            <w:pPr>
              <w:rPr>
                <w:rFonts w:ascii="Times New Roman" w:hAnsi="Times New Roman"/>
                <w:sz w:val="24"/>
                <w:szCs w:val="24"/>
              </w:rPr>
            </w:pPr>
          </w:p>
        </w:tc>
      </w:tr>
      <w:tr w:rsidR="00CA21E6" w:rsidRPr="000645A5" w:rsidTr="00E511F2">
        <w:trPr>
          <w:jc w:val="center"/>
        </w:trPr>
        <w:tc>
          <w:tcPr>
            <w:tcW w:w="458" w:type="dxa"/>
          </w:tcPr>
          <w:p w:rsidR="00CA21E6" w:rsidRPr="000645A5" w:rsidRDefault="00CA21E6" w:rsidP="003B5C7E">
            <w:pPr>
              <w:jc w:val="center"/>
              <w:rPr>
                <w:rFonts w:ascii="Times New Roman" w:hAnsi="Times New Roman"/>
                <w:sz w:val="24"/>
                <w:szCs w:val="24"/>
              </w:rPr>
            </w:pPr>
            <w:r w:rsidRPr="000645A5">
              <w:rPr>
                <w:rFonts w:ascii="Times New Roman" w:hAnsi="Times New Roman"/>
                <w:sz w:val="24"/>
                <w:szCs w:val="24"/>
              </w:rPr>
              <w:t>7</w:t>
            </w:r>
          </w:p>
        </w:tc>
        <w:tc>
          <w:tcPr>
            <w:tcW w:w="2488" w:type="dxa"/>
            <w:vAlign w:val="center"/>
          </w:tcPr>
          <w:p w:rsidR="00CA21E6" w:rsidRDefault="00CA21E6" w:rsidP="00E511F2">
            <w:pPr>
              <w:rPr>
                <w:rFonts w:ascii="Times New Roman" w:eastAsia="Times New Roman" w:hAnsi="Times New Roman"/>
                <w:sz w:val="24"/>
                <w:szCs w:val="24"/>
              </w:rPr>
            </w:pPr>
            <w:r>
              <w:rPr>
                <w:rFonts w:ascii="Times New Roman" w:eastAsia="Times New Roman" w:hAnsi="Times New Roman"/>
                <w:sz w:val="24"/>
                <w:szCs w:val="24"/>
              </w:rPr>
              <w:t xml:space="preserve">Ютия </w:t>
            </w:r>
          </w:p>
        </w:tc>
        <w:tc>
          <w:tcPr>
            <w:tcW w:w="1464" w:type="dxa"/>
            <w:vAlign w:val="center"/>
          </w:tcPr>
          <w:p w:rsidR="00CA21E6" w:rsidRDefault="00CA21E6" w:rsidP="00E511F2">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268" w:type="dxa"/>
          </w:tcPr>
          <w:p w:rsidR="00CA21E6" w:rsidRPr="000645A5" w:rsidRDefault="00CA21E6" w:rsidP="003B5C7E">
            <w:pPr>
              <w:rPr>
                <w:rFonts w:ascii="Times New Roman" w:hAnsi="Times New Roman"/>
                <w:sz w:val="24"/>
                <w:szCs w:val="24"/>
              </w:rPr>
            </w:pPr>
          </w:p>
        </w:tc>
        <w:tc>
          <w:tcPr>
            <w:tcW w:w="2126" w:type="dxa"/>
          </w:tcPr>
          <w:p w:rsidR="00CA21E6" w:rsidRPr="000645A5" w:rsidRDefault="00CA21E6" w:rsidP="003B5C7E">
            <w:pPr>
              <w:rPr>
                <w:rFonts w:ascii="Times New Roman" w:hAnsi="Times New Roman"/>
                <w:sz w:val="24"/>
                <w:szCs w:val="24"/>
              </w:rPr>
            </w:pPr>
          </w:p>
        </w:tc>
      </w:tr>
      <w:tr w:rsidR="00CA21E6" w:rsidRPr="000645A5" w:rsidTr="00E511F2">
        <w:trPr>
          <w:jc w:val="center"/>
        </w:trPr>
        <w:tc>
          <w:tcPr>
            <w:tcW w:w="458" w:type="dxa"/>
          </w:tcPr>
          <w:p w:rsidR="00CA21E6" w:rsidRPr="000645A5" w:rsidRDefault="00CA21E6" w:rsidP="003B5C7E">
            <w:pPr>
              <w:jc w:val="center"/>
              <w:rPr>
                <w:rFonts w:ascii="Times New Roman" w:hAnsi="Times New Roman"/>
                <w:sz w:val="24"/>
                <w:szCs w:val="24"/>
              </w:rPr>
            </w:pPr>
            <w:r w:rsidRPr="000645A5">
              <w:rPr>
                <w:rFonts w:ascii="Times New Roman" w:hAnsi="Times New Roman"/>
                <w:sz w:val="24"/>
                <w:szCs w:val="24"/>
              </w:rPr>
              <w:t>8</w:t>
            </w:r>
          </w:p>
        </w:tc>
        <w:tc>
          <w:tcPr>
            <w:tcW w:w="2488" w:type="dxa"/>
            <w:vAlign w:val="center"/>
          </w:tcPr>
          <w:p w:rsidR="00CA21E6" w:rsidRDefault="00CA21E6" w:rsidP="00E511F2">
            <w:pPr>
              <w:rPr>
                <w:rFonts w:ascii="Times New Roman" w:eastAsia="Times New Roman" w:hAnsi="Times New Roman"/>
                <w:sz w:val="24"/>
                <w:szCs w:val="24"/>
              </w:rPr>
            </w:pPr>
            <w:proofErr w:type="spellStart"/>
            <w:r>
              <w:rPr>
                <w:rFonts w:ascii="Times New Roman" w:eastAsia="Times New Roman" w:hAnsi="Times New Roman"/>
                <w:sz w:val="24"/>
                <w:szCs w:val="24"/>
              </w:rPr>
              <w:t>Ледогенератор</w:t>
            </w:r>
            <w:proofErr w:type="spellEnd"/>
          </w:p>
        </w:tc>
        <w:tc>
          <w:tcPr>
            <w:tcW w:w="1464" w:type="dxa"/>
            <w:vAlign w:val="center"/>
          </w:tcPr>
          <w:p w:rsidR="00CA21E6" w:rsidRDefault="00CA21E6" w:rsidP="00E511F2">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268" w:type="dxa"/>
          </w:tcPr>
          <w:p w:rsidR="00CA21E6" w:rsidRPr="000645A5" w:rsidRDefault="00CA21E6" w:rsidP="003B5C7E">
            <w:pPr>
              <w:rPr>
                <w:rFonts w:ascii="Times New Roman" w:hAnsi="Times New Roman"/>
                <w:sz w:val="24"/>
                <w:szCs w:val="24"/>
              </w:rPr>
            </w:pPr>
          </w:p>
        </w:tc>
        <w:tc>
          <w:tcPr>
            <w:tcW w:w="2126" w:type="dxa"/>
          </w:tcPr>
          <w:p w:rsidR="00CA21E6" w:rsidRPr="000645A5" w:rsidRDefault="00CA21E6" w:rsidP="003B5C7E">
            <w:pPr>
              <w:rPr>
                <w:rFonts w:ascii="Times New Roman" w:hAnsi="Times New Roman"/>
                <w:sz w:val="24"/>
                <w:szCs w:val="24"/>
              </w:rPr>
            </w:pPr>
          </w:p>
        </w:tc>
      </w:tr>
      <w:tr w:rsidR="00CA21E6" w:rsidRPr="000645A5" w:rsidTr="00E511F2">
        <w:trPr>
          <w:jc w:val="center"/>
        </w:trPr>
        <w:tc>
          <w:tcPr>
            <w:tcW w:w="458" w:type="dxa"/>
          </w:tcPr>
          <w:p w:rsidR="00CA21E6" w:rsidRPr="000645A5" w:rsidRDefault="00CA21E6" w:rsidP="003B5C7E">
            <w:pPr>
              <w:jc w:val="center"/>
              <w:rPr>
                <w:rFonts w:ascii="Times New Roman" w:hAnsi="Times New Roman"/>
                <w:sz w:val="24"/>
                <w:szCs w:val="24"/>
              </w:rPr>
            </w:pPr>
            <w:r w:rsidRPr="000645A5">
              <w:rPr>
                <w:rFonts w:ascii="Times New Roman" w:hAnsi="Times New Roman"/>
                <w:sz w:val="24"/>
                <w:szCs w:val="24"/>
              </w:rPr>
              <w:t>9</w:t>
            </w:r>
          </w:p>
        </w:tc>
        <w:tc>
          <w:tcPr>
            <w:tcW w:w="2488" w:type="dxa"/>
            <w:vAlign w:val="center"/>
          </w:tcPr>
          <w:p w:rsidR="00CA21E6" w:rsidRDefault="00CA21E6" w:rsidP="00E511F2">
            <w:pPr>
              <w:rPr>
                <w:rFonts w:ascii="Times New Roman" w:eastAsia="Times New Roman" w:hAnsi="Times New Roman"/>
                <w:sz w:val="24"/>
                <w:szCs w:val="24"/>
              </w:rPr>
            </w:pPr>
            <w:r>
              <w:rPr>
                <w:rFonts w:ascii="Times New Roman" w:eastAsia="Times New Roman" w:hAnsi="Times New Roman"/>
                <w:sz w:val="24"/>
                <w:szCs w:val="24"/>
              </w:rPr>
              <w:t>Електрическа кана</w:t>
            </w:r>
          </w:p>
        </w:tc>
        <w:tc>
          <w:tcPr>
            <w:tcW w:w="1464" w:type="dxa"/>
            <w:vAlign w:val="center"/>
          </w:tcPr>
          <w:p w:rsidR="00CA21E6" w:rsidRDefault="00CA21E6" w:rsidP="00E511F2">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268" w:type="dxa"/>
          </w:tcPr>
          <w:p w:rsidR="00CA21E6" w:rsidRPr="000645A5" w:rsidRDefault="00CA21E6" w:rsidP="003B5C7E">
            <w:pPr>
              <w:rPr>
                <w:rFonts w:ascii="Times New Roman" w:hAnsi="Times New Roman"/>
                <w:sz w:val="24"/>
                <w:szCs w:val="24"/>
              </w:rPr>
            </w:pPr>
          </w:p>
        </w:tc>
        <w:tc>
          <w:tcPr>
            <w:tcW w:w="2126" w:type="dxa"/>
          </w:tcPr>
          <w:p w:rsidR="00CA21E6" w:rsidRPr="000645A5" w:rsidRDefault="00CA21E6" w:rsidP="003B5C7E">
            <w:pPr>
              <w:rPr>
                <w:rFonts w:ascii="Times New Roman" w:hAnsi="Times New Roman"/>
                <w:sz w:val="24"/>
                <w:szCs w:val="24"/>
              </w:rPr>
            </w:pPr>
          </w:p>
        </w:tc>
      </w:tr>
      <w:tr w:rsidR="00CA21E6" w:rsidRPr="000645A5" w:rsidTr="00E511F2">
        <w:trPr>
          <w:jc w:val="center"/>
        </w:trPr>
        <w:tc>
          <w:tcPr>
            <w:tcW w:w="458" w:type="dxa"/>
          </w:tcPr>
          <w:p w:rsidR="00CA21E6" w:rsidRPr="000645A5" w:rsidRDefault="00CA21E6" w:rsidP="003B5C7E">
            <w:pPr>
              <w:jc w:val="center"/>
              <w:rPr>
                <w:rFonts w:ascii="Times New Roman" w:hAnsi="Times New Roman"/>
                <w:sz w:val="24"/>
                <w:szCs w:val="24"/>
              </w:rPr>
            </w:pPr>
            <w:r w:rsidRPr="000645A5">
              <w:rPr>
                <w:rFonts w:ascii="Times New Roman" w:hAnsi="Times New Roman"/>
                <w:sz w:val="24"/>
                <w:szCs w:val="24"/>
              </w:rPr>
              <w:t>10</w:t>
            </w:r>
          </w:p>
        </w:tc>
        <w:tc>
          <w:tcPr>
            <w:tcW w:w="2488" w:type="dxa"/>
            <w:vAlign w:val="center"/>
          </w:tcPr>
          <w:p w:rsidR="00CA21E6" w:rsidRDefault="00CA21E6" w:rsidP="00E511F2">
            <w:pPr>
              <w:rPr>
                <w:rFonts w:ascii="Times New Roman" w:eastAsia="Times New Roman" w:hAnsi="Times New Roman"/>
                <w:sz w:val="24"/>
                <w:szCs w:val="24"/>
              </w:rPr>
            </w:pPr>
            <w:proofErr w:type="spellStart"/>
            <w:r>
              <w:rPr>
                <w:rFonts w:ascii="Times New Roman" w:eastAsia="Times New Roman" w:hAnsi="Times New Roman"/>
                <w:sz w:val="24"/>
                <w:szCs w:val="24"/>
              </w:rPr>
              <w:t>Тостер</w:t>
            </w:r>
            <w:proofErr w:type="spellEnd"/>
            <w:r>
              <w:rPr>
                <w:rFonts w:ascii="Times New Roman" w:eastAsia="Times New Roman" w:hAnsi="Times New Roman"/>
                <w:sz w:val="24"/>
                <w:szCs w:val="24"/>
              </w:rPr>
              <w:t xml:space="preserve"> за сандвичи /</w:t>
            </w:r>
            <w:proofErr w:type="spellStart"/>
            <w:r>
              <w:rPr>
                <w:rFonts w:ascii="Times New Roman" w:eastAsia="Times New Roman" w:hAnsi="Times New Roman"/>
                <w:sz w:val="24"/>
                <w:szCs w:val="24"/>
              </w:rPr>
              <w:t>грил</w:t>
            </w:r>
            <w:proofErr w:type="spellEnd"/>
            <w:r>
              <w:rPr>
                <w:rFonts w:ascii="Times New Roman" w:eastAsia="Times New Roman" w:hAnsi="Times New Roman"/>
                <w:sz w:val="24"/>
                <w:szCs w:val="24"/>
              </w:rPr>
              <w:t xml:space="preserve"> скара/</w:t>
            </w:r>
          </w:p>
        </w:tc>
        <w:tc>
          <w:tcPr>
            <w:tcW w:w="1464" w:type="dxa"/>
            <w:vAlign w:val="center"/>
          </w:tcPr>
          <w:p w:rsidR="00CA21E6" w:rsidRDefault="00CA21E6" w:rsidP="00E511F2">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268" w:type="dxa"/>
          </w:tcPr>
          <w:p w:rsidR="00CA21E6" w:rsidRPr="000645A5" w:rsidRDefault="00CA21E6" w:rsidP="003B5C7E">
            <w:pPr>
              <w:rPr>
                <w:rFonts w:ascii="Times New Roman" w:hAnsi="Times New Roman"/>
                <w:sz w:val="24"/>
                <w:szCs w:val="24"/>
              </w:rPr>
            </w:pPr>
          </w:p>
        </w:tc>
        <w:tc>
          <w:tcPr>
            <w:tcW w:w="2126" w:type="dxa"/>
          </w:tcPr>
          <w:p w:rsidR="00CA21E6" w:rsidRPr="000645A5" w:rsidRDefault="00CA21E6" w:rsidP="003B5C7E">
            <w:pPr>
              <w:rPr>
                <w:rFonts w:ascii="Times New Roman" w:hAnsi="Times New Roman"/>
                <w:sz w:val="24"/>
                <w:szCs w:val="24"/>
              </w:rPr>
            </w:pPr>
          </w:p>
        </w:tc>
      </w:tr>
      <w:tr w:rsidR="00CA21E6" w:rsidRPr="000645A5" w:rsidTr="00E511F2">
        <w:trPr>
          <w:jc w:val="center"/>
        </w:trPr>
        <w:tc>
          <w:tcPr>
            <w:tcW w:w="458" w:type="dxa"/>
          </w:tcPr>
          <w:p w:rsidR="00CA21E6" w:rsidRPr="000645A5" w:rsidRDefault="00CA21E6" w:rsidP="003B5C7E">
            <w:pPr>
              <w:jc w:val="center"/>
              <w:rPr>
                <w:rFonts w:ascii="Times New Roman" w:hAnsi="Times New Roman"/>
                <w:sz w:val="24"/>
                <w:szCs w:val="24"/>
              </w:rPr>
            </w:pPr>
            <w:r w:rsidRPr="000645A5">
              <w:rPr>
                <w:rFonts w:ascii="Times New Roman" w:hAnsi="Times New Roman"/>
                <w:sz w:val="24"/>
                <w:szCs w:val="24"/>
              </w:rPr>
              <w:t>11</w:t>
            </w:r>
          </w:p>
        </w:tc>
        <w:tc>
          <w:tcPr>
            <w:tcW w:w="2488" w:type="dxa"/>
            <w:vAlign w:val="center"/>
          </w:tcPr>
          <w:p w:rsidR="00CA21E6" w:rsidRDefault="00CA21E6" w:rsidP="00E511F2">
            <w:pPr>
              <w:rPr>
                <w:rFonts w:ascii="Times New Roman" w:eastAsia="Times New Roman" w:hAnsi="Times New Roman"/>
                <w:sz w:val="24"/>
                <w:szCs w:val="24"/>
              </w:rPr>
            </w:pPr>
            <w:r>
              <w:rPr>
                <w:rFonts w:ascii="Times New Roman" w:eastAsia="Times New Roman" w:hAnsi="Times New Roman"/>
                <w:sz w:val="24"/>
                <w:szCs w:val="24"/>
              </w:rPr>
              <w:t>Автоматична кафе машина</w:t>
            </w:r>
          </w:p>
        </w:tc>
        <w:tc>
          <w:tcPr>
            <w:tcW w:w="1464" w:type="dxa"/>
            <w:vAlign w:val="center"/>
          </w:tcPr>
          <w:p w:rsidR="00CA21E6" w:rsidRDefault="00CA21E6" w:rsidP="00E511F2">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268" w:type="dxa"/>
          </w:tcPr>
          <w:p w:rsidR="00CA21E6" w:rsidRPr="000645A5" w:rsidRDefault="00CA21E6" w:rsidP="003B5C7E">
            <w:pPr>
              <w:rPr>
                <w:rFonts w:ascii="Times New Roman" w:hAnsi="Times New Roman"/>
                <w:sz w:val="24"/>
                <w:szCs w:val="24"/>
              </w:rPr>
            </w:pPr>
          </w:p>
        </w:tc>
        <w:tc>
          <w:tcPr>
            <w:tcW w:w="2126" w:type="dxa"/>
          </w:tcPr>
          <w:p w:rsidR="00CA21E6" w:rsidRPr="000645A5" w:rsidRDefault="00CA21E6" w:rsidP="003B5C7E">
            <w:pPr>
              <w:rPr>
                <w:rFonts w:ascii="Times New Roman" w:hAnsi="Times New Roman"/>
                <w:sz w:val="24"/>
                <w:szCs w:val="24"/>
              </w:rPr>
            </w:pPr>
          </w:p>
        </w:tc>
      </w:tr>
      <w:tr w:rsidR="003B5C7E" w:rsidRPr="000645A5" w:rsidTr="003B5C7E">
        <w:trPr>
          <w:jc w:val="center"/>
        </w:trPr>
        <w:tc>
          <w:tcPr>
            <w:tcW w:w="6678" w:type="dxa"/>
            <w:gridSpan w:val="4"/>
          </w:tcPr>
          <w:p w:rsidR="003B5C7E" w:rsidRPr="000645A5" w:rsidRDefault="003B5C7E" w:rsidP="003B5C7E">
            <w:pPr>
              <w:jc w:val="right"/>
              <w:rPr>
                <w:rFonts w:ascii="Times New Roman" w:hAnsi="Times New Roman"/>
                <w:sz w:val="24"/>
                <w:szCs w:val="24"/>
              </w:rPr>
            </w:pPr>
            <w:r w:rsidRPr="000645A5">
              <w:rPr>
                <w:rFonts w:ascii="Times New Roman" w:hAnsi="Times New Roman"/>
                <w:sz w:val="24"/>
                <w:szCs w:val="24"/>
              </w:rPr>
              <w:t>Общо:</w:t>
            </w:r>
          </w:p>
        </w:tc>
        <w:tc>
          <w:tcPr>
            <w:tcW w:w="2126" w:type="dxa"/>
          </w:tcPr>
          <w:p w:rsidR="003B5C7E" w:rsidRPr="000645A5" w:rsidRDefault="003B5C7E" w:rsidP="003B5C7E">
            <w:pPr>
              <w:rPr>
                <w:rFonts w:ascii="Times New Roman" w:hAnsi="Times New Roman"/>
                <w:sz w:val="24"/>
                <w:szCs w:val="24"/>
              </w:rPr>
            </w:pPr>
          </w:p>
        </w:tc>
      </w:tr>
    </w:tbl>
    <w:p w:rsidR="003B5C7E" w:rsidRDefault="003B5C7E" w:rsidP="003B5C7E">
      <w:pPr>
        <w:spacing w:after="0" w:line="240" w:lineRule="auto"/>
        <w:ind w:firstLine="567"/>
        <w:jc w:val="both"/>
        <w:rPr>
          <w:rFonts w:ascii="Times New Roman" w:eastAsia="Times New Roman" w:hAnsi="Times New Roman"/>
          <w:sz w:val="24"/>
          <w:szCs w:val="24"/>
        </w:rPr>
      </w:pPr>
    </w:p>
    <w:p w:rsidR="003B5C7E" w:rsidRDefault="003B5C7E" w:rsidP="003B5C7E">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Общата цена за изпълнение на поръчката е: …………………………лева (</w:t>
      </w:r>
      <w:r>
        <w:rPr>
          <w:rFonts w:ascii="Times New Roman" w:eastAsia="Times New Roman" w:hAnsi="Times New Roman"/>
          <w:i/>
          <w:sz w:val="24"/>
          <w:szCs w:val="24"/>
        </w:rPr>
        <w:t>словом:</w:t>
      </w:r>
      <w:r>
        <w:rPr>
          <w:rFonts w:ascii="Times New Roman" w:eastAsia="Times New Roman" w:hAnsi="Times New Roman"/>
          <w:sz w:val="24"/>
          <w:szCs w:val="24"/>
        </w:rPr>
        <w:t>………………………………..……..….) без включен ДДС.</w:t>
      </w:r>
    </w:p>
    <w:p w:rsidR="003B5C7E" w:rsidRDefault="003B5C7E" w:rsidP="003B5C7E">
      <w:pPr>
        <w:widowControl w:val="0"/>
        <w:autoSpaceDE w:val="0"/>
        <w:autoSpaceDN w:val="0"/>
        <w:adjustRightInd w:val="0"/>
        <w:spacing w:after="0" w:line="240" w:lineRule="auto"/>
        <w:ind w:firstLine="567"/>
        <w:jc w:val="both"/>
        <w:rPr>
          <w:rFonts w:ascii="Times New Roman" w:eastAsia="Times New Roman" w:hAnsi="Times New Roman"/>
          <w:iCs/>
          <w:sz w:val="24"/>
          <w:szCs w:val="24"/>
          <w:lang w:eastAsia="bg-BG"/>
        </w:rPr>
      </w:pPr>
    </w:p>
    <w:p w:rsidR="003B5C7E" w:rsidRPr="00D15D25" w:rsidRDefault="003B5C7E" w:rsidP="003B5C7E">
      <w:pPr>
        <w:spacing w:after="0" w:line="240" w:lineRule="auto"/>
        <w:ind w:firstLine="567"/>
        <w:jc w:val="both"/>
        <w:rPr>
          <w:rFonts w:ascii="Times New Roman" w:hAnsi="Times New Roman"/>
          <w:sz w:val="24"/>
          <w:szCs w:val="24"/>
        </w:rPr>
      </w:pPr>
      <w:r>
        <w:rPr>
          <w:rFonts w:ascii="Times New Roman" w:hAnsi="Times New Roman"/>
          <w:sz w:val="24"/>
          <w:szCs w:val="24"/>
        </w:rPr>
        <w:t>Всички предложени цени за изпълнение на поръчката, следва се посочват в лева</w:t>
      </w:r>
      <w:r>
        <w:rPr>
          <w:rFonts w:ascii="Times New Roman" w:eastAsia="Times New Roman" w:hAnsi="Times New Roman"/>
          <w:sz w:val="24"/>
          <w:szCs w:val="24"/>
          <w:lang w:eastAsia="bg-BG"/>
        </w:rPr>
        <w:t xml:space="preserve"> без включен ДДС</w:t>
      </w:r>
      <w:r>
        <w:rPr>
          <w:rFonts w:ascii="Times New Roman" w:hAnsi="Times New Roman"/>
          <w:sz w:val="24"/>
          <w:szCs w:val="24"/>
        </w:rPr>
        <w:t xml:space="preserve">, да са различни нула и да са записани най-много до втория знак след десетичната запетая.  </w:t>
      </w:r>
      <w:r w:rsidRPr="00D15D25">
        <w:rPr>
          <w:rFonts w:ascii="Times New Roman" w:eastAsia="Times New Roman" w:hAnsi="Times New Roman"/>
          <w:bCs/>
          <w:sz w:val="24"/>
          <w:szCs w:val="24"/>
          <w:lang w:eastAsia="bg-BG"/>
        </w:rPr>
        <w:t>Неспазването на условието е основание за отстраняване от участие в процедурата.</w:t>
      </w:r>
    </w:p>
    <w:p w:rsidR="003B5C7E" w:rsidRDefault="003B5C7E" w:rsidP="003B5C7E">
      <w:pPr>
        <w:suppressAutoHyphens/>
        <w:spacing w:after="0" w:line="240" w:lineRule="auto"/>
        <w:ind w:firstLine="567"/>
        <w:jc w:val="both"/>
        <w:rPr>
          <w:rFonts w:ascii="Times New Roman" w:eastAsia="Times New Roman" w:hAnsi="Times New Roman"/>
          <w:sz w:val="24"/>
          <w:szCs w:val="24"/>
          <w:lang w:eastAsia="ar-SA"/>
        </w:rPr>
      </w:pPr>
    </w:p>
    <w:p w:rsidR="003B5C7E" w:rsidRPr="00D15D25" w:rsidRDefault="003B5C7E" w:rsidP="003B5C7E">
      <w:pPr>
        <w:suppressAutoHyphens/>
        <w:spacing w:after="0" w:line="240" w:lineRule="auto"/>
        <w:ind w:firstLine="567"/>
        <w:jc w:val="both"/>
        <w:rPr>
          <w:rFonts w:ascii="Times New Roman" w:eastAsia="Times New Roman" w:hAnsi="Times New Roman"/>
          <w:sz w:val="24"/>
          <w:szCs w:val="24"/>
          <w:lang w:eastAsia="ar-SA"/>
        </w:rPr>
      </w:pPr>
      <w:r w:rsidRPr="00D15D25">
        <w:rPr>
          <w:rFonts w:ascii="Times New Roman" w:eastAsia="Times New Roman" w:hAnsi="Times New Roman"/>
          <w:sz w:val="24"/>
          <w:szCs w:val="24"/>
          <w:lang w:eastAsia="ar-SA"/>
        </w:rPr>
        <w:t>Предложените от участниците цени са обвързващи за целия срок на изпълнение на поръчката.</w:t>
      </w:r>
    </w:p>
    <w:p w:rsidR="003B5C7E" w:rsidRDefault="003B5C7E" w:rsidP="003B5C7E">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Приемаме начина за заплащане на цената, посочен от възложителя в документацията за участие.</w:t>
      </w:r>
    </w:p>
    <w:p w:rsidR="003B5C7E" w:rsidRDefault="003B5C7E" w:rsidP="003B5C7E">
      <w:pPr>
        <w:spacing w:after="0" w:line="240" w:lineRule="auto"/>
        <w:ind w:firstLine="720"/>
        <w:jc w:val="both"/>
        <w:rPr>
          <w:rFonts w:ascii="Times New Roman" w:eastAsia="Times New Roman" w:hAnsi="Times New Roman"/>
          <w:sz w:val="24"/>
          <w:szCs w:val="24"/>
        </w:rPr>
      </w:pPr>
    </w:p>
    <w:p w:rsidR="003B5C7E" w:rsidRPr="00042D45" w:rsidRDefault="003B5C7E" w:rsidP="003B5C7E">
      <w:pPr>
        <w:spacing w:after="0" w:line="240" w:lineRule="atLeast"/>
        <w:ind w:firstLine="567"/>
        <w:jc w:val="both"/>
        <w:rPr>
          <w:rFonts w:ascii="Times New Roman" w:eastAsia="MS Mincho" w:hAnsi="Times New Roman"/>
          <w:sz w:val="24"/>
          <w:szCs w:val="24"/>
        </w:rPr>
      </w:pPr>
      <w:r w:rsidRPr="00042D45">
        <w:rPr>
          <w:rFonts w:ascii="Times New Roman" w:eastAsia="Times New Roman" w:hAnsi="Times New Roman"/>
          <w:sz w:val="24"/>
          <w:szCs w:val="24"/>
        </w:rPr>
        <w:t xml:space="preserve">Декларираме, че предлаганата цена на стоките е крайна и в нея сме включили </w:t>
      </w:r>
      <w:r w:rsidRPr="00042D45">
        <w:rPr>
          <w:rFonts w:ascii="Times New Roman" w:eastAsia="MS Mincho" w:hAnsi="Times New Roman"/>
          <w:sz w:val="24"/>
          <w:szCs w:val="24"/>
        </w:rPr>
        <w:t>всички разходи и възнаграждения на изпълнителя за изпълнение на предмета на договора за обществена поръчка по съответната обособена позиция, като но не само: разходите за придобиване, съответно прехвърляне на правото на собственост върху стоките, предмет на договора, за доставка, за транспортиране до мястото за доставка, митни сборове, разходи за транспортиране до сервиз за извършване на гаранционното обслужване,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неизправности и повреди, възникнали не по вина на Възложителя и покрити от гаранционните условия и гаранционната отговорност на Изпълнителя.</w:t>
      </w:r>
    </w:p>
    <w:p w:rsidR="003B5C7E" w:rsidRDefault="003B5C7E" w:rsidP="003B5C7E">
      <w:pPr>
        <w:spacing w:after="0" w:line="240" w:lineRule="auto"/>
        <w:ind w:firstLine="567"/>
        <w:jc w:val="both"/>
        <w:rPr>
          <w:rFonts w:ascii="Times New Roman" w:eastAsia="Times New Roman" w:hAnsi="Times New Roman"/>
          <w:sz w:val="24"/>
          <w:szCs w:val="24"/>
        </w:rPr>
      </w:pPr>
    </w:p>
    <w:p w:rsidR="003B5C7E" w:rsidRDefault="003B5C7E" w:rsidP="003B5C7E">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Дата :................</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t>Подпис и печат: .....................................</w:t>
      </w:r>
    </w:p>
    <w:p w:rsidR="003B5C7E" w:rsidRDefault="003B5C7E" w:rsidP="003B5C7E">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t>Име и фамилия:.......................................</w:t>
      </w:r>
    </w:p>
    <w:p w:rsidR="003B5C7E" w:rsidRDefault="003B5C7E" w:rsidP="003B5C7E">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t xml:space="preserve">(представляващ по регистрация </w:t>
      </w:r>
    </w:p>
    <w:p w:rsidR="003B5C7E" w:rsidRDefault="003B5C7E" w:rsidP="003B5C7E">
      <w:pPr>
        <w:suppressAutoHyphens/>
        <w:spacing w:after="0" w:line="240" w:lineRule="auto"/>
        <w:ind w:left="2832" w:firstLine="708"/>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или упълномощено лице)</w:t>
      </w:r>
    </w:p>
    <w:p w:rsidR="00CA21E6" w:rsidRPr="00CA21E6" w:rsidRDefault="00CA21E6" w:rsidP="00CA21E6">
      <w:pPr>
        <w:pStyle w:val="1"/>
        <w:pageBreakBefore/>
        <w:jc w:val="right"/>
        <w:rPr>
          <w:snapToGrid w:val="0"/>
          <w:sz w:val="24"/>
          <w:szCs w:val="24"/>
          <w:lang w:val="bg-BG"/>
        </w:rPr>
      </w:pPr>
      <w:r w:rsidRPr="007B0E28">
        <w:rPr>
          <w:rFonts w:eastAsia="Arial Unicode MS"/>
          <w:color w:val="000000"/>
          <w:sz w:val="24"/>
          <w:szCs w:val="24"/>
        </w:rPr>
        <w:lastRenderedPageBreak/>
        <w:t>Приложение</w:t>
      </w:r>
      <w:r>
        <w:rPr>
          <w:rFonts w:eastAsia="Arial Unicode MS"/>
          <w:color w:val="000000"/>
          <w:sz w:val="24"/>
          <w:szCs w:val="24"/>
          <w:lang w:val="bg-BG"/>
        </w:rPr>
        <w:t xml:space="preserve"> № 6</w:t>
      </w:r>
    </w:p>
    <w:p w:rsidR="00CA21E6" w:rsidRDefault="00CA21E6" w:rsidP="00CA21E6">
      <w:pPr>
        <w:suppressAutoHyphens/>
        <w:spacing w:after="0" w:line="240" w:lineRule="auto"/>
        <w:ind w:firstLine="567"/>
        <w:jc w:val="both"/>
        <w:rPr>
          <w:rFonts w:ascii="Times New Roman" w:eastAsia="Times New Roman" w:hAnsi="Times New Roman"/>
          <w:sz w:val="24"/>
          <w:szCs w:val="24"/>
          <w:lang w:eastAsia="ar-SA"/>
        </w:rPr>
      </w:pPr>
      <w:r w:rsidRPr="003F199F">
        <w:rPr>
          <w:rFonts w:ascii="Times New Roman" w:hAnsi="Times New Roman"/>
          <w:b/>
          <w:sz w:val="24"/>
          <w:szCs w:val="24"/>
          <w:u w:val="single"/>
        </w:rPr>
        <w:t xml:space="preserve">Обособена позиция № </w:t>
      </w:r>
      <w:r>
        <w:rPr>
          <w:rFonts w:ascii="Times New Roman" w:hAnsi="Times New Roman"/>
          <w:b/>
          <w:sz w:val="24"/>
          <w:szCs w:val="24"/>
          <w:u w:val="single"/>
        </w:rPr>
        <w:t>1</w:t>
      </w:r>
    </w:p>
    <w:tbl>
      <w:tblPr>
        <w:tblW w:w="0" w:type="auto"/>
        <w:tblInd w:w="-72" w:type="dxa"/>
        <w:tblLayout w:type="fixed"/>
        <w:tblCellMar>
          <w:left w:w="0" w:type="dxa"/>
          <w:right w:w="0" w:type="dxa"/>
        </w:tblCellMar>
        <w:tblLook w:val="04A0" w:firstRow="1" w:lastRow="0" w:firstColumn="1" w:lastColumn="0" w:noHBand="0" w:noVBand="1"/>
      </w:tblPr>
      <w:tblGrid>
        <w:gridCol w:w="709"/>
        <w:gridCol w:w="3060"/>
        <w:gridCol w:w="909"/>
        <w:gridCol w:w="5457"/>
      </w:tblGrid>
      <w:tr w:rsidR="00CA21E6" w:rsidTr="00E511F2">
        <w:trPr>
          <w:trHeight w:val="900"/>
        </w:trPr>
        <w:tc>
          <w:tcPr>
            <w:tcW w:w="70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A21E6" w:rsidRDefault="00CA21E6" w:rsidP="00E511F2">
            <w:pPr>
              <w:spacing w:after="0" w:line="240" w:lineRule="auto"/>
              <w:jc w:val="center"/>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 по ред</w:t>
            </w:r>
          </w:p>
        </w:tc>
        <w:tc>
          <w:tcPr>
            <w:tcW w:w="30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A21E6" w:rsidRDefault="00CA21E6" w:rsidP="00E511F2">
            <w:pPr>
              <w:spacing w:after="0" w:line="240" w:lineRule="auto"/>
              <w:jc w:val="center"/>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Търговска номенклатура</w:t>
            </w:r>
          </w:p>
        </w:tc>
        <w:tc>
          <w:tcPr>
            <w:tcW w:w="90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A21E6" w:rsidRDefault="00CA21E6" w:rsidP="00E511F2">
            <w:pPr>
              <w:spacing w:after="0" w:line="240" w:lineRule="auto"/>
              <w:jc w:val="center"/>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БРОЙ ОБЩО</w:t>
            </w:r>
          </w:p>
        </w:tc>
        <w:tc>
          <w:tcPr>
            <w:tcW w:w="545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A21E6" w:rsidRDefault="00CA21E6" w:rsidP="00E511F2">
            <w:pPr>
              <w:spacing w:after="0" w:line="240" w:lineRule="auto"/>
              <w:jc w:val="center"/>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ДОСТАВКА НА АДРЕС</w:t>
            </w:r>
          </w:p>
        </w:tc>
      </w:tr>
      <w:tr w:rsidR="00CA21E6" w:rsidTr="00E511F2">
        <w:trPr>
          <w:trHeight w:val="1732"/>
        </w:trPr>
        <w:tc>
          <w:tcPr>
            <w:tcW w:w="70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A21E6" w:rsidRDefault="00CA21E6" w:rsidP="00E511F2">
            <w:pPr>
              <w:spacing w:after="0" w:line="240" w:lineRule="auto"/>
              <w:jc w:val="center"/>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1</w:t>
            </w:r>
          </w:p>
        </w:tc>
        <w:tc>
          <w:tcPr>
            <w:tcW w:w="30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21E6" w:rsidRDefault="00CA21E6" w:rsidP="00E511F2">
            <w:pPr>
              <w:spacing w:after="0" w:line="240" w:lineRule="auto"/>
              <w:jc w:val="center"/>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Телевизори</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21E6" w:rsidRDefault="00CA21E6" w:rsidP="00E511F2">
            <w:pPr>
              <w:spacing w:after="0" w:line="240" w:lineRule="auto"/>
              <w:jc w:val="center"/>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65</w:t>
            </w:r>
          </w:p>
        </w:tc>
        <w:tc>
          <w:tcPr>
            <w:tcW w:w="54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A21E6" w:rsidRPr="004478B0" w:rsidRDefault="00CA21E6" w:rsidP="00E511F2">
            <w:pPr>
              <w:spacing w:after="0" w:line="240" w:lineRule="auto"/>
              <w:jc w:val="center"/>
              <w:rPr>
                <w:rFonts w:ascii="Times New Roman" w:eastAsiaTheme="minorHAnsi" w:hAnsi="Times New Roman"/>
                <w:sz w:val="24"/>
                <w:szCs w:val="24"/>
                <w:lang w:eastAsia="bg-BG"/>
              </w:rPr>
            </w:pPr>
            <w:r w:rsidRPr="004478B0">
              <w:rPr>
                <w:rFonts w:ascii="Times New Roman" w:hAnsi="Times New Roman"/>
                <w:sz w:val="24"/>
                <w:szCs w:val="24"/>
                <w:lang w:eastAsia="bg-BG"/>
              </w:rPr>
              <w:t>гр. Батак, УБ „</w:t>
            </w:r>
            <w:proofErr w:type="spellStart"/>
            <w:r w:rsidRPr="004478B0">
              <w:rPr>
                <w:rFonts w:ascii="Times New Roman" w:hAnsi="Times New Roman"/>
                <w:sz w:val="24"/>
                <w:szCs w:val="24"/>
                <w:lang w:eastAsia="bg-BG"/>
              </w:rPr>
              <w:t>Цигов</w:t>
            </w:r>
            <w:proofErr w:type="spellEnd"/>
            <w:r w:rsidRPr="004478B0">
              <w:rPr>
                <w:rFonts w:ascii="Times New Roman" w:hAnsi="Times New Roman"/>
                <w:sz w:val="24"/>
                <w:szCs w:val="24"/>
                <w:lang w:eastAsia="bg-BG"/>
              </w:rPr>
              <w:t xml:space="preserve"> чарк“ – 10 бр.;</w:t>
            </w:r>
          </w:p>
          <w:p w:rsidR="00CA21E6" w:rsidRPr="004478B0" w:rsidRDefault="00CA21E6" w:rsidP="00E511F2">
            <w:pPr>
              <w:spacing w:after="0" w:line="240" w:lineRule="auto"/>
              <w:jc w:val="center"/>
              <w:rPr>
                <w:rFonts w:ascii="Times New Roman" w:hAnsi="Times New Roman"/>
                <w:sz w:val="24"/>
                <w:szCs w:val="24"/>
                <w:lang w:eastAsia="bg-BG"/>
              </w:rPr>
            </w:pPr>
            <w:r w:rsidRPr="004478B0">
              <w:rPr>
                <w:rFonts w:ascii="Times New Roman" w:hAnsi="Times New Roman"/>
                <w:sz w:val="24"/>
                <w:szCs w:val="24"/>
                <w:lang w:eastAsia="bg-BG"/>
              </w:rPr>
              <w:t>гр. София, п.</w:t>
            </w:r>
            <w:proofErr w:type="spellStart"/>
            <w:r w:rsidRPr="004478B0">
              <w:rPr>
                <w:rFonts w:ascii="Times New Roman" w:hAnsi="Times New Roman"/>
                <w:sz w:val="24"/>
                <w:szCs w:val="24"/>
                <w:lang w:eastAsia="bg-BG"/>
              </w:rPr>
              <w:t>п</w:t>
            </w:r>
            <w:proofErr w:type="spellEnd"/>
            <w:r w:rsidRPr="004478B0">
              <w:rPr>
                <w:rFonts w:ascii="Times New Roman" w:hAnsi="Times New Roman"/>
                <w:sz w:val="24"/>
                <w:szCs w:val="24"/>
                <w:lang w:eastAsia="bg-BG"/>
              </w:rPr>
              <w:t>. „Витоша“;</w:t>
            </w:r>
          </w:p>
          <w:p w:rsidR="00CA21E6" w:rsidRPr="004478B0" w:rsidRDefault="00CA21E6" w:rsidP="00E511F2">
            <w:pPr>
              <w:spacing w:after="0" w:line="240" w:lineRule="auto"/>
              <w:jc w:val="center"/>
              <w:rPr>
                <w:rFonts w:ascii="Times New Roman" w:hAnsi="Times New Roman"/>
                <w:sz w:val="24"/>
                <w:szCs w:val="24"/>
                <w:lang w:eastAsia="bg-BG"/>
              </w:rPr>
            </w:pPr>
            <w:r w:rsidRPr="004478B0">
              <w:rPr>
                <w:rFonts w:ascii="Times New Roman" w:hAnsi="Times New Roman"/>
                <w:sz w:val="24"/>
                <w:szCs w:val="24"/>
                <w:lang w:eastAsia="bg-BG"/>
              </w:rPr>
              <w:t>УЦ „Трендафила“ – 20 бр.;</w:t>
            </w:r>
          </w:p>
          <w:p w:rsidR="00CA21E6" w:rsidRPr="004478B0" w:rsidRDefault="00CA21E6" w:rsidP="00E511F2">
            <w:pPr>
              <w:spacing w:after="0" w:line="240" w:lineRule="auto"/>
              <w:jc w:val="center"/>
              <w:rPr>
                <w:rFonts w:ascii="Times New Roman" w:hAnsi="Times New Roman"/>
                <w:sz w:val="24"/>
                <w:szCs w:val="24"/>
                <w:lang w:eastAsia="bg-BG"/>
              </w:rPr>
            </w:pPr>
            <w:r w:rsidRPr="004478B0">
              <w:rPr>
                <w:rFonts w:ascii="Times New Roman" w:hAnsi="Times New Roman"/>
                <w:sz w:val="24"/>
                <w:szCs w:val="24"/>
                <w:lang w:eastAsia="bg-BG"/>
              </w:rPr>
              <w:t xml:space="preserve">гр. Бяла, </w:t>
            </w:r>
            <w:proofErr w:type="spellStart"/>
            <w:r w:rsidRPr="004478B0">
              <w:rPr>
                <w:rFonts w:ascii="Times New Roman" w:hAnsi="Times New Roman"/>
                <w:sz w:val="24"/>
                <w:szCs w:val="24"/>
                <w:lang w:eastAsia="bg-BG"/>
              </w:rPr>
              <w:t>обл</w:t>
            </w:r>
            <w:proofErr w:type="spellEnd"/>
            <w:r w:rsidRPr="004478B0">
              <w:rPr>
                <w:rFonts w:ascii="Times New Roman" w:hAnsi="Times New Roman"/>
                <w:sz w:val="24"/>
                <w:szCs w:val="24"/>
                <w:lang w:eastAsia="bg-BG"/>
              </w:rPr>
              <w:t>. Варна, ул. „Хан Крум“ № 43 – 30 бр.;;</w:t>
            </w:r>
          </w:p>
          <w:p w:rsidR="00CA21E6" w:rsidRPr="004478B0" w:rsidRDefault="00CA21E6" w:rsidP="00E511F2">
            <w:pPr>
              <w:spacing w:after="0" w:line="240" w:lineRule="auto"/>
              <w:jc w:val="center"/>
              <w:rPr>
                <w:rFonts w:ascii="Times New Roman" w:hAnsi="Times New Roman"/>
                <w:sz w:val="24"/>
                <w:szCs w:val="24"/>
                <w:lang w:eastAsia="bg-BG"/>
              </w:rPr>
            </w:pPr>
            <w:r w:rsidRPr="004478B0">
              <w:rPr>
                <w:rFonts w:ascii="Times New Roman" w:hAnsi="Times New Roman"/>
                <w:sz w:val="24"/>
                <w:szCs w:val="24"/>
                <w:lang w:eastAsia="bg-BG"/>
              </w:rPr>
              <w:t xml:space="preserve">гр. </w:t>
            </w:r>
            <w:proofErr w:type="spellStart"/>
            <w:r w:rsidRPr="004478B0">
              <w:rPr>
                <w:rFonts w:ascii="Times New Roman" w:hAnsi="Times New Roman"/>
                <w:sz w:val="24"/>
                <w:szCs w:val="24"/>
                <w:lang w:eastAsia="bg-BG"/>
              </w:rPr>
              <w:t>Самоков</w:t>
            </w:r>
            <w:proofErr w:type="spellEnd"/>
            <w:r w:rsidRPr="004478B0">
              <w:rPr>
                <w:rFonts w:ascii="Times New Roman" w:hAnsi="Times New Roman"/>
                <w:sz w:val="24"/>
                <w:szCs w:val="24"/>
                <w:lang w:eastAsia="bg-BG"/>
              </w:rPr>
              <w:t>, к.</w:t>
            </w:r>
            <w:proofErr w:type="spellStart"/>
            <w:r w:rsidRPr="004478B0">
              <w:rPr>
                <w:rFonts w:ascii="Times New Roman" w:hAnsi="Times New Roman"/>
                <w:sz w:val="24"/>
                <w:szCs w:val="24"/>
                <w:lang w:eastAsia="bg-BG"/>
              </w:rPr>
              <w:t>к</w:t>
            </w:r>
            <w:proofErr w:type="spellEnd"/>
            <w:r w:rsidRPr="004478B0">
              <w:rPr>
                <w:rFonts w:ascii="Times New Roman" w:hAnsi="Times New Roman"/>
                <w:sz w:val="24"/>
                <w:szCs w:val="24"/>
                <w:lang w:eastAsia="bg-BG"/>
              </w:rPr>
              <w:t>. „Боровец“, УБ „Боровец“ – 2 бр.;</w:t>
            </w:r>
          </w:p>
          <w:p w:rsidR="00CA21E6" w:rsidRDefault="00CA21E6" w:rsidP="00E511F2">
            <w:pPr>
              <w:spacing w:after="0" w:line="240" w:lineRule="auto"/>
              <w:jc w:val="center"/>
              <w:rPr>
                <w:rFonts w:ascii="Times New Roman" w:eastAsiaTheme="minorHAnsi" w:hAnsi="Times New Roman"/>
                <w:color w:val="000000"/>
                <w:sz w:val="24"/>
                <w:szCs w:val="24"/>
                <w:lang w:eastAsia="bg-BG"/>
              </w:rPr>
            </w:pPr>
            <w:r w:rsidRPr="004478B0">
              <w:rPr>
                <w:rFonts w:ascii="Times New Roman" w:hAnsi="Times New Roman"/>
                <w:sz w:val="24"/>
                <w:szCs w:val="24"/>
                <w:lang w:eastAsia="bg-BG"/>
              </w:rPr>
              <w:t>гр. София, ул. „Майор Г. Векилски“ № 2 – 3 бр.</w:t>
            </w:r>
          </w:p>
        </w:tc>
      </w:tr>
    </w:tbl>
    <w:p w:rsidR="00CA21E6" w:rsidRDefault="00CA21E6" w:rsidP="00CA21E6">
      <w:pPr>
        <w:spacing w:after="0" w:line="240" w:lineRule="auto"/>
        <w:ind w:firstLine="567"/>
        <w:jc w:val="both"/>
        <w:rPr>
          <w:rFonts w:ascii="Times New Roman" w:eastAsiaTheme="minorHAnsi" w:hAnsi="Times New Roman"/>
          <w:sz w:val="24"/>
          <w:szCs w:val="24"/>
          <w:u w:val="single"/>
        </w:rPr>
      </w:pPr>
    </w:p>
    <w:p w:rsidR="00CA21E6" w:rsidRDefault="00CA21E6" w:rsidP="00CA21E6">
      <w:pPr>
        <w:spacing w:after="0" w:line="240" w:lineRule="auto"/>
        <w:ind w:firstLine="567"/>
        <w:jc w:val="both"/>
        <w:rPr>
          <w:rFonts w:ascii="Times New Roman" w:eastAsiaTheme="minorHAnsi" w:hAnsi="Times New Roman"/>
          <w:sz w:val="24"/>
          <w:szCs w:val="24"/>
          <w:u w:val="single"/>
        </w:rPr>
      </w:pPr>
    </w:p>
    <w:p w:rsidR="00CA21E6" w:rsidRDefault="00CA21E6" w:rsidP="00CA21E6">
      <w:pPr>
        <w:spacing w:after="0" w:line="240" w:lineRule="auto"/>
        <w:ind w:firstLine="567"/>
        <w:jc w:val="both"/>
        <w:rPr>
          <w:rFonts w:ascii="Times New Roman" w:hAnsi="Times New Roman"/>
          <w:sz w:val="24"/>
          <w:szCs w:val="24"/>
        </w:rPr>
      </w:pPr>
      <w:r w:rsidRPr="003F199F">
        <w:rPr>
          <w:rFonts w:ascii="Times New Roman" w:hAnsi="Times New Roman"/>
          <w:b/>
          <w:sz w:val="24"/>
          <w:szCs w:val="24"/>
          <w:u w:val="single"/>
        </w:rPr>
        <w:t xml:space="preserve">Обособена позиция № </w:t>
      </w:r>
      <w:r>
        <w:rPr>
          <w:rFonts w:ascii="Times New Roman" w:hAnsi="Times New Roman"/>
          <w:b/>
          <w:sz w:val="24"/>
          <w:szCs w:val="24"/>
          <w:u w:val="single"/>
        </w:rPr>
        <w:t>2</w:t>
      </w:r>
    </w:p>
    <w:tbl>
      <w:tblPr>
        <w:tblW w:w="99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0"/>
        <w:gridCol w:w="2783"/>
        <w:gridCol w:w="867"/>
        <w:gridCol w:w="5528"/>
      </w:tblGrid>
      <w:tr w:rsidR="00CA21E6" w:rsidRPr="00267341" w:rsidTr="00E511F2">
        <w:trPr>
          <w:trHeight w:val="645"/>
        </w:trPr>
        <w:tc>
          <w:tcPr>
            <w:tcW w:w="760" w:type="dxa"/>
            <w:shd w:val="clear" w:color="auto" w:fill="auto"/>
            <w:vAlign w:val="center"/>
            <w:hideMark/>
          </w:tcPr>
          <w:p w:rsidR="00CA21E6" w:rsidRPr="00267341" w:rsidRDefault="00CA21E6" w:rsidP="00E511F2">
            <w:pPr>
              <w:spacing w:after="0" w:line="240" w:lineRule="auto"/>
              <w:jc w:val="center"/>
              <w:rPr>
                <w:rFonts w:ascii="Times New Roman" w:eastAsia="Times New Roman" w:hAnsi="Times New Roman"/>
                <w:b/>
                <w:bCs/>
                <w:color w:val="000000"/>
                <w:sz w:val="24"/>
                <w:szCs w:val="24"/>
                <w:lang w:eastAsia="bg-BG"/>
              </w:rPr>
            </w:pPr>
            <w:r w:rsidRPr="00267341">
              <w:rPr>
                <w:rFonts w:ascii="Times New Roman" w:eastAsia="Times New Roman" w:hAnsi="Times New Roman"/>
                <w:b/>
                <w:bCs/>
                <w:color w:val="000000"/>
                <w:sz w:val="24"/>
                <w:szCs w:val="24"/>
                <w:lang w:eastAsia="bg-BG"/>
              </w:rPr>
              <w:t>№ по ред</w:t>
            </w:r>
          </w:p>
        </w:tc>
        <w:tc>
          <w:tcPr>
            <w:tcW w:w="2783" w:type="dxa"/>
            <w:shd w:val="clear" w:color="auto" w:fill="auto"/>
            <w:vAlign w:val="center"/>
            <w:hideMark/>
          </w:tcPr>
          <w:p w:rsidR="00CA21E6" w:rsidRPr="00267341" w:rsidRDefault="00CA21E6" w:rsidP="00E511F2">
            <w:pPr>
              <w:spacing w:after="0" w:line="240" w:lineRule="auto"/>
              <w:jc w:val="center"/>
              <w:rPr>
                <w:rFonts w:ascii="Times New Roman" w:eastAsiaTheme="minorHAnsi" w:hAnsi="Times New Roman"/>
                <w:color w:val="000000"/>
                <w:sz w:val="24"/>
                <w:szCs w:val="24"/>
                <w:lang w:eastAsia="bg-BG"/>
              </w:rPr>
            </w:pPr>
            <w:r w:rsidRPr="00267341">
              <w:rPr>
                <w:rFonts w:ascii="Times New Roman" w:hAnsi="Times New Roman"/>
                <w:color w:val="000000"/>
                <w:sz w:val="24"/>
                <w:szCs w:val="24"/>
                <w:lang w:eastAsia="bg-BG"/>
              </w:rPr>
              <w:t>Търговска номенклатура</w:t>
            </w:r>
          </w:p>
        </w:tc>
        <w:tc>
          <w:tcPr>
            <w:tcW w:w="867" w:type="dxa"/>
            <w:shd w:val="clear" w:color="auto" w:fill="auto"/>
            <w:vAlign w:val="center"/>
          </w:tcPr>
          <w:p w:rsidR="00CA21E6" w:rsidRPr="00267341" w:rsidRDefault="00CA21E6" w:rsidP="00E511F2">
            <w:pPr>
              <w:spacing w:after="0" w:line="240" w:lineRule="auto"/>
              <w:jc w:val="center"/>
              <w:rPr>
                <w:rFonts w:ascii="Times New Roman" w:eastAsiaTheme="minorHAnsi" w:hAnsi="Times New Roman"/>
                <w:color w:val="000000"/>
                <w:sz w:val="24"/>
                <w:szCs w:val="24"/>
                <w:lang w:eastAsia="bg-BG"/>
              </w:rPr>
            </w:pPr>
            <w:r w:rsidRPr="00267341">
              <w:rPr>
                <w:rFonts w:ascii="Times New Roman" w:hAnsi="Times New Roman"/>
                <w:color w:val="000000"/>
                <w:sz w:val="24"/>
                <w:szCs w:val="24"/>
                <w:lang w:eastAsia="bg-BG"/>
              </w:rPr>
              <w:t>БРОЙ ОБЩО</w:t>
            </w:r>
          </w:p>
        </w:tc>
        <w:tc>
          <w:tcPr>
            <w:tcW w:w="5528" w:type="dxa"/>
            <w:shd w:val="clear" w:color="auto" w:fill="auto"/>
            <w:vAlign w:val="center"/>
            <w:hideMark/>
          </w:tcPr>
          <w:p w:rsidR="00CA21E6" w:rsidRPr="00267341" w:rsidRDefault="00CA21E6" w:rsidP="00E511F2">
            <w:pPr>
              <w:spacing w:after="0" w:line="240" w:lineRule="auto"/>
              <w:jc w:val="center"/>
              <w:rPr>
                <w:rFonts w:ascii="Times New Roman" w:eastAsia="Times New Roman" w:hAnsi="Times New Roman"/>
                <w:bCs/>
                <w:color w:val="000000"/>
                <w:sz w:val="24"/>
                <w:szCs w:val="24"/>
                <w:lang w:eastAsia="bg-BG"/>
              </w:rPr>
            </w:pPr>
            <w:r w:rsidRPr="00267341">
              <w:rPr>
                <w:rFonts w:ascii="Times New Roman" w:eastAsia="Times New Roman" w:hAnsi="Times New Roman"/>
                <w:bCs/>
                <w:color w:val="000000"/>
                <w:sz w:val="24"/>
                <w:szCs w:val="24"/>
                <w:lang w:eastAsia="bg-BG"/>
              </w:rPr>
              <w:t>ДОСТАВКА НА АДРЕС</w:t>
            </w:r>
          </w:p>
        </w:tc>
      </w:tr>
      <w:tr w:rsidR="00CA21E6" w:rsidRPr="00267341" w:rsidTr="00E511F2">
        <w:trPr>
          <w:trHeight w:val="478"/>
        </w:trPr>
        <w:tc>
          <w:tcPr>
            <w:tcW w:w="760" w:type="dxa"/>
            <w:shd w:val="clear" w:color="auto" w:fill="auto"/>
            <w:noWrap/>
            <w:vAlign w:val="center"/>
            <w:hideMark/>
          </w:tcPr>
          <w:p w:rsidR="00CA21E6" w:rsidRPr="00267341" w:rsidRDefault="00CA21E6" w:rsidP="00E511F2">
            <w:pPr>
              <w:spacing w:after="0" w:line="240" w:lineRule="auto"/>
              <w:jc w:val="center"/>
              <w:rPr>
                <w:rFonts w:ascii="Times New Roman" w:eastAsia="Times New Roman" w:hAnsi="Times New Roman"/>
                <w:color w:val="000000"/>
                <w:sz w:val="24"/>
                <w:szCs w:val="24"/>
                <w:lang w:eastAsia="bg-BG"/>
              </w:rPr>
            </w:pPr>
            <w:r w:rsidRPr="00267341">
              <w:rPr>
                <w:rFonts w:ascii="Times New Roman" w:eastAsia="Times New Roman" w:hAnsi="Times New Roman"/>
                <w:color w:val="000000"/>
                <w:sz w:val="24"/>
                <w:szCs w:val="24"/>
                <w:lang w:eastAsia="bg-BG"/>
              </w:rPr>
              <w:t>1</w:t>
            </w:r>
          </w:p>
        </w:tc>
        <w:tc>
          <w:tcPr>
            <w:tcW w:w="2783" w:type="dxa"/>
            <w:shd w:val="clear" w:color="auto" w:fill="auto"/>
            <w:vAlign w:val="center"/>
            <w:hideMark/>
          </w:tcPr>
          <w:p w:rsidR="00CA21E6" w:rsidRPr="00267341" w:rsidRDefault="00CA21E6" w:rsidP="00E511F2">
            <w:pPr>
              <w:spacing w:after="0" w:line="240" w:lineRule="auto"/>
              <w:rPr>
                <w:rFonts w:ascii="Times New Roman" w:eastAsia="Times New Roman" w:hAnsi="Times New Roman"/>
                <w:color w:val="000000"/>
                <w:sz w:val="24"/>
                <w:szCs w:val="24"/>
                <w:lang w:eastAsia="bg-BG"/>
              </w:rPr>
            </w:pPr>
            <w:proofErr w:type="spellStart"/>
            <w:r w:rsidRPr="00267341">
              <w:rPr>
                <w:rFonts w:ascii="Times New Roman" w:eastAsia="Times New Roman" w:hAnsi="Times New Roman"/>
                <w:color w:val="000000"/>
                <w:sz w:val="24"/>
                <w:szCs w:val="24"/>
                <w:lang w:eastAsia="bg-BG"/>
              </w:rPr>
              <w:t>Миялна</w:t>
            </w:r>
            <w:proofErr w:type="spellEnd"/>
            <w:r w:rsidRPr="00267341">
              <w:rPr>
                <w:rFonts w:ascii="Times New Roman" w:eastAsia="Times New Roman" w:hAnsi="Times New Roman"/>
                <w:color w:val="000000"/>
                <w:sz w:val="24"/>
                <w:szCs w:val="24"/>
                <w:lang w:eastAsia="bg-BG"/>
              </w:rPr>
              <w:t xml:space="preserve"> машина</w:t>
            </w:r>
          </w:p>
        </w:tc>
        <w:tc>
          <w:tcPr>
            <w:tcW w:w="867" w:type="dxa"/>
            <w:vAlign w:val="center"/>
          </w:tcPr>
          <w:p w:rsidR="00CA21E6" w:rsidRPr="00267341" w:rsidRDefault="00CA21E6" w:rsidP="00E511F2">
            <w:pPr>
              <w:spacing w:after="0" w:line="240" w:lineRule="auto"/>
              <w:jc w:val="center"/>
              <w:rPr>
                <w:rFonts w:ascii="Times New Roman" w:eastAsia="Times New Roman" w:hAnsi="Times New Roman"/>
                <w:color w:val="000000"/>
                <w:sz w:val="24"/>
                <w:szCs w:val="24"/>
                <w:lang w:eastAsia="bg-BG"/>
              </w:rPr>
            </w:pPr>
            <w:r w:rsidRPr="00267341">
              <w:rPr>
                <w:rFonts w:ascii="Times New Roman" w:eastAsia="Times New Roman" w:hAnsi="Times New Roman"/>
                <w:color w:val="000000"/>
                <w:sz w:val="24"/>
                <w:szCs w:val="24"/>
                <w:lang w:eastAsia="bg-BG"/>
              </w:rPr>
              <w:t>1</w:t>
            </w:r>
          </w:p>
        </w:tc>
        <w:tc>
          <w:tcPr>
            <w:tcW w:w="5528" w:type="dxa"/>
            <w:shd w:val="clear" w:color="auto" w:fill="auto"/>
            <w:vAlign w:val="center"/>
            <w:hideMark/>
          </w:tcPr>
          <w:p w:rsidR="00CA21E6" w:rsidRPr="00267341" w:rsidRDefault="00CA21E6" w:rsidP="00E511F2">
            <w:pPr>
              <w:spacing w:after="0" w:line="240" w:lineRule="auto"/>
              <w:jc w:val="center"/>
              <w:rPr>
                <w:rFonts w:ascii="Times New Roman" w:eastAsia="Times New Roman" w:hAnsi="Times New Roman"/>
                <w:color w:val="000000"/>
                <w:sz w:val="24"/>
                <w:szCs w:val="24"/>
                <w:lang w:eastAsia="bg-BG"/>
              </w:rPr>
            </w:pPr>
            <w:r w:rsidRPr="00267341">
              <w:rPr>
                <w:rFonts w:ascii="Times New Roman" w:hAnsi="Times New Roman"/>
                <w:sz w:val="24"/>
                <w:szCs w:val="24"/>
                <w:lang w:eastAsia="bg-BG"/>
              </w:rPr>
              <w:t>гр. Батак, УБ „</w:t>
            </w:r>
            <w:proofErr w:type="spellStart"/>
            <w:r w:rsidRPr="00267341">
              <w:rPr>
                <w:rFonts w:ascii="Times New Roman" w:hAnsi="Times New Roman"/>
                <w:sz w:val="24"/>
                <w:szCs w:val="24"/>
                <w:lang w:eastAsia="bg-BG"/>
              </w:rPr>
              <w:t>Цигов</w:t>
            </w:r>
            <w:proofErr w:type="spellEnd"/>
            <w:r w:rsidRPr="00267341">
              <w:rPr>
                <w:rFonts w:ascii="Times New Roman" w:hAnsi="Times New Roman"/>
                <w:sz w:val="24"/>
                <w:szCs w:val="24"/>
                <w:lang w:eastAsia="bg-BG"/>
              </w:rPr>
              <w:t xml:space="preserve"> чарк“</w:t>
            </w:r>
          </w:p>
        </w:tc>
      </w:tr>
      <w:tr w:rsidR="00CA21E6" w:rsidRPr="00267341" w:rsidTr="00E511F2">
        <w:trPr>
          <w:trHeight w:val="416"/>
        </w:trPr>
        <w:tc>
          <w:tcPr>
            <w:tcW w:w="760" w:type="dxa"/>
            <w:shd w:val="clear" w:color="auto" w:fill="auto"/>
            <w:noWrap/>
            <w:vAlign w:val="center"/>
            <w:hideMark/>
          </w:tcPr>
          <w:p w:rsidR="00CA21E6" w:rsidRPr="00267341" w:rsidRDefault="00CA21E6" w:rsidP="00E511F2">
            <w:pPr>
              <w:spacing w:after="0" w:line="240" w:lineRule="auto"/>
              <w:jc w:val="center"/>
              <w:rPr>
                <w:rFonts w:ascii="Times New Roman" w:eastAsia="Times New Roman" w:hAnsi="Times New Roman"/>
                <w:color w:val="000000"/>
                <w:sz w:val="24"/>
                <w:szCs w:val="24"/>
                <w:lang w:eastAsia="bg-BG"/>
              </w:rPr>
            </w:pPr>
            <w:r w:rsidRPr="00267341">
              <w:rPr>
                <w:rFonts w:ascii="Times New Roman" w:eastAsia="Times New Roman" w:hAnsi="Times New Roman"/>
                <w:color w:val="000000"/>
                <w:sz w:val="24"/>
                <w:szCs w:val="24"/>
                <w:lang w:eastAsia="bg-BG"/>
              </w:rPr>
              <w:t>2</w:t>
            </w:r>
          </w:p>
        </w:tc>
        <w:tc>
          <w:tcPr>
            <w:tcW w:w="2783" w:type="dxa"/>
            <w:shd w:val="clear" w:color="auto" w:fill="auto"/>
            <w:vAlign w:val="center"/>
            <w:hideMark/>
          </w:tcPr>
          <w:p w:rsidR="00CA21E6" w:rsidRPr="00267341" w:rsidRDefault="00CA21E6" w:rsidP="00E511F2">
            <w:pPr>
              <w:spacing w:after="0" w:line="240" w:lineRule="auto"/>
              <w:rPr>
                <w:rFonts w:ascii="Times New Roman" w:eastAsia="Times New Roman" w:hAnsi="Times New Roman"/>
                <w:color w:val="000000"/>
                <w:sz w:val="24"/>
                <w:szCs w:val="24"/>
                <w:lang w:eastAsia="bg-BG"/>
              </w:rPr>
            </w:pPr>
            <w:r w:rsidRPr="00267341">
              <w:rPr>
                <w:rFonts w:ascii="Times New Roman" w:eastAsia="Times New Roman" w:hAnsi="Times New Roman"/>
                <w:color w:val="000000"/>
                <w:sz w:val="24"/>
                <w:szCs w:val="24"/>
                <w:lang w:eastAsia="bg-BG"/>
              </w:rPr>
              <w:t xml:space="preserve">Планетарен миксер </w:t>
            </w:r>
          </w:p>
        </w:tc>
        <w:tc>
          <w:tcPr>
            <w:tcW w:w="867" w:type="dxa"/>
            <w:vAlign w:val="center"/>
          </w:tcPr>
          <w:p w:rsidR="00CA21E6" w:rsidRPr="00267341" w:rsidRDefault="00CA21E6" w:rsidP="00E511F2">
            <w:pPr>
              <w:spacing w:after="0" w:line="240" w:lineRule="auto"/>
              <w:jc w:val="center"/>
              <w:rPr>
                <w:rFonts w:ascii="Times New Roman" w:eastAsia="Times New Roman" w:hAnsi="Times New Roman"/>
                <w:color w:val="000000"/>
                <w:sz w:val="24"/>
                <w:szCs w:val="24"/>
                <w:lang w:eastAsia="bg-BG"/>
              </w:rPr>
            </w:pPr>
            <w:r w:rsidRPr="00267341">
              <w:rPr>
                <w:rFonts w:ascii="Times New Roman" w:eastAsia="Times New Roman" w:hAnsi="Times New Roman"/>
                <w:color w:val="000000"/>
                <w:sz w:val="24"/>
                <w:szCs w:val="24"/>
                <w:lang w:eastAsia="bg-BG"/>
              </w:rPr>
              <w:t>1</w:t>
            </w:r>
          </w:p>
        </w:tc>
        <w:tc>
          <w:tcPr>
            <w:tcW w:w="5528" w:type="dxa"/>
            <w:shd w:val="clear" w:color="auto" w:fill="auto"/>
            <w:vAlign w:val="center"/>
            <w:hideMark/>
          </w:tcPr>
          <w:p w:rsidR="00CA21E6" w:rsidRPr="00267341" w:rsidRDefault="00CA21E6" w:rsidP="00E511F2">
            <w:pPr>
              <w:spacing w:after="0" w:line="240" w:lineRule="auto"/>
              <w:jc w:val="center"/>
              <w:rPr>
                <w:rFonts w:ascii="Times New Roman" w:eastAsia="Times New Roman" w:hAnsi="Times New Roman"/>
                <w:color w:val="000000"/>
                <w:sz w:val="24"/>
                <w:szCs w:val="24"/>
                <w:lang w:eastAsia="bg-BG"/>
              </w:rPr>
            </w:pPr>
            <w:r w:rsidRPr="00267341">
              <w:rPr>
                <w:rFonts w:ascii="Times New Roman" w:hAnsi="Times New Roman"/>
                <w:sz w:val="24"/>
                <w:szCs w:val="24"/>
                <w:lang w:eastAsia="bg-BG"/>
              </w:rPr>
              <w:t>гр. Батак, УБ „</w:t>
            </w:r>
            <w:proofErr w:type="spellStart"/>
            <w:r w:rsidRPr="00267341">
              <w:rPr>
                <w:rFonts w:ascii="Times New Roman" w:hAnsi="Times New Roman"/>
                <w:sz w:val="24"/>
                <w:szCs w:val="24"/>
                <w:lang w:eastAsia="bg-BG"/>
              </w:rPr>
              <w:t>Цигов</w:t>
            </w:r>
            <w:proofErr w:type="spellEnd"/>
            <w:r w:rsidRPr="00267341">
              <w:rPr>
                <w:rFonts w:ascii="Times New Roman" w:hAnsi="Times New Roman"/>
                <w:sz w:val="24"/>
                <w:szCs w:val="24"/>
                <w:lang w:eastAsia="bg-BG"/>
              </w:rPr>
              <w:t xml:space="preserve"> чарк“</w:t>
            </w:r>
          </w:p>
        </w:tc>
      </w:tr>
      <w:tr w:rsidR="00CA21E6" w:rsidRPr="00267341" w:rsidTr="00E511F2">
        <w:trPr>
          <w:trHeight w:val="468"/>
        </w:trPr>
        <w:tc>
          <w:tcPr>
            <w:tcW w:w="760" w:type="dxa"/>
            <w:shd w:val="clear" w:color="auto" w:fill="auto"/>
            <w:noWrap/>
            <w:vAlign w:val="center"/>
            <w:hideMark/>
          </w:tcPr>
          <w:p w:rsidR="00CA21E6" w:rsidRPr="00267341" w:rsidRDefault="00CA21E6" w:rsidP="00E511F2">
            <w:pPr>
              <w:spacing w:after="0" w:line="240" w:lineRule="auto"/>
              <w:jc w:val="center"/>
              <w:rPr>
                <w:rFonts w:ascii="Times New Roman" w:eastAsia="Times New Roman" w:hAnsi="Times New Roman"/>
                <w:color w:val="000000"/>
                <w:sz w:val="24"/>
                <w:szCs w:val="24"/>
                <w:lang w:eastAsia="bg-BG"/>
              </w:rPr>
            </w:pPr>
            <w:r w:rsidRPr="00267341">
              <w:rPr>
                <w:rFonts w:ascii="Times New Roman" w:eastAsia="Times New Roman" w:hAnsi="Times New Roman"/>
                <w:color w:val="000000"/>
                <w:sz w:val="24"/>
                <w:szCs w:val="24"/>
                <w:lang w:eastAsia="bg-BG"/>
              </w:rPr>
              <w:t>3</w:t>
            </w:r>
          </w:p>
        </w:tc>
        <w:tc>
          <w:tcPr>
            <w:tcW w:w="2783" w:type="dxa"/>
            <w:shd w:val="clear" w:color="auto" w:fill="auto"/>
            <w:vAlign w:val="center"/>
            <w:hideMark/>
          </w:tcPr>
          <w:p w:rsidR="00CA21E6" w:rsidRPr="00267341" w:rsidRDefault="00CA21E6" w:rsidP="00E511F2">
            <w:pPr>
              <w:spacing w:after="0" w:line="240" w:lineRule="auto"/>
              <w:rPr>
                <w:rFonts w:ascii="Times New Roman" w:eastAsia="Times New Roman" w:hAnsi="Times New Roman"/>
                <w:color w:val="000000"/>
                <w:sz w:val="24"/>
                <w:szCs w:val="24"/>
                <w:lang w:eastAsia="bg-BG"/>
              </w:rPr>
            </w:pPr>
            <w:r w:rsidRPr="00267341">
              <w:rPr>
                <w:rFonts w:ascii="Times New Roman" w:eastAsia="Times New Roman" w:hAnsi="Times New Roman"/>
                <w:color w:val="000000"/>
                <w:sz w:val="24"/>
                <w:szCs w:val="24"/>
                <w:lang w:eastAsia="bg-BG"/>
              </w:rPr>
              <w:t xml:space="preserve">Ролков </w:t>
            </w:r>
            <w:proofErr w:type="spellStart"/>
            <w:r w:rsidRPr="00267341">
              <w:rPr>
                <w:rFonts w:ascii="Times New Roman" w:eastAsia="Times New Roman" w:hAnsi="Times New Roman"/>
                <w:color w:val="000000"/>
                <w:sz w:val="24"/>
                <w:szCs w:val="24"/>
                <w:lang w:eastAsia="bg-BG"/>
              </w:rPr>
              <w:t>тостер</w:t>
            </w:r>
            <w:proofErr w:type="spellEnd"/>
          </w:p>
        </w:tc>
        <w:tc>
          <w:tcPr>
            <w:tcW w:w="867" w:type="dxa"/>
            <w:vAlign w:val="center"/>
          </w:tcPr>
          <w:p w:rsidR="00CA21E6" w:rsidRPr="00267341" w:rsidRDefault="00CA21E6" w:rsidP="00E511F2">
            <w:pPr>
              <w:spacing w:after="0" w:line="240" w:lineRule="auto"/>
              <w:jc w:val="center"/>
              <w:rPr>
                <w:rFonts w:ascii="Times New Roman" w:eastAsia="Times New Roman" w:hAnsi="Times New Roman"/>
                <w:color w:val="000000"/>
                <w:sz w:val="24"/>
                <w:szCs w:val="24"/>
                <w:lang w:eastAsia="bg-BG"/>
              </w:rPr>
            </w:pPr>
            <w:r w:rsidRPr="00267341">
              <w:rPr>
                <w:rFonts w:ascii="Times New Roman" w:eastAsia="Times New Roman" w:hAnsi="Times New Roman"/>
                <w:color w:val="000000"/>
                <w:sz w:val="24"/>
                <w:szCs w:val="24"/>
                <w:lang w:eastAsia="bg-BG"/>
              </w:rPr>
              <w:t>1</w:t>
            </w:r>
          </w:p>
        </w:tc>
        <w:tc>
          <w:tcPr>
            <w:tcW w:w="5528" w:type="dxa"/>
            <w:shd w:val="clear" w:color="auto" w:fill="auto"/>
            <w:vAlign w:val="center"/>
            <w:hideMark/>
          </w:tcPr>
          <w:p w:rsidR="00CA21E6" w:rsidRPr="00267341" w:rsidRDefault="00CA21E6" w:rsidP="00E511F2">
            <w:pPr>
              <w:spacing w:after="0" w:line="240" w:lineRule="auto"/>
              <w:jc w:val="center"/>
              <w:rPr>
                <w:rFonts w:ascii="Times New Roman" w:eastAsia="Times New Roman" w:hAnsi="Times New Roman"/>
                <w:color w:val="000000"/>
                <w:sz w:val="24"/>
                <w:szCs w:val="24"/>
                <w:lang w:eastAsia="bg-BG"/>
              </w:rPr>
            </w:pPr>
            <w:r w:rsidRPr="00267341">
              <w:rPr>
                <w:rFonts w:ascii="Times New Roman" w:hAnsi="Times New Roman"/>
                <w:sz w:val="24"/>
                <w:szCs w:val="24"/>
                <w:lang w:eastAsia="bg-BG"/>
              </w:rPr>
              <w:t>гр. Батак, УБ „</w:t>
            </w:r>
            <w:proofErr w:type="spellStart"/>
            <w:r w:rsidRPr="00267341">
              <w:rPr>
                <w:rFonts w:ascii="Times New Roman" w:hAnsi="Times New Roman"/>
                <w:sz w:val="24"/>
                <w:szCs w:val="24"/>
                <w:lang w:eastAsia="bg-BG"/>
              </w:rPr>
              <w:t>Цигов</w:t>
            </w:r>
            <w:proofErr w:type="spellEnd"/>
            <w:r w:rsidRPr="00267341">
              <w:rPr>
                <w:rFonts w:ascii="Times New Roman" w:hAnsi="Times New Roman"/>
                <w:sz w:val="24"/>
                <w:szCs w:val="24"/>
                <w:lang w:eastAsia="bg-BG"/>
              </w:rPr>
              <w:t xml:space="preserve"> чарк“</w:t>
            </w:r>
          </w:p>
        </w:tc>
      </w:tr>
      <w:tr w:rsidR="00CA21E6" w:rsidRPr="00267341" w:rsidTr="00E511F2">
        <w:trPr>
          <w:trHeight w:val="437"/>
        </w:trPr>
        <w:tc>
          <w:tcPr>
            <w:tcW w:w="760" w:type="dxa"/>
            <w:shd w:val="clear" w:color="auto" w:fill="auto"/>
            <w:noWrap/>
            <w:vAlign w:val="center"/>
            <w:hideMark/>
          </w:tcPr>
          <w:p w:rsidR="00CA21E6" w:rsidRPr="00267341" w:rsidRDefault="00CA21E6" w:rsidP="00E511F2">
            <w:pPr>
              <w:spacing w:after="0" w:line="240" w:lineRule="auto"/>
              <w:jc w:val="center"/>
              <w:rPr>
                <w:rFonts w:ascii="Times New Roman" w:eastAsia="Times New Roman" w:hAnsi="Times New Roman"/>
                <w:color w:val="000000"/>
                <w:sz w:val="24"/>
                <w:szCs w:val="24"/>
                <w:lang w:eastAsia="bg-BG"/>
              </w:rPr>
            </w:pPr>
            <w:r w:rsidRPr="00267341">
              <w:rPr>
                <w:rFonts w:ascii="Times New Roman" w:eastAsia="Times New Roman" w:hAnsi="Times New Roman"/>
                <w:color w:val="000000"/>
                <w:sz w:val="24"/>
                <w:szCs w:val="24"/>
                <w:lang w:eastAsia="bg-BG"/>
              </w:rPr>
              <w:t>4</w:t>
            </w:r>
          </w:p>
        </w:tc>
        <w:tc>
          <w:tcPr>
            <w:tcW w:w="2783" w:type="dxa"/>
            <w:shd w:val="clear" w:color="auto" w:fill="auto"/>
            <w:vAlign w:val="center"/>
            <w:hideMark/>
          </w:tcPr>
          <w:p w:rsidR="00CA21E6" w:rsidRPr="00267341" w:rsidRDefault="00CA21E6" w:rsidP="00E511F2">
            <w:pPr>
              <w:spacing w:after="0" w:line="240" w:lineRule="auto"/>
              <w:rPr>
                <w:rFonts w:ascii="Times New Roman" w:eastAsia="Times New Roman" w:hAnsi="Times New Roman"/>
                <w:color w:val="000000"/>
                <w:sz w:val="24"/>
                <w:szCs w:val="24"/>
                <w:lang w:eastAsia="bg-BG"/>
              </w:rPr>
            </w:pPr>
            <w:proofErr w:type="spellStart"/>
            <w:r w:rsidRPr="00267341">
              <w:rPr>
                <w:rFonts w:ascii="Times New Roman" w:eastAsia="Times New Roman" w:hAnsi="Times New Roman"/>
                <w:color w:val="000000"/>
                <w:sz w:val="24"/>
                <w:szCs w:val="24"/>
                <w:lang w:eastAsia="bg-BG"/>
              </w:rPr>
              <w:t>Фритюрник</w:t>
            </w:r>
            <w:proofErr w:type="spellEnd"/>
            <w:r w:rsidRPr="00267341">
              <w:rPr>
                <w:rFonts w:ascii="Times New Roman" w:eastAsia="Times New Roman" w:hAnsi="Times New Roman"/>
                <w:color w:val="000000"/>
                <w:sz w:val="24"/>
                <w:szCs w:val="24"/>
                <w:lang w:eastAsia="bg-BG"/>
              </w:rPr>
              <w:t xml:space="preserve"> </w:t>
            </w:r>
          </w:p>
        </w:tc>
        <w:tc>
          <w:tcPr>
            <w:tcW w:w="867" w:type="dxa"/>
            <w:vAlign w:val="center"/>
          </w:tcPr>
          <w:p w:rsidR="00CA21E6" w:rsidRPr="00267341" w:rsidRDefault="00CA21E6" w:rsidP="00E511F2">
            <w:pPr>
              <w:spacing w:after="0" w:line="240" w:lineRule="auto"/>
              <w:jc w:val="center"/>
              <w:rPr>
                <w:rFonts w:ascii="Times New Roman" w:eastAsia="Times New Roman" w:hAnsi="Times New Roman"/>
                <w:color w:val="000000"/>
                <w:sz w:val="24"/>
                <w:szCs w:val="24"/>
                <w:lang w:eastAsia="bg-BG"/>
              </w:rPr>
            </w:pPr>
            <w:r w:rsidRPr="00267341">
              <w:rPr>
                <w:rFonts w:ascii="Times New Roman" w:eastAsia="Times New Roman" w:hAnsi="Times New Roman"/>
                <w:color w:val="000000"/>
                <w:sz w:val="24"/>
                <w:szCs w:val="24"/>
                <w:lang w:eastAsia="bg-BG"/>
              </w:rPr>
              <w:t>1</w:t>
            </w:r>
          </w:p>
        </w:tc>
        <w:tc>
          <w:tcPr>
            <w:tcW w:w="5528" w:type="dxa"/>
            <w:shd w:val="clear" w:color="auto" w:fill="auto"/>
            <w:noWrap/>
            <w:vAlign w:val="center"/>
            <w:hideMark/>
          </w:tcPr>
          <w:p w:rsidR="00CA21E6" w:rsidRPr="00267341" w:rsidRDefault="00CA21E6" w:rsidP="00E511F2">
            <w:pPr>
              <w:spacing w:after="0" w:line="240" w:lineRule="auto"/>
              <w:jc w:val="center"/>
              <w:rPr>
                <w:rFonts w:ascii="Times New Roman" w:eastAsia="Times New Roman" w:hAnsi="Times New Roman"/>
                <w:color w:val="000000"/>
                <w:sz w:val="24"/>
                <w:szCs w:val="24"/>
                <w:lang w:eastAsia="bg-BG"/>
              </w:rPr>
            </w:pPr>
            <w:r w:rsidRPr="00267341">
              <w:rPr>
                <w:rFonts w:ascii="Times New Roman" w:eastAsia="Times New Roman" w:hAnsi="Times New Roman"/>
                <w:color w:val="000000"/>
                <w:sz w:val="24"/>
                <w:szCs w:val="24"/>
                <w:lang w:eastAsia="bg-BG"/>
              </w:rPr>
              <w:t xml:space="preserve">гр. Бяла, </w:t>
            </w:r>
            <w:proofErr w:type="spellStart"/>
            <w:r w:rsidRPr="00267341">
              <w:rPr>
                <w:rFonts w:ascii="Times New Roman" w:eastAsia="Times New Roman" w:hAnsi="Times New Roman"/>
                <w:color w:val="000000"/>
                <w:sz w:val="24"/>
                <w:szCs w:val="24"/>
                <w:lang w:eastAsia="bg-BG"/>
              </w:rPr>
              <w:t>обл</w:t>
            </w:r>
            <w:proofErr w:type="spellEnd"/>
            <w:r w:rsidRPr="00267341">
              <w:rPr>
                <w:rFonts w:ascii="Times New Roman" w:eastAsia="Times New Roman" w:hAnsi="Times New Roman"/>
                <w:color w:val="000000"/>
                <w:sz w:val="24"/>
                <w:szCs w:val="24"/>
                <w:lang w:eastAsia="bg-BG"/>
              </w:rPr>
              <w:t>. Варна, ул. „Хан Крум“ № 43</w:t>
            </w:r>
          </w:p>
        </w:tc>
      </w:tr>
      <w:tr w:rsidR="00CA21E6" w:rsidRPr="00267341" w:rsidTr="00E511F2">
        <w:trPr>
          <w:trHeight w:val="503"/>
        </w:trPr>
        <w:tc>
          <w:tcPr>
            <w:tcW w:w="760" w:type="dxa"/>
            <w:shd w:val="clear" w:color="auto" w:fill="auto"/>
            <w:noWrap/>
            <w:vAlign w:val="center"/>
            <w:hideMark/>
          </w:tcPr>
          <w:p w:rsidR="00CA21E6" w:rsidRPr="00267341" w:rsidRDefault="00CA21E6" w:rsidP="00E511F2">
            <w:pPr>
              <w:spacing w:after="0" w:line="240" w:lineRule="auto"/>
              <w:jc w:val="center"/>
              <w:rPr>
                <w:rFonts w:ascii="Times New Roman" w:eastAsia="Times New Roman" w:hAnsi="Times New Roman"/>
                <w:color w:val="000000"/>
                <w:sz w:val="24"/>
                <w:szCs w:val="24"/>
                <w:lang w:eastAsia="bg-BG"/>
              </w:rPr>
            </w:pPr>
            <w:r w:rsidRPr="00267341">
              <w:rPr>
                <w:rFonts w:ascii="Times New Roman" w:eastAsia="Times New Roman" w:hAnsi="Times New Roman"/>
                <w:color w:val="000000"/>
                <w:sz w:val="24"/>
                <w:szCs w:val="24"/>
                <w:lang w:eastAsia="bg-BG"/>
              </w:rPr>
              <w:t>5</w:t>
            </w:r>
          </w:p>
        </w:tc>
        <w:tc>
          <w:tcPr>
            <w:tcW w:w="2783" w:type="dxa"/>
            <w:shd w:val="clear" w:color="auto" w:fill="auto"/>
            <w:vAlign w:val="center"/>
            <w:hideMark/>
          </w:tcPr>
          <w:p w:rsidR="00CA21E6" w:rsidRPr="00267341" w:rsidRDefault="00CA21E6" w:rsidP="00E511F2">
            <w:pPr>
              <w:spacing w:after="0" w:line="240" w:lineRule="auto"/>
              <w:rPr>
                <w:rFonts w:ascii="Times New Roman" w:eastAsia="Times New Roman" w:hAnsi="Times New Roman"/>
                <w:color w:val="000000"/>
                <w:sz w:val="24"/>
                <w:szCs w:val="24"/>
                <w:lang w:eastAsia="bg-BG"/>
              </w:rPr>
            </w:pPr>
            <w:r w:rsidRPr="00267341">
              <w:rPr>
                <w:rFonts w:ascii="Times New Roman" w:eastAsia="Times New Roman" w:hAnsi="Times New Roman"/>
                <w:color w:val="000000"/>
                <w:sz w:val="24"/>
                <w:szCs w:val="24"/>
                <w:lang w:eastAsia="bg-BG"/>
              </w:rPr>
              <w:t>Кухненски робот</w:t>
            </w:r>
          </w:p>
        </w:tc>
        <w:tc>
          <w:tcPr>
            <w:tcW w:w="867" w:type="dxa"/>
            <w:vAlign w:val="center"/>
          </w:tcPr>
          <w:p w:rsidR="00CA21E6" w:rsidRPr="00267341" w:rsidRDefault="00CA21E6" w:rsidP="00E511F2">
            <w:pPr>
              <w:spacing w:after="0" w:line="240" w:lineRule="auto"/>
              <w:jc w:val="center"/>
              <w:rPr>
                <w:rFonts w:ascii="Times New Roman" w:eastAsia="Times New Roman" w:hAnsi="Times New Roman"/>
                <w:color w:val="000000"/>
                <w:sz w:val="24"/>
                <w:szCs w:val="24"/>
                <w:lang w:eastAsia="bg-BG"/>
              </w:rPr>
            </w:pPr>
            <w:r w:rsidRPr="00267341">
              <w:rPr>
                <w:rFonts w:ascii="Times New Roman" w:eastAsia="Times New Roman" w:hAnsi="Times New Roman"/>
                <w:color w:val="000000"/>
                <w:sz w:val="24"/>
                <w:szCs w:val="24"/>
                <w:lang w:eastAsia="bg-BG"/>
              </w:rPr>
              <w:t>1</w:t>
            </w:r>
          </w:p>
        </w:tc>
        <w:tc>
          <w:tcPr>
            <w:tcW w:w="5528" w:type="dxa"/>
            <w:shd w:val="clear" w:color="auto" w:fill="auto"/>
            <w:noWrap/>
            <w:vAlign w:val="center"/>
            <w:hideMark/>
          </w:tcPr>
          <w:p w:rsidR="00CA21E6" w:rsidRPr="00267341" w:rsidRDefault="00CA21E6" w:rsidP="00E511F2">
            <w:pPr>
              <w:spacing w:after="0" w:line="240" w:lineRule="auto"/>
              <w:jc w:val="center"/>
              <w:rPr>
                <w:rFonts w:ascii="Times New Roman" w:eastAsia="Times New Roman" w:hAnsi="Times New Roman"/>
                <w:color w:val="000000"/>
                <w:sz w:val="24"/>
                <w:szCs w:val="24"/>
                <w:lang w:eastAsia="bg-BG"/>
              </w:rPr>
            </w:pPr>
            <w:r w:rsidRPr="00267341">
              <w:rPr>
                <w:rFonts w:ascii="Times New Roman" w:eastAsia="Times New Roman" w:hAnsi="Times New Roman"/>
                <w:color w:val="000000"/>
                <w:sz w:val="24"/>
                <w:szCs w:val="24"/>
                <w:lang w:eastAsia="bg-BG"/>
              </w:rPr>
              <w:t xml:space="preserve">гр. Бяла, </w:t>
            </w:r>
            <w:proofErr w:type="spellStart"/>
            <w:r w:rsidRPr="00267341">
              <w:rPr>
                <w:rFonts w:ascii="Times New Roman" w:eastAsia="Times New Roman" w:hAnsi="Times New Roman"/>
                <w:color w:val="000000"/>
                <w:sz w:val="24"/>
                <w:szCs w:val="24"/>
                <w:lang w:eastAsia="bg-BG"/>
              </w:rPr>
              <w:t>обл</w:t>
            </w:r>
            <w:proofErr w:type="spellEnd"/>
            <w:r w:rsidRPr="00267341">
              <w:rPr>
                <w:rFonts w:ascii="Times New Roman" w:eastAsia="Times New Roman" w:hAnsi="Times New Roman"/>
                <w:color w:val="000000"/>
                <w:sz w:val="24"/>
                <w:szCs w:val="24"/>
                <w:lang w:eastAsia="bg-BG"/>
              </w:rPr>
              <w:t>. Варна, ул. „Хан Крум“ № 43</w:t>
            </w:r>
          </w:p>
        </w:tc>
      </w:tr>
      <w:tr w:rsidR="00CA21E6" w:rsidRPr="00267341" w:rsidTr="00E511F2">
        <w:trPr>
          <w:trHeight w:val="399"/>
        </w:trPr>
        <w:tc>
          <w:tcPr>
            <w:tcW w:w="760" w:type="dxa"/>
            <w:shd w:val="clear" w:color="auto" w:fill="auto"/>
            <w:noWrap/>
            <w:vAlign w:val="center"/>
            <w:hideMark/>
          </w:tcPr>
          <w:p w:rsidR="00CA21E6" w:rsidRPr="00267341" w:rsidRDefault="00CA21E6" w:rsidP="00E511F2">
            <w:pPr>
              <w:spacing w:after="0" w:line="240" w:lineRule="auto"/>
              <w:jc w:val="center"/>
              <w:rPr>
                <w:rFonts w:ascii="Times New Roman" w:eastAsia="Times New Roman" w:hAnsi="Times New Roman"/>
                <w:color w:val="000000"/>
                <w:sz w:val="24"/>
                <w:szCs w:val="24"/>
                <w:lang w:eastAsia="bg-BG"/>
              </w:rPr>
            </w:pPr>
            <w:r w:rsidRPr="00267341">
              <w:rPr>
                <w:rFonts w:ascii="Times New Roman" w:eastAsia="Times New Roman" w:hAnsi="Times New Roman"/>
                <w:color w:val="000000"/>
                <w:sz w:val="24"/>
                <w:szCs w:val="24"/>
                <w:lang w:eastAsia="bg-BG"/>
              </w:rPr>
              <w:t>6</w:t>
            </w:r>
          </w:p>
        </w:tc>
        <w:tc>
          <w:tcPr>
            <w:tcW w:w="2783" w:type="dxa"/>
            <w:shd w:val="clear" w:color="auto" w:fill="auto"/>
            <w:vAlign w:val="center"/>
            <w:hideMark/>
          </w:tcPr>
          <w:p w:rsidR="00CA21E6" w:rsidRPr="00267341" w:rsidRDefault="00CA21E6" w:rsidP="00E511F2">
            <w:pPr>
              <w:spacing w:after="0" w:line="240" w:lineRule="auto"/>
              <w:rPr>
                <w:rFonts w:ascii="Times New Roman" w:eastAsia="Times New Roman" w:hAnsi="Times New Roman"/>
                <w:color w:val="000000"/>
                <w:sz w:val="24"/>
                <w:szCs w:val="24"/>
                <w:lang w:eastAsia="bg-BG"/>
              </w:rPr>
            </w:pPr>
            <w:r w:rsidRPr="00267341">
              <w:rPr>
                <w:rFonts w:ascii="Times New Roman" w:eastAsia="Times New Roman" w:hAnsi="Times New Roman"/>
                <w:color w:val="000000"/>
                <w:sz w:val="24"/>
                <w:szCs w:val="24"/>
                <w:lang w:eastAsia="bg-BG"/>
              </w:rPr>
              <w:t>Миксер</w:t>
            </w:r>
          </w:p>
        </w:tc>
        <w:tc>
          <w:tcPr>
            <w:tcW w:w="867" w:type="dxa"/>
            <w:vAlign w:val="center"/>
          </w:tcPr>
          <w:p w:rsidR="00CA21E6" w:rsidRPr="00267341" w:rsidRDefault="00CA21E6" w:rsidP="00E511F2">
            <w:pPr>
              <w:spacing w:after="0" w:line="240" w:lineRule="auto"/>
              <w:jc w:val="center"/>
              <w:rPr>
                <w:rFonts w:ascii="Times New Roman" w:eastAsia="Times New Roman" w:hAnsi="Times New Roman"/>
                <w:color w:val="000000"/>
                <w:sz w:val="24"/>
                <w:szCs w:val="24"/>
                <w:lang w:eastAsia="bg-BG"/>
              </w:rPr>
            </w:pPr>
            <w:r w:rsidRPr="00267341">
              <w:rPr>
                <w:rFonts w:ascii="Times New Roman" w:eastAsia="Times New Roman" w:hAnsi="Times New Roman"/>
                <w:color w:val="000000"/>
                <w:sz w:val="24"/>
                <w:szCs w:val="24"/>
                <w:lang w:eastAsia="bg-BG"/>
              </w:rPr>
              <w:t>1</w:t>
            </w:r>
          </w:p>
        </w:tc>
        <w:tc>
          <w:tcPr>
            <w:tcW w:w="5528" w:type="dxa"/>
            <w:shd w:val="clear" w:color="auto" w:fill="auto"/>
            <w:noWrap/>
            <w:vAlign w:val="center"/>
            <w:hideMark/>
          </w:tcPr>
          <w:p w:rsidR="00CA21E6" w:rsidRPr="00267341" w:rsidRDefault="00CA21E6" w:rsidP="00E511F2">
            <w:pPr>
              <w:spacing w:after="0" w:line="240" w:lineRule="auto"/>
              <w:jc w:val="center"/>
              <w:rPr>
                <w:rFonts w:ascii="Times New Roman" w:eastAsia="Times New Roman" w:hAnsi="Times New Roman"/>
                <w:color w:val="000000"/>
                <w:sz w:val="24"/>
                <w:szCs w:val="24"/>
                <w:lang w:eastAsia="bg-BG"/>
              </w:rPr>
            </w:pPr>
            <w:r w:rsidRPr="00267341">
              <w:rPr>
                <w:rFonts w:ascii="Times New Roman" w:hAnsi="Times New Roman"/>
                <w:sz w:val="24"/>
                <w:szCs w:val="24"/>
                <w:lang w:eastAsia="bg-BG"/>
              </w:rPr>
              <w:t>гр. София, п.</w:t>
            </w:r>
            <w:proofErr w:type="spellStart"/>
            <w:r w:rsidRPr="00267341">
              <w:rPr>
                <w:rFonts w:ascii="Times New Roman" w:hAnsi="Times New Roman"/>
                <w:sz w:val="24"/>
                <w:szCs w:val="24"/>
                <w:lang w:eastAsia="bg-BG"/>
              </w:rPr>
              <w:t>п</w:t>
            </w:r>
            <w:proofErr w:type="spellEnd"/>
            <w:r w:rsidRPr="00267341">
              <w:rPr>
                <w:rFonts w:ascii="Times New Roman" w:hAnsi="Times New Roman"/>
                <w:sz w:val="24"/>
                <w:szCs w:val="24"/>
                <w:lang w:eastAsia="bg-BG"/>
              </w:rPr>
              <w:t>. „Витоша“, УЦ „Трендафила“</w:t>
            </w:r>
          </w:p>
        </w:tc>
      </w:tr>
      <w:tr w:rsidR="00CA21E6" w:rsidRPr="00267341" w:rsidTr="00E511F2">
        <w:trPr>
          <w:trHeight w:val="419"/>
        </w:trPr>
        <w:tc>
          <w:tcPr>
            <w:tcW w:w="760" w:type="dxa"/>
            <w:shd w:val="clear" w:color="auto" w:fill="auto"/>
            <w:noWrap/>
            <w:vAlign w:val="center"/>
            <w:hideMark/>
          </w:tcPr>
          <w:p w:rsidR="00CA21E6" w:rsidRPr="00267341" w:rsidRDefault="00CA21E6" w:rsidP="00E511F2">
            <w:pPr>
              <w:spacing w:after="0" w:line="240" w:lineRule="auto"/>
              <w:jc w:val="center"/>
              <w:rPr>
                <w:rFonts w:ascii="Times New Roman" w:eastAsia="Times New Roman" w:hAnsi="Times New Roman"/>
                <w:color w:val="000000"/>
                <w:sz w:val="24"/>
                <w:szCs w:val="24"/>
                <w:lang w:eastAsia="bg-BG"/>
              </w:rPr>
            </w:pPr>
            <w:r w:rsidRPr="00267341">
              <w:rPr>
                <w:rFonts w:ascii="Times New Roman" w:eastAsia="Times New Roman" w:hAnsi="Times New Roman"/>
                <w:color w:val="000000"/>
                <w:sz w:val="24"/>
                <w:szCs w:val="24"/>
                <w:lang w:eastAsia="bg-BG"/>
              </w:rPr>
              <w:t>7</w:t>
            </w:r>
          </w:p>
        </w:tc>
        <w:tc>
          <w:tcPr>
            <w:tcW w:w="2783" w:type="dxa"/>
            <w:shd w:val="clear" w:color="auto" w:fill="auto"/>
            <w:vAlign w:val="center"/>
            <w:hideMark/>
          </w:tcPr>
          <w:p w:rsidR="00CA21E6" w:rsidRPr="00267341" w:rsidRDefault="00CA21E6" w:rsidP="00E511F2">
            <w:pPr>
              <w:spacing w:after="0" w:line="240" w:lineRule="auto"/>
              <w:rPr>
                <w:rFonts w:ascii="Times New Roman" w:eastAsia="Times New Roman" w:hAnsi="Times New Roman"/>
                <w:color w:val="000000"/>
                <w:sz w:val="24"/>
                <w:szCs w:val="24"/>
                <w:lang w:eastAsia="bg-BG"/>
              </w:rPr>
            </w:pPr>
            <w:r w:rsidRPr="00267341">
              <w:rPr>
                <w:rFonts w:ascii="Times New Roman" w:eastAsia="Times New Roman" w:hAnsi="Times New Roman"/>
                <w:sz w:val="24"/>
                <w:szCs w:val="24"/>
                <w:lang w:eastAsia="bg-BG"/>
              </w:rPr>
              <w:t xml:space="preserve">Ютия </w:t>
            </w:r>
          </w:p>
        </w:tc>
        <w:tc>
          <w:tcPr>
            <w:tcW w:w="867" w:type="dxa"/>
            <w:vAlign w:val="center"/>
          </w:tcPr>
          <w:p w:rsidR="00CA21E6" w:rsidRPr="00267341" w:rsidRDefault="00CA21E6" w:rsidP="00E511F2">
            <w:pPr>
              <w:spacing w:after="0" w:line="240" w:lineRule="auto"/>
              <w:jc w:val="center"/>
              <w:rPr>
                <w:rFonts w:ascii="Times New Roman" w:eastAsia="Times New Roman" w:hAnsi="Times New Roman"/>
                <w:color w:val="000000"/>
                <w:sz w:val="24"/>
                <w:szCs w:val="24"/>
                <w:lang w:eastAsia="bg-BG"/>
              </w:rPr>
            </w:pPr>
            <w:r w:rsidRPr="00267341">
              <w:rPr>
                <w:rFonts w:ascii="Times New Roman" w:eastAsia="Times New Roman" w:hAnsi="Times New Roman"/>
                <w:color w:val="000000"/>
                <w:sz w:val="24"/>
                <w:szCs w:val="24"/>
                <w:lang w:eastAsia="bg-BG"/>
              </w:rPr>
              <w:t>2</w:t>
            </w:r>
          </w:p>
        </w:tc>
        <w:tc>
          <w:tcPr>
            <w:tcW w:w="5528" w:type="dxa"/>
            <w:shd w:val="clear" w:color="auto" w:fill="auto"/>
            <w:noWrap/>
            <w:vAlign w:val="center"/>
            <w:hideMark/>
          </w:tcPr>
          <w:p w:rsidR="00CA21E6" w:rsidRPr="00267341" w:rsidRDefault="00CA21E6" w:rsidP="00E511F2">
            <w:pPr>
              <w:spacing w:after="0" w:line="240" w:lineRule="auto"/>
              <w:jc w:val="center"/>
              <w:rPr>
                <w:rFonts w:ascii="Times New Roman" w:eastAsia="Times New Roman" w:hAnsi="Times New Roman"/>
                <w:color w:val="000000"/>
                <w:sz w:val="24"/>
                <w:szCs w:val="24"/>
                <w:lang w:eastAsia="bg-BG"/>
              </w:rPr>
            </w:pPr>
            <w:r w:rsidRPr="00267341">
              <w:rPr>
                <w:rFonts w:ascii="Times New Roman" w:hAnsi="Times New Roman"/>
                <w:sz w:val="24"/>
                <w:szCs w:val="24"/>
                <w:lang w:eastAsia="bg-BG"/>
              </w:rPr>
              <w:t>гр. София, п.</w:t>
            </w:r>
            <w:proofErr w:type="spellStart"/>
            <w:r w:rsidRPr="00267341">
              <w:rPr>
                <w:rFonts w:ascii="Times New Roman" w:hAnsi="Times New Roman"/>
                <w:sz w:val="24"/>
                <w:szCs w:val="24"/>
                <w:lang w:eastAsia="bg-BG"/>
              </w:rPr>
              <w:t>п</w:t>
            </w:r>
            <w:proofErr w:type="spellEnd"/>
            <w:r w:rsidRPr="00267341">
              <w:rPr>
                <w:rFonts w:ascii="Times New Roman" w:hAnsi="Times New Roman"/>
                <w:sz w:val="24"/>
                <w:szCs w:val="24"/>
                <w:lang w:eastAsia="bg-BG"/>
              </w:rPr>
              <w:t>. „Витоша“, УЦ „Трендафила“</w:t>
            </w:r>
          </w:p>
        </w:tc>
      </w:tr>
      <w:tr w:rsidR="00CA21E6" w:rsidRPr="00267341" w:rsidTr="00E511F2">
        <w:trPr>
          <w:trHeight w:val="411"/>
        </w:trPr>
        <w:tc>
          <w:tcPr>
            <w:tcW w:w="760" w:type="dxa"/>
            <w:shd w:val="clear" w:color="auto" w:fill="auto"/>
            <w:noWrap/>
            <w:vAlign w:val="center"/>
            <w:hideMark/>
          </w:tcPr>
          <w:p w:rsidR="00CA21E6" w:rsidRPr="00267341" w:rsidRDefault="00CA21E6" w:rsidP="00E511F2">
            <w:pPr>
              <w:spacing w:after="0" w:line="240" w:lineRule="auto"/>
              <w:jc w:val="center"/>
              <w:rPr>
                <w:rFonts w:ascii="Times New Roman" w:eastAsia="Times New Roman" w:hAnsi="Times New Roman"/>
                <w:color w:val="000000"/>
                <w:sz w:val="24"/>
                <w:szCs w:val="24"/>
                <w:lang w:eastAsia="bg-BG"/>
              </w:rPr>
            </w:pPr>
            <w:r w:rsidRPr="00267341">
              <w:rPr>
                <w:rFonts w:ascii="Times New Roman" w:eastAsia="Times New Roman" w:hAnsi="Times New Roman"/>
                <w:color w:val="000000"/>
                <w:sz w:val="24"/>
                <w:szCs w:val="24"/>
                <w:lang w:eastAsia="bg-BG"/>
              </w:rPr>
              <w:t>8</w:t>
            </w:r>
          </w:p>
        </w:tc>
        <w:tc>
          <w:tcPr>
            <w:tcW w:w="2783" w:type="dxa"/>
            <w:shd w:val="clear" w:color="auto" w:fill="auto"/>
            <w:vAlign w:val="center"/>
            <w:hideMark/>
          </w:tcPr>
          <w:p w:rsidR="00CA21E6" w:rsidRPr="00267341" w:rsidRDefault="00CA21E6" w:rsidP="00E511F2">
            <w:pPr>
              <w:spacing w:after="0" w:line="240" w:lineRule="auto"/>
              <w:rPr>
                <w:rFonts w:ascii="Times New Roman" w:eastAsia="Times New Roman" w:hAnsi="Times New Roman"/>
                <w:color w:val="000000"/>
                <w:sz w:val="24"/>
                <w:szCs w:val="24"/>
                <w:lang w:eastAsia="bg-BG"/>
              </w:rPr>
            </w:pPr>
            <w:proofErr w:type="spellStart"/>
            <w:r w:rsidRPr="00267341">
              <w:rPr>
                <w:rFonts w:ascii="Times New Roman" w:eastAsia="Times New Roman" w:hAnsi="Times New Roman"/>
                <w:color w:val="000000"/>
                <w:sz w:val="24"/>
                <w:szCs w:val="24"/>
                <w:lang w:eastAsia="bg-BG"/>
              </w:rPr>
              <w:t>Ледогенератор</w:t>
            </w:r>
            <w:proofErr w:type="spellEnd"/>
          </w:p>
        </w:tc>
        <w:tc>
          <w:tcPr>
            <w:tcW w:w="867" w:type="dxa"/>
            <w:vAlign w:val="center"/>
          </w:tcPr>
          <w:p w:rsidR="00CA21E6" w:rsidRPr="00267341" w:rsidRDefault="00CA21E6" w:rsidP="00E511F2">
            <w:pPr>
              <w:spacing w:after="0" w:line="240" w:lineRule="auto"/>
              <w:jc w:val="center"/>
              <w:rPr>
                <w:rFonts w:ascii="Times New Roman" w:eastAsia="Times New Roman" w:hAnsi="Times New Roman"/>
                <w:color w:val="000000"/>
                <w:sz w:val="24"/>
                <w:szCs w:val="24"/>
                <w:lang w:eastAsia="bg-BG"/>
              </w:rPr>
            </w:pPr>
            <w:r w:rsidRPr="00267341">
              <w:rPr>
                <w:rFonts w:ascii="Times New Roman" w:eastAsia="Times New Roman" w:hAnsi="Times New Roman"/>
                <w:color w:val="000000"/>
                <w:sz w:val="24"/>
                <w:szCs w:val="24"/>
                <w:lang w:eastAsia="bg-BG"/>
              </w:rPr>
              <w:t>1</w:t>
            </w:r>
          </w:p>
        </w:tc>
        <w:tc>
          <w:tcPr>
            <w:tcW w:w="5528" w:type="dxa"/>
            <w:shd w:val="clear" w:color="auto" w:fill="auto"/>
            <w:vAlign w:val="center"/>
            <w:hideMark/>
          </w:tcPr>
          <w:p w:rsidR="00CA21E6" w:rsidRPr="00267341" w:rsidRDefault="00CA21E6" w:rsidP="00E511F2">
            <w:pPr>
              <w:spacing w:after="0" w:line="240" w:lineRule="auto"/>
              <w:jc w:val="center"/>
              <w:rPr>
                <w:rFonts w:ascii="Times New Roman" w:eastAsia="Times New Roman" w:hAnsi="Times New Roman"/>
                <w:color w:val="000000"/>
                <w:sz w:val="24"/>
                <w:szCs w:val="24"/>
                <w:lang w:eastAsia="bg-BG"/>
              </w:rPr>
            </w:pPr>
            <w:r w:rsidRPr="00267341">
              <w:rPr>
                <w:rFonts w:ascii="Times New Roman" w:hAnsi="Times New Roman"/>
                <w:sz w:val="24"/>
                <w:szCs w:val="24"/>
                <w:lang w:eastAsia="bg-BG"/>
              </w:rPr>
              <w:t xml:space="preserve">гр. </w:t>
            </w:r>
            <w:proofErr w:type="spellStart"/>
            <w:r w:rsidRPr="00267341">
              <w:rPr>
                <w:rFonts w:ascii="Times New Roman" w:hAnsi="Times New Roman"/>
                <w:sz w:val="24"/>
                <w:szCs w:val="24"/>
                <w:lang w:eastAsia="bg-BG"/>
              </w:rPr>
              <w:t>Самоков</w:t>
            </w:r>
            <w:proofErr w:type="spellEnd"/>
            <w:r w:rsidRPr="00267341">
              <w:rPr>
                <w:rFonts w:ascii="Times New Roman" w:hAnsi="Times New Roman"/>
                <w:sz w:val="24"/>
                <w:szCs w:val="24"/>
                <w:lang w:eastAsia="bg-BG"/>
              </w:rPr>
              <w:t>, к.</w:t>
            </w:r>
            <w:proofErr w:type="spellStart"/>
            <w:r w:rsidRPr="00267341">
              <w:rPr>
                <w:rFonts w:ascii="Times New Roman" w:hAnsi="Times New Roman"/>
                <w:sz w:val="24"/>
                <w:szCs w:val="24"/>
                <w:lang w:eastAsia="bg-BG"/>
              </w:rPr>
              <w:t>к</w:t>
            </w:r>
            <w:proofErr w:type="spellEnd"/>
            <w:r w:rsidRPr="00267341">
              <w:rPr>
                <w:rFonts w:ascii="Times New Roman" w:hAnsi="Times New Roman"/>
                <w:sz w:val="24"/>
                <w:szCs w:val="24"/>
                <w:lang w:eastAsia="bg-BG"/>
              </w:rPr>
              <w:t>. „Боровец“, УБ „Боровец“</w:t>
            </w:r>
          </w:p>
        </w:tc>
      </w:tr>
      <w:tr w:rsidR="00CA21E6" w:rsidRPr="00267341" w:rsidTr="00E511F2">
        <w:trPr>
          <w:trHeight w:val="416"/>
        </w:trPr>
        <w:tc>
          <w:tcPr>
            <w:tcW w:w="760" w:type="dxa"/>
            <w:shd w:val="clear" w:color="auto" w:fill="auto"/>
            <w:noWrap/>
            <w:vAlign w:val="center"/>
            <w:hideMark/>
          </w:tcPr>
          <w:p w:rsidR="00CA21E6" w:rsidRPr="00267341" w:rsidRDefault="00CA21E6" w:rsidP="00E511F2">
            <w:pPr>
              <w:spacing w:after="0" w:line="240" w:lineRule="auto"/>
              <w:jc w:val="center"/>
              <w:rPr>
                <w:rFonts w:ascii="Times New Roman" w:eastAsia="Times New Roman" w:hAnsi="Times New Roman"/>
                <w:color w:val="000000"/>
                <w:sz w:val="24"/>
                <w:szCs w:val="24"/>
                <w:lang w:eastAsia="bg-BG"/>
              </w:rPr>
            </w:pPr>
            <w:r w:rsidRPr="00267341">
              <w:rPr>
                <w:rFonts w:ascii="Times New Roman" w:eastAsia="Times New Roman" w:hAnsi="Times New Roman"/>
                <w:color w:val="000000"/>
                <w:sz w:val="24"/>
                <w:szCs w:val="24"/>
                <w:lang w:eastAsia="bg-BG"/>
              </w:rPr>
              <w:t>9</w:t>
            </w:r>
          </w:p>
        </w:tc>
        <w:tc>
          <w:tcPr>
            <w:tcW w:w="2783" w:type="dxa"/>
            <w:shd w:val="clear" w:color="auto" w:fill="auto"/>
            <w:vAlign w:val="center"/>
            <w:hideMark/>
          </w:tcPr>
          <w:p w:rsidR="00CA21E6" w:rsidRPr="00267341" w:rsidRDefault="00CA21E6" w:rsidP="00E511F2">
            <w:pPr>
              <w:spacing w:after="0" w:line="240" w:lineRule="auto"/>
              <w:rPr>
                <w:rFonts w:ascii="Times New Roman" w:eastAsia="Times New Roman" w:hAnsi="Times New Roman"/>
                <w:color w:val="000000"/>
                <w:sz w:val="24"/>
                <w:szCs w:val="24"/>
                <w:lang w:eastAsia="bg-BG"/>
              </w:rPr>
            </w:pPr>
            <w:r w:rsidRPr="00267341">
              <w:rPr>
                <w:rFonts w:ascii="Times New Roman" w:eastAsia="Times New Roman" w:hAnsi="Times New Roman"/>
                <w:color w:val="000000"/>
                <w:sz w:val="24"/>
                <w:szCs w:val="24"/>
                <w:lang w:eastAsia="bg-BG"/>
              </w:rPr>
              <w:t>Електрическа кана</w:t>
            </w:r>
          </w:p>
        </w:tc>
        <w:tc>
          <w:tcPr>
            <w:tcW w:w="867" w:type="dxa"/>
            <w:vAlign w:val="center"/>
          </w:tcPr>
          <w:p w:rsidR="00CA21E6" w:rsidRPr="00267341" w:rsidRDefault="00CA21E6" w:rsidP="00E511F2">
            <w:pPr>
              <w:spacing w:after="0" w:line="240" w:lineRule="auto"/>
              <w:jc w:val="center"/>
              <w:rPr>
                <w:rFonts w:ascii="Times New Roman" w:eastAsia="Times New Roman" w:hAnsi="Times New Roman"/>
                <w:color w:val="000000"/>
                <w:sz w:val="24"/>
                <w:szCs w:val="24"/>
                <w:lang w:eastAsia="bg-BG"/>
              </w:rPr>
            </w:pPr>
            <w:r w:rsidRPr="00267341">
              <w:rPr>
                <w:rFonts w:ascii="Times New Roman" w:eastAsia="Times New Roman" w:hAnsi="Times New Roman"/>
                <w:color w:val="000000"/>
                <w:sz w:val="24"/>
                <w:szCs w:val="24"/>
                <w:lang w:eastAsia="bg-BG"/>
              </w:rPr>
              <w:t>1</w:t>
            </w:r>
          </w:p>
        </w:tc>
        <w:tc>
          <w:tcPr>
            <w:tcW w:w="5528" w:type="dxa"/>
            <w:shd w:val="clear" w:color="auto" w:fill="auto"/>
            <w:vAlign w:val="center"/>
            <w:hideMark/>
          </w:tcPr>
          <w:p w:rsidR="00CA21E6" w:rsidRPr="00267341" w:rsidRDefault="00CA21E6" w:rsidP="00E511F2">
            <w:pPr>
              <w:spacing w:after="0" w:line="240" w:lineRule="auto"/>
              <w:jc w:val="center"/>
              <w:rPr>
                <w:rFonts w:ascii="Times New Roman" w:eastAsia="Times New Roman" w:hAnsi="Times New Roman"/>
                <w:color w:val="000000"/>
                <w:sz w:val="24"/>
                <w:szCs w:val="24"/>
                <w:lang w:eastAsia="bg-BG"/>
              </w:rPr>
            </w:pPr>
            <w:r w:rsidRPr="00267341">
              <w:rPr>
                <w:rFonts w:ascii="Times New Roman" w:hAnsi="Times New Roman"/>
                <w:sz w:val="24"/>
                <w:szCs w:val="24"/>
                <w:lang w:eastAsia="bg-BG"/>
              </w:rPr>
              <w:t xml:space="preserve">гр. </w:t>
            </w:r>
            <w:proofErr w:type="spellStart"/>
            <w:r w:rsidRPr="00267341">
              <w:rPr>
                <w:rFonts w:ascii="Times New Roman" w:hAnsi="Times New Roman"/>
                <w:sz w:val="24"/>
                <w:szCs w:val="24"/>
                <w:lang w:eastAsia="bg-BG"/>
              </w:rPr>
              <w:t>Самоков</w:t>
            </w:r>
            <w:proofErr w:type="spellEnd"/>
            <w:r w:rsidRPr="00267341">
              <w:rPr>
                <w:rFonts w:ascii="Times New Roman" w:hAnsi="Times New Roman"/>
                <w:sz w:val="24"/>
                <w:szCs w:val="24"/>
                <w:lang w:eastAsia="bg-BG"/>
              </w:rPr>
              <w:t>, к.</w:t>
            </w:r>
            <w:proofErr w:type="spellStart"/>
            <w:r w:rsidRPr="00267341">
              <w:rPr>
                <w:rFonts w:ascii="Times New Roman" w:hAnsi="Times New Roman"/>
                <w:sz w:val="24"/>
                <w:szCs w:val="24"/>
                <w:lang w:eastAsia="bg-BG"/>
              </w:rPr>
              <w:t>к</w:t>
            </w:r>
            <w:proofErr w:type="spellEnd"/>
            <w:r w:rsidRPr="00267341">
              <w:rPr>
                <w:rFonts w:ascii="Times New Roman" w:hAnsi="Times New Roman"/>
                <w:sz w:val="24"/>
                <w:szCs w:val="24"/>
                <w:lang w:eastAsia="bg-BG"/>
              </w:rPr>
              <w:t>. „Боровец“, УБ „Боровец“</w:t>
            </w:r>
          </w:p>
        </w:tc>
      </w:tr>
      <w:tr w:rsidR="00CA21E6" w:rsidRPr="00267341" w:rsidTr="00E511F2">
        <w:trPr>
          <w:trHeight w:val="564"/>
        </w:trPr>
        <w:tc>
          <w:tcPr>
            <w:tcW w:w="760" w:type="dxa"/>
            <w:shd w:val="clear" w:color="auto" w:fill="auto"/>
            <w:noWrap/>
            <w:vAlign w:val="center"/>
            <w:hideMark/>
          </w:tcPr>
          <w:p w:rsidR="00CA21E6" w:rsidRPr="00267341" w:rsidRDefault="00CA21E6" w:rsidP="00E511F2">
            <w:pPr>
              <w:spacing w:after="0" w:line="240" w:lineRule="auto"/>
              <w:jc w:val="center"/>
              <w:rPr>
                <w:rFonts w:ascii="Times New Roman" w:eastAsia="Times New Roman" w:hAnsi="Times New Roman"/>
                <w:color w:val="000000"/>
                <w:sz w:val="24"/>
                <w:szCs w:val="24"/>
                <w:lang w:eastAsia="bg-BG"/>
              </w:rPr>
            </w:pPr>
            <w:r w:rsidRPr="00267341">
              <w:rPr>
                <w:rFonts w:ascii="Times New Roman" w:eastAsia="Times New Roman" w:hAnsi="Times New Roman"/>
                <w:color w:val="000000"/>
                <w:sz w:val="24"/>
                <w:szCs w:val="24"/>
                <w:lang w:eastAsia="bg-BG"/>
              </w:rPr>
              <w:t>10</w:t>
            </w:r>
          </w:p>
        </w:tc>
        <w:tc>
          <w:tcPr>
            <w:tcW w:w="2783" w:type="dxa"/>
            <w:shd w:val="clear" w:color="auto" w:fill="auto"/>
            <w:vAlign w:val="center"/>
            <w:hideMark/>
          </w:tcPr>
          <w:p w:rsidR="00CA21E6" w:rsidRPr="00267341" w:rsidRDefault="00CA21E6" w:rsidP="00E511F2">
            <w:pPr>
              <w:spacing w:after="0" w:line="240" w:lineRule="auto"/>
              <w:rPr>
                <w:rFonts w:ascii="Times New Roman" w:eastAsia="Times New Roman" w:hAnsi="Times New Roman"/>
                <w:color w:val="000000"/>
                <w:sz w:val="24"/>
                <w:szCs w:val="24"/>
                <w:lang w:eastAsia="bg-BG"/>
              </w:rPr>
            </w:pPr>
            <w:proofErr w:type="spellStart"/>
            <w:r w:rsidRPr="00267341">
              <w:rPr>
                <w:rFonts w:ascii="Times New Roman" w:eastAsia="Times New Roman" w:hAnsi="Times New Roman"/>
                <w:color w:val="000000"/>
                <w:sz w:val="24"/>
                <w:szCs w:val="24"/>
                <w:lang w:eastAsia="bg-BG"/>
              </w:rPr>
              <w:t>Тостер</w:t>
            </w:r>
            <w:proofErr w:type="spellEnd"/>
            <w:r w:rsidRPr="00267341">
              <w:rPr>
                <w:rFonts w:ascii="Times New Roman" w:eastAsia="Times New Roman" w:hAnsi="Times New Roman"/>
                <w:color w:val="000000"/>
                <w:sz w:val="24"/>
                <w:szCs w:val="24"/>
                <w:lang w:eastAsia="bg-BG"/>
              </w:rPr>
              <w:t xml:space="preserve"> за сандвичи /</w:t>
            </w:r>
            <w:proofErr w:type="spellStart"/>
            <w:r w:rsidRPr="00267341">
              <w:rPr>
                <w:rFonts w:ascii="Times New Roman" w:eastAsia="Times New Roman" w:hAnsi="Times New Roman"/>
                <w:color w:val="000000"/>
                <w:sz w:val="24"/>
                <w:szCs w:val="24"/>
                <w:lang w:eastAsia="bg-BG"/>
              </w:rPr>
              <w:t>грил</w:t>
            </w:r>
            <w:proofErr w:type="spellEnd"/>
            <w:r w:rsidRPr="00267341">
              <w:rPr>
                <w:rFonts w:ascii="Times New Roman" w:eastAsia="Times New Roman" w:hAnsi="Times New Roman"/>
                <w:color w:val="000000"/>
                <w:sz w:val="24"/>
                <w:szCs w:val="24"/>
                <w:lang w:eastAsia="bg-BG"/>
              </w:rPr>
              <w:t xml:space="preserve"> скара/</w:t>
            </w:r>
          </w:p>
        </w:tc>
        <w:tc>
          <w:tcPr>
            <w:tcW w:w="867" w:type="dxa"/>
            <w:vAlign w:val="center"/>
          </w:tcPr>
          <w:p w:rsidR="00CA21E6" w:rsidRPr="00267341" w:rsidRDefault="00CA21E6" w:rsidP="00E511F2">
            <w:pPr>
              <w:spacing w:after="0" w:line="240" w:lineRule="auto"/>
              <w:jc w:val="center"/>
              <w:rPr>
                <w:rFonts w:ascii="Times New Roman" w:eastAsia="Times New Roman" w:hAnsi="Times New Roman"/>
                <w:color w:val="000000"/>
                <w:sz w:val="24"/>
                <w:szCs w:val="24"/>
                <w:lang w:eastAsia="bg-BG"/>
              </w:rPr>
            </w:pPr>
            <w:r w:rsidRPr="00267341">
              <w:rPr>
                <w:rFonts w:ascii="Times New Roman" w:eastAsia="Times New Roman" w:hAnsi="Times New Roman"/>
                <w:color w:val="000000"/>
                <w:sz w:val="24"/>
                <w:szCs w:val="24"/>
                <w:lang w:eastAsia="bg-BG"/>
              </w:rPr>
              <w:t>1</w:t>
            </w:r>
          </w:p>
        </w:tc>
        <w:tc>
          <w:tcPr>
            <w:tcW w:w="5528" w:type="dxa"/>
            <w:shd w:val="clear" w:color="auto" w:fill="auto"/>
            <w:vAlign w:val="center"/>
            <w:hideMark/>
          </w:tcPr>
          <w:p w:rsidR="00CA21E6" w:rsidRPr="00267341" w:rsidRDefault="00CA21E6" w:rsidP="00E511F2">
            <w:pPr>
              <w:spacing w:after="0" w:line="240" w:lineRule="auto"/>
              <w:jc w:val="center"/>
              <w:rPr>
                <w:rFonts w:ascii="Times New Roman" w:eastAsia="Times New Roman" w:hAnsi="Times New Roman"/>
                <w:color w:val="000000"/>
                <w:sz w:val="24"/>
                <w:szCs w:val="24"/>
                <w:lang w:eastAsia="bg-BG"/>
              </w:rPr>
            </w:pPr>
            <w:r w:rsidRPr="00267341">
              <w:rPr>
                <w:rFonts w:ascii="Times New Roman" w:hAnsi="Times New Roman"/>
                <w:sz w:val="24"/>
                <w:szCs w:val="24"/>
                <w:lang w:eastAsia="bg-BG"/>
              </w:rPr>
              <w:t xml:space="preserve">гр. </w:t>
            </w:r>
            <w:proofErr w:type="spellStart"/>
            <w:r w:rsidRPr="00267341">
              <w:rPr>
                <w:rFonts w:ascii="Times New Roman" w:hAnsi="Times New Roman"/>
                <w:sz w:val="24"/>
                <w:szCs w:val="24"/>
                <w:lang w:eastAsia="bg-BG"/>
              </w:rPr>
              <w:t>Самоков</w:t>
            </w:r>
            <w:proofErr w:type="spellEnd"/>
            <w:r w:rsidRPr="00267341">
              <w:rPr>
                <w:rFonts w:ascii="Times New Roman" w:hAnsi="Times New Roman"/>
                <w:sz w:val="24"/>
                <w:szCs w:val="24"/>
                <w:lang w:eastAsia="bg-BG"/>
              </w:rPr>
              <w:t>, к.</w:t>
            </w:r>
            <w:proofErr w:type="spellStart"/>
            <w:r w:rsidRPr="00267341">
              <w:rPr>
                <w:rFonts w:ascii="Times New Roman" w:hAnsi="Times New Roman"/>
                <w:sz w:val="24"/>
                <w:szCs w:val="24"/>
                <w:lang w:eastAsia="bg-BG"/>
              </w:rPr>
              <w:t>к</w:t>
            </w:r>
            <w:proofErr w:type="spellEnd"/>
            <w:r w:rsidRPr="00267341">
              <w:rPr>
                <w:rFonts w:ascii="Times New Roman" w:hAnsi="Times New Roman"/>
                <w:sz w:val="24"/>
                <w:szCs w:val="24"/>
                <w:lang w:eastAsia="bg-BG"/>
              </w:rPr>
              <w:t>. „Боровец“, УБ „Боровец“</w:t>
            </w:r>
          </w:p>
        </w:tc>
      </w:tr>
      <w:tr w:rsidR="00CA21E6" w:rsidRPr="00267341" w:rsidTr="00E511F2">
        <w:trPr>
          <w:trHeight w:val="700"/>
        </w:trPr>
        <w:tc>
          <w:tcPr>
            <w:tcW w:w="760" w:type="dxa"/>
            <w:shd w:val="clear" w:color="auto" w:fill="auto"/>
            <w:noWrap/>
            <w:vAlign w:val="center"/>
          </w:tcPr>
          <w:p w:rsidR="00CA21E6" w:rsidRPr="00267341" w:rsidRDefault="00CA21E6" w:rsidP="00E511F2">
            <w:pPr>
              <w:spacing w:after="0" w:line="240" w:lineRule="auto"/>
              <w:jc w:val="center"/>
              <w:rPr>
                <w:rFonts w:ascii="Times New Roman" w:eastAsia="Times New Roman" w:hAnsi="Times New Roman"/>
                <w:color w:val="000000"/>
                <w:sz w:val="24"/>
                <w:szCs w:val="24"/>
                <w:lang w:val="en-US" w:eastAsia="bg-BG"/>
              </w:rPr>
            </w:pPr>
            <w:r w:rsidRPr="00267341">
              <w:rPr>
                <w:rFonts w:ascii="Times New Roman" w:eastAsia="Times New Roman" w:hAnsi="Times New Roman"/>
                <w:color w:val="000000"/>
                <w:sz w:val="24"/>
                <w:szCs w:val="24"/>
                <w:lang w:val="en-US" w:eastAsia="bg-BG"/>
              </w:rPr>
              <w:t>11</w:t>
            </w:r>
          </w:p>
        </w:tc>
        <w:tc>
          <w:tcPr>
            <w:tcW w:w="2783" w:type="dxa"/>
            <w:shd w:val="clear" w:color="auto" w:fill="auto"/>
            <w:vAlign w:val="center"/>
          </w:tcPr>
          <w:p w:rsidR="00CA21E6" w:rsidRPr="00267341" w:rsidRDefault="00CA21E6" w:rsidP="00E511F2">
            <w:pPr>
              <w:spacing w:after="0" w:line="240" w:lineRule="auto"/>
              <w:rPr>
                <w:rFonts w:ascii="Times New Roman" w:eastAsia="Times New Roman" w:hAnsi="Times New Roman"/>
                <w:color w:val="000000"/>
                <w:sz w:val="24"/>
                <w:szCs w:val="24"/>
                <w:lang w:eastAsia="bg-BG"/>
              </w:rPr>
            </w:pPr>
            <w:r w:rsidRPr="00267341">
              <w:rPr>
                <w:rFonts w:ascii="Times New Roman" w:eastAsia="Times New Roman" w:hAnsi="Times New Roman"/>
                <w:color w:val="000000"/>
                <w:sz w:val="24"/>
                <w:szCs w:val="24"/>
                <w:lang w:eastAsia="bg-BG"/>
              </w:rPr>
              <w:t>Автоматична кафе машина</w:t>
            </w:r>
          </w:p>
        </w:tc>
        <w:tc>
          <w:tcPr>
            <w:tcW w:w="867" w:type="dxa"/>
            <w:vAlign w:val="center"/>
          </w:tcPr>
          <w:p w:rsidR="00CA21E6" w:rsidRPr="00267341" w:rsidRDefault="00CA21E6" w:rsidP="00E511F2">
            <w:pPr>
              <w:spacing w:after="0" w:line="240" w:lineRule="auto"/>
              <w:jc w:val="center"/>
              <w:rPr>
                <w:rFonts w:ascii="Times New Roman" w:eastAsia="Times New Roman" w:hAnsi="Times New Roman"/>
                <w:color w:val="000000"/>
                <w:sz w:val="24"/>
                <w:szCs w:val="24"/>
                <w:lang w:eastAsia="bg-BG"/>
              </w:rPr>
            </w:pPr>
            <w:r w:rsidRPr="00267341">
              <w:rPr>
                <w:rFonts w:ascii="Times New Roman" w:eastAsia="Times New Roman" w:hAnsi="Times New Roman"/>
                <w:color w:val="000000"/>
                <w:sz w:val="24"/>
                <w:szCs w:val="24"/>
                <w:lang w:eastAsia="bg-BG"/>
              </w:rPr>
              <w:t>1</w:t>
            </w:r>
          </w:p>
        </w:tc>
        <w:tc>
          <w:tcPr>
            <w:tcW w:w="5528" w:type="dxa"/>
            <w:shd w:val="clear" w:color="auto" w:fill="auto"/>
            <w:vAlign w:val="center"/>
          </w:tcPr>
          <w:p w:rsidR="00CA21E6" w:rsidRPr="00267341" w:rsidRDefault="00CA21E6" w:rsidP="00E511F2">
            <w:pPr>
              <w:spacing w:after="0" w:line="240" w:lineRule="auto"/>
              <w:jc w:val="center"/>
              <w:rPr>
                <w:rFonts w:ascii="Times New Roman" w:eastAsia="Times New Roman" w:hAnsi="Times New Roman"/>
                <w:color w:val="000000"/>
                <w:sz w:val="24"/>
                <w:szCs w:val="24"/>
                <w:lang w:eastAsia="bg-BG"/>
              </w:rPr>
            </w:pPr>
            <w:r w:rsidRPr="00267341">
              <w:rPr>
                <w:rFonts w:ascii="Times New Roman" w:hAnsi="Times New Roman"/>
                <w:sz w:val="24"/>
                <w:szCs w:val="24"/>
                <w:lang w:eastAsia="bg-BG"/>
              </w:rPr>
              <w:t>гр. София, ул. „</w:t>
            </w:r>
            <w:r>
              <w:rPr>
                <w:rFonts w:ascii="Times New Roman" w:hAnsi="Times New Roman"/>
                <w:sz w:val="24"/>
                <w:szCs w:val="24"/>
                <w:lang w:eastAsia="bg-BG"/>
              </w:rPr>
              <w:t>Майор Г. Векилски</w:t>
            </w:r>
            <w:r w:rsidRPr="00267341">
              <w:rPr>
                <w:rFonts w:ascii="Times New Roman" w:hAnsi="Times New Roman"/>
                <w:sz w:val="24"/>
                <w:szCs w:val="24"/>
                <w:lang w:eastAsia="bg-BG"/>
              </w:rPr>
              <w:t>“ №2</w:t>
            </w:r>
          </w:p>
        </w:tc>
      </w:tr>
    </w:tbl>
    <w:p w:rsidR="00CA21E6" w:rsidRDefault="00CA21E6" w:rsidP="00CA21E6">
      <w:pPr>
        <w:spacing w:after="0" w:line="240" w:lineRule="auto"/>
        <w:ind w:firstLine="567"/>
        <w:jc w:val="both"/>
        <w:rPr>
          <w:rFonts w:ascii="Times New Roman" w:eastAsiaTheme="minorHAnsi" w:hAnsi="Times New Roman"/>
          <w:sz w:val="24"/>
          <w:szCs w:val="24"/>
          <w:u w:val="single"/>
        </w:rPr>
      </w:pPr>
    </w:p>
    <w:p w:rsidR="003B5C7E" w:rsidRDefault="003B5C7E" w:rsidP="003B5C7E">
      <w:pPr>
        <w:tabs>
          <w:tab w:val="left" w:pos="6296"/>
        </w:tabs>
        <w:spacing w:after="0" w:line="240" w:lineRule="auto"/>
        <w:jc w:val="right"/>
        <w:rPr>
          <w:rFonts w:ascii="Times New Roman CYR" w:eastAsia="Times New Roman" w:hAnsi="Times New Roman CYR" w:cs="Times New Roman CYR"/>
          <w:b/>
          <w:bCs/>
          <w:sz w:val="24"/>
          <w:szCs w:val="24"/>
          <w:lang w:eastAsia="bg-BG"/>
        </w:rPr>
      </w:pPr>
    </w:p>
    <w:p w:rsidR="003B5C7E" w:rsidRDefault="003B5C7E" w:rsidP="003B5C7E">
      <w:pPr>
        <w:tabs>
          <w:tab w:val="left" w:pos="6296"/>
        </w:tabs>
        <w:spacing w:after="0" w:line="240" w:lineRule="auto"/>
        <w:jc w:val="right"/>
        <w:rPr>
          <w:rFonts w:ascii="Times New Roman CYR" w:eastAsia="Times New Roman" w:hAnsi="Times New Roman CYR" w:cs="Times New Roman CYR"/>
          <w:b/>
          <w:bCs/>
          <w:sz w:val="24"/>
          <w:szCs w:val="24"/>
          <w:lang w:eastAsia="bg-BG"/>
        </w:rPr>
      </w:pPr>
    </w:p>
    <w:p w:rsidR="003B5C7E" w:rsidRDefault="003B5C7E" w:rsidP="003B5C7E">
      <w:pPr>
        <w:tabs>
          <w:tab w:val="left" w:pos="6296"/>
        </w:tabs>
        <w:spacing w:after="0" w:line="240" w:lineRule="auto"/>
        <w:jc w:val="right"/>
        <w:rPr>
          <w:rFonts w:ascii="Times New Roman CYR" w:eastAsia="Times New Roman" w:hAnsi="Times New Roman CYR" w:cs="Times New Roman CYR"/>
          <w:b/>
          <w:bCs/>
          <w:sz w:val="24"/>
          <w:szCs w:val="24"/>
          <w:lang w:eastAsia="bg-BG"/>
        </w:rPr>
      </w:pPr>
    </w:p>
    <w:p w:rsidR="003B5C7E" w:rsidRDefault="003B5C7E" w:rsidP="003B5C7E">
      <w:pPr>
        <w:tabs>
          <w:tab w:val="left" w:pos="6296"/>
        </w:tabs>
        <w:spacing w:after="0" w:line="240" w:lineRule="auto"/>
        <w:jc w:val="right"/>
        <w:rPr>
          <w:rFonts w:ascii="Times New Roman CYR" w:eastAsia="Times New Roman" w:hAnsi="Times New Roman CYR" w:cs="Times New Roman CYR"/>
          <w:b/>
          <w:bCs/>
          <w:sz w:val="24"/>
          <w:szCs w:val="24"/>
          <w:lang w:eastAsia="bg-BG"/>
        </w:rPr>
      </w:pPr>
    </w:p>
    <w:p w:rsidR="003B5C7E" w:rsidRDefault="003B5C7E" w:rsidP="003B5C7E">
      <w:pPr>
        <w:tabs>
          <w:tab w:val="left" w:pos="6296"/>
        </w:tabs>
        <w:spacing w:after="0" w:line="240" w:lineRule="auto"/>
        <w:jc w:val="right"/>
        <w:rPr>
          <w:rFonts w:ascii="Times New Roman CYR" w:eastAsia="Times New Roman" w:hAnsi="Times New Roman CYR" w:cs="Times New Roman CYR"/>
          <w:b/>
          <w:bCs/>
          <w:sz w:val="24"/>
          <w:szCs w:val="24"/>
          <w:lang w:eastAsia="bg-BG"/>
        </w:rPr>
      </w:pPr>
    </w:p>
    <w:p w:rsidR="003B5C7E" w:rsidRDefault="003B5C7E" w:rsidP="003B5C7E">
      <w:pPr>
        <w:tabs>
          <w:tab w:val="left" w:pos="6296"/>
        </w:tabs>
        <w:spacing w:after="0" w:line="240" w:lineRule="auto"/>
        <w:jc w:val="right"/>
        <w:rPr>
          <w:rFonts w:ascii="Times New Roman CYR" w:eastAsia="Times New Roman" w:hAnsi="Times New Roman CYR" w:cs="Times New Roman CYR"/>
          <w:b/>
          <w:bCs/>
          <w:sz w:val="24"/>
          <w:szCs w:val="24"/>
          <w:lang w:eastAsia="bg-BG"/>
        </w:rPr>
      </w:pPr>
    </w:p>
    <w:p w:rsidR="003B5C7E" w:rsidRDefault="003B5C7E" w:rsidP="003B5C7E">
      <w:pPr>
        <w:tabs>
          <w:tab w:val="left" w:pos="6296"/>
        </w:tabs>
        <w:spacing w:after="0" w:line="240" w:lineRule="auto"/>
        <w:jc w:val="right"/>
        <w:rPr>
          <w:rFonts w:ascii="Times New Roman CYR" w:eastAsia="Times New Roman" w:hAnsi="Times New Roman CYR" w:cs="Times New Roman CYR"/>
          <w:b/>
          <w:bCs/>
          <w:sz w:val="24"/>
          <w:szCs w:val="24"/>
          <w:lang w:eastAsia="bg-BG"/>
        </w:rPr>
      </w:pPr>
    </w:p>
    <w:p w:rsidR="003B5C7E" w:rsidRDefault="003B5C7E" w:rsidP="003B5C7E">
      <w:pPr>
        <w:tabs>
          <w:tab w:val="left" w:pos="6296"/>
        </w:tabs>
        <w:spacing w:after="0" w:line="240" w:lineRule="auto"/>
        <w:jc w:val="right"/>
        <w:rPr>
          <w:rFonts w:ascii="Times New Roman CYR" w:eastAsia="Times New Roman" w:hAnsi="Times New Roman CYR" w:cs="Times New Roman CYR"/>
          <w:b/>
          <w:bCs/>
          <w:sz w:val="24"/>
          <w:szCs w:val="24"/>
          <w:lang w:eastAsia="bg-BG"/>
        </w:rPr>
      </w:pPr>
    </w:p>
    <w:p w:rsidR="003B5C7E" w:rsidRDefault="003B5C7E" w:rsidP="003B5C7E">
      <w:pPr>
        <w:tabs>
          <w:tab w:val="left" w:pos="6296"/>
        </w:tabs>
        <w:spacing w:after="0" w:line="240" w:lineRule="auto"/>
        <w:jc w:val="right"/>
        <w:rPr>
          <w:rFonts w:ascii="Times New Roman CYR" w:eastAsia="Times New Roman" w:hAnsi="Times New Roman CYR" w:cs="Times New Roman CYR"/>
          <w:b/>
          <w:bCs/>
          <w:sz w:val="24"/>
          <w:szCs w:val="24"/>
          <w:lang w:eastAsia="bg-BG"/>
        </w:rPr>
      </w:pPr>
    </w:p>
    <w:p w:rsidR="003B5C7E" w:rsidRDefault="003B5C7E" w:rsidP="003B5C7E">
      <w:pPr>
        <w:tabs>
          <w:tab w:val="left" w:pos="6296"/>
        </w:tabs>
        <w:spacing w:after="0" w:line="240" w:lineRule="auto"/>
        <w:jc w:val="right"/>
        <w:rPr>
          <w:rFonts w:ascii="Times New Roman CYR" w:eastAsia="Times New Roman" w:hAnsi="Times New Roman CYR" w:cs="Times New Roman CYR"/>
          <w:b/>
          <w:bCs/>
          <w:sz w:val="24"/>
          <w:szCs w:val="24"/>
          <w:lang w:eastAsia="bg-BG"/>
        </w:rPr>
      </w:pPr>
    </w:p>
    <w:p w:rsidR="003B5C7E" w:rsidRDefault="003B5C7E" w:rsidP="003B5C7E">
      <w:pPr>
        <w:tabs>
          <w:tab w:val="left" w:pos="6296"/>
        </w:tabs>
        <w:spacing w:after="0" w:line="240" w:lineRule="auto"/>
        <w:jc w:val="right"/>
        <w:rPr>
          <w:rFonts w:ascii="Times New Roman CYR" w:eastAsia="Times New Roman" w:hAnsi="Times New Roman CYR" w:cs="Times New Roman CYR"/>
          <w:b/>
          <w:bCs/>
          <w:sz w:val="24"/>
          <w:szCs w:val="24"/>
          <w:lang w:eastAsia="bg-BG"/>
        </w:rPr>
      </w:pPr>
    </w:p>
    <w:p w:rsidR="003B5C7E" w:rsidRDefault="003B5C7E" w:rsidP="003B5C7E">
      <w:pPr>
        <w:pageBreakBefore/>
        <w:tabs>
          <w:tab w:val="left" w:pos="6296"/>
        </w:tabs>
        <w:spacing w:after="0" w:line="240" w:lineRule="auto"/>
        <w:jc w:val="right"/>
        <w:rPr>
          <w:rFonts w:ascii="Times New Roman CYR" w:eastAsia="Times New Roman" w:hAnsi="Times New Roman CYR" w:cs="Times New Roman CYR"/>
          <w:b/>
          <w:bCs/>
          <w:sz w:val="24"/>
          <w:szCs w:val="24"/>
          <w:lang w:eastAsia="bg-BG"/>
        </w:rPr>
      </w:pPr>
      <w:r>
        <w:rPr>
          <w:rFonts w:ascii="Times New Roman CYR" w:eastAsia="Times New Roman" w:hAnsi="Times New Roman CYR" w:cs="Times New Roman CYR"/>
          <w:b/>
          <w:bCs/>
          <w:sz w:val="24"/>
          <w:szCs w:val="24"/>
          <w:lang w:eastAsia="bg-BG"/>
        </w:rPr>
        <w:lastRenderedPageBreak/>
        <w:t>Проект за двете обособени позиции!</w:t>
      </w:r>
    </w:p>
    <w:p w:rsidR="003B5C7E" w:rsidRDefault="003B5C7E" w:rsidP="003B5C7E">
      <w:pPr>
        <w:tabs>
          <w:tab w:val="left" w:pos="6296"/>
        </w:tabs>
        <w:spacing w:after="0" w:line="240" w:lineRule="auto"/>
        <w:jc w:val="center"/>
        <w:rPr>
          <w:rFonts w:ascii="Times New Roman CYR" w:eastAsia="Times New Roman" w:hAnsi="Times New Roman CYR" w:cs="Times New Roman CYR"/>
          <w:b/>
          <w:bCs/>
          <w:sz w:val="24"/>
          <w:szCs w:val="24"/>
          <w:lang w:eastAsia="bg-BG"/>
        </w:rPr>
      </w:pPr>
    </w:p>
    <w:p w:rsidR="003B5C7E" w:rsidRPr="00B873A1" w:rsidRDefault="003B5C7E" w:rsidP="003B5C7E">
      <w:pPr>
        <w:pStyle w:val="1"/>
        <w:jc w:val="center"/>
        <w:rPr>
          <w:lang w:eastAsia="bg-BG"/>
        </w:rPr>
      </w:pPr>
      <w:r w:rsidRPr="00B873A1">
        <w:rPr>
          <w:lang w:eastAsia="bg-BG"/>
        </w:rPr>
        <w:t>ДОГОВОР ЗА ВЪЗЛАГАНЕ НА ОБЩЕСТВЕНА ПОРЪЧКА</w:t>
      </w:r>
    </w:p>
    <w:p w:rsidR="003B5C7E" w:rsidRPr="00B873A1" w:rsidRDefault="003B5C7E" w:rsidP="003B5C7E">
      <w:pPr>
        <w:spacing w:after="0" w:line="240" w:lineRule="auto"/>
        <w:ind w:left="5387" w:hanging="5954"/>
        <w:jc w:val="center"/>
        <w:rPr>
          <w:rFonts w:ascii="Times New Roman" w:eastAsia="Times New Roman" w:hAnsi="Times New Roman"/>
          <w:b/>
          <w:sz w:val="24"/>
          <w:szCs w:val="24"/>
          <w:lang w:eastAsia="bg-BG"/>
        </w:rPr>
      </w:pPr>
    </w:p>
    <w:p w:rsidR="003B5C7E" w:rsidRPr="00B873A1" w:rsidRDefault="003B5C7E" w:rsidP="003B5C7E">
      <w:pPr>
        <w:spacing w:after="0" w:line="240" w:lineRule="auto"/>
        <w:ind w:left="5387" w:hanging="5954"/>
        <w:jc w:val="center"/>
        <w:rPr>
          <w:rFonts w:ascii="Times New Roman" w:eastAsia="Times New Roman" w:hAnsi="Times New Roman"/>
          <w:b/>
          <w:sz w:val="24"/>
          <w:szCs w:val="24"/>
          <w:lang w:eastAsia="bg-BG"/>
        </w:rPr>
      </w:pPr>
      <w:r w:rsidRPr="00B873A1">
        <w:rPr>
          <w:rFonts w:ascii="Times New Roman" w:eastAsia="Times New Roman" w:hAnsi="Times New Roman"/>
          <w:b/>
          <w:sz w:val="24"/>
          <w:szCs w:val="24"/>
          <w:lang w:eastAsia="bg-BG"/>
        </w:rPr>
        <w:t>№..................../....................</w:t>
      </w:r>
    </w:p>
    <w:p w:rsidR="003B5C7E" w:rsidRPr="00B873A1" w:rsidRDefault="003B5C7E" w:rsidP="003B5C7E">
      <w:pPr>
        <w:spacing w:after="0" w:line="240" w:lineRule="auto"/>
        <w:ind w:left="5387" w:hanging="5954"/>
        <w:jc w:val="center"/>
        <w:rPr>
          <w:rFonts w:ascii="Times New Roman" w:eastAsia="Times New Roman" w:hAnsi="Times New Roman"/>
          <w:sz w:val="24"/>
          <w:szCs w:val="24"/>
          <w:lang w:eastAsia="bg-BG"/>
        </w:rPr>
      </w:pPr>
    </w:p>
    <w:p w:rsidR="003B5C7E" w:rsidRPr="00B873A1" w:rsidRDefault="003B5C7E" w:rsidP="003B5C7E">
      <w:pPr>
        <w:spacing w:after="0" w:line="240" w:lineRule="auto"/>
        <w:ind w:left="5387" w:hanging="5954"/>
        <w:jc w:val="center"/>
        <w:rPr>
          <w:rFonts w:ascii="Times New Roman" w:eastAsia="Times New Roman" w:hAnsi="Times New Roman"/>
          <w:sz w:val="24"/>
          <w:szCs w:val="24"/>
        </w:rPr>
      </w:pPr>
    </w:p>
    <w:p w:rsidR="003B5C7E" w:rsidRPr="00B873A1" w:rsidRDefault="003B5C7E" w:rsidP="003B5C7E">
      <w:pPr>
        <w:spacing w:after="0" w:line="240" w:lineRule="auto"/>
        <w:jc w:val="both"/>
        <w:rPr>
          <w:rFonts w:ascii="Times New Roman" w:eastAsia="Times New Roman" w:hAnsi="Times New Roman"/>
          <w:spacing w:val="-1"/>
          <w:sz w:val="24"/>
          <w:szCs w:val="24"/>
        </w:rPr>
      </w:pPr>
      <w:r w:rsidRPr="00B873A1">
        <w:rPr>
          <w:rFonts w:ascii="Times New Roman" w:eastAsia="Times New Roman" w:hAnsi="Times New Roman"/>
          <w:spacing w:val="-4"/>
          <w:sz w:val="24"/>
          <w:szCs w:val="24"/>
        </w:rPr>
        <w:tab/>
        <w:t>Днес,</w:t>
      </w:r>
      <w:r w:rsidRPr="00B873A1">
        <w:rPr>
          <w:rFonts w:ascii="Times New Roman" w:eastAsia="Times New Roman" w:hAnsi="Times New Roman"/>
          <w:sz w:val="24"/>
          <w:szCs w:val="24"/>
        </w:rPr>
        <w:tab/>
        <w:t xml:space="preserve"> ……………201</w:t>
      </w:r>
      <w:r>
        <w:rPr>
          <w:rFonts w:ascii="Times New Roman" w:eastAsia="Times New Roman" w:hAnsi="Times New Roman"/>
          <w:sz w:val="24"/>
          <w:szCs w:val="24"/>
        </w:rPr>
        <w:t>8</w:t>
      </w:r>
      <w:r w:rsidRPr="00B873A1">
        <w:rPr>
          <w:rFonts w:ascii="Times New Roman" w:eastAsia="Times New Roman" w:hAnsi="Times New Roman"/>
          <w:sz w:val="24"/>
          <w:szCs w:val="24"/>
        </w:rPr>
        <w:t>г.</w:t>
      </w:r>
      <w:r w:rsidRPr="00B873A1">
        <w:rPr>
          <w:rFonts w:ascii="Times New Roman" w:eastAsia="Times New Roman" w:hAnsi="Times New Roman"/>
          <w:spacing w:val="-1"/>
          <w:sz w:val="24"/>
          <w:szCs w:val="24"/>
        </w:rPr>
        <w:t>, в</w:t>
      </w:r>
      <w:r w:rsidRPr="00B873A1">
        <w:rPr>
          <w:rFonts w:ascii="Times New Roman" w:eastAsia="Times New Roman" w:hAnsi="Times New Roman"/>
          <w:sz w:val="24"/>
          <w:szCs w:val="24"/>
        </w:rPr>
        <w:t xml:space="preserve"> гр. София, </w:t>
      </w:r>
      <w:r w:rsidRPr="00B873A1">
        <w:rPr>
          <w:rFonts w:ascii="Times New Roman" w:eastAsia="Times New Roman" w:hAnsi="Times New Roman"/>
          <w:spacing w:val="-1"/>
          <w:sz w:val="24"/>
          <w:szCs w:val="24"/>
        </w:rPr>
        <w:t>между:</w:t>
      </w:r>
      <w:r w:rsidRPr="00B873A1">
        <w:rPr>
          <w:rFonts w:ascii="Times New Roman" w:hAnsi="Times New Roman"/>
          <w:sz w:val="24"/>
          <w:szCs w:val="24"/>
          <w:lang w:val="en-US"/>
        </w:rPr>
        <w:t xml:space="preserve"> </w:t>
      </w:r>
    </w:p>
    <w:p w:rsidR="003B5C7E" w:rsidRPr="00B873A1" w:rsidRDefault="003B5C7E" w:rsidP="003B5C7E">
      <w:pPr>
        <w:spacing w:after="0" w:line="240" w:lineRule="auto"/>
        <w:ind w:firstLine="708"/>
        <w:jc w:val="both"/>
        <w:rPr>
          <w:rFonts w:ascii="Times New Roman" w:eastAsia="Times New Roman" w:hAnsi="Times New Roman"/>
          <w:b/>
          <w:spacing w:val="-1"/>
          <w:sz w:val="24"/>
          <w:szCs w:val="24"/>
        </w:rPr>
      </w:pPr>
    </w:p>
    <w:p w:rsidR="003B5C7E" w:rsidRPr="00B873A1" w:rsidRDefault="003B5C7E" w:rsidP="003B5C7E">
      <w:pPr>
        <w:spacing w:after="0" w:line="240" w:lineRule="auto"/>
        <w:ind w:firstLine="708"/>
        <w:jc w:val="both"/>
        <w:rPr>
          <w:rFonts w:ascii="Times New Roman" w:eastAsia="Times New Roman" w:hAnsi="Times New Roman"/>
          <w:sz w:val="24"/>
          <w:szCs w:val="24"/>
          <w:lang w:eastAsia="bg-BG"/>
        </w:rPr>
      </w:pPr>
      <w:r w:rsidRPr="00B873A1">
        <w:rPr>
          <w:rFonts w:ascii="Times New Roman" w:eastAsia="Times New Roman" w:hAnsi="Times New Roman"/>
          <w:b/>
          <w:spacing w:val="-1"/>
          <w:sz w:val="24"/>
          <w:szCs w:val="24"/>
        </w:rPr>
        <w:t>ПРОКУРАТУРА НА РЕПУБЛИКА БЪЛГАРИЯ</w:t>
      </w:r>
      <w:r w:rsidRPr="00B873A1">
        <w:rPr>
          <w:rFonts w:ascii="Times New Roman" w:eastAsia="Times New Roman" w:hAnsi="Times New Roman"/>
          <w:spacing w:val="-1"/>
          <w:sz w:val="24"/>
          <w:szCs w:val="24"/>
        </w:rPr>
        <w:t xml:space="preserve">, бул. „Витоша“ № 2, с ИН по ДДС № BG 121817309, ЕИК по БУЛСТАТ 121817309, представлявана от  </w:t>
      </w:r>
      <w:r>
        <w:rPr>
          <w:rFonts w:ascii="Times New Roman" w:eastAsia="Times New Roman" w:hAnsi="Times New Roman"/>
          <w:spacing w:val="-1"/>
          <w:sz w:val="24"/>
          <w:szCs w:val="24"/>
        </w:rPr>
        <w:t>…………………………,</w:t>
      </w:r>
      <w:r w:rsidRPr="00B873A1">
        <w:rPr>
          <w:rFonts w:ascii="Times New Roman" w:eastAsia="Times New Roman" w:hAnsi="Times New Roman"/>
          <w:spacing w:val="-1"/>
          <w:sz w:val="24"/>
          <w:szCs w:val="24"/>
        </w:rPr>
        <w:t>, наричана по-нататък в Договора ВЪЗЛОЖИТЕЛ, от една страна</w:t>
      </w:r>
      <w:r w:rsidRPr="00B873A1">
        <w:rPr>
          <w:rFonts w:ascii="Times New Roman" w:eastAsia="Times New Roman" w:hAnsi="Times New Roman"/>
          <w:sz w:val="24"/>
          <w:szCs w:val="24"/>
        </w:rPr>
        <w:t xml:space="preserve"> и</w:t>
      </w:r>
    </w:p>
    <w:p w:rsidR="003B5C7E" w:rsidRPr="00B873A1" w:rsidRDefault="003B5C7E" w:rsidP="003B5C7E">
      <w:pPr>
        <w:shd w:val="clear" w:color="auto" w:fill="FFFFFF"/>
        <w:spacing w:after="0" w:line="240" w:lineRule="auto"/>
        <w:jc w:val="both"/>
        <w:rPr>
          <w:rFonts w:ascii="Times New Roman" w:eastAsia="Times New Roman" w:hAnsi="Times New Roman"/>
          <w:spacing w:val="-1"/>
          <w:sz w:val="24"/>
          <w:szCs w:val="24"/>
        </w:rPr>
      </w:pPr>
    </w:p>
    <w:p w:rsidR="003B5C7E" w:rsidRPr="00B873A1" w:rsidRDefault="003B5C7E" w:rsidP="003B5C7E">
      <w:pPr>
        <w:shd w:val="clear" w:color="auto" w:fill="FFFFFF"/>
        <w:spacing w:after="0" w:line="240" w:lineRule="auto"/>
        <w:jc w:val="both"/>
        <w:rPr>
          <w:rFonts w:ascii="Times New Roman" w:eastAsia="Times New Roman" w:hAnsi="Times New Roman"/>
          <w:sz w:val="24"/>
          <w:szCs w:val="24"/>
        </w:rPr>
      </w:pPr>
      <w:r w:rsidRPr="00B873A1">
        <w:rPr>
          <w:rFonts w:ascii="Times New Roman" w:eastAsia="Times New Roman" w:hAnsi="Times New Roman"/>
          <w:b/>
          <w:sz w:val="24"/>
          <w:szCs w:val="24"/>
        </w:rPr>
        <w:tab/>
      </w:r>
      <w:r>
        <w:rPr>
          <w:rFonts w:ascii="Times New Roman" w:eastAsia="Times New Roman" w:hAnsi="Times New Roman"/>
          <w:b/>
          <w:caps/>
          <w:sz w:val="24"/>
          <w:szCs w:val="24"/>
        </w:rPr>
        <w:t>……………….</w:t>
      </w:r>
      <w:r w:rsidRPr="00B873A1">
        <w:rPr>
          <w:rFonts w:ascii="Times New Roman" w:eastAsia="Times New Roman" w:hAnsi="Times New Roman"/>
          <w:sz w:val="24"/>
          <w:szCs w:val="24"/>
          <w:lang w:eastAsia="bg-BG"/>
        </w:rPr>
        <w:t>,</w:t>
      </w:r>
      <w:r w:rsidRPr="00B873A1">
        <w:rPr>
          <w:rFonts w:ascii="Times New Roman" w:eastAsia="Times New Roman" w:hAnsi="Times New Roman"/>
          <w:sz w:val="24"/>
          <w:szCs w:val="24"/>
        </w:rPr>
        <w:t xml:space="preserve"> със седалище и адрес на управление: </w:t>
      </w:r>
      <w:r>
        <w:rPr>
          <w:rFonts w:ascii="Times New Roman" w:eastAsia="Times New Roman" w:hAnsi="Times New Roman"/>
          <w:sz w:val="24"/>
          <w:szCs w:val="24"/>
        </w:rPr>
        <w:t>………………………..</w:t>
      </w:r>
      <w:r w:rsidRPr="00B873A1">
        <w:rPr>
          <w:rFonts w:ascii="Times New Roman" w:eastAsia="Times New Roman" w:hAnsi="Times New Roman"/>
          <w:sz w:val="24"/>
          <w:szCs w:val="24"/>
        </w:rPr>
        <w:t xml:space="preserve">, ЕИК </w:t>
      </w:r>
      <w:r>
        <w:rPr>
          <w:rFonts w:ascii="Times New Roman" w:eastAsia="Times New Roman" w:hAnsi="Times New Roman"/>
          <w:sz w:val="24"/>
          <w:szCs w:val="24"/>
        </w:rPr>
        <w:t>…………………..</w:t>
      </w:r>
      <w:r w:rsidRPr="00B873A1">
        <w:rPr>
          <w:rFonts w:ascii="Times New Roman" w:eastAsia="Times New Roman" w:hAnsi="Times New Roman"/>
          <w:sz w:val="24"/>
          <w:szCs w:val="24"/>
          <w:lang w:eastAsia="bg-BG"/>
        </w:rPr>
        <w:t>,</w:t>
      </w:r>
      <w:r w:rsidRPr="00B873A1">
        <w:rPr>
          <w:rFonts w:ascii="Times New Roman" w:eastAsia="Times New Roman" w:hAnsi="Times New Roman"/>
          <w:sz w:val="24"/>
          <w:szCs w:val="24"/>
        </w:rPr>
        <w:t xml:space="preserve"> </w:t>
      </w:r>
      <w:r w:rsidRPr="00B873A1">
        <w:rPr>
          <w:rFonts w:ascii="Times New Roman" w:eastAsia="Times New Roman" w:hAnsi="Times New Roman"/>
          <w:sz w:val="24"/>
          <w:szCs w:val="24"/>
          <w:lang w:eastAsia="bg-BG"/>
        </w:rPr>
        <w:t xml:space="preserve">представлявано от </w:t>
      </w:r>
      <w:r>
        <w:rPr>
          <w:rFonts w:ascii="Times New Roman" w:eastAsia="Times New Roman" w:hAnsi="Times New Roman"/>
          <w:sz w:val="24"/>
          <w:szCs w:val="24"/>
        </w:rPr>
        <w:t>…………………………</w:t>
      </w:r>
      <w:r w:rsidRPr="00B873A1">
        <w:rPr>
          <w:rFonts w:ascii="Times New Roman" w:eastAsia="Times New Roman" w:hAnsi="Times New Roman"/>
          <w:sz w:val="24"/>
          <w:szCs w:val="24"/>
        </w:rPr>
        <w:t xml:space="preserve">, в качеството на </w:t>
      </w:r>
      <w:r>
        <w:rPr>
          <w:rFonts w:ascii="Times New Roman" w:eastAsia="Times New Roman" w:hAnsi="Times New Roman"/>
          <w:sz w:val="24"/>
          <w:szCs w:val="24"/>
        </w:rPr>
        <w:t>………………</w:t>
      </w:r>
      <w:r w:rsidRPr="00B873A1">
        <w:rPr>
          <w:rFonts w:ascii="Times New Roman" w:eastAsia="Times New Roman" w:hAnsi="Times New Roman"/>
          <w:sz w:val="24"/>
          <w:szCs w:val="24"/>
          <w:lang w:eastAsia="bg-BG"/>
        </w:rPr>
        <w:t>,</w:t>
      </w:r>
    </w:p>
    <w:p w:rsidR="003B5C7E" w:rsidRPr="00B873A1" w:rsidRDefault="003B5C7E" w:rsidP="003B5C7E">
      <w:pPr>
        <w:shd w:val="clear" w:color="auto" w:fill="FFFFFF"/>
        <w:spacing w:after="0" w:line="240" w:lineRule="auto"/>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 xml:space="preserve">наричано за краткост </w:t>
      </w:r>
      <w:r w:rsidRPr="00B873A1">
        <w:rPr>
          <w:rFonts w:ascii="Times New Roman" w:eastAsia="Times New Roman" w:hAnsi="Times New Roman"/>
          <w:b/>
          <w:sz w:val="24"/>
          <w:szCs w:val="24"/>
        </w:rPr>
        <w:t>ИЗПЪЛНИТЕЛ</w:t>
      </w:r>
      <w:r w:rsidRPr="00B873A1">
        <w:rPr>
          <w:rFonts w:ascii="Times New Roman" w:eastAsia="Times New Roman" w:hAnsi="Times New Roman"/>
          <w:sz w:val="24"/>
          <w:szCs w:val="24"/>
          <w:lang w:eastAsia="bg-BG"/>
        </w:rPr>
        <w:t>, от друга страна,</w:t>
      </w:r>
    </w:p>
    <w:p w:rsidR="003B5C7E" w:rsidRPr="00B873A1" w:rsidRDefault="003B5C7E" w:rsidP="003B5C7E">
      <w:pPr>
        <w:shd w:val="clear" w:color="auto" w:fill="FFFFFF"/>
        <w:spacing w:after="0" w:line="240" w:lineRule="auto"/>
        <w:jc w:val="both"/>
        <w:rPr>
          <w:rFonts w:ascii="Times New Roman" w:eastAsia="Times New Roman" w:hAnsi="Times New Roman"/>
          <w:sz w:val="24"/>
          <w:szCs w:val="24"/>
          <w:lang w:eastAsia="bg-BG"/>
        </w:rPr>
      </w:pPr>
    </w:p>
    <w:p w:rsidR="003B5C7E" w:rsidRPr="00B873A1" w:rsidRDefault="003B5C7E" w:rsidP="003B5C7E">
      <w:pPr>
        <w:shd w:val="clear" w:color="auto" w:fill="FFFFFF"/>
        <w:spacing w:after="0" w:line="240" w:lineRule="auto"/>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w:t>
      </w:r>
      <w:r w:rsidRPr="00B873A1">
        <w:rPr>
          <w:rFonts w:ascii="Times New Roman" w:eastAsia="Times New Roman" w:hAnsi="Times New Roman"/>
          <w:sz w:val="24"/>
          <w:szCs w:val="24"/>
        </w:rPr>
        <w:t>ВЪЗЛОЖИТЕЛЯТ и ИЗПЪЛНИТЕЛЯТ наричани заедно „</w:t>
      </w:r>
      <w:r w:rsidRPr="00B873A1">
        <w:rPr>
          <w:rFonts w:ascii="Times New Roman" w:eastAsia="Times New Roman" w:hAnsi="Times New Roman"/>
          <w:b/>
          <w:sz w:val="24"/>
          <w:szCs w:val="24"/>
        </w:rPr>
        <w:t>Страните</w:t>
      </w:r>
      <w:r w:rsidRPr="00B873A1">
        <w:rPr>
          <w:rFonts w:ascii="Times New Roman" w:eastAsia="Times New Roman" w:hAnsi="Times New Roman"/>
          <w:sz w:val="24"/>
          <w:szCs w:val="24"/>
        </w:rPr>
        <w:t>“, а всеки от тях поотделно „</w:t>
      </w:r>
      <w:r w:rsidRPr="00B873A1">
        <w:rPr>
          <w:rFonts w:ascii="Times New Roman" w:eastAsia="Times New Roman" w:hAnsi="Times New Roman"/>
          <w:b/>
          <w:sz w:val="24"/>
          <w:szCs w:val="24"/>
        </w:rPr>
        <w:t>Страна</w:t>
      </w:r>
      <w:r w:rsidRPr="00B873A1">
        <w:rPr>
          <w:rFonts w:ascii="Times New Roman" w:eastAsia="Times New Roman" w:hAnsi="Times New Roman"/>
          <w:sz w:val="24"/>
          <w:szCs w:val="24"/>
        </w:rPr>
        <w:t>“</w:t>
      </w:r>
      <w:r w:rsidRPr="00B873A1">
        <w:rPr>
          <w:rFonts w:ascii="Times New Roman" w:eastAsia="Times New Roman" w:hAnsi="Times New Roman"/>
          <w:sz w:val="24"/>
          <w:szCs w:val="24"/>
          <w:lang w:eastAsia="bg-BG"/>
        </w:rPr>
        <w:t>);</w:t>
      </w:r>
    </w:p>
    <w:p w:rsidR="003B5C7E" w:rsidRPr="00B873A1" w:rsidRDefault="003B5C7E" w:rsidP="003B5C7E">
      <w:pPr>
        <w:shd w:val="clear" w:color="auto" w:fill="FFFFFF"/>
        <w:spacing w:after="0" w:line="240" w:lineRule="auto"/>
        <w:jc w:val="both"/>
        <w:rPr>
          <w:rFonts w:ascii="Times New Roman" w:eastAsia="Times New Roman" w:hAnsi="Times New Roman"/>
          <w:sz w:val="24"/>
          <w:szCs w:val="24"/>
        </w:rPr>
      </w:pPr>
    </w:p>
    <w:p w:rsidR="003B5C7E" w:rsidRPr="00B873A1" w:rsidRDefault="003B5C7E" w:rsidP="003B5C7E">
      <w:pPr>
        <w:spacing w:after="0" w:line="240" w:lineRule="auto"/>
        <w:ind w:firstLine="567"/>
        <w:jc w:val="both"/>
        <w:rPr>
          <w:rFonts w:ascii="Times New Roman" w:hAnsi="Times New Roman"/>
          <w:sz w:val="24"/>
          <w:szCs w:val="24"/>
        </w:rPr>
      </w:pPr>
      <w:r w:rsidRPr="00B873A1">
        <w:rPr>
          <w:rFonts w:ascii="Times New Roman" w:eastAsia="Times New Roman" w:hAnsi="Times New Roman"/>
          <w:b/>
          <w:sz w:val="24"/>
          <w:szCs w:val="24"/>
        </w:rPr>
        <w:tab/>
        <w:t>на основание</w:t>
      </w:r>
      <w:r w:rsidRPr="00B873A1">
        <w:rPr>
          <w:rFonts w:ascii="Times New Roman" w:eastAsia="Times New Roman" w:hAnsi="Times New Roman"/>
          <w:sz w:val="24"/>
          <w:szCs w:val="24"/>
        </w:rPr>
        <w:t xml:space="preserve"> чл. 112 от Закона за обществените поръчки (</w:t>
      </w:r>
      <w:r w:rsidRPr="00B873A1">
        <w:rPr>
          <w:rFonts w:ascii="Times New Roman" w:eastAsia="Times New Roman" w:hAnsi="Times New Roman"/>
          <w:b/>
          <w:sz w:val="24"/>
          <w:szCs w:val="24"/>
        </w:rPr>
        <w:t>ЗОП</w:t>
      </w:r>
      <w:r w:rsidRPr="00B873A1">
        <w:rPr>
          <w:rFonts w:ascii="Times New Roman" w:eastAsia="Times New Roman" w:hAnsi="Times New Roman"/>
          <w:sz w:val="24"/>
          <w:szCs w:val="24"/>
        </w:rPr>
        <w:t xml:space="preserve">) и Решение № </w:t>
      </w:r>
      <w:r>
        <w:rPr>
          <w:rFonts w:ascii="Times New Roman" w:eastAsia="Times New Roman" w:hAnsi="Times New Roman"/>
          <w:sz w:val="24"/>
          <w:szCs w:val="24"/>
        </w:rPr>
        <w:t>………………</w:t>
      </w:r>
      <w:r w:rsidRPr="00B873A1">
        <w:rPr>
          <w:rFonts w:ascii="Times New Roman" w:eastAsia="Times New Roman" w:hAnsi="Times New Roman"/>
          <w:sz w:val="24"/>
          <w:szCs w:val="24"/>
        </w:rPr>
        <w:t>/</w:t>
      </w:r>
      <w:r>
        <w:rPr>
          <w:rFonts w:ascii="Times New Roman" w:eastAsia="Times New Roman" w:hAnsi="Times New Roman"/>
          <w:sz w:val="24"/>
          <w:szCs w:val="24"/>
        </w:rPr>
        <w:t>………………</w:t>
      </w:r>
      <w:r w:rsidRPr="00B873A1">
        <w:rPr>
          <w:rFonts w:ascii="Times New Roman" w:eastAsia="Times New Roman" w:hAnsi="Times New Roman"/>
          <w:sz w:val="24"/>
          <w:szCs w:val="24"/>
        </w:rPr>
        <w:t>. на ВЪЗЛОЖИТЕЛЯ за определяне на ИЗПЪЛНИТЕЛ на обществена поръчка с предмет:</w:t>
      </w:r>
      <w:r w:rsidR="00E27471">
        <w:rPr>
          <w:rFonts w:ascii="Times New Roman" w:eastAsia="Times New Roman" w:hAnsi="Times New Roman"/>
          <w:sz w:val="24"/>
          <w:szCs w:val="24"/>
        </w:rPr>
        <w:t xml:space="preserve"> </w:t>
      </w:r>
      <w:r w:rsidR="00E27471" w:rsidRPr="00E27471">
        <w:rPr>
          <w:rFonts w:ascii="Times New Roman" w:eastAsia="Times New Roman" w:hAnsi="Times New Roman"/>
          <w:sz w:val="24"/>
          <w:szCs w:val="24"/>
        </w:rPr>
        <w:t>„Доставка на електрически уреди за нуждите на ВКП, ВАП, АГП, НСлС, Бюро по защита при главния прокурор, учебни и почивни бази на ПРБ, по две обособени позиции: Обособена позиция № 1: Доставка на телевизори; Обособена позиция № 2: Доставка на еле</w:t>
      </w:r>
      <w:r w:rsidR="00E27471">
        <w:rPr>
          <w:rFonts w:ascii="Times New Roman" w:eastAsia="Times New Roman" w:hAnsi="Times New Roman"/>
          <w:sz w:val="24"/>
          <w:szCs w:val="24"/>
        </w:rPr>
        <w:t>ктродомакински уреди</w:t>
      </w:r>
      <w:r w:rsidR="00E27471" w:rsidRPr="00E27471">
        <w:rPr>
          <w:rFonts w:ascii="Times New Roman" w:eastAsia="Times New Roman" w:hAnsi="Times New Roman"/>
          <w:sz w:val="24"/>
          <w:szCs w:val="24"/>
        </w:rPr>
        <w:t>“</w:t>
      </w:r>
      <w:r w:rsidRPr="00B873A1">
        <w:rPr>
          <w:rFonts w:ascii="Times New Roman" w:eastAsia="Times New Roman" w:hAnsi="Times New Roman"/>
          <w:sz w:val="24"/>
          <w:szCs w:val="24"/>
        </w:rPr>
        <w:t>, се сключи този договор („</w:t>
      </w:r>
      <w:r w:rsidRPr="00B873A1">
        <w:rPr>
          <w:rFonts w:ascii="Times New Roman" w:eastAsia="Times New Roman" w:hAnsi="Times New Roman"/>
          <w:b/>
          <w:sz w:val="24"/>
          <w:szCs w:val="24"/>
        </w:rPr>
        <w:t>Договора</w:t>
      </w:r>
      <w:r w:rsidRPr="00B873A1">
        <w:rPr>
          <w:rFonts w:ascii="Times New Roman" w:eastAsia="Times New Roman" w:hAnsi="Times New Roman"/>
          <w:sz w:val="24"/>
          <w:szCs w:val="24"/>
        </w:rPr>
        <w:t>/</w:t>
      </w:r>
      <w:r w:rsidRPr="00B873A1">
        <w:rPr>
          <w:rFonts w:ascii="Times New Roman" w:eastAsia="Times New Roman" w:hAnsi="Times New Roman"/>
          <w:b/>
          <w:sz w:val="24"/>
          <w:szCs w:val="24"/>
        </w:rPr>
        <w:t>Договорът</w:t>
      </w:r>
      <w:r w:rsidRPr="00B873A1">
        <w:rPr>
          <w:rFonts w:ascii="Times New Roman" w:eastAsia="Times New Roman" w:hAnsi="Times New Roman"/>
          <w:sz w:val="24"/>
          <w:szCs w:val="24"/>
        </w:rPr>
        <w:t xml:space="preserve">“) за </w:t>
      </w:r>
      <w:r w:rsidRPr="00B873A1">
        <w:rPr>
          <w:rFonts w:ascii="Times New Roman" w:hAnsi="Times New Roman"/>
          <w:sz w:val="24"/>
          <w:szCs w:val="24"/>
        </w:rPr>
        <w:t xml:space="preserve">възлагане на обществена поръчка, с предмет: </w:t>
      </w:r>
      <w:r>
        <w:rPr>
          <w:rFonts w:ascii="Times New Roman" w:hAnsi="Times New Roman"/>
          <w:sz w:val="24"/>
          <w:szCs w:val="24"/>
        </w:rPr>
        <w:t>…………………………(</w:t>
      </w:r>
      <w:r w:rsidRPr="00B873A1">
        <w:rPr>
          <w:rFonts w:ascii="Times New Roman" w:hAnsi="Times New Roman"/>
          <w:i/>
          <w:sz w:val="24"/>
          <w:szCs w:val="24"/>
        </w:rPr>
        <w:t>предметът на съответната обособена позиция</w:t>
      </w:r>
      <w:r>
        <w:rPr>
          <w:rFonts w:ascii="Times New Roman" w:hAnsi="Times New Roman"/>
          <w:sz w:val="24"/>
          <w:szCs w:val="24"/>
        </w:rPr>
        <w:t>)</w:t>
      </w:r>
    </w:p>
    <w:p w:rsidR="003B5C7E" w:rsidRPr="00B873A1" w:rsidRDefault="003B5C7E" w:rsidP="003B5C7E">
      <w:pPr>
        <w:tabs>
          <w:tab w:val="left" w:pos="-720"/>
        </w:tabs>
        <w:spacing w:after="0" w:line="240" w:lineRule="auto"/>
        <w:jc w:val="both"/>
        <w:rPr>
          <w:rFonts w:ascii="Times New Roman" w:eastAsia="Times New Roman" w:hAnsi="Times New Roman"/>
          <w:sz w:val="24"/>
          <w:szCs w:val="24"/>
        </w:rPr>
      </w:pPr>
    </w:p>
    <w:p w:rsidR="003B5C7E" w:rsidRPr="00B873A1" w:rsidRDefault="003B5C7E" w:rsidP="003B5C7E">
      <w:pPr>
        <w:keepNext/>
        <w:numPr>
          <w:ilvl w:val="0"/>
          <w:numId w:val="35"/>
        </w:numPr>
        <w:spacing w:after="0" w:line="240" w:lineRule="auto"/>
        <w:outlineLvl w:val="1"/>
        <w:rPr>
          <w:rFonts w:ascii="Times New Roman" w:eastAsia="Times New Roman" w:hAnsi="Times New Roman"/>
          <w:b/>
          <w:bCs/>
          <w:iCs/>
          <w:sz w:val="24"/>
          <w:szCs w:val="24"/>
        </w:rPr>
      </w:pPr>
      <w:r w:rsidRPr="00B873A1">
        <w:rPr>
          <w:rFonts w:ascii="Times New Roman" w:eastAsia="Times New Roman" w:hAnsi="Times New Roman"/>
          <w:b/>
          <w:bCs/>
          <w:iCs/>
          <w:sz w:val="24"/>
          <w:szCs w:val="24"/>
        </w:rPr>
        <w:t>ПРЕДМЕТ НА ДОГОВОРА</w:t>
      </w:r>
    </w:p>
    <w:p w:rsidR="003B5C7E" w:rsidRPr="00B873A1" w:rsidRDefault="003B5C7E" w:rsidP="003B5C7E">
      <w:pPr>
        <w:widowControl w:val="0"/>
        <w:spacing w:after="0" w:line="240" w:lineRule="auto"/>
        <w:jc w:val="both"/>
        <w:rPr>
          <w:rFonts w:ascii="Times New Roman" w:eastAsia="Times New Roman" w:hAnsi="Times New Roman"/>
          <w:b/>
          <w:sz w:val="24"/>
          <w:szCs w:val="24"/>
          <w:lang w:eastAsia="bg-BG"/>
        </w:rPr>
      </w:pPr>
    </w:p>
    <w:p w:rsidR="003B5C7E" w:rsidRPr="00B873A1" w:rsidRDefault="003B5C7E" w:rsidP="003B5C7E">
      <w:pPr>
        <w:keepNext/>
        <w:keepLines/>
        <w:spacing w:after="0" w:line="240" w:lineRule="auto"/>
        <w:ind w:firstLine="708"/>
        <w:outlineLvl w:val="2"/>
        <w:rPr>
          <w:rFonts w:ascii="Times New Roman" w:eastAsiaTheme="majorEastAsia" w:hAnsi="Times New Roman" w:cstheme="majorBidi"/>
          <w:b/>
          <w:bCs/>
          <w:sz w:val="24"/>
          <w:szCs w:val="24"/>
          <w:lang w:eastAsia="bg-BG"/>
        </w:rPr>
      </w:pPr>
      <w:r w:rsidRPr="00B873A1">
        <w:rPr>
          <w:rFonts w:ascii="Times New Roman" w:eastAsiaTheme="majorEastAsia" w:hAnsi="Times New Roman" w:cstheme="majorBidi"/>
          <w:b/>
          <w:bCs/>
          <w:sz w:val="24"/>
          <w:szCs w:val="24"/>
          <w:lang w:eastAsia="bg-BG"/>
        </w:rPr>
        <w:t>Член 1. Предмет</w:t>
      </w:r>
    </w:p>
    <w:p w:rsidR="003B5C7E" w:rsidRPr="00B873A1" w:rsidRDefault="003B5C7E" w:rsidP="003B5C7E">
      <w:pPr>
        <w:widowControl w:val="0"/>
        <w:spacing w:after="0" w:line="240" w:lineRule="auto"/>
        <w:ind w:firstLine="708"/>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 xml:space="preserve">(1.1) </w:t>
      </w:r>
      <w:r>
        <w:rPr>
          <w:rFonts w:ascii="Times New Roman" w:eastAsia="Times New Roman" w:hAnsi="Times New Roman"/>
          <w:caps/>
          <w:sz w:val="24"/>
          <w:szCs w:val="24"/>
          <w:lang w:eastAsia="bg-BG"/>
        </w:rPr>
        <w:t>В</w:t>
      </w:r>
      <w:r>
        <w:rPr>
          <w:rFonts w:ascii="Times New Roman" w:eastAsia="Times New Roman" w:hAnsi="Times New Roman"/>
          <w:sz w:val="24"/>
          <w:szCs w:val="24"/>
          <w:lang w:eastAsia="bg-BG"/>
        </w:rPr>
        <w:t>ъзложителят възлага, а Изпълнителят приема да извърши, срещу заплащане и по заявка на Възложителя</w:t>
      </w:r>
      <w:r w:rsidR="00E27471">
        <w:rPr>
          <w:rFonts w:ascii="Times New Roman" w:eastAsia="Times New Roman" w:hAnsi="Times New Roman"/>
          <w:sz w:val="24"/>
          <w:szCs w:val="24"/>
          <w:lang w:eastAsia="bg-BG"/>
        </w:rPr>
        <w:t>,</w:t>
      </w:r>
      <w:r>
        <w:rPr>
          <w:rFonts w:ascii="Times New Roman" w:eastAsia="Times New Roman" w:hAnsi="Times New Roman"/>
          <w:sz w:val="24"/>
          <w:szCs w:val="24"/>
          <w:lang w:eastAsia="bg-BG"/>
        </w:rPr>
        <w:t xml:space="preserve"> доставка, монтаж и гаранционно обслужване на посочените в Предложението за изпълнение на поръчката на Изпълнителя стоки (Приложение № 1), неразделна част от договора, и в съответствие с изискванията на настоящия Договор</w:t>
      </w:r>
      <w:r w:rsidRPr="00B873A1">
        <w:rPr>
          <w:rFonts w:ascii="Times New Roman" w:eastAsia="Times New Roman" w:hAnsi="Times New Roman"/>
          <w:sz w:val="24"/>
          <w:szCs w:val="24"/>
          <w:lang w:eastAsia="bg-BG"/>
        </w:rPr>
        <w:t xml:space="preserve">. </w:t>
      </w:r>
    </w:p>
    <w:p w:rsidR="003B5C7E" w:rsidRDefault="003B5C7E" w:rsidP="003B5C7E">
      <w:pPr>
        <w:spacing w:after="0" w:line="240" w:lineRule="auto"/>
        <w:ind w:firstLine="708"/>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 xml:space="preserve">(1.2) </w:t>
      </w:r>
      <w:r w:rsidRPr="009F3298">
        <w:rPr>
          <w:rFonts w:ascii="Times New Roman" w:eastAsia="Times New Roman" w:hAnsi="Times New Roman"/>
          <w:sz w:val="24"/>
          <w:szCs w:val="24"/>
          <w:lang w:eastAsia="bg-BG"/>
        </w:rPr>
        <w:t xml:space="preserve">Видът, количество и характеристиките на стоките, които следва да достави Изпълнителят, са подробно посочени в Предложението за изпълнение на поръчката на Изпълнителя (Приложение № 1), представляващо неразделна част от настоящия Договор. </w:t>
      </w:r>
    </w:p>
    <w:p w:rsidR="003B5C7E" w:rsidRDefault="003B5C7E" w:rsidP="003B5C7E">
      <w:pPr>
        <w:spacing w:after="0" w:line="240" w:lineRule="auto"/>
        <w:ind w:firstLine="708"/>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 xml:space="preserve">(1.3) </w:t>
      </w:r>
      <w:r>
        <w:rPr>
          <w:rFonts w:ascii="Times New Roman" w:eastAsia="Times New Roman" w:hAnsi="Times New Roman"/>
          <w:sz w:val="24"/>
          <w:szCs w:val="24"/>
          <w:lang w:eastAsia="bg-BG"/>
        </w:rPr>
        <w:t>В обхвата на дейностите, предмет на възлагане с настоящия договор, се включва доставката, транспорта, монтажа и гаранционното обслужване на стоките, описани в Предложението за изпълнение на поръчката.</w:t>
      </w:r>
    </w:p>
    <w:p w:rsidR="003B5C7E" w:rsidRDefault="003B5C7E" w:rsidP="003B5C7E">
      <w:pPr>
        <w:spacing w:after="0" w:line="240" w:lineRule="auto"/>
        <w:ind w:firstLine="708"/>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(1.</w:t>
      </w:r>
      <w:r>
        <w:rPr>
          <w:rFonts w:ascii="Times New Roman" w:eastAsia="Times New Roman" w:hAnsi="Times New Roman"/>
          <w:sz w:val="24"/>
          <w:szCs w:val="24"/>
          <w:lang w:eastAsia="bg-BG"/>
        </w:rPr>
        <w:t>4</w:t>
      </w:r>
      <w:r w:rsidRPr="00B873A1">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xml:space="preserve">Изпълнението на предмета на договора се счита за възложено след изрична писмена заявка от страна на Възложителя до Изпълнителя, направена в срок до </w:t>
      </w:r>
      <w:r w:rsidR="0019007C">
        <w:rPr>
          <w:rFonts w:ascii="Times New Roman" w:eastAsia="Times New Roman" w:hAnsi="Times New Roman"/>
          <w:sz w:val="24"/>
          <w:szCs w:val="24"/>
          <w:lang w:eastAsia="bg-BG"/>
        </w:rPr>
        <w:t>3</w:t>
      </w:r>
      <w:r>
        <w:rPr>
          <w:rFonts w:ascii="Times New Roman" w:eastAsia="Times New Roman" w:hAnsi="Times New Roman"/>
          <w:sz w:val="24"/>
          <w:szCs w:val="24"/>
          <w:lang w:eastAsia="bg-BG"/>
        </w:rPr>
        <w:t xml:space="preserve"> (</w:t>
      </w:r>
      <w:r w:rsidR="0019007C">
        <w:rPr>
          <w:rFonts w:ascii="Times New Roman" w:eastAsia="Times New Roman" w:hAnsi="Times New Roman"/>
          <w:sz w:val="24"/>
          <w:szCs w:val="24"/>
          <w:lang w:eastAsia="bg-BG"/>
        </w:rPr>
        <w:t>три</w:t>
      </w:r>
      <w:r>
        <w:rPr>
          <w:rFonts w:ascii="Times New Roman" w:eastAsia="Times New Roman" w:hAnsi="Times New Roman"/>
          <w:sz w:val="24"/>
          <w:szCs w:val="24"/>
          <w:lang w:eastAsia="bg-BG"/>
        </w:rPr>
        <w:t>) месеца от датата</w:t>
      </w:r>
      <w:r>
        <w:rPr>
          <w:rFonts w:ascii="Times New Roman" w:eastAsia="Times New Roman" w:hAnsi="Times New Roman"/>
          <w:sz w:val="24"/>
          <w:szCs w:val="24"/>
          <w:lang w:val="en-US" w:eastAsia="bg-BG"/>
        </w:rPr>
        <w:t xml:space="preserve"> </w:t>
      </w:r>
      <w:r>
        <w:rPr>
          <w:rFonts w:ascii="Times New Roman" w:eastAsia="Times New Roman" w:hAnsi="Times New Roman"/>
          <w:sz w:val="24"/>
          <w:szCs w:val="24"/>
          <w:lang w:eastAsia="bg-BG"/>
        </w:rPr>
        <w:t>на сключване на настоящия договор. Заявката съдържа вида и количеството от съответните стоки.</w:t>
      </w:r>
    </w:p>
    <w:p w:rsidR="003B5C7E" w:rsidRDefault="003B5C7E" w:rsidP="003B5C7E">
      <w:pPr>
        <w:spacing w:after="0" w:line="240" w:lineRule="auto"/>
        <w:ind w:firstLine="708"/>
        <w:jc w:val="both"/>
        <w:rPr>
          <w:rFonts w:ascii="Times New Roman" w:eastAsia="Times New Roman" w:hAnsi="Times New Roman"/>
          <w:sz w:val="24"/>
          <w:szCs w:val="24"/>
          <w:lang w:eastAsia="bg-BG"/>
        </w:rPr>
      </w:pPr>
    </w:p>
    <w:p w:rsidR="003B5C7E" w:rsidRPr="00B873A1" w:rsidRDefault="003B5C7E" w:rsidP="003B5C7E">
      <w:pPr>
        <w:keepNext/>
        <w:numPr>
          <w:ilvl w:val="0"/>
          <w:numId w:val="35"/>
        </w:numPr>
        <w:spacing w:after="0" w:line="240" w:lineRule="auto"/>
        <w:outlineLvl w:val="1"/>
        <w:rPr>
          <w:rFonts w:ascii="Times New Roman" w:eastAsia="Times New Roman" w:hAnsi="Times New Roman"/>
          <w:b/>
          <w:bCs/>
          <w:iCs/>
          <w:sz w:val="24"/>
          <w:szCs w:val="24"/>
        </w:rPr>
      </w:pPr>
      <w:r w:rsidRPr="00B873A1">
        <w:rPr>
          <w:rFonts w:ascii="Times New Roman" w:eastAsia="Times New Roman" w:hAnsi="Times New Roman"/>
          <w:b/>
          <w:bCs/>
          <w:iCs/>
          <w:sz w:val="24"/>
          <w:szCs w:val="24"/>
        </w:rPr>
        <w:lastRenderedPageBreak/>
        <w:t>ЦЕНИ И НАЧИН НА ПЛАЩАНЕ</w:t>
      </w:r>
    </w:p>
    <w:p w:rsidR="003B5C7E" w:rsidRPr="00B873A1" w:rsidRDefault="003B5C7E" w:rsidP="003B5C7E">
      <w:pPr>
        <w:keepNext/>
        <w:keepLines/>
        <w:spacing w:after="0" w:line="240" w:lineRule="auto"/>
        <w:ind w:firstLine="708"/>
        <w:outlineLvl w:val="2"/>
        <w:rPr>
          <w:rFonts w:ascii="Times New Roman" w:eastAsiaTheme="majorEastAsia" w:hAnsi="Times New Roman" w:cstheme="majorBidi"/>
          <w:b/>
          <w:bCs/>
          <w:sz w:val="24"/>
          <w:szCs w:val="24"/>
          <w:lang w:eastAsia="bg-BG"/>
        </w:rPr>
      </w:pPr>
      <w:r w:rsidRPr="00B873A1">
        <w:rPr>
          <w:rFonts w:ascii="Times New Roman" w:eastAsiaTheme="majorEastAsia" w:hAnsi="Times New Roman" w:cstheme="majorBidi"/>
          <w:b/>
          <w:bCs/>
          <w:sz w:val="24"/>
          <w:szCs w:val="24"/>
          <w:lang w:eastAsia="bg-BG"/>
        </w:rPr>
        <w:t>Член 2. Цена</w:t>
      </w:r>
    </w:p>
    <w:p w:rsidR="003B5C7E" w:rsidRPr="00B873A1" w:rsidRDefault="003B5C7E" w:rsidP="003B5C7E">
      <w:pPr>
        <w:spacing w:after="0" w:line="240" w:lineRule="auto"/>
        <w:ind w:firstLine="708"/>
        <w:jc w:val="both"/>
        <w:rPr>
          <w:rFonts w:ascii="Times New Roman" w:eastAsia="Times New Roman" w:hAnsi="Times New Roman"/>
          <w:sz w:val="24"/>
          <w:szCs w:val="24"/>
          <w:lang w:val="en-US" w:eastAsia="bg-BG"/>
        </w:rPr>
      </w:pPr>
      <w:r w:rsidRPr="00B873A1">
        <w:rPr>
          <w:rFonts w:ascii="Times New Roman" w:eastAsia="Times New Roman" w:hAnsi="Times New Roman"/>
          <w:sz w:val="24"/>
          <w:szCs w:val="24"/>
          <w:lang w:eastAsia="bg-BG"/>
        </w:rPr>
        <w:t xml:space="preserve">(2.1) За изпълнението на предмета на Договора, Възложителят се задължава да заплати на Изпълнителя обща цена в размер на </w:t>
      </w:r>
      <w:r>
        <w:rPr>
          <w:rFonts w:ascii="Times New Roman" w:eastAsia="Times New Roman" w:hAnsi="Times New Roman"/>
          <w:sz w:val="24"/>
          <w:szCs w:val="24"/>
          <w:lang w:eastAsia="bg-BG"/>
        </w:rPr>
        <w:t>………………</w:t>
      </w:r>
      <w:r w:rsidRPr="00B873A1">
        <w:rPr>
          <w:rFonts w:ascii="Times New Roman" w:eastAsia="Times New Roman" w:hAnsi="Times New Roman"/>
          <w:sz w:val="24"/>
          <w:szCs w:val="24"/>
          <w:lang w:eastAsia="bg-BG"/>
        </w:rPr>
        <w:t xml:space="preserve"> лева без ДДС (</w:t>
      </w:r>
      <w:r w:rsidRPr="00B873A1">
        <w:rPr>
          <w:rFonts w:ascii="Times New Roman" w:eastAsia="Times New Roman" w:hAnsi="Times New Roman"/>
          <w:i/>
          <w:sz w:val="24"/>
          <w:szCs w:val="24"/>
          <w:lang w:eastAsia="bg-BG"/>
        </w:rPr>
        <w:t>с думи</w:t>
      </w:r>
      <w:r w:rsidRPr="00B873A1">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w:t>
      </w:r>
      <w:r w:rsidRPr="00B873A1">
        <w:rPr>
          <w:rFonts w:ascii="Times New Roman" w:eastAsia="Times New Roman" w:hAnsi="Times New Roman"/>
          <w:sz w:val="24"/>
          <w:szCs w:val="24"/>
          <w:lang w:eastAsia="bg-BG"/>
        </w:rPr>
        <w:t xml:space="preserve">) и </w:t>
      </w:r>
      <w:r>
        <w:rPr>
          <w:rFonts w:ascii="Times New Roman" w:eastAsia="Times New Roman" w:hAnsi="Times New Roman"/>
          <w:sz w:val="24"/>
          <w:szCs w:val="24"/>
          <w:lang w:eastAsia="bg-BG"/>
        </w:rPr>
        <w:t>……………..</w:t>
      </w:r>
      <w:r w:rsidRPr="00B873A1">
        <w:rPr>
          <w:rFonts w:ascii="Times New Roman" w:eastAsia="Times New Roman" w:hAnsi="Times New Roman"/>
          <w:sz w:val="24"/>
          <w:szCs w:val="24"/>
          <w:lang w:eastAsia="bg-BG"/>
        </w:rPr>
        <w:t xml:space="preserve"> лева (</w:t>
      </w:r>
      <w:r w:rsidRPr="00B873A1">
        <w:rPr>
          <w:rFonts w:ascii="Times New Roman" w:eastAsia="Times New Roman" w:hAnsi="Times New Roman"/>
          <w:i/>
          <w:sz w:val="24"/>
          <w:szCs w:val="24"/>
          <w:lang w:eastAsia="bg-BG"/>
        </w:rPr>
        <w:t>с думи</w:t>
      </w:r>
      <w:r w:rsidRPr="00B873A1">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w:t>
      </w:r>
      <w:r w:rsidRPr="00B873A1">
        <w:rPr>
          <w:rFonts w:ascii="Times New Roman" w:eastAsia="Times New Roman" w:hAnsi="Times New Roman"/>
          <w:sz w:val="24"/>
          <w:szCs w:val="24"/>
          <w:lang w:eastAsia="bg-BG"/>
        </w:rPr>
        <w:t xml:space="preserve">) с включен ДДС, съгласно Ценовото му предложение (Приложения № </w:t>
      </w:r>
      <w:r>
        <w:rPr>
          <w:rFonts w:ascii="Times New Roman" w:eastAsia="Times New Roman" w:hAnsi="Times New Roman"/>
          <w:sz w:val="24"/>
          <w:szCs w:val="24"/>
          <w:lang w:eastAsia="bg-BG"/>
        </w:rPr>
        <w:t>2</w:t>
      </w:r>
      <w:r w:rsidRPr="00B873A1">
        <w:rPr>
          <w:rFonts w:ascii="Times New Roman" w:eastAsia="Times New Roman" w:hAnsi="Times New Roman"/>
          <w:sz w:val="24"/>
          <w:szCs w:val="24"/>
          <w:lang w:eastAsia="bg-BG"/>
        </w:rPr>
        <w:t>), неразделна част от настоящия Договор.</w:t>
      </w:r>
    </w:p>
    <w:p w:rsidR="003B5C7E" w:rsidRPr="00042D45" w:rsidRDefault="003B5C7E" w:rsidP="003B5C7E">
      <w:pPr>
        <w:spacing w:after="0" w:line="240" w:lineRule="atLeast"/>
        <w:ind w:firstLine="567"/>
        <w:jc w:val="both"/>
        <w:rPr>
          <w:rFonts w:ascii="Times New Roman" w:eastAsia="MS Mincho" w:hAnsi="Times New Roman"/>
          <w:sz w:val="24"/>
          <w:szCs w:val="24"/>
        </w:rPr>
      </w:pPr>
      <w:r w:rsidRPr="00B873A1">
        <w:rPr>
          <w:rFonts w:ascii="Times New Roman" w:eastAsia="Times New Roman" w:hAnsi="Times New Roman"/>
          <w:sz w:val="24"/>
          <w:szCs w:val="24"/>
          <w:lang w:eastAsia="bg-BG"/>
        </w:rPr>
        <w:t xml:space="preserve"> (2.</w:t>
      </w:r>
      <w:r>
        <w:rPr>
          <w:rFonts w:ascii="Times New Roman" w:eastAsia="Times New Roman" w:hAnsi="Times New Roman"/>
          <w:sz w:val="24"/>
          <w:szCs w:val="24"/>
          <w:lang w:eastAsia="bg-BG"/>
        </w:rPr>
        <w:t>2</w:t>
      </w:r>
      <w:r w:rsidRPr="00B873A1">
        <w:rPr>
          <w:rFonts w:ascii="Times New Roman" w:eastAsia="Times New Roman" w:hAnsi="Times New Roman"/>
          <w:sz w:val="24"/>
          <w:szCs w:val="24"/>
          <w:lang w:eastAsia="bg-BG"/>
        </w:rPr>
        <w:t xml:space="preserve">) Посочените цени са крайни и включват всички </w:t>
      </w:r>
      <w:r w:rsidRPr="00042D45">
        <w:rPr>
          <w:rFonts w:ascii="Times New Roman" w:eastAsia="MS Mincho" w:hAnsi="Times New Roman"/>
          <w:sz w:val="24"/>
          <w:szCs w:val="24"/>
        </w:rPr>
        <w:t>разходи и възнаграждения на Изпълнителя за изпълнение на предмета на договора за обществена поръчка, като но не само: разходите за придобиване, съответно прехвърляне на правото на собственост върху стоките, предмет на договора, за доставка, за транспортиране до мястото за доставка, митни сборове, разходи за транспортиране до сервиз за извършване на гаранционното обслужване,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неизправности и повреди, възникнали не по вина на Възложителя и покрити от гаранционните условия и гаранционната отговорност на Изпълнителя.</w:t>
      </w:r>
    </w:p>
    <w:p w:rsidR="003B5C7E" w:rsidRPr="00B873A1" w:rsidRDefault="003B5C7E" w:rsidP="003B5C7E">
      <w:pPr>
        <w:spacing w:after="0" w:line="240" w:lineRule="auto"/>
        <w:ind w:firstLine="435"/>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 xml:space="preserve"> (2.</w:t>
      </w:r>
      <w:r>
        <w:rPr>
          <w:rFonts w:ascii="Times New Roman" w:eastAsia="Times New Roman" w:hAnsi="Times New Roman"/>
          <w:sz w:val="24"/>
          <w:szCs w:val="24"/>
          <w:lang w:eastAsia="bg-BG"/>
        </w:rPr>
        <w:t>3</w:t>
      </w:r>
      <w:r w:rsidRPr="00B873A1">
        <w:rPr>
          <w:rFonts w:ascii="Times New Roman" w:eastAsia="Times New Roman" w:hAnsi="Times New Roman"/>
          <w:sz w:val="24"/>
          <w:szCs w:val="24"/>
          <w:lang w:eastAsia="bg-BG"/>
        </w:rPr>
        <w:t>) Посочените в настоящия Договор цени са крайни и остават непроменени за срока на действието му, освен в случаите по чл.18.</w:t>
      </w:r>
      <w:r>
        <w:rPr>
          <w:rFonts w:ascii="Times New Roman" w:eastAsia="Times New Roman" w:hAnsi="Times New Roman"/>
          <w:sz w:val="24"/>
          <w:szCs w:val="24"/>
          <w:lang w:eastAsia="bg-BG"/>
        </w:rPr>
        <w:t>2</w:t>
      </w:r>
      <w:r w:rsidRPr="00B873A1">
        <w:rPr>
          <w:rFonts w:ascii="Times New Roman" w:eastAsia="Times New Roman" w:hAnsi="Times New Roman"/>
          <w:sz w:val="24"/>
          <w:szCs w:val="24"/>
          <w:lang w:eastAsia="bg-BG"/>
        </w:rPr>
        <w:t xml:space="preserve"> от Договора.</w:t>
      </w:r>
    </w:p>
    <w:p w:rsidR="003B5C7E" w:rsidRPr="00B873A1" w:rsidRDefault="003B5C7E" w:rsidP="003B5C7E">
      <w:pPr>
        <w:spacing w:after="0" w:line="240" w:lineRule="auto"/>
        <w:jc w:val="both"/>
        <w:rPr>
          <w:rFonts w:ascii="Times New Roman" w:eastAsia="Times New Roman" w:hAnsi="Times New Roman"/>
          <w:b/>
          <w:sz w:val="24"/>
          <w:szCs w:val="24"/>
        </w:rPr>
      </w:pPr>
    </w:p>
    <w:p w:rsidR="003B5C7E" w:rsidRPr="00B873A1" w:rsidRDefault="003B5C7E" w:rsidP="003B5C7E">
      <w:pPr>
        <w:keepNext/>
        <w:keepLines/>
        <w:spacing w:after="0" w:line="240" w:lineRule="auto"/>
        <w:ind w:firstLine="435"/>
        <w:outlineLvl w:val="2"/>
        <w:rPr>
          <w:rFonts w:ascii="Times New Roman" w:eastAsiaTheme="majorEastAsia" w:hAnsi="Times New Roman" w:cstheme="majorBidi"/>
          <w:b/>
          <w:bCs/>
          <w:sz w:val="24"/>
          <w:szCs w:val="24"/>
        </w:rPr>
      </w:pPr>
      <w:r w:rsidRPr="00B873A1">
        <w:rPr>
          <w:rFonts w:ascii="Times New Roman" w:eastAsiaTheme="majorEastAsia" w:hAnsi="Times New Roman" w:cstheme="majorBidi"/>
          <w:b/>
          <w:bCs/>
          <w:sz w:val="24"/>
          <w:szCs w:val="24"/>
        </w:rPr>
        <w:t>Член 3. Начин на плащане</w:t>
      </w:r>
    </w:p>
    <w:p w:rsidR="003B5C7E" w:rsidRPr="00B873A1" w:rsidRDefault="003B5C7E" w:rsidP="003B5C7E">
      <w:pPr>
        <w:spacing w:after="0" w:line="240" w:lineRule="auto"/>
        <w:ind w:firstLine="708"/>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(3.1) Плащанията се извършват в български лева, с платежно нареждане по следната банкова сметка, посочена от Изпълнителя</w:t>
      </w:r>
      <w:r w:rsidRPr="00B873A1">
        <w:rPr>
          <w:rFonts w:ascii="Times New Roman" w:hAnsi="Times New Roman"/>
          <w:sz w:val="24"/>
          <w:szCs w:val="24"/>
        </w:rPr>
        <w:t xml:space="preserve">: </w:t>
      </w:r>
      <w:r w:rsidRPr="00B873A1">
        <w:rPr>
          <w:rFonts w:ascii="Times New Roman" w:hAnsi="Times New Roman"/>
          <w:sz w:val="24"/>
          <w:szCs w:val="24"/>
          <w:lang w:val="en-US"/>
        </w:rPr>
        <w:t xml:space="preserve">IBAN </w:t>
      </w:r>
      <w:r>
        <w:rPr>
          <w:rFonts w:ascii="Times New Roman" w:hAnsi="Times New Roman"/>
          <w:sz w:val="24"/>
          <w:szCs w:val="24"/>
        </w:rPr>
        <w:t>…………………….</w:t>
      </w:r>
      <w:r w:rsidRPr="00B873A1">
        <w:rPr>
          <w:rFonts w:ascii="Times New Roman" w:hAnsi="Times New Roman"/>
          <w:sz w:val="24"/>
          <w:szCs w:val="24"/>
        </w:rPr>
        <w:t>, „</w:t>
      </w:r>
      <w:r>
        <w:rPr>
          <w:rFonts w:ascii="Times New Roman" w:hAnsi="Times New Roman"/>
          <w:sz w:val="24"/>
          <w:szCs w:val="24"/>
        </w:rPr>
        <w:t>………………………..</w:t>
      </w:r>
      <w:r w:rsidRPr="00B873A1">
        <w:rPr>
          <w:rFonts w:ascii="Times New Roman" w:hAnsi="Times New Roman"/>
          <w:sz w:val="24"/>
          <w:szCs w:val="24"/>
        </w:rPr>
        <w:t xml:space="preserve">“ </w:t>
      </w:r>
      <w:r>
        <w:rPr>
          <w:rFonts w:ascii="Times New Roman" w:hAnsi="Times New Roman"/>
          <w:sz w:val="24"/>
          <w:szCs w:val="24"/>
        </w:rPr>
        <w:t>.</w:t>
      </w:r>
    </w:p>
    <w:p w:rsidR="003B5C7E" w:rsidRPr="00B873A1" w:rsidRDefault="003B5C7E" w:rsidP="003B5C7E">
      <w:pPr>
        <w:spacing w:after="0" w:line="240" w:lineRule="auto"/>
        <w:ind w:firstLine="708"/>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 xml:space="preserve">Изпълнителят е длъжен да уведомява писмено Възложителя за всички </w:t>
      </w:r>
      <w:proofErr w:type="spellStart"/>
      <w:r w:rsidRPr="00B873A1">
        <w:rPr>
          <w:rFonts w:ascii="Times New Roman" w:eastAsia="Times New Roman" w:hAnsi="Times New Roman"/>
          <w:sz w:val="24"/>
          <w:szCs w:val="24"/>
          <w:lang w:eastAsia="bg-BG"/>
        </w:rPr>
        <w:t>последващи</w:t>
      </w:r>
      <w:proofErr w:type="spellEnd"/>
      <w:r w:rsidRPr="00B873A1">
        <w:rPr>
          <w:rFonts w:ascii="Times New Roman" w:eastAsia="Times New Roman" w:hAnsi="Times New Roman"/>
          <w:sz w:val="24"/>
          <w:szCs w:val="24"/>
          <w:lang w:eastAsia="bg-BG"/>
        </w:rPr>
        <w:t xml:space="preserve"> промени на банковата му сметка в срок до 3</w:t>
      </w:r>
      <w:r w:rsidRPr="00B873A1">
        <w:rPr>
          <w:rFonts w:ascii="Times New Roman" w:eastAsia="Times New Roman" w:hAnsi="Times New Roman"/>
          <w:sz w:val="24"/>
          <w:szCs w:val="24"/>
        </w:rPr>
        <w:t xml:space="preserve"> (три)  дни,</w:t>
      </w:r>
      <w:r w:rsidRPr="00B873A1">
        <w:rPr>
          <w:rFonts w:ascii="Times New Roman" w:eastAsia="Times New Roman" w:hAnsi="Times New Roman"/>
          <w:sz w:val="24"/>
          <w:szCs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186D56" w:rsidRPr="003F199F" w:rsidRDefault="003B5C7E" w:rsidP="00186D56">
      <w:pPr>
        <w:spacing w:after="0" w:line="240" w:lineRule="auto"/>
        <w:ind w:firstLine="567"/>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(3.2)</w:t>
      </w:r>
      <w:r w:rsidR="00E27471">
        <w:rPr>
          <w:rFonts w:ascii="Times New Roman" w:eastAsia="Times New Roman" w:hAnsi="Times New Roman"/>
          <w:sz w:val="24"/>
          <w:szCs w:val="24"/>
          <w:lang w:eastAsia="bg-BG"/>
        </w:rPr>
        <w:t xml:space="preserve"> </w:t>
      </w:r>
      <w:r w:rsidR="00186D56" w:rsidRPr="003F199F">
        <w:rPr>
          <w:rFonts w:ascii="Times New Roman" w:eastAsia="Times New Roman" w:hAnsi="Times New Roman"/>
          <w:sz w:val="24"/>
          <w:szCs w:val="24"/>
          <w:lang w:eastAsia="bg-BG"/>
        </w:rPr>
        <w:t xml:space="preserve">Плащането се извършва в срок до 30 (тридесет) календарни дни, считано от датата на подписване на </w:t>
      </w:r>
      <w:proofErr w:type="spellStart"/>
      <w:r w:rsidR="00186D56">
        <w:rPr>
          <w:rFonts w:ascii="Times New Roman" w:eastAsia="Times New Roman" w:hAnsi="Times New Roman"/>
          <w:sz w:val="24"/>
          <w:szCs w:val="24"/>
          <w:lang w:eastAsia="bg-BG"/>
        </w:rPr>
        <w:t>приемо-предавателен</w:t>
      </w:r>
      <w:proofErr w:type="spellEnd"/>
      <w:r w:rsidR="00186D56">
        <w:rPr>
          <w:rFonts w:ascii="Times New Roman" w:eastAsia="Times New Roman" w:hAnsi="Times New Roman"/>
          <w:sz w:val="24"/>
          <w:szCs w:val="24"/>
          <w:lang w:eastAsia="bg-BG"/>
        </w:rPr>
        <w:t xml:space="preserve"> протокол, удостоверяващ доставката и монтажа на всички стоки, предмет на съответната заявка, </w:t>
      </w:r>
      <w:r w:rsidR="00186D56" w:rsidRPr="003F199F">
        <w:rPr>
          <w:rFonts w:ascii="Times New Roman" w:eastAsia="Times New Roman" w:hAnsi="Times New Roman"/>
          <w:sz w:val="24"/>
          <w:szCs w:val="24"/>
          <w:lang w:eastAsia="bg-BG"/>
        </w:rPr>
        <w:t>и след представяне на оригинална фактура, като Изпълнителят съгласува текста на фактурата с Възложителя.</w:t>
      </w:r>
    </w:p>
    <w:p w:rsidR="003B5C7E" w:rsidRPr="00B873A1" w:rsidRDefault="0019007C" w:rsidP="0019007C">
      <w:pPr>
        <w:tabs>
          <w:tab w:val="left" w:pos="567"/>
        </w:tabs>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003B5C7E">
        <w:rPr>
          <w:rFonts w:ascii="Times New Roman" w:eastAsia="Times New Roman" w:hAnsi="Times New Roman"/>
          <w:sz w:val="24"/>
          <w:szCs w:val="24"/>
          <w:lang w:eastAsia="bg-BG"/>
        </w:rPr>
        <w:t>(3.3) За дата на плащането</w:t>
      </w:r>
      <w:r w:rsidR="003B5C7E" w:rsidRPr="00B873A1">
        <w:rPr>
          <w:rFonts w:ascii="Times New Roman" w:eastAsia="Times New Roman" w:hAnsi="Times New Roman"/>
          <w:sz w:val="24"/>
          <w:szCs w:val="24"/>
          <w:lang w:eastAsia="bg-BG"/>
        </w:rPr>
        <w:t xml:space="preserve"> се счита датата на заверяване на банковата сметка на Изпълнителя със съответната дължима сума.</w:t>
      </w:r>
    </w:p>
    <w:p w:rsidR="003B5C7E" w:rsidRPr="00B873A1" w:rsidRDefault="003B5C7E" w:rsidP="003B5C7E">
      <w:pPr>
        <w:spacing w:after="0" w:line="240" w:lineRule="auto"/>
        <w:ind w:firstLine="567"/>
        <w:jc w:val="both"/>
        <w:rPr>
          <w:rFonts w:ascii="Times New Roman" w:eastAsia="Times New Roman" w:hAnsi="Times New Roman"/>
          <w:b/>
          <w:sz w:val="24"/>
          <w:szCs w:val="24"/>
          <w:lang w:eastAsia="bg-BG"/>
        </w:rPr>
      </w:pPr>
    </w:p>
    <w:p w:rsidR="003B5C7E" w:rsidRPr="00B873A1" w:rsidRDefault="003B5C7E" w:rsidP="003B5C7E">
      <w:pPr>
        <w:keepNext/>
        <w:numPr>
          <w:ilvl w:val="0"/>
          <w:numId w:val="35"/>
        </w:numPr>
        <w:spacing w:after="0" w:line="240" w:lineRule="auto"/>
        <w:outlineLvl w:val="1"/>
        <w:rPr>
          <w:rFonts w:ascii="Times New Roman" w:eastAsia="Times New Roman" w:hAnsi="Times New Roman"/>
          <w:b/>
          <w:bCs/>
          <w:iCs/>
          <w:sz w:val="24"/>
          <w:szCs w:val="24"/>
        </w:rPr>
      </w:pPr>
      <w:r w:rsidRPr="00B873A1">
        <w:rPr>
          <w:rFonts w:ascii="Times New Roman" w:eastAsia="Times New Roman" w:hAnsi="Times New Roman"/>
          <w:b/>
          <w:bCs/>
          <w:iCs/>
          <w:sz w:val="24"/>
          <w:szCs w:val="24"/>
        </w:rPr>
        <w:t>СРОКОВЕ. МЯСТО И УСЛОВИЯ НА ДОСТАВКА. ПРЕМИНАВАНЕ НА СОБСТВЕНОСТТА И РИСКА</w:t>
      </w:r>
    </w:p>
    <w:p w:rsidR="003B5C7E" w:rsidRPr="00B873A1" w:rsidRDefault="003B5C7E" w:rsidP="003B5C7E">
      <w:pPr>
        <w:suppressAutoHyphens/>
        <w:spacing w:after="0" w:line="240" w:lineRule="auto"/>
        <w:jc w:val="both"/>
        <w:rPr>
          <w:rFonts w:ascii="Times New Roman" w:eastAsia="Times New Roman" w:hAnsi="Times New Roman"/>
          <w:b/>
          <w:sz w:val="24"/>
          <w:szCs w:val="24"/>
          <w:lang w:eastAsia="ar-SA"/>
        </w:rPr>
      </w:pPr>
    </w:p>
    <w:p w:rsidR="003B5C7E" w:rsidRPr="00B873A1" w:rsidRDefault="003B5C7E" w:rsidP="003B5C7E">
      <w:pPr>
        <w:keepNext/>
        <w:keepLines/>
        <w:spacing w:after="0" w:line="240" w:lineRule="auto"/>
        <w:outlineLvl w:val="2"/>
        <w:rPr>
          <w:rFonts w:ascii="Times New Roman" w:eastAsiaTheme="majorEastAsia" w:hAnsi="Times New Roman" w:cstheme="majorBidi"/>
          <w:b/>
          <w:bCs/>
          <w:sz w:val="24"/>
          <w:szCs w:val="24"/>
          <w:lang w:eastAsia="ar-SA"/>
        </w:rPr>
      </w:pPr>
      <w:r w:rsidRPr="00B873A1">
        <w:rPr>
          <w:rFonts w:ascii="Times New Roman" w:eastAsiaTheme="majorEastAsia" w:hAnsi="Times New Roman" w:cstheme="majorBidi"/>
          <w:b/>
          <w:bCs/>
          <w:sz w:val="24"/>
          <w:szCs w:val="24"/>
          <w:lang w:eastAsia="ar-SA"/>
        </w:rPr>
        <w:t>Член 4.Срокове и място на доставка</w:t>
      </w:r>
    </w:p>
    <w:p w:rsidR="003B5C7E" w:rsidRPr="00B873A1" w:rsidRDefault="003B5C7E" w:rsidP="003B5C7E">
      <w:pPr>
        <w:spacing w:after="0" w:line="240" w:lineRule="auto"/>
        <w:ind w:firstLine="709"/>
        <w:jc w:val="both"/>
        <w:rPr>
          <w:rFonts w:ascii="Times New Roman" w:hAnsi="Times New Roman"/>
          <w:sz w:val="24"/>
          <w:szCs w:val="24"/>
        </w:rPr>
      </w:pPr>
      <w:r w:rsidRPr="00B873A1">
        <w:rPr>
          <w:rFonts w:ascii="Times New Roman" w:eastAsia="Times New Roman" w:hAnsi="Times New Roman"/>
          <w:sz w:val="24"/>
          <w:szCs w:val="24"/>
          <w:lang w:eastAsia="ar-SA"/>
        </w:rPr>
        <w:t xml:space="preserve">(4.1) </w:t>
      </w:r>
      <w:r w:rsidRPr="00B873A1">
        <w:rPr>
          <w:rFonts w:ascii="Times New Roman" w:eastAsia="Times New Roman" w:hAnsi="Times New Roman"/>
          <w:sz w:val="24"/>
          <w:szCs w:val="24"/>
          <w:lang w:eastAsia="bg-BG"/>
        </w:rPr>
        <w:t xml:space="preserve">Настоящият Договор влиза в сила от датата на неговото сключване. </w:t>
      </w:r>
      <w:r w:rsidRPr="00B873A1">
        <w:rPr>
          <w:rFonts w:ascii="Times New Roman" w:hAnsi="Times New Roman"/>
          <w:sz w:val="24"/>
          <w:szCs w:val="24"/>
        </w:rPr>
        <w:t>Срокът на настоящия Договор</w:t>
      </w:r>
      <w:r>
        <w:rPr>
          <w:rFonts w:ascii="Times New Roman" w:hAnsi="Times New Roman"/>
          <w:sz w:val="24"/>
          <w:szCs w:val="24"/>
        </w:rPr>
        <w:t xml:space="preserve"> е</w:t>
      </w:r>
      <w:r w:rsidRPr="00B873A1">
        <w:rPr>
          <w:rFonts w:ascii="Times New Roman" w:hAnsi="Times New Roman"/>
          <w:sz w:val="24"/>
          <w:szCs w:val="24"/>
        </w:rPr>
        <w:t xml:space="preserve"> </w:t>
      </w:r>
      <w:r>
        <w:rPr>
          <w:rFonts w:ascii="Times New Roman" w:eastAsia="Times New Roman" w:hAnsi="Times New Roman"/>
          <w:sz w:val="24"/>
          <w:szCs w:val="24"/>
          <w:lang w:eastAsia="ar-SA"/>
        </w:rPr>
        <w:t>до изтичане на срока за гаранционно обслужване на всички доставени по Договора стоки</w:t>
      </w:r>
      <w:r w:rsidRPr="00B873A1">
        <w:rPr>
          <w:rFonts w:ascii="Times New Roman" w:eastAsia="Times New Roman" w:hAnsi="Times New Roman"/>
          <w:sz w:val="24"/>
          <w:szCs w:val="24"/>
          <w:lang w:eastAsia="bg-BG"/>
        </w:rPr>
        <w:t xml:space="preserve"> удовлетворяването на всички претенции на Възложителя, свързани с гаранционната отговорност на Изпълнителя</w:t>
      </w:r>
      <w:r w:rsidRPr="00B873A1">
        <w:rPr>
          <w:rFonts w:ascii="Times New Roman" w:hAnsi="Times New Roman"/>
          <w:sz w:val="24"/>
          <w:szCs w:val="24"/>
        </w:rPr>
        <w:t>.</w:t>
      </w:r>
    </w:p>
    <w:p w:rsidR="003B5C7E" w:rsidRPr="007D40E8" w:rsidRDefault="003B5C7E" w:rsidP="003B5C7E">
      <w:pPr>
        <w:spacing w:after="0" w:line="240" w:lineRule="atLeast"/>
        <w:ind w:firstLine="567"/>
        <w:jc w:val="both"/>
        <w:rPr>
          <w:rFonts w:ascii="Times New Roman" w:eastAsia="MS Mincho" w:hAnsi="Times New Roman"/>
          <w:sz w:val="24"/>
          <w:szCs w:val="24"/>
        </w:rPr>
      </w:pPr>
      <w:r w:rsidRPr="00B873A1">
        <w:rPr>
          <w:rFonts w:ascii="Times New Roman" w:eastAsia="Times New Roman" w:hAnsi="Times New Roman"/>
          <w:sz w:val="24"/>
          <w:szCs w:val="24"/>
          <w:lang w:eastAsia="ar-SA"/>
        </w:rPr>
        <w:t xml:space="preserve">(4.2) </w:t>
      </w:r>
      <w:r w:rsidRPr="007D40E8">
        <w:rPr>
          <w:rFonts w:ascii="Times New Roman" w:eastAsia="MS Mincho" w:hAnsi="Times New Roman"/>
          <w:sz w:val="24"/>
          <w:szCs w:val="24"/>
        </w:rPr>
        <w:t>Срокът за доставката и</w:t>
      </w:r>
      <w:r w:rsidRPr="007D40E8">
        <w:rPr>
          <w:rFonts w:ascii="Times New Roman" w:eastAsia="Times New Roman" w:hAnsi="Times New Roman"/>
          <w:bCs/>
          <w:sz w:val="24"/>
          <w:szCs w:val="24"/>
        </w:rPr>
        <w:t xml:space="preserve"> </w:t>
      </w:r>
      <w:r w:rsidRPr="007D40E8">
        <w:rPr>
          <w:rFonts w:ascii="Times New Roman" w:eastAsia="MS Mincho" w:hAnsi="Times New Roman"/>
          <w:sz w:val="24"/>
          <w:szCs w:val="24"/>
        </w:rPr>
        <w:t>монтажа</w:t>
      </w:r>
      <w:r w:rsidRPr="007D40E8">
        <w:rPr>
          <w:rFonts w:ascii="Times New Roman" w:eastAsia="Times New Roman" w:hAnsi="Times New Roman"/>
          <w:b/>
          <w:bCs/>
          <w:sz w:val="24"/>
          <w:szCs w:val="24"/>
        </w:rPr>
        <w:t xml:space="preserve"> </w:t>
      </w:r>
      <w:r w:rsidRPr="007D40E8">
        <w:rPr>
          <w:rFonts w:ascii="Times New Roman" w:eastAsia="MS Mincho" w:hAnsi="Times New Roman"/>
          <w:sz w:val="24"/>
          <w:szCs w:val="24"/>
        </w:rPr>
        <w:t xml:space="preserve">на </w:t>
      </w:r>
      <w:r>
        <w:rPr>
          <w:rFonts w:ascii="Times New Roman" w:eastAsia="MS Mincho" w:hAnsi="Times New Roman"/>
          <w:sz w:val="24"/>
          <w:szCs w:val="24"/>
        </w:rPr>
        <w:t>стоките, предмет на Договора,</w:t>
      </w:r>
      <w:r w:rsidRPr="007D40E8">
        <w:rPr>
          <w:rFonts w:ascii="Times New Roman" w:eastAsia="MS Mincho" w:hAnsi="Times New Roman"/>
          <w:sz w:val="24"/>
          <w:szCs w:val="24"/>
        </w:rPr>
        <w:t xml:space="preserve"> е </w:t>
      </w:r>
      <w:r>
        <w:rPr>
          <w:rFonts w:ascii="Times New Roman" w:eastAsia="MS Mincho" w:hAnsi="Times New Roman"/>
          <w:sz w:val="24"/>
          <w:szCs w:val="24"/>
        </w:rPr>
        <w:t>………………</w:t>
      </w:r>
      <w:r w:rsidRPr="007D40E8">
        <w:rPr>
          <w:rFonts w:ascii="Times New Roman" w:eastAsia="MS Mincho" w:hAnsi="Times New Roman"/>
          <w:sz w:val="24"/>
          <w:szCs w:val="24"/>
        </w:rPr>
        <w:t xml:space="preserve"> (</w:t>
      </w:r>
      <w:r w:rsidRPr="00726D22">
        <w:rPr>
          <w:rFonts w:ascii="Times New Roman" w:eastAsia="MS Mincho" w:hAnsi="Times New Roman"/>
          <w:i/>
          <w:sz w:val="24"/>
          <w:szCs w:val="24"/>
        </w:rPr>
        <w:t>словом</w:t>
      </w:r>
      <w:r w:rsidRPr="007D40E8">
        <w:rPr>
          <w:rFonts w:ascii="Times New Roman" w:eastAsia="MS Mincho" w:hAnsi="Times New Roman"/>
          <w:sz w:val="24"/>
          <w:szCs w:val="24"/>
        </w:rPr>
        <w:t xml:space="preserve">) </w:t>
      </w:r>
      <w:r>
        <w:rPr>
          <w:rFonts w:ascii="Times New Roman" w:eastAsia="MS Mincho" w:hAnsi="Times New Roman"/>
          <w:sz w:val="24"/>
          <w:szCs w:val="24"/>
        </w:rPr>
        <w:t xml:space="preserve">календарни </w:t>
      </w:r>
      <w:r w:rsidRPr="007D40E8">
        <w:rPr>
          <w:rFonts w:ascii="Times New Roman" w:eastAsia="MS Mincho" w:hAnsi="Times New Roman"/>
          <w:sz w:val="24"/>
          <w:szCs w:val="24"/>
        </w:rPr>
        <w:t xml:space="preserve">дни, считано от датата следваща деня на получаване </w:t>
      </w:r>
      <w:r>
        <w:rPr>
          <w:rFonts w:ascii="Times New Roman" w:eastAsia="MS Mincho" w:hAnsi="Times New Roman"/>
          <w:sz w:val="24"/>
          <w:szCs w:val="24"/>
        </w:rPr>
        <w:t xml:space="preserve">от Изпълнителя </w:t>
      </w:r>
      <w:r w:rsidRPr="007D40E8">
        <w:rPr>
          <w:rFonts w:ascii="Times New Roman" w:eastAsia="MS Mincho" w:hAnsi="Times New Roman"/>
          <w:sz w:val="24"/>
          <w:szCs w:val="24"/>
        </w:rPr>
        <w:t>на заявка</w:t>
      </w:r>
      <w:r>
        <w:rPr>
          <w:rFonts w:ascii="Times New Roman" w:eastAsia="MS Mincho" w:hAnsi="Times New Roman"/>
          <w:sz w:val="24"/>
          <w:szCs w:val="24"/>
        </w:rPr>
        <w:t xml:space="preserve"> на Възложителя</w:t>
      </w:r>
      <w:r w:rsidRPr="007D40E8">
        <w:rPr>
          <w:rFonts w:ascii="Times New Roman" w:eastAsia="MS Mincho" w:hAnsi="Times New Roman"/>
          <w:sz w:val="24"/>
          <w:szCs w:val="24"/>
        </w:rPr>
        <w:t>.</w:t>
      </w:r>
    </w:p>
    <w:p w:rsidR="003B5C7E" w:rsidRPr="009261B8" w:rsidRDefault="003B5C7E" w:rsidP="003B5C7E">
      <w:pPr>
        <w:spacing w:after="0" w:line="240" w:lineRule="auto"/>
        <w:ind w:firstLine="567"/>
        <w:jc w:val="both"/>
        <w:rPr>
          <w:rFonts w:ascii="Times New Roman" w:eastAsia="Times New Roman" w:hAnsi="Times New Roman"/>
          <w:bCs/>
          <w:sz w:val="24"/>
          <w:szCs w:val="24"/>
          <w:highlight w:val="yellow"/>
        </w:rPr>
      </w:pPr>
      <w:r w:rsidRPr="00B873A1">
        <w:rPr>
          <w:rFonts w:ascii="Times New Roman" w:eastAsia="Times New Roman" w:hAnsi="Times New Roman"/>
          <w:sz w:val="24"/>
          <w:szCs w:val="24"/>
          <w:lang w:eastAsia="ar-SA"/>
        </w:rPr>
        <w:t>(4.</w:t>
      </w:r>
      <w:r>
        <w:rPr>
          <w:rFonts w:ascii="Times New Roman" w:eastAsia="Times New Roman" w:hAnsi="Times New Roman"/>
          <w:sz w:val="24"/>
          <w:szCs w:val="24"/>
          <w:lang w:eastAsia="ar-SA"/>
        </w:rPr>
        <w:t>3</w:t>
      </w:r>
      <w:r w:rsidRPr="00B873A1">
        <w:rPr>
          <w:rFonts w:ascii="Times New Roman" w:eastAsia="Times New Roman" w:hAnsi="Times New Roman"/>
          <w:sz w:val="24"/>
          <w:szCs w:val="24"/>
          <w:lang w:eastAsia="ar-SA"/>
        </w:rPr>
        <w:t xml:space="preserve">) </w:t>
      </w:r>
      <w:r>
        <w:rPr>
          <w:rFonts w:ascii="Times New Roman" w:eastAsia="MS Mincho" w:hAnsi="Times New Roman"/>
          <w:sz w:val="24"/>
          <w:szCs w:val="24"/>
        </w:rPr>
        <w:t xml:space="preserve">Срокът за гаранционна поддръжка е ………………. (словом) месеца от  </w:t>
      </w:r>
      <w:r w:rsidRPr="00726D22">
        <w:rPr>
          <w:rFonts w:ascii="Times New Roman" w:eastAsia="Times New Roman" w:hAnsi="Times New Roman"/>
          <w:bCs/>
          <w:sz w:val="24"/>
          <w:szCs w:val="24"/>
        </w:rPr>
        <w:t xml:space="preserve">подписване на </w:t>
      </w:r>
      <w:proofErr w:type="spellStart"/>
      <w:r>
        <w:rPr>
          <w:rFonts w:ascii="Times New Roman" w:eastAsia="Times New Roman" w:hAnsi="Times New Roman"/>
          <w:bCs/>
          <w:sz w:val="24"/>
          <w:szCs w:val="24"/>
        </w:rPr>
        <w:t>приемо-предавателен</w:t>
      </w:r>
      <w:proofErr w:type="spellEnd"/>
      <w:r>
        <w:rPr>
          <w:rFonts w:ascii="Times New Roman" w:eastAsia="Times New Roman" w:hAnsi="Times New Roman"/>
          <w:bCs/>
          <w:sz w:val="24"/>
          <w:szCs w:val="24"/>
        </w:rPr>
        <w:t xml:space="preserve"> </w:t>
      </w:r>
      <w:r w:rsidRPr="00726D22">
        <w:rPr>
          <w:rFonts w:ascii="Times New Roman" w:eastAsia="Times New Roman" w:hAnsi="Times New Roman"/>
          <w:bCs/>
          <w:sz w:val="24"/>
          <w:szCs w:val="24"/>
        </w:rPr>
        <w:t>протокол за доставка и извършен монтаж</w:t>
      </w:r>
      <w:r>
        <w:rPr>
          <w:rFonts w:ascii="Times New Roman" w:eastAsia="Times New Roman" w:hAnsi="Times New Roman"/>
          <w:bCs/>
          <w:sz w:val="24"/>
          <w:szCs w:val="24"/>
        </w:rPr>
        <w:t xml:space="preserve"> на съответната стока.</w:t>
      </w:r>
    </w:p>
    <w:p w:rsidR="003B5C7E" w:rsidRPr="00B873A1" w:rsidRDefault="00E27471" w:rsidP="00E27471">
      <w:pPr>
        <w:tabs>
          <w:tab w:val="left" w:pos="567"/>
        </w:tabs>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ar-SA"/>
        </w:rPr>
        <w:tab/>
      </w:r>
      <w:r w:rsidR="003B5C7E" w:rsidRPr="00B873A1">
        <w:rPr>
          <w:rFonts w:ascii="Times New Roman" w:eastAsia="Times New Roman" w:hAnsi="Times New Roman"/>
          <w:sz w:val="24"/>
          <w:szCs w:val="24"/>
          <w:lang w:eastAsia="ar-SA"/>
        </w:rPr>
        <w:t xml:space="preserve">(4.4) </w:t>
      </w:r>
      <w:r w:rsidR="003B5C7E">
        <w:rPr>
          <w:rFonts w:ascii="Times New Roman" w:eastAsia="Times New Roman" w:hAnsi="Times New Roman"/>
          <w:sz w:val="24"/>
          <w:szCs w:val="24"/>
          <w:lang w:eastAsia="ar-SA"/>
        </w:rPr>
        <w:t xml:space="preserve">Стоките следва да бъдат доставени и монтирани на </w:t>
      </w:r>
      <w:r w:rsidR="003B5C7E">
        <w:rPr>
          <w:rFonts w:ascii="Times New Roman" w:eastAsia="Times New Roman" w:hAnsi="Times New Roman"/>
          <w:sz w:val="24"/>
          <w:szCs w:val="24"/>
          <w:lang w:eastAsia="bg-BG"/>
        </w:rPr>
        <w:t>м</w:t>
      </w:r>
      <w:r w:rsidR="003B5C7E" w:rsidRPr="00B873A1">
        <w:rPr>
          <w:rFonts w:ascii="Times New Roman" w:eastAsia="Times New Roman" w:hAnsi="Times New Roman"/>
          <w:sz w:val="24"/>
          <w:szCs w:val="24"/>
          <w:lang w:eastAsia="bg-BG"/>
        </w:rPr>
        <w:t>ястото</w:t>
      </w:r>
      <w:r w:rsidR="003B5C7E">
        <w:rPr>
          <w:rFonts w:ascii="Times New Roman" w:eastAsia="Times New Roman" w:hAnsi="Times New Roman"/>
          <w:sz w:val="24"/>
          <w:szCs w:val="24"/>
          <w:lang w:eastAsia="bg-BG"/>
        </w:rPr>
        <w:t>, посочено от Възложителя, а именно (в зависимост от обособената позиция):</w:t>
      </w:r>
      <w:r w:rsidR="003B5C7E" w:rsidRPr="00B873A1">
        <w:rPr>
          <w:rFonts w:ascii="Times New Roman" w:eastAsia="Times New Roman" w:hAnsi="Times New Roman"/>
          <w:sz w:val="24"/>
          <w:szCs w:val="24"/>
          <w:lang w:eastAsia="bg-BG"/>
        </w:rPr>
        <w:t xml:space="preserve">. </w:t>
      </w:r>
    </w:p>
    <w:p w:rsidR="003B5C7E" w:rsidRPr="00805968" w:rsidRDefault="003B5C7E" w:rsidP="003B5C7E">
      <w:pPr>
        <w:pStyle w:val="af5"/>
        <w:numPr>
          <w:ilvl w:val="0"/>
          <w:numId w:val="11"/>
        </w:numPr>
        <w:spacing w:after="0" w:line="240" w:lineRule="atLeast"/>
        <w:jc w:val="both"/>
        <w:rPr>
          <w:rFonts w:ascii="Times New Roman" w:eastAsia="Times New Roman" w:hAnsi="Times New Roman"/>
          <w:sz w:val="24"/>
          <w:szCs w:val="24"/>
          <w:lang w:eastAsia="bg-BG"/>
        </w:rPr>
      </w:pPr>
      <w:r w:rsidRPr="00805968">
        <w:rPr>
          <w:rFonts w:ascii="Times New Roman" w:eastAsia="Times New Roman" w:hAnsi="Times New Roman"/>
          <w:sz w:val="24"/>
          <w:szCs w:val="24"/>
          <w:lang w:eastAsia="bg-BG"/>
        </w:rPr>
        <w:t>гр. Батак, УБ „</w:t>
      </w:r>
      <w:proofErr w:type="spellStart"/>
      <w:r w:rsidRPr="00805968">
        <w:rPr>
          <w:rFonts w:ascii="Times New Roman" w:eastAsia="Times New Roman" w:hAnsi="Times New Roman"/>
          <w:sz w:val="24"/>
          <w:szCs w:val="24"/>
          <w:lang w:eastAsia="bg-BG"/>
        </w:rPr>
        <w:t>Цигов</w:t>
      </w:r>
      <w:proofErr w:type="spellEnd"/>
      <w:r w:rsidRPr="00805968">
        <w:rPr>
          <w:rFonts w:ascii="Times New Roman" w:eastAsia="Times New Roman" w:hAnsi="Times New Roman"/>
          <w:sz w:val="24"/>
          <w:szCs w:val="24"/>
          <w:lang w:eastAsia="bg-BG"/>
        </w:rPr>
        <w:t xml:space="preserve"> чарк“</w:t>
      </w:r>
      <w:r>
        <w:rPr>
          <w:rFonts w:ascii="Times New Roman" w:eastAsia="Times New Roman" w:hAnsi="Times New Roman"/>
          <w:sz w:val="24"/>
          <w:szCs w:val="24"/>
          <w:lang w:eastAsia="bg-BG"/>
        </w:rPr>
        <w:t xml:space="preserve"> – за учебна база „</w:t>
      </w:r>
      <w:proofErr w:type="spellStart"/>
      <w:r>
        <w:rPr>
          <w:rFonts w:ascii="Times New Roman" w:eastAsia="Times New Roman" w:hAnsi="Times New Roman"/>
          <w:sz w:val="24"/>
          <w:szCs w:val="24"/>
          <w:lang w:eastAsia="bg-BG"/>
        </w:rPr>
        <w:t>Цигов</w:t>
      </w:r>
      <w:proofErr w:type="spellEnd"/>
      <w:r>
        <w:rPr>
          <w:rFonts w:ascii="Times New Roman" w:eastAsia="Times New Roman" w:hAnsi="Times New Roman"/>
          <w:sz w:val="24"/>
          <w:szCs w:val="24"/>
          <w:lang w:eastAsia="bg-BG"/>
        </w:rPr>
        <w:t xml:space="preserve"> чарк“</w:t>
      </w:r>
      <w:r w:rsidRPr="00805968">
        <w:rPr>
          <w:rFonts w:ascii="Times New Roman" w:eastAsia="Times New Roman" w:hAnsi="Times New Roman"/>
          <w:sz w:val="24"/>
          <w:szCs w:val="24"/>
          <w:lang w:eastAsia="bg-BG"/>
        </w:rPr>
        <w:t xml:space="preserve">, </w:t>
      </w:r>
    </w:p>
    <w:p w:rsidR="003B5C7E" w:rsidRPr="00805968" w:rsidRDefault="003B5C7E" w:rsidP="003B5C7E">
      <w:pPr>
        <w:pStyle w:val="af5"/>
        <w:numPr>
          <w:ilvl w:val="0"/>
          <w:numId w:val="11"/>
        </w:numPr>
        <w:spacing w:after="0" w:line="240" w:lineRule="atLeast"/>
        <w:jc w:val="both"/>
        <w:rPr>
          <w:rFonts w:ascii="Times New Roman" w:eastAsia="Times New Roman" w:hAnsi="Times New Roman"/>
          <w:sz w:val="24"/>
          <w:szCs w:val="24"/>
          <w:lang w:eastAsia="bg-BG"/>
        </w:rPr>
      </w:pPr>
      <w:r w:rsidRPr="00805968">
        <w:rPr>
          <w:rFonts w:ascii="Times New Roman" w:eastAsia="Times New Roman" w:hAnsi="Times New Roman"/>
          <w:sz w:val="24"/>
          <w:szCs w:val="24"/>
          <w:lang w:eastAsia="bg-BG"/>
        </w:rPr>
        <w:t>гр. София, п.</w:t>
      </w:r>
      <w:proofErr w:type="spellStart"/>
      <w:r w:rsidRPr="00805968">
        <w:rPr>
          <w:rFonts w:ascii="Times New Roman" w:eastAsia="Times New Roman" w:hAnsi="Times New Roman"/>
          <w:sz w:val="24"/>
          <w:szCs w:val="24"/>
          <w:lang w:eastAsia="bg-BG"/>
        </w:rPr>
        <w:t>п</w:t>
      </w:r>
      <w:proofErr w:type="spellEnd"/>
      <w:r w:rsidRPr="00805968">
        <w:rPr>
          <w:rFonts w:ascii="Times New Roman" w:eastAsia="Times New Roman" w:hAnsi="Times New Roman"/>
          <w:sz w:val="24"/>
          <w:szCs w:val="24"/>
          <w:lang w:eastAsia="bg-BG"/>
        </w:rPr>
        <w:t xml:space="preserve">. „Витоша“, </w:t>
      </w:r>
      <w:r>
        <w:rPr>
          <w:rFonts w:ascii="Times New Roman" w:eastAsia="Times New Roman" w:hAnsi="Times New Roman"/>
          <w:sz w:val="24"/>
          <w:szCs w:val="24"/>
          <w:lang w:eastAsia="bg-BG"/>
        </w:rPr>
        <w:t>УЦ „Трендафила“</w:t>
      </w:r>
      <w:r w:rsidRPr="00805968">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xml:space="preserve"> - за учебен център „Трендафила“</w:t>
      </w:r>
    </w:p>
    <w:p w:rsidR="003B5C7E" w:rsidRPr="00805968" w:rsidRDefault="003B5C7E" w:rsidP="003B5C7E">
      <w:pPr>
        <w:pStyle w:val="af5"/>
        <w:numPr>
          <w:ilvl w:val="0"/>
          <w:numId w:val="11"/>
        </w:numPr>
        <w:spacing w:after="0" w:line="240" w:lineRule="atLeast"/>
        <w:jc w:val="both"/>
        <w:rPr>
          <w:rFonts w:ascii="Times New Roman" w:eastAsia="Times New Roman" w:hAnsi="Times New Roman"/>
          <w:sz w:val="24"/>
          <w:szCs w:val="24"/>
          <w:lang w:eastAsia="bg-BG"/>
        </w:rPr>
      </w:pPr>
      <w:r w:rsidRPr="00805968">
        <w:rPr>
          <w:rFonts w:ascii="Times New Roman" w:eastAsia="Times New Roman" w:hAnsi="Times New Roman"/>
          <w:sz w:val="24"/>
          <w:szCs w:val="24"/>
          <w:lang w:eastAsia="bg-BG"/>
        </w:rPr>
        <w:t xml:space="preserve">гр. Бяла, </w:t>
      </w:r>
      <w:proofErr w:type="spellStart"/>
      <w:r>
        <w:rPr>
          <w:rFonts w:ascii="Times New Roman" w:eastAsia="Times New Roman" w:hAnsi="Times New Roman"/>
          <w:sz w:val="24"/>
          <w:szCs w:val="24"/>
          <w:lang w:eastAsia="bg-BG"/>
        </w:rPr>
        <w:t>обл</w:t>
      </w:r>
      <w:proofErr w:type="spellEnd"/>
      <w:r>
        <w:rPr>
          <w:rFonts w:ascii="Times New Roman" w:eastAsia="Times New Roman" w:hAnsi="Times New Roman"/>
          <w:sz w:val="24"/>
          <w:szCs w:val="24"/>
          <w:lang w:eastAsia="bg-BG"/>
        </w:rPr>
        <w:t>. Варна, ул. „Хан Крум“ №43 – за почивен дом „Изгрев“</w:t>
      </w:r>
    </w:p>
    <w:p w:rsidR="003B5C7E" w:rsidRPr="00805968" w:rsidRDefault="003B5C7E" w:rsidP="003B5C7E">
      <w:pPr>
        <w:pStyle w:val="af5"/>
        <w:numPr>
          <w:ilvl w:val="0"/>
          <w:numId w:val="11"/>
        </w:numPr>
        <w:spacing w:after="0" w:line="240" w:lineRule="atLeast"/>
        <w:jc w:val="both"/>
        <w:rPr>
          <w:rFonts w:ascii="Times New Roman" w:eastAsia="Times New Roman" w:hAnsi="Times New Roman"/>
          <w:sz w:val="24"/>
          <w:szCs w:val="24"/>
          <w:lang w:eastAsia="bg-BG"/>
        </w:rPr>
      </w:pPr>
      <w:r w:rsidRPr="00805968">
        <w:rPr>
          <w:rFonts w:ascii="Times New Roman" w:eastAsia="Times New Roman" w:hAnsi="Times New Roman"/>
          <w:sz w:val="24"/>
          <w:szCs w:val="24"/>
          <w:lang w:eastAsia="bg-BG"/>
        </w:rPr>
        <w:t xml:space="preserve">гр. </w:t>
      </w:r>
      <w:proofErr w:type="spellStart"/>
      <w:r w:rsidRPr="00805968">
        <w:rPr>
          <w:rFonts w:ascii="Times New Roman" w:eastAsia="Times New Roman" w:hAnsi="Times New Roman"/>
          <w:sz w:val="24"/>
          <w:szCs w:val="24"/>
          <w:lang w:eastAsia="bg-BG"/>
        </w:rPr>
        <w:t>Самоков</w:t>
      </w:r>
      <w:proofErr w:type="spellEnd"/>
      <w:r w:rsidRPr="00805968">
        <w:rPr>
          <w:rFonts w:ascii="Times New Roman" w:eastAsia="Times New Roman" w:hAnsi="Times New Roman"/>
          <w:sz w:val="24"/>
          <w:szCs w:val="24"/>
          <w:lang w:eastAsia="bg-BG"/>
        </w:rPr>
        <w:t>, к.</w:t>
      </w:r>
      <w:proofErr w:type="spellStart"/>
      <w:r w:rsidRPr="00805968">
        <w:rPr>
          <w:rFonts w:ascii="Times New Roman" w:eastAsia="Times New Roman" w:hAnsi="Times New Roman"/>
          <w:sz w:val="24"/>
          <w:szCs w:val="24"/>
          <w:lang w:eastAsia="bg-BG"/>
        </w:rPr>
        <w:t>к</w:t>
      </w:r>
      <w:proofErr w:type="spellEnd"/>
      <w:r>
        <w:rPr>
          <w:rFonts w:ascii="Times New Roman" w:eastAsia="Times New Roman" w:hAnsi="Times New Roman"/>
          <w:sz w:val="24"/>
          <w:szCs w:val="24"/>
          <w:lang w:eastAsia="bg-BG"/>
        </w:rPr>
        <w:t>. „Боровец“, УБ „Боровец“ – за учебна база „Боровец“</w:t>
      </w:r>
    </w:p>
    <w:p w:rsidR="003B5C7E" w:rsidRDefault="003B5C7E" w:rsidP="003B5C7E">
      <w:pPr>
        <w:pStyle w:val="af5"/>
        <w:numPr>
          <w:ilvl w:val="0"/>
          <w:numId w:val="11"/>
        </w:numPr>
        <w:spacing w:after="0" w:line="240" w:lineRule="atLeast"/>
        <w:jc w:val="both"/>
        <w:rPr>
          <w:rFonts w:ascii="Times New Roman" w:eastAsia="Times New Roman" w:hAnsi="Times New Roman"/>
          <w:sz w:val="24"/>
          <w:szCs w:val="24"/>
          <w:lang w:eastAsia="bg-BG"/>
        </w:rPr>
      </w:pPr>
      <w:r w:rsidRPr="00805968">
        <w:rPr>
          <w:rFonts w:ascii="Times New Roman" w:eastAsia="Times New Roman" w:hAnsi="Times New Roman"/>
          <w:sz w:val="24"/>
          <w:szCs w:val="24"/>
          <w:lang w:eastAsia="bg-BG"/>
        </w:rPr>
        <w:t>гр. Со</w:t>
      </w:r>
      <w:r>
        <w:rPr>
          <w:rFonts w:ascii="Times New Roman" w:eastAsia="Times New Roman" w:hAnsi="Times New Roman"/>
          <w:sz w:val="24"/>
          <w:szCs w:val="24"/>
          <w:lang w:eastAsia="bg-BG"/>
        </w:rPr>
        <w:t>фия, ул. „Майор Г. Векилски“ №2 – за Бюро по защита при главния прокурор</w:t>
      </w:r>
    </w:p>
    <w:p w:rsidR="003B5C7E" w:rsidRDefault="003B5C7E" w:rsidP="003B5C7E">
      <w:pPr>
        <w:tabs>
          <w:tab w:val="left" w:pos="3585"/>
        </w:tabs>
        <w:spacing w:after="0" w:line="240" w:lineRule="auto"/>
        <w:jc w:val="both"/>
        <w:rPr>
          <w:rFonts w:ascii="Times New Roman" w:eastAsia="Times New Roman" w:hAnsi="Times New Roman"/>
          <w:sz w:val="24"/>
          <w:szCs w:val="24"/>
          <w:lang w:eastAsia="bg-BG"/>
        </w:rPr>
      </w:pPr>
    </w:p>
    <w:p w:rsidR="003B5C7E" w:rsidRPr="00B873A1" w:rsidRDefault="003B5C7E" w:rsidP="003B5C7E">
      <w:pPr>
        <w:tabs>
          <w:tab w:val="left" w:pos="709"/>
        </w:tabs>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ar-SA"/>
        </w:rPr>
        <w:tab/>
      </w:r>
      <w:r w:rsidRPr="00B873A1">
        <w:rPr>
          <w:rFonts w:ascii="Times New Roman" w:eastAsia="Times New Roman" w:hAnsi="Times New Roman"/>
          <w:sz w:val="24"/>
          <w:szCs w:val="24"/>
          <w:lang w:eastAsia="ar-SA"/>
        </w:rPr>
        <w:t>(4.</w:t>
      </w:r>
      <w:r>
        <w:rPr>
          <w:rFonts w:ascii="Times New Roman" w:eastAsia="Times New Roman" w:hAnsi="Times New Roman"/>
          <w:sz w:val="24"/>
          <w:szCs w:val="24"/>
          <w:lang w:eastAsia="ar-SA"/>
        </w:rPr>
        <w:t>5</w:t>
      </w:r>
      <w:r w:rsidRPr="00B873A1">
        <w:rPr>
          <w:rFonts w:ascii="Times New Roman" w:eastAsia="Times New Roman" w:hAnsi="Times New Roman"/>
          <w:sz w:val="24"/>
          <w:szCs w:val="24"/>
          <w:lang w:eastAsia="ar-SA"/>
        </w:rPr>
        <w:t xml:space="preserve">) </w:t>
      </w:r>
      <w:r w:rsidRPr="00042D45">
        <w:rPr>
          <w:rFonts w:ascii="Times New Roman" w:eastAsia="Times New Roman" w:hAnsi="Times New Roman"/>
          <w:sz w:val="24"/>
          <w:szCs w:val="24"/>
          <w:lang w:eastAsia="bg-BG"/>
        </w:rPr>
        <w:t xml:space="preserve">Местата за доставка на стоките по вид и брой са посочени в Приложение № </w:t>
      </w:r>
      <w:r>
        <w:rPr>
          <w:rFonts w:ascii="Times New Roman" w:eastAsia="Times New Roman" w:hAnsi="Times New Roman"/>
          <w:sz w:val="24"/>
          <w:szCs w:val="24"/>
          <w:lang w:eastAsia="bg-BG"/>
        </w:rPr>
        <w:t>4</w:t>
      </w:r>
      <w:r w:rsidRPr="00042D45">
        <w:rPr>
          <w:rFonts w:ascii="Times New Roman" w:eastAsia="Times New Roman" w:hAnsi="Times New Roman"/>
          <w:sz w:val="24"/>
          <w:szCs w:val="24"/>
          <w:lang w:eastAsia="bg-BG"/>
        </w:rPr>
        <w:t>, като Възложителят си запазва правото да прави промени.</w:t>
      </w:r>
    </w:p>
    <w:p w:rsidR="003B5C7E" w:rsidRDefault="003B5C7E" w:rsidP="003B5C7E">
      <w:pPr>
        <w:spacing w:after="0" w:line="240" w:lineRule="auto"/>
        <w:rPr>
          <w:lang w:eastAsia="bg-BG"/>
        </w:rPr>
      </w:pPr>
    </w:p>
    <w:p w:rsidR="003B5C7E" w:rsidRPr="00B873A1" w:rsidRDefault="003B5C7E" w:rsidP="003B5C7E">
      <w:pPr>
        <w:keepNext/>
        <w:keepLines/>
        <w:spacing w:after="0" w:line="240" w:lineRule="auto"/>
        <w:outlineLvl w:val="2"/>
        <w:rPr>
          <w:rFonts w:ascii="Times New Roman" w:eastAsiaTheme="majorEastAsia" w:hAnsi="Times New Roman" w:cstheme="majorBidi"/>
          <w:b/>
          <w:bCs/>
          <w:sz w:val="24"/>
          <w:szCs w:val="24"/>
          <w:lang w:eastAsia="bg-BG"/>
        </w:rPr>
      </w:pPr>
      <w:r w:rsidRPr="00B873A1">
        <w:rPr>
          <w:rFonts w:ascii="Times New Roman" w:eastAsiaTheme="majorEastAsia" w:hAnsi="Times New Roman" w:cstheme="majorBidi"/>
          <w:b/>
          <w:bCs/>
          <w:sz w:val="24"/>
          <w:szCs w:val="24"/>
          <w:lang w:eastAsia="bg-BG"/>
        </w:rPr>
        <w:t>Член 5. Условия на доставка</w:t>
      </w:r>
    </w:p>
    <w:p w:rsidR="003B5C7E" w:rsidRPr="00042D45" w:rsidRDefault="003B5C7E" w:rsidP="003B5C7E">
      <w:pPr>
        <w:keepNext/>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 xml:space="preserve">(5.1) </w:t>
      </w:r>
      <w:r w:rsidRPr="00042D45">
        <w:rPr>
          <w:rFonts w:ascii="Times New Roman" w:eastAsia="Times New Roman" w:hAnsi="Times New Roman"/>
          <w:sz w:val="24"/>
          <w:szCs w:val="24"/>
          <w:lang w:eastAsia="bg-BG"/>
        </w:rPr>
        <w:t xml:space="preserve">Изпълнителят се задължава да достави и предаде на Възложителя всяка една от стоките, предмет на доставка, окомплектована </w:t>
      </w:r>
      <w:r w:rsidRPr="00042D45">
        <w:rPr>
          <w:rFonts w:ascii="Times New Roman" w:eastAsia="MS Mincho" w:hAnsi="Times New Roman"/>
          <w:sz w:val="24"/>
          <w:szCs w:val="24"/>
        </w:rPr>
        <w:t>с инструкция за безопасна работа, сертификати за произход, както и всички необходими за по-нататъшното използване по предназначение на доставката документи, сертификати, разрешителни, инструкции, гаранционни карти и други, когато е приложимо.Стоките се доставят се в опаковка, предпазваща от увреждане по време на транспорт.</w:t>
      </w:r>
    </w:p>
    <w:p w:rsidR="003B5C7E" w:rsidRPr="00B873A1" w:rsidRDefault="003B5C7E" w:rsidP="003B5C7E">
      <w:pPr>
        <w:tabs>
          <w:tab w:val="left" w:pos="567"/>
        </w:tabs>
        <w:spacing w:after="0" w:line="240" w:lineRule="auto"/>
        <w:jc w:val="both"/>
        <w:rPr>
          <w:rFonts w:ascii="Times New Roman" w:eastAsia="MS Mincho" w:hAnsi="Times New Roman"/>
          <w:sz w:val="24"/>
          <w:szCs w:val="24"/>
        </w:rPr>
      </w:pPr>
      <w:r w:rsidRPr="00B873A1">
        <w:rPr>
          <w:rFonts w:ascii="Times New Roman" w:eastAsia="Times New Roman" w:hAnsi="Times New Roman"/>
          <w:sz w:val="24"/>
          <w:szCs w:val="24"/>
          <w:lang w:eastAsia="bg-BG"/>
        </w:rPr>
        <w:tab/>
        <w:t>(5.</w:t>
      </w:r>
      <w:r>
        <w:rPr>
          <w:rFonts w:ascii="Times New Roman" w:eastAsia="Times New Roman" w:hAnsi="Times New Roman"/>
          <w:sz w:val="24"/>
          <w:szCs w:val="24"/>
          <w:lang w:eastAsia="bg-BG"/>
        </w:rPr>
        <w:t>2</w:t>
      </w:r>
      <w:r w:rsidRPr="00B873A1">
        <w:rPr>
          <w:rFonts w:ascii="Times New Roman" w:eastAsia="Times New Roman" w:hAnsi="Times New Roman"/>
          <w:sz w:val="24"/>
          <w:szCs w:val="24"/>
          <w:lang w:eastAsia="bg-BG"/>
        </w:rPr>
        <w:t>) Д</w:t>
      </w:r>
      <w:r w:rsidRPr="00B873A1">
        <w:rPr>
          <w:rFonts w:ascii="Times New Roman" w:eastAsia="MS Mincho" w:hAnsi="Times New Roman"/>
          <w:sz w:val="24"/>
          <w:szCs w:val="24"/>
        </w:rPr>
        <w:t xml:space="preserve">оставката и предаването/получаването на </w:t>
      </w:r>
      <w:r>
        <w:rPr>
          <w:rFonts w:ascii="Times New Roman" w:eastAsia="MS Mincho" w:hAnsi="Times New Roman"/>
          <w:sz w:val="24"/>
          <w:szCs w:val="24"/>
        </w:rPr>
        <w:t>стоките се</w:t>
      </w:r>
      <w:r w:rsidRPr="00B873A1">
        <w:rPr>
          <w:rFonts w:ascii="Times New Roman" w:eastAsia="MS Mincho" w:hAnsi="Times New Roman"/>
          <w:sz w:val="24"/>
          <w:szCs w:val="24"/>
        </w:rPr>
        <w:t xml:space="preserve"> удостоверява с подписване в два екземпляра на двустранен </w:t>
      </w:r>
      <w:proofErr w:type="spellStart"/>
      <w:r w:rsidRPr="00B873A1">
        <w:rPr>
          <w:rFonts w:ascii="Times New Roman" w:eastAsia="Times New Roman" w:hAnsi="Times New Roman"/>
          <w:sz w:val="24"/>
          <w:szCs w:val="24"/>
        </w:rPr>
        <w:t>приемо-предавателен</w:t>
      </w:r>
      <w:proofErr w:type="spellEnd"/>
      <w:r w:rsidRPr="00B873A1">
        <w:rPr>
          <w:rFonts w:ascii="Times New Roman" w:eastAsia="MS Mincho" w:hAnsi="Times New Roman"/>
          <w:sz w:val="24"/>
          <w:szCs w:val="24"/>
        </w:rPr>
        <w:t xml:space="preserve"> протокол</w:t>
      </w:r>
      <w:r>
        <w:rPr>
          <w:rFonts w:ascii="Times New Roman" w:eastAsia="MS Mincho" w:hAnsi="Times New Roman"/>
          <w:sz w:val="24"/>
          <w:szCs w:val="24"/>
        </w:rPr>
        <w:t xml:space="preserve"> </w:t>
      </w:r>
      <w:r w:rsidRPr="00B873A1">
        <w:rPr>
          <w:rFonts w:ascii="Times New Roman" w:eastAsia="MS Mincho" w:hAnsi="Times New Roman"/>
          <w:sz w:val="24"/>
          <w:szCs w:val="24"/>
        </w:rPr>
        <w:t>(„</w:t>
      </w:r>
      <w:proofErr w:type="spellStart"/>
      <w:r w:rsidRPr="00B873A1">
        <w:rPr>
          <w:rFonts w:ascii="Times New Roman" w:eastAsia="MS Mincho" w:hAnsi="Times New Roman"/>
          <w:b/>
          <w:sz w:val="24"/>
          <w:szCs w:val="24"/>
        </w:rPr>
        <w:t>Приемо-предавателен</w:t>
      </w:r>
      <w:proofErr w:type="spellEnd"/>
      <w:r w:rsidRPr="00B873A1">
        <w:rPr>
          <w:rFonts w:ascii="Times New Roman" w:eastAsia="MS Mincho" w:hAnsi="Times New Roman"/>
          <w:b/>
          <w:sz w:val="24"/>
          <w:szCs w:val="24"/>
        </w:rPr>
        <w:t xml:space="preserve"> протокол</w:t>
      </w:r>
      <w:r w:rsidRPr="00B873A1">
        <w:rPr>
          <w:rFonts w:ascii="Times New Roman" w:eastAsia="MS Mincho" w:hAnsi="Times New Roman"/>
          <w:sz w:val="24"/>
          <w:szCs w:val="24"/>
        </w:rPr>
        <w:t xml:space="preserve">“) от Страните или техни упълномощени представители, </w:t>
      </w:r>
      <w:r w:rsidRPr="00B873A1">
        <w:rPr>
          <w:rFonts w:ascii="Times New Roman" w:eastAsia="Times New Roman" w:hAnsi="Times New Roman"/>
          <w:sz w:val="24"/>
          <w:szCs w:val="24"/>
          <w:lang w:eastAsia="bg-BG"/>
        </w:rPr>
        <w:t xml:space="preserve">след проверка за: отсъствие на явни Несъответствия, окомплектовката на доставката и представяне на документите в съответствие с алинея (5.1) съответствие на </w:t>
      </w:r>
      <w:r>
        <w:rPr>
          <w:rFonts w:ascii="Times New Roman" w:eastAsia="Times New Roman" w:hAnsi="Times New Roman"/>
          <w:sz w:val="24"/>
          <w:szCs w:val="24"/>
          <w:lang w:eastAsia="bg-BG"/>
        </w:rPr>
        <w:t>стоките</w:t>
      </w:r>
      <w:r w:rsidRPr="00B873A1">
        <w:rPr>
          <w:rFonts w:ascii="Times New Roman" w:eastAsia="Times New Roman" w:hAnsi="Times New Roman"/>
          <w:sz w:val="24"/>
          <w:szCs w:val="24"/>
          <w:lang w:eastAsia="bg-BG"/>
        </w:rPr>
        <w:t xml:space="preserve"> с техническите характеристики, представени в </w:t>
      </w:r>
      <w:r>
        <w:rPr>
          <w:rFonts w:ascii="Times New Roman" w:eastAsia="Times New Roman" w:hAnsi="Times New Roman"/>
          <w:sz w:val="24"/>
          <w:szCs w:val="24"/>
          <w:lang w:eastAsia="bg-BG"/>
        </w:rPr>
        <w:t>П</w:t>
      </w:r>
      <w:r w:rsidRPr="00B873A1">
        <w:rPr>
          <w:rFonts w:ascii="Times New Roman" w:eastAsia="Times New Roman" w:hAnsi="Times New Roman"/>
          <w:sz w:val="24"/>
          <w:szCs w:val="24"/>
          <w:lang w:eastAsia="bg-BG"/>
        </w:rPr>
        <w:t>редложение</w:t>
      </w:r>
      <w:r>
        <w:rPr>
          <w:rFonts w:ascii="Times New Roman" w:eastAsia="Times New Roman" w:hAnsi="Times New Roman"/>
          <w:sz w:val="24"/>
          <w:szCs w:val="24"/>
          <w:lang w:eastAsia="bg-BG"/>
        </w:rPr>
        <w:t xml:space="preserve">то за изпълнение </w:t>
      </w:r>
      <w:r w:rsidRPr="00B873A1">
        <w:rPr>
          <w:rFonts w:ascii="Times New Roman" w:eastAsia="Times New Roman" w:hAnsi="Times New Roman"/>
          <w:sz w:val="24"/>
          <w:szCs w:val="24"/>
          <w:lang w:eastAsia="bg-BG"/>
        </w:rPr>
        <w:t xml:space="preserve"> на Изпълнителя и Техническата спецификация на Възложителя. </w:t>
      </w:r>
      <w:proofErr w:type="spellStart"/>
      <w:r w:rsidRPr="00B873A1">
        <w:rPr>
          <w:rFonts w:ascii="Times New Roman" w:eastAsia="Times New Roman" w:hAnsi="Times New Roman"/>
          <w:sz w:val="24"/>
          <w:szCs w:val="24"/>
          <w:lang w:eastAsia="bg-BG"/>
        </w:rPr>
        <w:t>Приемо-предавателният</w:t>
      </w:r>
      <w:proofErr w:type="spellEnd"/>
      <w:r w:rsidRPr="00B873A1">
        <w:rPr>
          <w:rFonts w:ascii="Times New Roman" w:eastAsia="Times New Roman" w:hAnsi="Times New Roman"/>
          <w:sz w:val="24"/>
          <w:szCs w:val="24"/>
          <w:lang w:eastAsia="bg-BG"/>
        </w:rPr>
        <w:t xml:space="preserve"> протокол съдържа основанието за съставянето му (номер на договора), </w:t>
      </w:r>
      <w:r>
        <w:rPr>
          <w:rFonts w:ascii="Times New Roman" w:eastAsia="Times New Roman" w:hAnsi="Times New Roman"/>
          <w:sz w:val="24"/>
          <w:szCs w:val="24"/>
          <w:lang w:eastAsia="bg-BG"/>
        </w:rPr>
        <w:t>вида и количеството на стоките</w:t>
      </w:r>
      <w:r w:rsidRPr="00B873A1">
        <w:rPr>
          <w:rFonts w:ascii="Times New Roman" w:eastAsia="Times New Roman" w:hAnsi="Times New Roman"/>
          <w:sz w:val="24"/>
          <w:szCs w:val="24"/>
        </w:rPr>
        <w:t xml:space="preserve">, предмет на доставка. </w:t>
      </w:r>
      <w:r w:rsidRPr="004478B0">
        <w:rPr>
          <w:rFonts w:ascii="Times New Roman" w:eastAsia="Times New Roman" w:hAnsi="Times New Roman"/>
          <w:sz w:val="24"/>
          <w:szCs w:val="24"/>
        </w:rPr>
        <w:t xml:space="preserve">Проектът на </w:t>
      </w:r>
      <w:proofErr w:type="spellStart"/>
      <w:r w:rsidRPr="004478B0">
        <w:rPr>
          <w:rFonts w:ascii="Times New Roman" w:eastAsia="Times New Roman" w:hAnsi="Times New Roman"/>
          <w:sz w:val="24"/>
          <w:szCs w:val="24"/>
        </w:rPr>
        <w:t>Приемо-предавателен</w:t>
      </w:r>
      <w:proofErr w:type="spellEnd"/>
      <w:r w:rsidRPr="004478B0">
        <w:rPr>
          <w:rFonts w:ascii="Times New Roman" w:eastAsia="Times New Roman" w:hAnsi="Times New Roman"/>
          <w:sz w:val="24"/>
          <w:szCs w:val="24"/>
        </w:rPr>
        <w:t xml:space="preserve"> протокол се изготвя от Изпълнителя.</w:t>
      </w:r>
      <w:r w:rsidRPr="00B873A1">
        <w:rPr>
          <w:rFonts w:ascii="Times New Roman" w:eastAsia="Times New Roman" w:hAnsi="Times New Roman"/>
          <w:sz w:val="24"/>
          <w:szCs w:val="24"/>
        </w:rPr>
        <w:t xml:space="preserve"> </w:t>
      </w:r>
    </w:p>
    <w:p w:rsidR="003B5C7E" w:rsidRPr="00B873A1" w:rsidRDefault="003B5C7E" w:rsidP="003B5C7E">
      <w:pPr>
        <w:tabs>
          <w:tab w:val="left" w:pos="709"/>
          <w:tab w:val="left" w:pos="3585"/>
        </w:tabs>
        <w:spacing w:after="0" w:line="240" w:lineRule="auto"/>
        <w:jc w:val="both"/>
        <w:rPr>
          <w:rFonts w:ascii="Times New Roman" w:eastAsia="MS Mincho" w:hAnsi="Times New Roman"/>
          <w:b/>
          <w:sz w:val="24"/>
          <w:szCs w:val="24"/>
        </w:rPr>
      </w:pPr>
      <w:r w:rsidRPr="00B873A1">
        <w:rPr>
          <w:rFonts w:ascii="Times New Roman" w:eastAsia="MS Mincho" w:hAnsi="Times New Roman"/>
          <w:sz w:val="24"/>
          <w:szCs w:val="24"/>
        </w:rPr>
        <w:tab/>
        <w:t>(5.</w:t>
      </w:r>
      <w:r>
        <w:rPr>
          <w:rFonts w:ascii="Times New Roman" w:eastAsia="MS Mincho" w:hAnsi="Times New Roman"/>
          <w:sz w:val="24"/>
          <w:szCs w:val="24"/>
        </w:rPr>
        <w:t>3</w:t>
      </w:r>
      <w:r w:rsidRPr="00B873A1">
        <w:rPr>
          <w:rFonts w:ascii="Times New Roman" w:eastAsia="MS Mincho" w:hAnsi="Times New Roman"/>
          <w:sz w:val="24"/>
          <w:szCs w:val="24"/>
        </w:rPr>
        <w:t xml:space="preserve">) </w:t>
      </w:r>
      <w:r w:rsidRPr="00B873A1">
        <w:rPr>
          <w:rFonts w:ascii="Times New Roman" w:eastAsia="Times New Roman" w:hAnsi="Times New Roman"/>
          <w:sz w:val="24"/>
          <w:szCs w:val="24"/>
          <w:lang w:eastAsia="bg-BG"/>
        </w:rPr>
        <w:t>Изпълнителят уведомява Възложителя писмено в срок от 5</w:t>
      </w:r>
      <w:r w:rsidRPr="00B873A1">
        <w:rPr>
          <w:rFonts w:ascii="Times New Roman" w:eastAsia="Times New Roman" w:hAnsi="Times New Roman"/>
          <w:sz w:val="24"/>
          <w:szCs w:val="24"/>
        </w:rPr>
        <w:t xml:space="preserve"> (пет) дни</w:t>
      </w:r>
      <w:r w:rsidRPr="00B873A1">
        <w:rPr>
          <w:rFonts w:ascii="Times New Roman" w:eastAsia="Times New Roman" w:hAnsi="Times New Roman"/>
          <w:sz w:val="24"/>
          <w:szCs w:val="24"/>
          <w:lang w:eastAsia="bg-BG"/>
        </w:rPr>
        <w:t xml:space="preserve"> предварително за конкретните дати и час, на които ще се изпълняват доставките. </w:t>
      </w:r>
      <w:r w:rsidRPr="00B873A1">
        <w:rPr>
          <w:rFonts w:ascii="Times New Roman" w:hAnsi="Times New Roman"/>
          <w:sz w:val="24"/>
          <w:szCs w:val="24"/>
        </w:rPr>
        <w:t xml:space="preserve">При предаването на </w:t>
      </w:r>
      <w:r>
        <w:rPr>
          <w:rFonts w:ascii="Times New Roman" w:hAnsi="Times New Roman"/>
          <w:sz w:val="24"/>
          <w:szCs w:val="24"/>
        </w:rPr>
        <w:t>стоките</w:t>
      </w:r>
      <w:r w:rsidRPr="00B873A1">
        <w:rPr>
          <w:rFonts w:ascii="Times New Roman" w:hAnsi="Times New Roman"/>
          <w:sz w:val="24"/>
          <w:szCs w:val="24"/>
        </w:rPr>
        <w:t xml:space="preserve">, Изпълнителят осигурява на Възложителя необходимото според обстоятелствата време да ги прегледа за Несъответствия, като същото не може да надвишава </w:t>
      </w:r>
      <w:r>
        <w:rPr>
          <w:rFonts w:ascii="Times New Roman" w:hAnsi="Times New Roman"/>
          <w:sz w:val="24"/>
          <w:szCs w:val="24"/>
        </w:rPr>
        <w:t>5</w:t>
      </w:r>
      <w:r w:rsidRPr="00B873A1">
        <w:rPr>
          <w:rFonts w:ascii="Times New Roman" w:eastAsia="Times New Roman" w:hAnsi="Times New Roman"/>
          <w:sz w:val="24"/>
          <w:szCs w:val="24"/>
        </w:rPr>
        <w:t xml:space="preserve"> </w:t>
      </w:r>
      <w:r w:rsidRPr="00B873A1">
        <w:rPr>
          <w:rFonts w:ascii="Times New Roman" w:eastAsia="Times New Roman" w:hAnsi="Times New Roman"/>
          <w:sz w:val="24"/>
          <w:szCs w:val="24"/>
          <w:lang w:val="en-US"/>
        </w:rPr>
        <w:t>(</w:t>
      </w:r>
      <w:r w:rsidRPr="00B873A1">
        <w:rPr>
          <w:rFonts w:ascii="Times New Roman" w:eastAsia="Times New Roman" w:hAnsi="Times New Roman"/>
          <w:sz w:val="24"/>
          <w:szCs w:val="24"/>
        </w:rPr>
        <w:t>пет) дни</w:t>
      </w:r>
      <w:r w:rsidRPr="00B873A1">
        <w:rPr>
          <w:rFonts w:ascii="Times New Roman" w:hAnsi="Times New Roman"/>
          <w:sz w:val="24"/>
          <w:szCs w:val="24"/>
        </w:rPr>
        <w:t>.</w:t>
      </w:r>
    </w:p>
    <w:p w:rsidR="003B5C7E" w:rsidRPr="00042D45" w:rsidRDefault="003B5C7E" w:rsidP="003B5C7E">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(5.</w:t>
      </w:r>
      <w:r>
        <w:rPr>
          <w:rFonts w:ascii="Times New Roman" w:eastAsia="Times New Roman" w:hAnsi="Times New Roman"/>
          <w:sz w:val="24"/>
          <w:szCs w:val="24"/>
          <w:lang w:eastAsia="bg-BG"/>
        </w:rPr>
        <w:t>4</w:t>
      </w:r>
      <w:r w:rsidRPr="00B873A1">
        <w:rPr>
          <w:rFonts w:ascii="Times New Roman" w:eastAsia="Times New Roman" w:hAnsi="Times New Roman"/>
          <w:sz w:val="24"/>
          <w:szCs w:val="24"/>
          <w:lang w:eastAsia="bg-BG"/>
        </w:rPr>
        <w:t xml:space="preserve">) </w:t>
      </w:r>
      <w:r w:rsidRPr="00042D45">
        <w:rPr>
          <w:rFonts w:ascii="Times New Roman" w:eastAsia="Times New Roman" w:hAnsi="Times New Roman"/>
          <w:sz w:val="24"/>
          <w:szCs w:val="24"/>
          <w:lang w:eastAsia="bg-BG"/>
        </w:rPr>
        <w:t xml:space="preserve">При констатиране на явни Несъответствия, по смисъла на алинея (5.5) на доставените стоки, Възложителят има право да откаже да подпише </w:t>
      </w:r>
      <w:proofErr w:type="spellStart"/>
      <w:r w:rsidRPr="00042D45">
        <w:rPr>
          <w:rFonts w:ascii="Times New Roman" w:eastAsia="Times New Roman" w:hAnsi="Times New Roman"/>
          <w:sz w:val="24"/>
          <w:szCs w:val="24"/>
          <w:lang w:eastAsia="bg-BG"/>
        </w:rPr>
        <w:t>приемо-предавателен</w:t>
      </w:r>
      <w:proofErr w:type="spellEnd"/>
      <w:r w:rsidRPr="00042D45">
        <w:rPr>
          <w:rFonts w:ascii="Times New Roman" w:eastAsia="Times New Roman" w:hAnsi="Times New Roman"/>
          <w:sz w:val="24"/>
          <w:szCs w:val="24"/>
          <w:lang w:eastAsia="bg-BG"/>
        </w:rPr>
        <w:t xml:space="preserve"> протокол. В тези случаи, Страните подписват </w:t>
      </w:r>
      <w:r w:rsidRPr="00042D45">
        <w:rPr>
          <w:rFonts w:ascii="Times New Roman" w:eastAsia="Times New Roman" w:hAnsi="Times New Roman"/>
          <w:b/>
          <w:sz w:val="24"/>
          <w:szCs w:val="24"/>
          <w:lang w:eastAsia="bg-BG"/>
        </w:rPr>
        <w:t>констативен протокол</w:t>
      </w:r>
      <w:r w:rsidRPr="00042D45">
        <w:rPr>
          <w:rFonts w:ascii="Times New Roman" w:eastAsia="Times New Roman" w:hAnsi="Times New Roman"/>
          <w:sz w:val="24"/>
          <w:szCs w:val="24"/>
          <w:lang w:eastAsia="bg-BG"/>
        </w:rPr>
        <w:t xml:space="preserve">, в който се описват констатираните Несъответствия, съобразно алинея (5.5) и Възложителят дава на Изпълнителя подходящ срок за отстраняването им, но не повече от срока за доставка и монтаж на стоките съгласно чл. </w:t>
      </w:r>
      <w:r w:rsidRPr="00042D45">
        <w:rPr>
          <w:rFonts w:ascii="Times New Roman" w:eastAsia="Times New Roman" w:hAnsi="Times New Roman"/>
          <w:sz w:val="24"/>
          <w:szCs w:val="24"/>
          <w:lang w:eastAsia="ar-SA"/>
        </w:rPr>
        <w:t>(4.2)</w:t>
      </w:r>
      <w:r w:rsidRPr="00042D45">
        <w:rPr>
          <w:rFonts w:ascii="Times New Roman" w:eastAsia="Times New Roman" w:hAnsi="Times New Roman"/>
          <w:sz w:val="24"/>
          <w:szCs w:val="24"/>
          <w:lang w:eastAsia="bg-BG"/>
        </w:rPr>
        <w:t xml:space="preserve">. След отстраняване на Несъответствията, Страните подписват двустранен </w:t>
      </w:r>
      <w:proofErr w:type="spellStart"/>
      <w:r w:rsidRPr="00042D45">
        <w:rPr>
          <w:rFonts w:ascii="Times New Roman" w:eastAsia="Times New Roman" w:hAnsi="Times New Roman"/>
          <w:sz w:val="24"/>
          <w:szCs w:val="24"/>
          <w:lang w:eastAsia="bg-BG"/>
        </w:rPr>
        <w:t>Приемо-предавателен</w:t>
      </w:r>
      <w:proofErr w:type="spellEnd"/>
      <w:r w:rsidRPr="00042D45">
        <w:rPr>
          <w:rFonts w:ascii="Times New Roman" w:eastAsia="Times New Roman" w:hAnsi="Times New Roman"/>
          <w:sz w:val="24"/>
          <w:szCs w:val="24"/>
          <w:lang w:eastAsia="bg-BG"/>
        </w:rPr>
        <w:t xml:space="preserve"> протокол за приемане на доставката. </w:t>
      </w:r>
    </w:p>
    <w:p w:rsidR="003B5C7E" w:rsidRPr="00042D45" w:rsidRDefault="003B5C7E" w:rsidP="003B5C7E">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042D45">
        <w:rPr>
          <w:rFonts w:ascii="Times New Roman" w:eastAsia="Times New Roman" w:hAnsi="Times New Roman"/>
          <w:sz w:val="24"/>
          <w:szCs w:val="24"/>
          <w:lang w:eastAsia="bg-BG"/>
        </w:rPr>
        <w:t>(5.5) При „</w:t>
      </w:r>
      <w:r w:rsidRPr="00042D45">
        <w:rPr>
          <w:rFonts w:ascii="Times New Roman" w:eastAsia="Times New Roman" w:hAnsi="Times New Roman"/>
          <w:b/>
          <w:sz w:val="24"/>
          <w:szCs w:val="24"/>
          <w:lang w:eastAsia="bg-BG"/>
        </w:rPr>
        <w:t>Несъответствия</w:t>
      </w:r>
      <w:r w:rsidRPr="00042D45">
        <w:rPr>
          <w:rFonts w:ascii="Times New Roman" w:eastAsia="Times New Roman" w:hAnsi="Times New Roman"/>
          <w:sz w:val="24"/>
          <w:szCs w:val="24"/>
          <w:lang w:eastAsia="bg-BG"/>
        </w:rPr>
        <w:t xml:space="preserve">“ (явни или скрити дефекти, липси, недостатъци, несъответствия на стоките с Техническата спецификация на Възложителя и/или Предложението за изпълнение  на Изпълнителя и/или и с изискванията за окомплектовка на стоките и документите в съответствие с алинея (5.1) се прилага някоя от следните варианти: </w:t>
      </w:r>
    </w:p>
    <w:p w:rsidR="003B5C7E" w:rsidRPr="00042D45" w:rsidRDefault="003B5C7E" w:rsidP="003B5C7E">
      <w:pPr>
        <w:numPr>
          <w:ilvl w:val="0"/>
          <w:numId w:val="34"/>
        </w:numPr>
        <w:autoSpaceDE w:val="0"/>
        <w:autoSpaceDN w:val="0"/>
        <w:adjustRightInd w:val="0"/>
        <w:spacing w:after="0" w:line="240" w:lineRule="auto"/>
        <w:ind w:left="0" w:firstLine="426"/>
        <w:jc w:val="both"/>
        <w:rPr>
          <w:rFonts w:ascii="Times New Roman" w:eastAsia="Times New Roman" w:hAnsi="Times New Roman"/>
          <w:sz w:val="24"/>
          <w:szCs w:val="24"/>
          <w:lang w:eastAsia="bg-BG"/>
        </w:rPr>
      </w:pPr>
      <w:r w:rsidRPr="00042D45">
        <w:rPr>
          <w:rFonts w:ascii="Times New Roman" w:eastAsia="Times New Roman" w:hAnsi="Times New Roman"/>
          <w:sz w:val="24"/>
          <w:szCs w:val="24"/>
          <w:lang w:eastAsia="bg-BG"/>
        </w:rPr>
        <w:t xml:space="preserve"> Изпълнителят заменя стоките с Несъответствия с такива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Ценовата оферта на Изпълнителя. Стоките се заменят  в срок и по ред посочени в констативния протокол; или </w:t>
      </w:r>
    </w:p>
    <w:p w:rsidR="003B5C7E" w:rsidRPr="00042D45" w:rsidRDefault="003B5C7E" w:rsidP="003B5C7E">
      <w:pPr>
        <w:numPr>
          <w:ilvl w:val="0"/>
          <w:numId w:val="34"/>
        </w:numPr>
        <w:autoSpaceDE w:val="0"/>
        <w:autoSpaceDN w:val="0"/>
        <w:adjustRightInd w:val="0"/>
        <w:spacing w:after="0" w:line="240" w:lineRule="auto"/>
        <w:ind w:left="0" w:firstLine="426"/>
        <w:jc w:val="both"/>
        <w:rPr>
          <w:rFonts w:ascii="Times New Roman" w:eastAsia="Times New Roman" w:hAnsi="Times New Roman"/>
          <w:sz w:val="24"/>
          <w:szCs w:val="24"/>
          <w:lang w:eastAsia="bg-BG"/>
        </w:rPr>
      </w:pPr>
      <w:r w:rsidRPr="00042D45">
        <w:rPr>
          <w:rFonts w:ascii="Times New Roman" w:eastAsia="Times New Roman" w:hAnsi="Times New Roman"/>
          <w:sz w:val="24"/>
          <w:szCs w:val="24"/>
          <w:lang w:eastAsia="bg-BG"/>
        </w:rPr>
        <w:t xml:space="preserve">Изпълнителят отстранява Несъответствието в срок и по ред посочени в констативния протокол и/или съобразно гаранционните условия. </w:t>
      </w:r>
    </w:p>
    <w:p w:rsidR="003B5C7E" w:rsidRPr="00B873A1" w:rsidRDefault="003B5C7E" w:rsidP="003B5C7E">
      <w:pPr>
        <w:autoSpaceDE w:val="0"/>
        <w:autoSpaceDN w:val="0"/>
        <w:adjustRightInd w:val="0"/>
        <w:spacing w:after="0" w:line="240" w:lineRule="auto"/>
        <w:ind w:firstLine="426"/>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val="ru-RU" w:eastAsia="bg-BG"/>
        </w:rPr>
        <w:t xml:space="preserve"> (5.</w:t>
      </w:r>
      <w:r>
        <w:rPr>
          <w:rFonts w:ascii="Times New Roman" w:eastAsia="Times New Roman" w:hAnsi="Times New Roman"/>
          <w:sz w:val="24"/>
          <w:szCs w:val="24"/>
          <w:lang w:val="ru-RU" w:eastAsia="bg-BG"/>
        </w:rPr>
        <w:t>6</w:t>
      </w:r>
      <w:r w:rsidRPr="00B873A1">
        <w:rPr>
          <w:rFonts w:ascii="Times New Roman" w:eastAsia="Times New Roman" w:hAnsi="Times New Roman"/>
          <w:sz w:val="24"/>
          <w:szCs w:val="24"/>
          <w:lang w:val="ru-RU" w:eastAsia="bg-BG"/>
        </w:rPr>
        <w:t xml:space="preserve">) </w:t>
      </w:r>
      <w:r w:rsidRPr="00B873A1">
        <w:rPr>
          <w:rFonts w:ascii="Times New Roman" w:eastAsia="Times New Roman" w:hAnsi="Times New Roman"/>
          <w:sz w:val="24"/>
          <w:szCs w:val="24"/>
          <w:lang w:eastAsia="bg-BG"/>
        </w:rPr>
        <w:t xml:space="preserve">В случай че Несъответствието на доставените </w:t>
      </w:r>
      <w:r>
        <w:rPr>
          <w:rFonts w:ascii="Times New Roman" w:eastAsia="Times New Roman" w:hAnsi="Times New Roman"/>
          <w:sz w:val="24"/>
          <w:szCs w:val="24"/>
          <w:lang w:eastAsia="bg-BG"/>
        </w:rPr>
        <w:t>стоки</w:t>
      </w:r>
      <w:r w:rsidRPr="00B873A1">
        <w:rPr>
          <w:rFonts w:ascii="Times New Roman" w:eastAsia="Times New Roman" w:hAnsi="Times New Roman"/>
          <w:sz w:val="24"/>
          <w:szCs w:val="24"/>
          <w:lang w:eastAsia="bg-BG"/>
        </w:rPr>
        <w:t xml:space="preserve"> е толкова съществено, че прилагането на някой от вариантите по алинея (5.</w:t>
      </w:r>
      <w:r>
        <w:rPr>
          <w:rFonts w:ascii="Times New Roman" w:eastAsia="Times New Roman" w:hAnsi="Times New Roman"/>
          <w:sz w:val="24"/>
          <w:szCs w:val="24"/>
          <w:lang w:eastAsia="bg-BG"/>
        </w:rPr>
        <w:t>5</w:t>
      </w:r>
      <w:r w:rsidRPr="00B873A1">
        <w:rPr>
          <w:rFonts w:ascii="Times New Roman" w:eastAsia="Times New Roman" w:hAnsi="Times New Roman"/>
          <w:sz w:val="24"/>
          <w:szCs w:val="24"/>
          <w:lang w:eastAsia="bg-BG"/>
        </w:rPr>
        <w:t>) ще доведе до промяна на пред</w:t>
      </w:r>
      <w:r>
        <w:rPr>
          <w:rFonts w:ascii="Times New Roman" w:eastAsia="Times New Roman" w:hAnsi="Times New Roman"/>
          <w:sz w:val="24"/>
          <w:szCs w:val="24"/>
          <w:lang w:eastAsia="bg-BG"/>
        </w:rPr>
        <w:t>мета на поръчката, или в случай</w:t>
      </w:r>
      <w:r w:rsidRPr="00B873A1">
        <w:rPr>
          <w:rFonts w:ascii="Times New Roman" w:eastAsia="Times New Roman" w:hAnsi="Times New Roman"/>
          <w:sz w:val="24"/>
          <w:szCs w:val="24"/>
          <w:lang w:eastAsia="bg-BG"/>
        </w:rPr>
        <w:t xml:space="preserve"> че Изпълнителят забави доставката на </w:t>
      </w:r>
      <w:r>
        <w:rPr>
          <w:rFonts w:ascii="Times New Roman" w:eastAsia="Times New Roman" w:hAnsi="Times New Roman"/>
          <w:sz w:val="24"/>
          <w:szCs w:val="24"/>
          <w:lang w:eastAsia="bg-BG"/>
        </w:rPr>
        <w:t>стоките</w:t>
      </w:r>
      <w:r w:rsidRPr="00B873A1">
        <w:rPr>
          <w:rFonts w:ascii="Times New Roman" w:eastAsia="Times New Roman" w:hAnsi="Times New Roman"/>
          <w:sz w:val="24"/>
          <w:szCs w:val="24"/>
          <w:lang w:eastAsia="bg-BG"/>
        </w:rPr>
        <w:t xml:space="preserve">  или отстраняването на Несъответствията с повече от 30 </w:t>
      </w:r>
      <w:r w:rsidRPr="00B873A1">
        <w:rPr>
          <w:rFonts w:ascii="Times New Roman" w:eastAsia="Times New Roman" w:hAnsi="Times New Roman"/>
          <w:sz w:val="24"/>
          <w:szCs w:val="24"/>
        </w:rPr>
        <w:t>(тридесет) дни</w:t>
      </w:r>
      <w:r w:rsidRPr="00B873A1">
        <w:rPr>
          <w:rFonts w:ascii="Times New Roman" w:eastAsia="Times New Roman" w:hAnsi="Times New Roman"/>
          <w:sz w:val="24"/>
          <w:szCs w:val="24"/>
          <w:lang w:eastAsia="bg-BG"/>
        </w:rPr>
        <w:t>, от предвидения срок за доставка в алинея (4.2), съответно от срока, посочен в констативния протокол, Възложителят има право да прекрати договора, както и право да получи неустойка в размер на сумата по гаранцията за изпълнение на Договора</w:t>
      </w:r>
      <w:r>
        <w:rPr>
          <w:rFonts w:ascii="Times New Roman" w:eastAsia="Times New Roman" w:hAnsi="Times New Roman"/>
          <w:sz w:val="24"/>
          <w:szCs w:val="24"/>
          <w:lang w:eastAsia="bg-BG"/>
        </w:rPr>
        <w:t>.</w:t>
      </w:r>
    </w:p>
    <w:p w:rsidR="003B5C7E" w:rsidRDefault="003B5C7E" w:rsidP="003B5C7E">
      <w:pPr>
        <w:widowControl w:val="0"/>
        <w:autoSpaceDE w:val="0"/>
        <w:autoSpaceDN w:val="0"/>
        <w:adjustRightInd w:val="0"/>
        <w:spacing w:after="0" w:line="240" w:lineRule="auto"/>
        <w:ind w:firstLine="426"/>
        <w:jc w:val="both"/>
        <w:rPr>
          <w:rFonts w:ascii="Times New Roman" w:eastAsia="Times New Roman" w:hAnsi="Times New Roman"/>
          <w:sz w:val="24"/>
          <w:szCs w:val="24"/>
          <w:lang w:eastAsia="bg-BG"/>
        </w:rPr>
      </w:pPr>
      <w:r w:rsidRPr="00B873A1">
        <w:rPr>
          <w:rFonts w:ascii="Times New Roman" w:eastAsia="MS Mincho" w:hAnsi="Times New Roman"/>
          <w:sz w:val="24"/>
          <w:szCs w:val="24"/>
          <w:lang w:eastAsia="bg-BG"/>
        </w:rPr>
        <w:t>(5.</w:t>
      </w:r>
      <w:r>
        <w:rPr>
          <w:rFonts w:ascii="Times New Roman" w:eastAsia="MS Mincho" w:hAnsi="Times New Roman"/>
          <w:sz w:val="24"/>
          <w:szCs w:val="24"/>
          <w:lang w:val="ru-RU" w:eastAsia="bg-BG"/>
        </w:rPr>
        <w:t>7</w:t>
      </w:r>
      <w:r w:rsidRPr="00B873A1">
        <w:rPr>
          <w:rFonts w:ascii="Times New Roman" w:eastAsia="MS Mincho" w:hAnsi="Times New Roman"/>
          <w:sz w:val="24"/>
          <w:szCs w:val="24"/>
          <w:lang w:eastAsia="bg-BG"/>
        </w:rPr>
        <w:t xml:space="preserve">) </w:t>
      </w:r>
      <w:r w:rsidRPr="00B873A1">
        <w:rPr>
          <w:rFonts w:ascii="Times New Roman" w:eastAsia="Times New Roman" w:hAnsi="Times New Roman"/>
          <w:sz w:val="24"/>
          <w:szCs w:val="24"/>
          <w:lang w:eastAsia="bg-BG"/>
        </w:rPr>
        <w:t xml:space="preserve">Подписването на </w:t>
      </w:r>
      <w:proofErr w:type="spellStart"/>
      <w:r w:rsidRPr="00B873A1">
        <w:rPr>
          <w:rFonts w:ascii="Times New Roman" w:eastAsia="Times New Roman" w:hAnsi="Times New Roman"/>
          <w:sz w:val="24"/>
          <w:szCs w:val="24"/>
          <w:lang w:eastAsia="bg-BG"/>
        </w:rPr>
        <w:t>приемо-предавателния</w:t>
      </w:r>
      <w:proofErr w:type="spellEnd"/>
      <w:r w:rsidRPr="00B873A1">
        <w:rPr>
          <w:rFonts w:ascii="Times New Roman" w:eastAsia="Times New Roman" w:hAnsi="Times New Roman"/>
          <w:sz w:val="24"/>
          <w:szCs w:val="24"/>
          <w:lang w:eastAsia="bg-BG"/>
        </w:rPr>
        <w:t xml:space="preserve"> протокол по алинея (5.</w:t>
      </w:r>
      <w:r>
        <w:rPr>
          <w:rFonts w:ascii="Times New Roman" w:eastAsia="Times New Roman" w:hAnsi="Times New Roman"/>
          <w:sz w:val="24"/>
          <w:szCs w:val="24"/>
          <w:lang w:eastAsia="bg-BG"/>
        </w:rPr>
        <w:t>2</w:t>
      </w:r>
      <w:r w:rsidRPr="00B873A1">
        <w:rPr>
          <w:rFonts w:ascii="Times New Roman" w:eastAsia="Times New Roman" w:hAnsi="Times New Roman"/>
          <w:sz w:val="24"/>
          <w:szCs w:val="24"/>
          <w:lang w:eastAsia="bg-BG"/>
        </w:rPr>
        <w:t>) или алинея (5.</w:t>
      </w:r>
      <w:r>
        <w:rPr>
          <w:rFonts w:ascii="Times New Roman" w:eastAsia="Times New Roman" w:hAnsi="Times New Roman"/>
          <w:sz w:val="24"/>
          <w:szCs w:val="24"/>
          <w:lang w:eastAsia="bg-BG"/>
        </w:rPr>
        <w:t>4</w:t>
      </w:r>
      <w:r w:rsidRPr="00B873A1">
        <w:rPr>
          <w:rFonts w:ascii="Times New Roman" w:eastAsia="Times New Roman" w:hAnsi="Times New Roman"/>
          <w:sz w:val="24"/>
          <w:szCs w:val="24"/>
          <w:lang w:eastAsia="bg-BG"/>
        </w:rPr>
        <w:t xml:space="preserve">)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w:t>
      </w:r>
      <w:r>
        <w:rPr>
          <w:rFonts w:ascii="Times New Roman" w:eastAsia="Times New Roman" w:hAnsi="Times New Roman"/>
          <w:sz w:val="24"/>
          <w:szCs w:val="24"/>
          <w:lang w:eastAsia="bg-BG"/>
        </w:rPr>
        <w:t>стоките</w:t>
      </w:r>
      <w:r w:rsidRPr="00B873A1">
        <w:rPr>
          <w:rFonts w:ascii="Times New Roman" w:eastAsia="Times New Roman" w:hAnsi="Times New Roman"/>
          <w:sz w:val="24"/>
          <w:szCs w:val="24"/>
          <w:lang w:eastAsia="bg-BG"/>
        </w:rPr>
        <w:t xml:space="preserve"> или на Несъответствия, проявили се в рамките на гаранционния срок. Приемането на </w:t>
      </w:r>
      <w:r w:rsidRPr="00B873A1">
        <w:rPr>
          <w:rFonts w:ascii="Times New Roman" w:eastAsia="Times New Roman" w:hAnsi="Times New Roman"/>
          <w:sz w:val="24"/>
          <w:szCs w:val="24"/>
          <w:lang w:eastAsia="bg-BG"/>
        </w:rPr>
        <w:lastRenderedPageBreak/>
        <w:t xml:space="preserve">доставката на </w:t>
      </w:r>
      <w:r>
        <w:rPr>
          <w:rFonts w:ascii="Times New Roman" w:eastAsia="Times New Roman" w:hAnsi="Times New Roman"/>
          <w:sz w:val="24"/>
          <w:szCs w:val="24"/>
          <w:lang w:eastAsia="bg-BG"/>
        </w:rPr>
        <w:t>стоките</w:t>
      </w:r>
      <w:r w:rsidRPr="00B873A1">
        <w:rPr>
          <w:rFonts w:ascii="Times New Roman" w:eastAsia="Times New Roman" w:hAnsi="Times New Roman"/>
          <w:sz w:val="24"/>
          <w:szCs w:val="24"/>
          <w:lang w:eastAsia="bg-BG"/>
        </w:rPr>
        <w:t xml:space="preserve"> с </w:t>
      </w:r>
      <w:proofErr w:type="spellStart"/>
      <w:r w:rsidRPr="00B873A1">
        <w:rPr>
          <w:rFonts w:ascii="Times New Roman" w:eastAsia="Times New Roman" w:hAnsi="Times New Roman"/>
          <w:sz w:val="24"/>
          <w:szCs w:val="24"/>
          <w:lang w:eastAsia="bg-BG"/>
        </w:rPr>
        <w:t>Приемо-предавателния</w:t>
      </w:r>
      <w:proofErr w:type="spellEnd"/>
      <w:r w:rsidRPr="00B873A1">
        <w:rPr>
          <w:rFonts w:ascii="Times New Roman" w:eastAsia="Times New Roman" w:hAnsi="Times New Roman"/>
          <w:sz w:val="24"/>
          <w:szCs w:val="24"/>
          <w:lang w:eastAsia="bg-BG"/>
        </w:rPr>
        <w:t xml:space="preserve"> протокол няма отношение към установените вп</w:t>
      </w:r>
      <w:r>
        <w:rPr>
          <w:rFonts w:ascii="Times New Roman" w:eastAsia="Times New Roman" w:hAnsi="Times New Roman"/>
          <w:sz w:val="24"/>
          <w:szCs w:val="24"/>
          <w:lang w:eastAsia="bg-BG"/>
        </w:rPr>
        <w:t>оследствие в гаранционния срок Н</w:t>
      </w:r>
      <w:r w:rsidRPr="00B873A1">
        <w:rPr>
          <w:rFonts w:ascii="Times New Roman" w:eastAsia="Times New Roman" w:hAnsi="Times New Roman"/>
          <w:sz w:val="24"/>
          <w:szCs w:val="24"/>
          <w:lang w:eastAsia="bg-BG"/>
        </w:rPr>
        <w:t>есъответствия, които Изпълнителят е длъжен да отстрани за своя сметка, в съответствие с гаранционните условия.</w:t>
      </w:r>
    </w:p>
    <w:p w:rsidR="003B5C7E" w:rsidRPr="00B873A1" w:rsidRDefault="003B5C7E" w:rsidP="003B5C7E">
      <w:pPr>
        <w:autoSpaceDE w:val="0"/>
        <w:autoSpaceDN w:val="0"/>
        <w:adjustRightInd w:val="0"/>
        <w:spacing w:after="0" w:line="240" w:lineRule="auto"/>
        <w:ind w:firstLine="426"/>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(5.</w:t>
      </w:r>
      <w:r>
        <w:rPr>
          <w:rFonts w:ascii="Times New Roman" w:eastAsia="Times New Roman" w:hAnsi="Times New Roman"/>
          <w:sz w:val="24"/>
          <w:szCs w:val="24"/>
          <w:lang w:val="ru-RU" w:eastAsia="bg-BG"/>
        </w:rPr>
        <w:t>9</w:t>
      </w:r>
      <w:r w:rsidRPr="00B873A1">
        <w:rPr>
          <w:rFonts w:ascii="Times New Roman" w:eastAsia="Times New Roman" w:hAnsi="Times New Roman"/>
          <w:sz w:val="24"/>
          <w:szCs w:val="24"/>
          <w:lang w:eastAsia="bg-BG"/>
        </w:rPr>
        <w:t xml:space="preserve">) Когато Изпълнителят е сключил договор/договори за </w:t>
      </w:r>
      <w:proofErr w:type="spellStart"/>
      <w:r w:rsidRPr="00B873A1">
        <w:rPr>
          <w:rFonts w:ascii="Times New Roman" w:eastAsia="Times New Roman" w:hAnsi="Times New Roman"/>
          <w:sz w:val="24"/>
          <w:szCs w:val="24"/>
          <w:lang w:eastAsia="bg-BG"/>
        </w:rPr>
        <w:t>подизпълнение</w:t>
      </w:r>
      <w:proofErr w:type="spellEnd"/>
      <w:r w:rsidRPr="00B873A1">
        <w:rPr>
          <w:rFonts w:ascii="Times New Roman" w:eastAsia="Times New Roman" w:hAnsi="Times New Roman"/>
          <w:sz w:val="24"/>
          <w:szCs w:val="24"/>
          <w:lang w:eastAsia="bg-BG"/>
        </w:rPr>
        <w:t>, работата на подизпълнителите се приема от Възложителя в присъствието на Изпълнителя и подизпълнителя.</w:t>
      </w:r>
    </w:p>
    <w:p w:rsidR="003B5C7E" w:rsidRPr="00B873A1" w:rsidRDefault="003B5C7E" w:rsidP="003B5C7E">
      <w:pPr>
        <w:suppressAutoHyphens/>
        <w:spacing w:after="0" w:line="240" w:lineRule="auto"/>
        <w:jc w:val="both"/>
        <w:rPr>
          <w:rFonts w:ascii="Times New Roman" w:eastAsia="Times New Roman" w:hAnsi="Times New Roman"/>
          <w:sz w:val="24"/>
          <w:szCs w:val="24"/>
          <w:lang w:eastAsia="ar-SA"/>
        </w:rPr>
      </w:pPr>
    </w:p>
    <w:p w:rsidR="003B5C7E" w:rsidRPr="00B873A1" w:rsidRDefault="003B5C7E" w:rsidP="003B5C7E">
      <w:pPr>
        <w:keepNext/>
        <w:keepLines/>
        <w:spacing w:after="0" w:line="240" w:lineRule="auto"/>
        <w:outlineLvl w:val="2"/>
        <w:rPr>
          <w:rFonts w:ascii="Times New Roman" w:eastAsiaTheme="majorEastAsia" w:hAnsi="Times New Roman" w:cstheme="majorBidi"/>
          <w:b/>
          <w:bCs/>
          <w:sz w:val="24"/>
          <w:szCs w:val="24"/>
          <w:lang w:eastAsia="bg-BG"/>
        </w:rPr>
      </w:pPr>
      <w:r w:rsidRPr="00B873A1">
        <w:rPr>
          <w:rFonts w:ascii="Times New Roman" w:eastAsiaTheme="majorEastAsia" w:hAnsi="Times New Roman" w:cstheme="majorBidi"/>
          <w:b/>
          <w:bCs/>
          <w:sz w:val="24"/>
          <w:szCs w:val="24"/>
          <w:lang w:eastAsia="bg-BG"/>
        </w:rPr>
        <w:t>Член 6. Преминаване на собствеността и риска</w:t>
      </w:r>
    </w:p>
    <w:p w:rsidR="003B5C7E" w:rsidRPr="00B873A1" w:rsidRDefault="003B5C7E" w:rsidP="003B5C7E">
      <w:pPr>
        <w:keepNext/>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 xml:space="preserve">(6.1) Собствеността и рискът от случайно повреждане или погиване върху </w:t>
      </w:r>
      <w:r>
        <w:rPr>
          <w:rFonts w:ascii="Times New Roman" w:eastAsia="Times New Roman" w:hAnsi="Times New Roman"/>
          <w:sz w:val="24"/>
          <w:szCs w:val="24"/>
          <w:lang w:eastAsia="bg-BG"/>
        </w:rPr>
        <w:t>стоките</w:t>
      </w:r>
      <w:r w:rsidRPr="00B873A1">
        <w:rPr>
          <w:rFonts w:ascii="Times New Roman" w:eastAsia="Times New Roman" w:hAnsi="Times New Roman"/>
          <w:sz w:val="24"/>
          <w:szCs w:val="24"/>
          <w:lang w:eastAsia="bg-BG"/>
        </w:rPr>
        <w:t xml:space="preserve">, предмет на доставка, преминава от Изпълнителя върху Възложителя от датата на приемането им, вписана в </w:t>
      </w:r>
      <w:proofErr w:type="spellStart"/>
      <w:r w:rsidRPr="00B873A1">
        <w:rPr>
          <w:rFonts w:ascii="Times New Roman" w:eastAsia="Times New Roman" w:hAnsi="Times New Roman"/>
          <w:sz w:val="24"/>
          <w:szCs w:val="24"/>
          <w:lang w:eastAsia="bg-BG"/>
        </w:rPr>
        <w:t>Приемо-предавателния</w:t>
      </w:r>
      <w:proofErr w:type="spellEnd"/>
      <w:r w:rsidRPr="00B873A1">
        <w:rPr>
          <w:rFonts w:ascii="Times New Roman" w:eastAsia="Times New Roman" w:hAnsi="Times New Roman"/>
          <w:sz w:val="24"/>
          <w:szCs w:val="24"/>
          <w:lang w:eastAsia="bg-BG"/>
        </w:rPr>
        <w:t xml:space="preserve"> протокол по алинея (5.</w:t>
      </w:r>
      <w:r>
        <w:rPr>
          <w:rFonts w:ascii="Times New Roman" w:eastAsia="Times New Roman" w:hAnsi="Times New Roman"/>
          <w:sz w:val="24"/>
          <w:szCs w:val="24"/>
          <w:lang w:eastAsia="bg-BG"/>
        </w:rPr>
        <w:t>2</w:t>
      </w:r>
      <w:r w:rsidRPr="00B873A1">
        <w:rPr>
          <w:rFonts w:ascii="Times New Roman" w:eastAsia="Times New Roman" w:hAnsi="Times New Roman"/>
          <w:sz w:val="24"/>
          <w:szCs w:val="24"/>
          <w:lang w:eastAsia="bg-BG"/>
        </w:rPr>
        <w:t>), респективно по алинея (5.</w:t>
      </w:r>
      <w:r>
        <w:rPr>
          <w:rFonts w:ascii="Times New Roman" w:eastAsia="Times New Roman" w:hAnsi="Times New Roman"/>
          <w:sz w:val="24"/>
          <w:szCs w:val="24"/>
          <w:lang w:eastAsia="bg-BG"/>
        </w:rPr>
        <w:t>4</w:t>
      </w:r>
      <w:r w:rsidRPr="00B873A1">
        <w:rPr>
          <w:rFonts w:ascii="Times New Roman" w:eastAsia="Times New Roman" w:hAnsi="Times New Roman"/>
          <w:sz w:val="24"/>
          <w:szCs w:val="24"/>
          <w:lang w:eastAsia="bg-BG"/>
        </w:rPr>
        <w:t xml:space="preserve">). </w:t>
      </w:r>
    </w:p>
    <w:p w:rsidR="003B5C7E" w:rsidRPr="00B873A1" w:rsidRDefault="003B5C7E" w:rsidP="003B5C7E">
      <w:pPr>
        <w:autoSpaceDE w:val="0"/>
        <w:autoSpaceDN w:val="0"/>
        <w:adjustRightInd w:val="0"/>
        <w:spacing w:after="0" w:line="240" w:lineRule="auto"/>
        <w:jc w:val="both"/>
        <w:rPr>
          <w:rFonts w:ascii="Times New Roman" w:eastAsia="Times New Roman" w:hAnsi="Times New Roman"/>
          <w:sz w:val="24"/>
          <w:szCs w:val="24"/>
          <w:lang w:eastAsia="bg-BG"/>
        </w:rPr>
      </w:pPr>
    </w:p>
    <w:p w:rsidR="003B5C7E" w:rsidRPr="00B873A1" w:rsidRDefault="003B5C7E" w:rsidP="003B5C7E">
      <w:pPr>
        <w:autoSpaceDE w:val="0"/>
        <w:autoSpaceDN w:val="0"/>
        <w:adjustRightInd w:val="0"/>
        <w:spacing w:after="0" w:line="240" w:lineRule="auto"/>
        <w:jc w:val="both"/>
        <w:rPr>
          <w:rFonts w:ascii="Times New Roman" w:eastAsia="Times New Roman" w:hAnsi="Times New Roman"/>
          <w:sz w:val="24"/>
          <w:szCs w:val="24"/>
          <w:lang w:eastAsia="bg-BG"/>
        </w:rPr>
      </w:pPr>
    </w:p>
    <w:p w:rsidR="003B5C7E" w:rsidRPr="00B873A1" w:rsidRDefault="003B5C7E" w:rsidP="003B5C7E">
      <w:pPr>
        <w:keepNext/>
        <w:numPr>
          <w:ilvl w:val="0"/>
          <w:numId w:val="35"/>
        </w:numPr>
        <w:spacing w:after="0" w:line="240" w:lineRule="auto"/>
        <w:outlineLvl w:val="1"/>
        <w:rPr>
          <w:rFonts w:ascii="Times New Roman" w:eastAsia="Times New Roman" w:hAnsi="Times New Roman"/>
          <w:b/>
          <w:bCs/>
          <w:iCs/>
          <w:sz w:val="24"/>
          <w:szCs w:val="24"/>
        </w:rPr>
      </w:pPr>
      <w:r w:rsidRPr="00B873A1">
        <w:rPr>
          <w:rFonts w:ascii="Times New Roman" w:eastAsia="Times New Roman" w:hAnsi="Times New Roman"/>
          <w:b/>
          <w:bCs/>
          <w:iCs/>
          <w:sz w:val="24"/>
          <w:szCs w:val="24"/>
        </w:rPr>
        <w:t>ПРАВА И ЗАДЪЛЖЕНИЯ НА ИЗПЪЛНИТЕЛЯ</w:t>
      </w:r>
    </w:p>
    <w:p w:rsidR="003B5C7E" w:rsidRPr="00B873A1" w:rsidRDefault="003B5C7E" w:rsidP="003B5C7E">
      <w:pPr>
        <w:tabs>
          <w:tab w:val="left" w:pos="0"/>
        </w:tabs>
        <w:spacing w:after="0" w:line="240" w:lineRule="auto"/>
        <w:ind w:left="1080"/>
        <w:contextualSpacing/>
        <w:jc w:val="both"/>
        <w:rPr>
          <w:rFonts w:ascii="Times New Roman" w:eastAsia="Times New Roman" w:hAnsi="Times New Roman"/>
          <w:b/>
          <w:sz w:val="24"/>
          <w:szCs w:val="24"/>
          <w:lang w:eastAsia="bg-BG"/>
        </w:rPr>
      </w:pPr>
    </w:p>
    <w:p w:rsidR="003B5C7E" w:rsidRPr="00B873A1" w:rsidRDefault="003B5C7E" w:rsidP="003B5C7E">
      <w:pPr>
        <w:keepNext/>
        <w:keepLines/>
        <w:spacing w:after="0" w:line="240" w:lineRule="auto"/>
        <w:outlineLvl w:val="2"/>
        <w:rPr>
          <w:rFonts w:ascii="Times New Roman" w:eastAsiaTheme="majorEastAsia" w:hAnsi="Times New Roman" w:cstheme="majorBidi"/>
          <w:b/>
          <w:bCs/>
          <w:sz w:val="24"/>
          <w:szCs w:val="24"/>
          <w:lang w:eastAsia="bg-BG"/>
        </w:rPr>
      </w:pPr>
      <w:r w:rsidRPr="00B873A1">
        <w:rPr>
          <w:rFonts w:ascii="Times New Roman" w:eastAsiaTheme="majorEastAsia" w:hAnsi="Times New Roman" w:cstheme="majorBidi"/>
          <w:b/>
          <w:bCs/>
          <w:sz w:val="24"/>
          <w:szCs w:val="24"/>
          <w:lang w:eastAsia="bg-BG"/>
        </w:rPr>
        <w:t xml:space="preserve">Член 7. </w:t>
      </w:r>
    </w:p>
    <w:p w:rsidR="003B5C7E" w:rsidRPr="00B873A1" w:rsidRDefault="003B5C7E" w:rsidP="003B5C7E">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 xml:space="preserve">(7.1) Изпълнителят се задължава да достави </w:t>
      </w:r>
      <w:r>
        <w:rPr>
          <w:rFonts w:ascii="Times New Roman" w:eastAsia="Times New Roman" w:hAnsi="Times New Roman"/>
          <w:sz w:val="24"/>
          <w:szCs w:val="24"/>
          <w:lang w:eastAsia="bg-BG"/>
        </w:rPr>
        <w:t>стоки</w:t>
      </w:r>
      <w:r w:rsidRPr="00B873A1">
        <w:rPr>
          <w:rFonts w:ascii="Times New Roman" w:eastAsia="Times New Roman" w:hAnsi="Times New Roman"/>
          <w:sz w:val="24"/>
          <w:szCs w:val="24"/>
          <w:lang w:eastAsia="bg-BG"/>
        </w:rPr>
        <w:t xml:space="preserve">те, предмет на настоящия Договор, отговарящи на техническите параметри, представени в </w:t>
      </w:r>
      <w:r>
        <w:rPr>
          <w:rFonts w:ascii="Times New Roman" w:eastAsia="Times New Roman" w:hAnsi="Times New Roman"/>
          <w:sz w:val="24"/>
          <w:szCs w:val="24"/>
          <w:lang w:eastAsia="bg-BG"/>
        </w:rPr>
        <w:t>Предложението</w:t>
      </w:r>
      <w:r w:rsidRPr="00B873A1">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за изпълнение</w:t>
      </w:r>
      <w:r w:rsidRPr="00B873A1">
        <w:rPr>
          <w:rFonts w:ascii="Times New Roman" w:eastAsia="Times New Roman" w:hAnsi="Times New Roman"/>
          <w:sz w:val="24"/>
          <w:szCs w:val="24"/>
          <w:lang w:eastAsia="bg-BG"/>
        </w:rPr>
        <w:t xml:space="preserve"> на Изпълнителя и на Техническата спецификация на Възложителя, окомплектовани съгласно изискванията на настоящия Договор и придружени със съответните документи, както и да прехвърли собствеността върху тях на Възложителя.</w:t>
      </w:r>
    </w:p>
    <w:p w:rsidR="003B5C7E" w:rsidRPr="00B873A1" w:rsidRDefault="003B5C7E" w:rsidP="003B5C7E">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3B5C7E" w:rsidRPr="00042D45" w:rsidRDefault="003B5C7E" w:rsidP="003B5C7E">
      <w:pPr>
        <w:spacing w:after="0" w:line="240" w:lineRule="auto"/>
        <w:ind w:firstLine="709"/>
        <w:jc w:val="both"/>
        <w:rPr>
          <w:rFonts w:ascii="Times New Roman" w:eastAsia="Times New Roman" w:hAnsi="Times New Roman"/>
          <w:sz w:val="24"/>
          <w:szCs w:val="24"/>
          <w:lang w:eastAsia="bg-BG"/>
        </w:rPr>
      </w:pPr>
      <w:r w:rsidRPr="00042D45">
        <w:rPr>
          <w:rFonts w:ascii="Times New Roman" w:eastAsia="Times New Roman" w:hAnsi="Times New Roman"/>
          <w:sz w:val="24"/>
          <w:szCs w:val="24"/>
          <w:lang w:eastAsia="bg-BG"/>
        </w:rPr>
        <w:t xml:space="preserve">(7.3) </w:t>
      </w:r>
      <w:r w:rsidRPr="00042D45">
        <w:rPr>
          <w:rFonts w:ascii="Times New Roman" w:hAnsi="Times New Roman"/>
          <w:sz w:val="24"/>
          <w:szCs w:val="24"/>
        </w:rPr>
        <w:t xml:space="preserve">Изпълнителят се задължава да отстранява за своя сметка и в договорените срокове всички Несъответствия на доставените стоки проявени и/или открити в рамките на гаранционния срок, констатирани и предявени по реда на настоящия Договор и съгласно гаранционните условия. </w:t>
      </w:r>
      <w:r w:rsidRPr="00042D45">
        <w:rPr>
          <w:rFonts w:ascii="Times New Roman" w:eastAsia="Times New Roman" w:hAnsi="Times New Roman"/>
          <w:sz w:val="24"/>
          <w:szCs w:val="24"/>
          <w:lang w:eastAsia="bg-BG"/>
        </w:rPr>
        <w:t xml:space="preserve">Изпълнителят се задължава при отстраняване на </w:t>
      </w:r>
      <w:r w:rsidRPr="00042D45">
        <w:rPr>
          <w:rFonts w:ascii="Times New Roman" w:hAnsi="Times New Roman"/>
          <w:sz w:val="24"/>
          <w:szCs w:val="24"/>
        </w:rPr>
        <w:t>Несъответствия</w:t>
      </w:r>
      <w:r w:rsidRPr="00042D45">
        <w:rPr>
          <w:rFonts w:ascii="Times New Roman" w:eastAsia="Times New Roman" w:hAnsi="Times New Roman"/>
          <w:sz w:val="24"/>
          <w:szCs w:val="24"/>
          <w:lang w:eastAsia="bg-BG"/>
        </w:rPr>
        <w:t xml:space="preserve">, както и при извършване на гаранционното обслужване да влага само оригинални резервни части, материали и консумативи. </w:t>
      </w:r>
      <w:r w:rsidRPr="00042D45">
        <w:rPr>
          <w:rFonts w:ascii="Times New Roman" w:eastAsia="Times New Roman" w:hAnsi="Times New Roman"/>
          <w:sz w:val="24"/>
          <w:szCs w:val="24"/>
          <w:lang w:eastAsia="bg-BG"/>
        </w:rPr>
        <w:tab/>
      </w:r>
    </w:p>
    <w:p w:rsidR="003B5C7E" w:rsidRPr="00B873A1" w:rsidRDefault="003B5C7E" w:rsidP="003B5C7E">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(7.</w:t>
      </w:r>
      <w:r w:rsidR="00A66D3A">
        <w:rPr>
          <w:rFonts w:ascii="Times New Roman" w:eastAsia="Times New Roman" w:hAnsi="Times New Roman"/>
          <w:sz w:val="24"/>
          <w:szCs w:val="24"/>
          <w:lang w:eastAsia="bg-BG"/>
        </w:rPr>
        <w:t>4</w:t>
      </w:r>
      <w:r w:rsidRPr="00B873A1">
        <w:rPr>
          <w:rFonts w:ascii="Times New Roman" w:eastAsia="Times New Roman" w:hAnsi="Times New Roman"/>
          <w:sz w:val="24"/>
          <w:szCs w:val="24"/>
          <w:lang w:eastAsia="bg-BG"/>
        </w:rPr>
        <w:t xml:space="preserve">)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3B5C7E" w:rsidRPr="00B873A1" w:rsidRDefault="003B5C7E" w:rsidP="003B5C7E">
      <w:pPr>
        <w:spacing w:after="0" w:line="240" w:lineRule="auto"/>
        <w:ind w:firstLine="709"/>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 xml:space="preserve"> (7.</w:t>
      </w:r>
      <w:r w:rsidR="00A66D3A">
        <w:rPr>
          <w:rFonts w:ascii="Times New Roman" w:eastAsia="Times New Roman" w:hAnsi="Times New Roman"/>
          <w:sz w:val="24"/>
          <w:szCs w:val="24"/>
          <w:lang w:eastAsia="bg-BG"/>
        </w:rPr>
        <w:t>5</w:t>
      </w:r>
      <w:r w:rsidRPr="00B873A1">
        <w:rPr>
          <w:rFonts w:ascii="Times New Roman" w:eastAsia="Times New Roman" w:hAnsi="Times New Roman"/>
          <w:sz w:val="24"/>
          <w:szCs w:val="24"/>
          <w:lang w:eastAsia="bg-BG"/>
        </w:rPr>
        <w:t xml:space="preserve">) Изпълнителят се задължава да сключи договор/договори за </w:t>
      </w:r>
      <w:proofErr w:type="spellStart"/>
      <w:r w:rsidRPr="00B873A1">
        <w:rPr>
          <w:rFonts w:ascii="Times New Roman" w:eastAsia="Times New Roman" w:hAnsi="Times New Roman"/>
          <w:sz w:val="24"/>
          <w:szCs w:val="24"/>
          <w:lang w:eastAsia="bg-BG"/>
        </w:rPr>
        <w:t>подизпълнение</w:t>
      </w:r>
      <w:proofErr w:type="spellEnd"/>
      <w:r w:rsidRPr="00B873A1">
        <w:rPr>
          <w:rFonts w:ascii="Times New Roman" w:eastAsia="Times New Roman" w:hAnsi="Times New Roman"/>
          <w:sz w:val="24"/>
          <w:szCs w:val="24"/>
          <w:lang w:eastAsia="bg-BG"/>
        </w:rPr>
        <w:t xml:space="preserve"> с посочените в офертата му подизпълнители в срок от 3</w:t>
      </w:r>
      <w:r w:rsidRPr="00B873A1">
        <w:rPr>
          <w:rFonts w:ascii="Times New Roman" w:eastAsia="Times New Roman" w:hAnsi="Times New Roman"/>
          <w:sz w:val="24"/>
          <w:szCs w:val="24"/>
        </w:rPr>
        <w:t xml:space="preserve"> (три) дни</w:t>
      </w:r>
      <w:r w:rsidRPr="00B873A1">
        <w:rPr>
          <w:rFonts w:ascii="Times New Roman" w:eastAsia="Times New Roman" w:hAnsi="Times New Roman"/>
          <w:sz w:val="24"/>
          <w:szCs w:val="24"/>
          <w:lang w:eastAsia="bg-BG"/>
        </w:rPr>
        <w:t xml:space="preserve"> от сключване на настоящия Договор. В срок до 3 дни от сключването на договор за </w:t>
      </w:r>
      <w:proofErr w:type="spellStart"/>
      <w:r w:rsidRPr="00B873A1">
        <w:rPr>
          <w:rFonts w:ascii="Times New Roman" w:eastAsia="Times New Roman" w:hAnsi="Times New Roman"/>
          <w:sz w:val="24"/>
          <w:szCs w:val="24"/>
          <w:lang w:eastAsia="bg-BG"/>
        </w:rPr>
        <w:t>подизпълнение</w:t>
      </w:r>
      <w:proofErr w:type="spellEnd"/>
      <w:r w:rsidRPr="00B873A1">
        <w:rPr>
          <w:rFonts w:ascii="Times New Roman" w:eastAsia="Times New Roman" w:hAnsi="Times New Roman"/>
          <w:sz w:val="24"/>
          <w:szCs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27" w:anchor="p28982788" w:tgtFrame="_blank" w:history="1">
        <w:r w:rsidRPr="00B873A1">
          <w:rPr>
            <w:rFonts w:ascii="Times New Roman" w:eastAsia="Times New Roman" w:hAnsi="Times New Roman"/>
            <w:sz w:val="24"/>
            <w:szCs w:val="24"/>
            <w:lang w:eastAsia="bg-BG"/>
          </w:rPr>
          <w:t>чл. 66, ал. 2</w:t>
        </w:r>
      </w:hyperlink>
      <w:r w:rsidRPr="00B873A1">
        <w:rPr>
          <w:rFonts w:ascii="Times New Roman" w:eastAsia="Times New Roman" w:hAnsi="Times New Roman"/>
          <w:sz w:val="24"/>
          <w:szCs w:val="24"/>
          <w:lang w:eastAsia="bg-BG"/>
        </w:rPr>
        <w:t xml:space="preserve"> и </w:t>
      </w:r>
      <w:hyperlink r:id="rId28" w:anchor="p28982788" w:tgtFrame="_blank" w:history="1">
        <w:r w:rsidRPr="00B873A1">
          <w:rPr>
            <w:rFonts w:ascii="Times New Roman" w:eastAsia="Times New Roman" w:hAnsi="Times New Roman"/>
            <w:sz w:val="24"/>
            <w:szCs w:val="24"/>
            <w:lang w:eastAsia="bg-BG"/>
          </w:rPr>
          <w:t>11 ЗОП</w:t>
        </w:r>
      </w:hyperlink>
      <w:r w:rsidRPr="00B873A1">
        <w:rPr>
          <w:rFonts w:ascii="Times New Roman" w:eastAsia="Times New Roman" w:hAnsi="Times New Roman"/>
          <w:sz w:val="24"/>
          <w:szCs w:val="24"/>
          <w:lang w:eastAsia="bg-BG"/>
        </w:rPr>
        <w:t>.</w:t>
      </w:r>
    </w:p>
    <w:p w:rsidR="003B5C7E" w:rsidRPr="00B873A1" w:rsidRDefault="003B5C7E" w:rsidP="003B5C7E">
      <w:pPr>
        <w:spacing w:after="0" w:line="240" w:lineRule="auto"/>
        <w:ind w:firstLine="709"/>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(7.</w:t>
      </w:r>
      <w:r w:rsidR="00A66D3A">
        <w:rPr>
          <w:rFonts w:ascii="Times New Roman" w:eastAsia="Times New Roman" w:hAnsi="Times New Roman"/>
          <w:sz w:val="24"/>
          <w:szCs w:val="24"/>
          <w:lang w:eastAsia="bg-BG"/>
        </w:rPr>
        <w:t>6</w:t>
      </w:r>
      <w:r w:rsidRPr="00B873A1">
        <w:rPr>
          <w:rFonts w:ascii="Times New Roman" w:eastAsia="Times New Roman" w:hAnsi="Times New Roman"/>
          <w:sz w:val="24"/>
          <w:szCs w:val="24"/>
          <w:lang w:eastAsia="bg-BG"/>
        </w:rPr>
        <w:t xml:space="preserve">) </w:t>
      </w:r>
      <w:r w:rsidRPr="00B873A1">
        <w:rPr>
          <w:rFonts w:ascii="Times New Roman" w:eastAsia="Times New Roman" w:hAnsi="Times New Roman"/>
          <w:sz w:val="24"/>
          <w:szCs w:val="24"/>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3B5C7E" w:rsidRPr="00B873A1" w:rsidRDefault="003B5C7E" w:rsidP="003B5C7E">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3B5C7E" w:rsidRPr="00E73C90" w:rsidRDefault="003B5C7E" w:rsidP="003B5C7E">
      <w:pPr>
        <w:pStyle w:val="af5"/>
        <w:keepNext/>
        <w:numPr>
          <w:ilvl w:val="0"/>
          <w:numId w:val="35"/>
        </w:numPr>
        <w:spacing w:after="0" w:line="240" w:lineRule="auto"/>
        <w:outlineLvl w:val="1"/>
        <w:rPr>
          <w:rFonts w:ascii="Times New Roman" w:eastAsia="Times New Roman" w:hAnsi="Times New Roman"/>
          <w:b/>
          <w:bCs/>
          <w:iCs/>
          <w:sz w:val="24"/>
          <w:szCs w:val="24"/>
        </w:rPr>
      </w:pPr>
      <w:r w:rsidRPr="00E73C90">
        <w:rPr>
          <w:rFonts w:ascii="Times New Roman" w:eastAsia="Times New Roman" w:hAnsi="Times New Roman"/>
          <w:b/>
          <w:bCs/>
          <w:iCs/>
          <w:sz w:val="24"/>
          <w:szCs w:val="24"/>
        </w:rPr>
        <w:t>ПРАВА И ЗАДЪЛЖЕНИЯ НА ВЪЗЛОЖИТЕЛЯ</w:t>
      </w:r>
    </w:p>
    <w:p w:rsidR="003B5C7E" w:rsidRPr="00B873A1" w:rsidRDefault="003B5C7E" w:rsidP="003B5C7E">
      <w:pPr>
        <w:spacing w:after="0" w:line="240" w:lineRule="auto"/>
        <w:ind w:firstLine="567"/>
        <w:jc w:val="both"/>
        <w:rPr>
          <w:rFonts w:ascii="Times New Roman" w:eastAsia="Times New Roman" w:hAnsi="Times New Roman"/>
          <w:b/>
          <w:sz w:val="24"/>
          <w:szCs w:val="24"/>
          <w:lang w:eastAsia="bg-BG"/>
        </w:rPr>
      </w:pPr>
    </w:p>
    <w:p w:rsidR="003B5C7E" w:rsidRPr="00B873A1" w:rsidRDefault="003B5C7E" w:rsidP="003B5C7E">
      <w:pPr>
        <w:keepNext/>
        <w:keepLines/>
        <w:spacing w:after="0" w:line="240" w:lineRule="auto"/>
        <w:outlineLvl w:val="2"/>
        <w:rPr>
          <w:rFonts w:ascii="Times New Roman" w:eastAsiaTheme="majorEastAsia" w:hAnsi="Times New Roman" w:cstheme="majorBidi"/>
          <w:b/>
          <w:bCs/>
          <w:sz w:val="24"/>
          <w:szCs w:val="24"/>
          <w:lang w:eastAsia="bg-BG"/>
        </w:rPr>
      </w:pPr>
      <w:r w:rsidRPr="00B873A1">
        <w:rPr>
          <w:rFonts w:ascii="Times New Roman" w:eastAsiaTheme="majorEastAsia" w:hAnsi="Times New Roman" w:cstheme="majorBidi"/>
          <w:b/>
          <w:bCs/>
          <w:sz w:val="24"/>
          <w:szCs w:val="24"/>
          <w:lang w:eastAsia="bg-BG"/>
        </w:rPr>
        <w:t xml:space="preserve">Член 8. </w:t>
      </w:r>
    </w:p>
    <w:p w:rsidR="003B5C7E" w:rsidRPr="00B873A1" w:rsidRDefault="003B5C7E" w:rsidP="003B5C7E">
      <w:pPr>
        <w:autoSpaceDE w:val="0"/>
        <w:autoSpaceDN w:val="0"/>
        <w:adjustRightInd w:val="0"/>
        <w:spacing w:after="0" w:line="240" w:lineRule="auto"/>
        <w:ind w:firstLine="709"/>
        <w:jc w:val="both"/>
        <w:rPr>
          <w:rFonts w:ascii="Times New Roman" w:eastAsia="Times New Roman" w:hAnsi="Times New Roman"/>
          <w:sz w:val="24"/>
          <w:szCs w:val="24"/>
        </w:rPr>
      </w:pPr>
      <w:r w:rsidRPr="00B873A1">
        <w:rPr>
          <w:rFonts w:ascii="Times New Roman" w:eastAsia="Times New Roman" w:hAnsi="Times New Roman"/>
          <w:sz w:val="24"/>
          <w:szCs w:val="24"/>
        </w:rPr>
        <w:t xml:space="preserve">(8.1) Възложителят се задължава да заплати общата цена по алинея (2.1) от този Договор, съгласно условията и по начина, посочен в него. </w:t>
      </w:r>
    </w:p>
    <w:p w:rsidR="003B5C7E" w:rsidRPr="00B873A1" w:rsidRDefault="003B5C7E" w:rsidP="003B5C7E">
      <w:pPr>
        <w:autoSpaceDE w:val="0"/>
        <w:autoSpaceDN w:val="0"/>
        <w:adjustRightInd w:val="0"/>
        <w:spacing w:after="0" w:line="240" w:lineRule="auto"/>
        <w:ind w:firstLine="709"/>
        <w:jc w:val="both"/>
        <w:rPr>
          <w:rFonts w:ascii="Times New Roman" w:eastAsia="Times New Roman" w:hAnsi="Times New Roman"/>
          <w:sz w:val="24"/>
          <w:szCs w:val="24"/>
        </w:rPr>
      </w:pPr>
      <w:r w:rsidRPr="00B873A1">
        <w:rPr>
          <w:rFonts w:ascii="Times New Roman" w:eastAsia="Times New Roman" w:hAnsi="Times New Roman"/>
          <w:sz w:val="24"/>
          <w:szCs w:val="24"/>
        </w:rPr>
        <w:t xml:space="preserve">(8.2) Възложителят се задължава да приеме доставката на </w:t>
      </w:r>
      <w:r>
        <w:rPr>
          <w:rFonts w:ascii="Times New Roman" w:eastAsia="Times New Roman" w:hAnsi="Times New Roman"/>
          <w:sz w:val="24"/>
          <w:szCs w:val="24"/>
        </w:rPr>
        <w:t>стоки</w:t>
      </w:r>
      <w:r w:rsidRPr="00B873A1">
        <w:rPr>
          <w:rFonts w:ascii="Times New Roman" w:eastAsia="Times New Roman" w:hAnsi="Times New Roman"/>
          <w:sz w:val="24"/>
          <w:szCs w:val="24"/>
        </w:rPr>
        <w:t>те, предмет на договора по реда на алинея (5.</w:t>
      </w:r>
      <w:r>
        <w:rPr>
          <w:rFonts w:ascii="Times New Roman" w:eastAsia="Times New Roman" w:hAnsi="Times New Roman"/>
          <w:sz w:val="24"/>
          <w:szCs w:val="24"/>
        </w:rPr>
        <w:t>2</w:t>
      </w:r>
      <w:r w:rsidRPr="00B873A1">
        <w:rPr>
          <w:rFonts w:ascii="Times New Roman" w:eastAsia="Times New Roman" w:hAnsi="Times New Roman"/>
          <w:sz w:val="24"/>
          <w:szCs w:val="24"/>
        </w:rPr>
        <w:t>), ако отговарят на договорените изисквания, в срок до 5 (пет) дни след писменото му уведомяване.</w:t>
      </w:r>
    </w:p>
    <w:p w:rsidR="003B5C7E" w:rsidRPr="00B873A1" w:rsidRDefault="003B5C7E" w:rsidP="003B5C7E">
      <w:pPr>
        <w:autoSpaceDE w:val="0"/>
        <w:autoSpaceDN w:val="0"/>
        <w:adjustRightInd w:val="0"/>
        <w:spacing w:after="0" w:line="240" w:lineRule="auto"/>
        <w:ind w:firstLine="709"/>
        <w:jc w:val="both"/>
        <w:rPr>
          <w:rFonts w:ascii="Times New Roman" w:eastAsia="Times New Roman" w:hAnsi="Times New Roman"/>
          <w:sz w:val="24"/>
          <w:szCs w:val="24"/>
        </w:rPr>
      </w:pPr>
      <w:r w:rsidRPr="00B873A1">
        <w:rPr>
          <w:rFonts w:ascii="Times New Roman" w:eastAsia="Times New Roman" w:hAnsi="Times New Roman"/>
          <w:sz w:val="24"/>
          <w:szCs w:val="24"/>
        </w:rPr>
        <w:lastRenderedPageBreak/>
        <w:t xml:space="preserve">(8.3) Възложителят има право да иска от Изпълнителя да изпълни доставката на </w:t>
      </w:r>
      <w:r>
        <w:rPr>
          <w:rFonts w:ascii="Times New Roman" w:eastAsia="Times New Roman" w:hAnsi="Times New Roman"/>
          <w:sz w:val="24"/>
          <w:szCs w:val="24"/>
        </w:rPr>
        <w:t>стоки</w:t>
      </w:r>
      <w:r w:rsidRPr="00B873A1">
        <w:rPr>
          <w:rFonts w:ascii="Times New Roman" w:eastAsia="Times New Roman" w:hAnsi="Times New Roman"/>
          <w:sz w:val="24"/>
          <w:szCs w:val="24"/>
        </w:rPr>
        <w:t>те на посочения в алинея</w:t>
      </w:r>
      <w:r>
        <w:rPr>
          <w:rFonts w:ascii="Times New Roman" w:eastAsia="Times New Roman" w:hAnsi="Times New Roman"/>
          <w:sz w:val="24"/>
          <w:szCs w:val="24"/>
        </w:rPr>
        <w:t xml:space="preserve"> </w:t>
      </w:r>
      <w:r w:rsidRPr="00B873A1">
        <w:rPr>
          <w:rFonts w:ascii="Times New Roman" w:eastAsia="Times New Roman" w:hAnsi="Times New Roman"/>
          <w:sz w:val="24"/>
          <w:szCs w:val="24"/>
        </w:rPr>
        <w:t xml:space="preserve">(4.4) от договора адрес, в срок и без отклонения от договорените изисквания. </w:t>
      </w:r>
    </w:p>
    <w:p w:rsidR="003B5C7E" w:rsidRPr="00B873A1" w:rsidRDefault="003B5C7E" w:rsidP="003B5C7E">
      <w:pPr>
        <w:autoSpaceDE w:val="0"/>
        <w:autoSpaceDN w:val="0"/>
        <w:adjustRightInd w:val="0"/>
        <w:spacing w:after="0" w:line="240" w:lineRule="auto"/>
        <w:ind w:firstLine="709"/>
        <w:jc w:val="both"/>
        <w:rPr>
          <w:rFonts w:ascii="Times New Roman" w:eastAsia="Times New Roman" w:hAnsi="Times New Roman"/>
          <w:sz w:val="24"/>
          <w:szCs w:val="24"/>
        </w:rPr>
      </w:pPr>
      <w:r w:rsidRPr="00B873A1">
        <w:rPr>
          <w:rFonts w:ascii="Times New Roman" w:eastAsia="Times New Roman" w:hAnsi="Times New Roman"/>
          <w:sz w:val="24"/>
          <w:szCs w:val="24"/>
        </w:rPr>
        <w:t>(8.4)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3B5C7E" w:rsidRPr="00B873A1" w:rsidRDefault="003B5C7E" w:rsidP="003B5C7E">
      <w:pPr>
        <w:autoSpaceDE w:val="0"/>
        <w:autoSpaceDN w:val="0"/>
        <w:adjustRightInd w:val="0"/>
        <w:spacing w:after="0" w:line="240" w:lineRule="auto"/>
        <w:ind w:firstLine="709"/>
        <w:jc w:val="both"/>
        <w:rPr>
          <w:rFonts w:ascii="Times New Roman" w:eastAsia="Times New Roman" w:hAnsi="Times New Roman"/>
          <w:sz w:val="24"/>
          <w:szCs w:val="24"/>
        </w:rPr>
      </w:pPr>
      <w:r w:rsidRPr="00B873A1">
        <w:rPr>
          <w:rFonts w:ascii="Times New Roman" w:eastAsia="Times New Roman" w:hAnsi="Times New Roman"/>
          <w:sz w:val="24"/>
          <w:szCs w:val="24"/>
        </w:rPr>
        <w:t xml:space="preserve">(8.5) Възложителят има право на рекламация за доставените по Договора </w:t>
      </w:r>
      <w:r>
        <w:rPr>
          <w:rFonts w:ascii="Times New Roman" w:eastAsia="Times New Roman" w:hAnsi="Times New Roman"/>
          <w:sz w:val="24"/>
          <w:szCs w:val="24"/>
        </w:rPr>
        <w:t>стоки</w:t>
      </w:r>
      <w:r w:rsidRPr="00B873A1">
        <w:rPr>
          <w:rFonts w:ascii="Times New Roman" w:eastAsia="Times New Roman" w:hAnsi="Times New Roman"/>
          <w:sz w:val="24"/>
          <w:szCs w:val="24"/>
        </w:rPr>
        <w:t>, при условията посочени в настоящия Договор.</w:t>
      </w:r>
    </w:p>
    <w:p w:rsidR="003B5C7E" w:rsidRPr="00B873A1" w:rsidRDefault="003B5C7E" w:rsidP="003B5C7E">
      <w:pPr>
        <w:spacing w:after="0" w:line="240" w:lineRule="auto"/>
        <w:ind w:firstLine="709"/>
        <w:jc w:val="both"/>
        <w:rPr>
          <w:rFonts w:ascii="Times New Roman" w:eastAsia="Times New Roman" w:hAnsi="Times New Roman"/>
          <w:sz w:val="24"/>
          <w:szCs w:val="24"/>
        </w:rPr>
      </w:pPr>
      <w:r w:rsidRPr="00B873A1">
        <w:rPr>
          <w:rFonts w:ascii="Times New Roman" w:eastAsia="Times New Roman" w:hAnsi="Times New Roman"/>
          <w:sz w:val="24"/>
          <w:szCs w:val="24"/>
        </w:rPr>
        <w:t>(8.6) Възложителят има право да изисква от Изпълнителя замяната на несъответстващ</w:t>
      </w:r>
      <w:r>
        <w:rPr>
          <w:rFonts w:ascii="Times New Roman" w:eastAsia="Times New Roman" w:hAnsi="Times New Roman"/>
          <w:sz w:val="24"/>
          <w:szCs w:val="24"/>
        </w:rPr>
        <w:t>а с Техническите спецификации стоки</w:t>
      </w:r>
      <w:r w:rsidRPr="00B873A1">
        <w:rPr>
          <w:rFonts w:ascii="Times New Roman" w:eastAsia="Times New Roman" w:hAnsi="Times New Roman"/>
          <w:sz w:val="24"/>
          <w:szCs w:val="24"/>
        </w:rPr>
        <w:t xml:space="preserve"> само при условията на настоящия Договор, както и отстраняване на </w:t>
      </w:r>
      <w:r w:rsidRPr="00B873A1">
        <w:rPr>
          <w:rFonts w:ascii="Times New Roman" w:hAnsi="Times New Roman"/>
          <w:sz w:val="24"/>
          <w:szCs w:val="24"/>
        </w:rPr>
        <w:t>Несъответствия</w:t>
      </w:r>
      <w:r w:rsidRPr="00B873A1">
        <w:rPr>
          <w:rFonts w:ascii="Times New Roman" w:eastAsia="Times New Roman" w:hAnsi="Times New Roman"/>
          <w:sz w:val="24"/>
          <w:szCs w:val="24"/>
        </w:rPr>
        <w:t xml:space="preserve"> по реда и в сроковете, определени в настоящия Договор и в условията по</w:t>
      </w:r>
      <w:r>
        <w:rPr>
          <w:rFonts w:ascii="Times New Roman" w:eastAsia="Times New Roman" w:hAnsi="Times New Roman"/>
          <w:sz w:val="24"/>
          <w:szCs w:val="24"/>
        </w:rPr>
        <w:t xml:space="preserve"> </w:t>
      </w:r>
      <w:r w:rsidRPr="00B873A1">
        <w:rPr>
          <w:rFonts w:ascii="Times New Roman" w:eastAsia="Times New Roman" w:hAnsi="Times New Roman"/>
          <w:sz w:val="24"/>
          <w:szCs w:val="24"/>
        </w:rPr>
        <w:t>гаранцията.</w:t>
      </w:r>
    </w:p>
    <w:p w:rsidR="003B5C7E" w:rsidRPr="00B873A1" w:rsidRDefault="003B5C7E" w:rsidP="003B5C7E">
      <w:pPr>
        <w:spacing w:after="0" w:line="240" w:lineRule="auto"/>
        <w:ind w:firstLine="709"/>
        <w:jc w:val="both"/>
        <w:rPr>
          <w:rFonts w:ascii="Times New Roman" w:eastAsia="Times New Roman" w:hAnsi="Times New Roman"/>
          <w:bCs/>
          <w:sz w:val="24"/>
          <w:szCs w:val="24"/>
        </w:rPr>
      </w:pPr>
      <w:r w:rsidRPr="00B873A1">
        <w:rPr>
          <w:rFonts w:ascii="Times New Roman" w:eastAsia="Times New Roman" w:hAnsi="Times New Roman"/>
          <w:sz w:val="24"/>
          <w:szCs w:val="24"/>
        </w:rPr>
        <w:t xml:space="preserve">(8.7)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B873A1">
        <w:rPr>
          <w:rFonts w:ascii="Times New Roman" w:eastAsia="Times New Roman" w:hAnsi="Times New Roman"/>
          <w:bCs/>
          <w:sz w:val="24"/>
          <w:szCs w:val="24"/>
        </w:rPr>
        <w:t>да откаже да изплати частично или изцяло договорената цена.</w:t>
      </w:r>
    </w:p>
    <w:p w:rsidR="003B5C7E" w:rsidRPr="00B873A1" w:rsidRDefault="003B5C7E" w:rsidP="003B5C7E">
      <w:pPr>
        <w:tabs>
          <w:tab w:val="left" w:pos="709"/>
        </w:tabs>
        <w:spacing w:after="0" w:line="240" w:lineRule="auto"/>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ab/>
        <w:t xml:space="preserve">(8.8) </w:t>
      </w:r>
      <w:r w:rsidRPr="00B873A1">
        <w:rPr>
          <w:rFonts w:ascii="Times New Roman" w:eastAsia="Times New Roman" w:hAnsi="Times New Roman"/>
          <w:sz w:val="24"/>
          <w:szCs w:val="24"/>
        </w:rPr>
        <w:t>Възложителят има право д</w:t>
      </w:r>
      <w:r w:rsidRPr="00B873A1">
        <w:rPr>
          <w:rFonts w:ascii="Times New Roman" w:eastAsia="Times New Roman" w:hAnsi="Times New Roman"/>
          <w:sz w:val="24"/>
          <w:szCs w:val="24"/>
          <w:lang w:eastAsia="bg-BG"/>
        </w:rPr>
        <w:t xml:space="preserve">а изисква от Изпълнителя да сключи и да му представи договори за </w:t>
      </w:r>
      <w:proofErr w:type="spellStart"/>
      <w:r w:rsidRPr="00B873A1">
        <w:rPr>
          <w:rFonts w:ascii="Times New Roman" w:eastAsia="Times New Roman" w:hAnsi="Times New Roman"/>
          <w:sz w:val="24"/>
          <w:szCs w:val="24"/>
          <w:lang w:eastAsia="bg-BG"/>
        </w:rPr>
        <w:t>подизпълнение</w:t>
      </w:r>
      <w:proofErr w:type="spellEnd"/>
      <w:r w:rsidRPr="00B873A1">
        <w:rPr>
          <w:rFonts w:ascii="Times New Roman" w:eastAsia="Times New Roman" w:hAnsi="Times New Roman"/>
          <w:sz w:val="24"/>
          <w:szCs w:val="24"/>
          <w:lang w:eastAsia="bg-BG"/>
        </w:rPr>
        <w:t xml:space="preserve"> с посочените в офертата му подизпълнители.</w:t>
      </w:r>
    </w:p>
    <w:p w:rsidR="003B5C7E" w:rsidRDefault="003B5C7E" w:rsidP="003B5C7E">
      <w:pPr>
        <w:spacing w:after="0" w:line="240" w:lineRule="auto"/>
        <w:ind w:firstLine="709"/>
        <w:jc w:val="both"/>
        <w:rPr>
          <w:rFonts w:ascii="Times New Roman" w:eastAsia="Times New Roman" w:hAnsi="Times New Roman"/>
          <w:sz w:val="24"/>
          <w:szCs w:val="24"/>
        </w:rPr>
      </w:pPr>
      <w:r w:rsidRPr="00B873A1">
        <w:rPr>
          <w:rFonts w:ascii="Times New Roman" w:eastAsia="Times New Roman" w:hAnsi="Times New Roman"/>
          <w:sz w:val="24"/>
          <w:szCs w:val="24"/>
        </w:rPr>
        <w:t>(8.</w:t>
      </w:r>
      <w:r>
        <w:rPr>
          <w:rFonts w:ascii="Times New Roman" w:eastAsia="Times New Roman" w:hAnsi="Times New Roman"/>
          <w:sz w:val="24"/>
          <w:szCs w:val="24"/>
        </w:rPr>
        <w:t>9</w:t>
      </w:r>
      <w:r w:rsidRPr="00B873A1">
        <w:rPr>
          <w:rFonts w:ascii="Times New Roman" w:eastAsia="Times New Roman" w:hAnsi="Times New Roman"/>
          <w:sz w:val="24"/>
          <w:szCs w:val="24"/>
        </w:rPr>
        <w:t xml:space="preserve">)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3B5C7E" w:rsidRDefault="003B5C7E" w:rsidP="003B5C7E">
      <w:pPr>
        <w:spacing w:after="0" w:line="240" w:lineRule="auto"/>
        <w:ind w:firstLine="709"/>
        <w:jc w:val="both"/>
        <w:rPr>
          <w:rFonts w:ascii="Times New Roman" w:eastAsia="Times New Roman" w:hAnsi="Times New Roman"/>
          <w:sz w:val="24"/>
          <w:szCs w:val="24"/>
        </w:rPr>
      </w:pPr>
    </w:p>
    <w:p w:rsidR="003B5C7E" w:rsidRPr="0045523B" w:rsidRDefault="003B5C7E" w:rsidP="003B5C7E">
      <w:pPr>
        <w:spacing w:after="0" w:line="240" w:lineRule="auto"/>
        <w:ind w:firstLine="709"/>
        <w:jc w:val="both"/>
        <w:rPr>
          <w:rFonts w:ascii="Times New Roman" w:eastAsia="Times New Roman" w:hAnsi="Times New Roman"/>
          <w:b/>
          <w:bCs/>
          <w:iCs/>
          <w:sz w:val="24"/>
          <w:szCs w:val="24"/>
        </w:rPr>
      </w:pPr>
      <w:r w:rsidRPr="0045523B">
        <w:rPr>
          <w:rFonts w:ascii="Times New Roman" w:eastAsia="Times New Roman" w:hAnsi="Times New Roman"/>
          <w:b/>
          <w:bCs/>
          <w:iCs/>
          <w:sz w:val="24"/>
          <w:szCs w:val="24"/>
        </w:rPr>
        <w:t xml:space="preserve">ГАРАНЦИОННА ОТГОВОРНОСТ И ГАРАНЦИОННО ОБСЛУЖВАНЕ </w:t>
      </w:r>
    </w:p>
    <w:p w:rsidR="003B5C7E" w:rsidRPr="00E73C90" w:rsidRDefault="003B5C7E" w:rsidP="003B5C7E">
      <w:pPr>
        <w:pStyle w:val="3"/>
        <w:rPr>
          <w:rFonts w:eastAsia="Times New Roman"/>
          <w:color w:val="auto"/>
        </w:rPr>
      </w:pPr>
      <w:r w:rsidRPr="00E73C90">
        <w:rPr>
          <w:rFonts w:eastAsia="Times New Roman"/>
          <w:color w:val="auto"/>
        </w:rPr>
        <w:t xml:space="preserve">Член 9. </w:t>
      </w:r>
    </w:p>
    <w:p w:rsidR="003B5C7E" w:rsidRPr="0045523B" w:rsidRDefault="003B5C7E" w:rsidP="003B5C7E">
      <w:pPr>
        <w:spacing w:after="0" w:line="240" w:lineRule="auto"/>
        <w:ind w:firstLine="708"/>
        <w:jc w:val="both"/>
        <w:rPr>
          <w:rFonts w:ascii="Times New Roman" w:eastAsiaTheme="majorEastAsia" w:hAnsi="Times New Roman" w:cstheme="majorBidi"/>
          <w:b/>
          <w:bCs/>
          <w:sz w:val="24"/>
          <w:szCs w:val="24"/>
          <w:u w:val="single"/>
          <w:lang w:eastAsia="bg-BG"/>
        </w:rPr>
      </w:pPr>
      <w:r w:rsidRPr="0045523B">
        <w:rPr>
          <w:rFonts w:ascii="Times New Roman" w:eastAsiaTheme="majorEastAsia" w:hAnsi="Times New Roman" w:cstheme="majorBidi"/>
          <w:b/>
          <w:bCs/>
          <w:sz w:val="24"/>
          <w:szCs w:val="24"/>
          <w:lang w:eastAsia="bg-BG"/>
        </w:rPr>
        <w:t>(9.1)</w:t>
      </w:r>
      <w:r w:rsidRPr="0045523B">
        <w:rPr>
          <w:rFonts w:ascii="Times New Roman" w:eastAsiaTheme="majorEastAsia" w:hAnsi="Times New Roman" w:cstheme="majorBidi"/>
          <w:b/>
          <w:bCs/>
          <w:sz w:val="24"/>
          <w:szCs w:val="24"/>
          <w:u w:val="single"/>
          <w:lang w:eastAsia="bg-BG"/>
        </w:rPr>
        <w:t xml:space="preserve"> Гаранционна отговорност</w:t>
      </w:r>
    </w:p>
    <w:p w:rsidR="003B5C7E" w:rsidRPr="0045523B" w:rsidRDefault="003B5C7E" w:rsidP="003B5C7E">
      <w:pPr>
        <w:spacing w:after="0" w:line="240" w:lineRule="auto"/>
        <w:ind w:firstLine="708"/>
        <w:jc w:val="both"/>
        <w:rPr>
          <w:rFonts w:ascii="Times New Roman" w:hAnsi="Times New Roman"/>
          <w:sz w:val="24"/>
          <w:szCs w:val="24"/>
        </w:rPr>
      </w:pPr>
      <w:r w:rsidRPr="0045523B">
        <w:rPr>
          <w:rFonts w:ascii="Times New Roman" w:hAnsi="Times New Roman"/>
          <w:sz w:val="24"/>
          <w:szCs w:val="24"/>
        </w:rPr>
        <w:t xml:space="preserve">(9.1.1) Изпълнителят гарантира пълната функционална годност на доставените стоки съгласно договореното предназначение, както и съгласно Техническото предложение, Техническата спецификация и </w:t>
      </w:r>
      <w:r>
        <w:rPr>
          <w:rFonts w:ascii="Times New Roman" w:hAnsi="Times New Roman"/>
          <w:sz w:val="24"/>
          <w:szCs w:val="24"/>
        </w:rPr>
        <w:t xml:space="preserve">действащите български и европейски </w:t>
      </w:r>
      <w:r w:rsidRPr="0045523B">
        <w:rPr>
          <w:rFonts w:ascii="Times New Roman" w:hAnsi="Times New Roman"/>
          <w:sz w:val="24"/>
          <w:szCs w:val="24"/>
        </w:rPr>
        <w:t>стандарти</w:t>
      </w:r>
      <w:r>
        <w:rPr>
          <w:rFonts w:ascii="Times New Roman" w:hAnsi="Times New Roman"/>
          <w:sz w:val="24"/>
          <w:szCs w:val="24"/>
        </w:rPr>
        <w:t xml:space="preserve"> за съответния вид стоки</w:t>
      </w:r>
      <w:r w:rsidRPr="0045523B">
        <w:rPr>
          <w:rFonts w:ascii="Times New Roman" w:hAnsi="Times New Roman"/>
          <w:sz w:val="24"/>
          <w:szCs w:val="24"/>
        </w:rPr>
        <w:t>.</w:t>
      </w:r>
    </w:p>
    <w:p w:rsidR="003B5C7E" w:rsidRPr="0045523B" w:rsidRDefault="003B5C7E" w:rsidP="003B5C7E">
      <w:pPr>
        <w:autoSpaceDE w:val="0"/>
        <w:autoSpaceDN w:val="0"/>
        <w:adjustRightInd w:val="0"/>
        <w:spacing w:after="0" w:line="240" w:lineRule="auto"/>
        <w:ind w:firstLine="709"/>
        <w:jc w:val="both"/>
        <w:rPr>
          <w:rFonts w:ascii="Times New Roman" w:eastAsia="Lucida Sans Unicode" w:hAnsi="Times New Roman"/>
          <w:sz w:val="24"/>
          <w:szCs w:val="24"/>
          <w:lang w:val="ru-RU" w:bidi="en-US"/>
        </w:rPr>
      </w:pPr>
      <w:r w:rsidRPr="0045523B">
        <w:rPr>
          <w:rFonts w:ascii="Times New Roman" w:eastAsia="Times New Roman" w:hAnsi="Times New Roman"/>
          <w:sz w:val="24"/>
          <w:szCs w:val="24"/>
        </w:rPr>
        <w:t xml:space="preserve">(9.1.2) </w:t>
      </w:r>
      <w:r w:rsidRPr="0045523B">
        <w:rPr>
          <w:rFonts w:ascii="Times New Roman" w:eastAsia="Lucida Sans Unicode" w:hAnsi="Times New Roman"/>
          <w:sz w:val="24"/>
          <w:szCs w:val="24"/>
          <w:lang w:bidi="en-US"/>
        </w:rPr>
        <w:t>В рамките на гаранционния срок</w:t>
      </w:r>
      <w:r>
        <w:rPr>
          <w:rFonts w:ascii="Times New Roman" w:eastAsia="Lucida Sans Unicode" w:hAnsi="Times New Roman"/>
          <w:sz w:val="24"/>
          <w:szCs w:val="24"/>
          <w:lang w:bidi="en-US"/>
        </w:rPr>
        <w:t>, посочен в алинея (4.3)</w:t>
      </w:r>
      <w:r w:rsidRPr="0045523B">
        <w:rPr>
          <w:rFonts w:ascii="Times New Roman" w:eastAsia="Lucida Sans Unicode" w:hAnsi="Times New Roman"/>
          <w:sz w:val="24"/>
          <w:szCs w:val="24"/>
          <w:lang w:bidi="en-US"/>
        </w:rPr>
        <w:t xml:space="preserve"> Изпълнителят отстранява със свои сили и средства всички </w:t>
      </w:r>
      <w:r w:rsidRPr="0045523B">
        <w:rPr>
          <w:rFonts w:ascii="Times New Roman" w:eastAsia="Lucida Sans Unicode" w:hAnsi="Times New Roman"/>
          <w:sz w:val="24"/>
          <w:szCs w:val="24"/>
          <w:lang w:val="ru-RU" w:bidi="en-US"/>
        </w:rPr>
        <w:t xml:space="preserve">повреди </w:t>
      </w:r>
      <w:r w:rsidRPr="0045523B">
        <w:rPr>
          <w:rFonts w:ascii="Times New Roman" w:eastAsia="Lucida Sans Unicode" w:hAnsi="Times New Roman"/>
          <w:sz w:val="24"/>
          <w:szCs w:val="24"/>
          <w:lang w:bidi="en-US"/>
        </w:rPr>
        <w:t xml:space="preserve">и/или Несъответствия на стоките, съответно подменя </w:t>
      </w:r>
      <w:proofErr w:type="spellStart"/>
      <w:r w:rsidRPr="0045523B">
        <w:rPr>
          <w:rFonts w:ascii="Times New Roman" w:eastAsia="Lucida Sans Unicode" w:hAnsi="Times New Roman"/>
          <w:sz w:val="24"/>
          <w:szCs w:val="24"/>
          <w:lang w:bidi="en-US"/>
        </w:rPr>
        <w:t>дефектирали</w:t>
      </w:r>
      <w:proofErr w:type="spellEnd"/>
      <w:r w:rsidRPr="0045523B">
        <w:rPr>
          <w:rFonts w:ascii="Times New Roman" w:eastAsia="Lucida Sans Unicode" w:hAnsi="Times New Roman"/>
          <w:sz w:val="24"/>
          <w:szCs w:val="24"/>
          <w:lang w:bidi="en-US"/>
        </w:rPr>
        <w:t xml:space="preserve"> части и/или компоненти с нови, съгласно гаранционните условия и Техническото предложение на Изпълнителя. </w:t>
      </w:r>
    </w:p>
    <w:p w:rsidR="003B5C7E" w:rsidRPr="00E73C90" w:rsidRDefault="003B5C7E" w:rsidP="003B5C7E">
      <w:pPr>
        <w:autoSpaceDE w:val="0"/>
        <w:autoSpaceDN w:val="0"/>
        <w:adjustRightInd w:val="0"/>
        <w:spacing w:after="0" w:line="240" w:lineRule="auto"/>
        <w:ind w:firstLine="709"/>
        <w:jc w:val="both"/>
        <w:rPr>
          <w:rFonts w:ascii="Times New Roman" w:eastAsia="Lucida Sans Unicode" w:hAnsi="Times New Roman"/>
          <w:sz w:val="24"/>
          <w:szCs w:val="24"/>
          <w:lang w:bidi="en-US"/>
        </w:rPr>
      </w:pPr>
      <w:r w:rsidRPr="0045523B">
        <w:rPr>
          <w:rFonts w:ascii="Times New Roman" w:eastAsia="Lucida Sans Unicode" w:hAnsi="Times New Roman"/>
          <w:sz w:val="24"/>
          <w:szCs w:val="24"/>
          <w:lang w:bidi="en-US"/>
        </w:rPr>
        <w:t xml:space="preserve">(9.1.3) </w:t>
      </w:r>
      <w:proofErr w:type="spellStart"/>
      <w:r w:rsidRPr="0045523B">
        <w:rPr>
          <w:rFonts w:ascii="Times New Roman" w:eastAsia="Lucida Sans Unicode" w:hAnsi="Times New Roman"/>
          <w:sz w:val="24"/>
          <w:szCs w:val="24"/>
          <w:lang w:bidi="en-US"/>
        </w:rPr>
        <w:t>Рекламационното</w:t>
      </w:r>
      <w:proofErr w:type="spellEnd"/>
      <w:r w:rsidRPr="0045523B">
        <w:rPr>
          <w:rFonts w:ascii="Times New Roman" w:eastAsia="Lucida Sans Unicode" w:hAnsi="Times New Roman"/>
          <w:sz w:val="24"/>
          <w:szCs w:val="24"/>
          <w:lang w:bidi="en-US"/>
        </w:rPr>
        <w:t xml:space="preserve"> съобщение на Възложителя може </w:t>
      </w:r>
      <w:r>
        <w:rPr>
          <w:rFonts w:ascii="Times New Roman" w:eastAsia="Lucida Sans Unicode" w:hAnsi="Times New Roman"/>
          <w:sz w:val="24"/>
          <w:szCs w:val="24"/>
          <w:lang w:bidi="en-US"/>
        </w:rPr>
        <w:t>да бъде изпратено по факс</w:t>
      </w:r>
      <w:r w:rsidRPr="0045523B">
        <w:rPr>
          <w:rFonts w:ascii="Times New Roman" w:eastAsia="Lucida Sans Unicode" w:hAnsi="Times New Roman"/>
          <w:sz w:val="24"/>
          <w:szCs w:val="24"/>
          <w:lang w:bidi="en-US"/>
        </w:rPr>
        <w:t xml:space="preserve">, електронна поща или обикновена поща. </w:t>
      </w:r>
      <w:r w:rsidRPr="00877970">
        <w:rPr>
          <w:rFonts w:ascii="Times New Roman" w:eastAsia="Times New Roman" w:hAnsi="Times New Roman"/>
          <w:sz w:val="24"/>
          <w:szCs w:val="24"/>
          <w:lang w:eastAsia="ar-SA"/>
        </w:rPr>
        <w:t xml:space="preserve">При повреда на стоките </w:t>
      </w:r>
      <w:r>
        <w:rPr>
          <w:rFonts w:ascii="Times New Roman" w:eastAsia="Times New Roman" w:hAnsi="Times New Roman"/>
          <w:sz w:val="24"/>
          <w:szCs w:val="24"/>
          <w:lang w:eastAsia="ar-SA"/>
        </w:rPr>
        <w:t>И</w:t>
      </w:r>
      <w:r w:rsidRPr="00877970">
        <w:rPr>
          <w:rFonts w:ascii="Times New Roman" w:eastAsia="Times New Roman" w:hAnsi="Times New Roman"/>
          <w:sz w:val="24"/>
          <w:szCs w:val="24"/>
          <w:lang w:eastAsia="ar-SA"/>
        </w:rPr>
        <w:t xml:space="preserve">зпълнителят следва да осигури сервиз на място, не по-късно от </w:t>
      </w:r>
      <w:r>
        <w:rPr>
          <w:rFonts w:ascii="Times New Roman" w:eastAsia="Times New Roman" w:hAnsi="Times New Roman"/>
          <w:sz w:val="24"/>
          <w:szCs w:val="24"/>
          <w:lang w:eastAsia="ar-SA"/>
        </w:rPr>
        <w:t>48</w:t>
      </w:r>
      <w:r w:rsidRPr="00877970">
        <w:rPr>
          <w:rFonts w:ascii="Times New Roman" w:eastAsia="Times New Roman" w:hAnsi="Times New Roman"/>
          <w:sz w:val="24"/>
          <w:szCs w:val="24"/>
          <w:lang w:eastAsia="ar-SA"/>
        </w:rPr>
        <w:t xml:space="preserve"> часа след заявяване на повредата. В случай че посоченият срок изтича в неработен ден, да се счита, че същият изтича в 17:00 часа на първия работен ден.</w:t>
      </w:r>
    </w:p>
    <w:p w:rsidR="003B5C7E" w:rsidRPr="00877970" w:rsidRDefault="003B5C7E" w:rsidP="003B5C7E">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77970">
        <w:rPr>
          <w:rFonts w:ascii="Times New Roman" w:eastAsia="Times New Roman" w:hAnsi="Times New Roman"/>
          <w:sz w:val="24"/>
          <w:szCs w:val="24"/>
          <w:lang w:eastAsia="ar-SA"/>
        </w:rPr>
        <w:t>В случай че повредата не може да се отстрани на място и не е свързана с подмяна на части и когато технологията на отстраняване на проблема не налага намеса на производителя и/или негов упълномощен представител, изпълнителят следва да отстрани гаранционните неизправности в рамките на 5 (пет) работни дни от установяване на повредата.</w:t>
      </w:r>
    </w:p>
    <w:p w:rsidR="003B5C7E" w:rsidRPr="00877970" w:rsidRDefault="003B5C7E" w:rsidP="003B5C7E">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77970">
        <w:rPr>
          <w:rFonts w:ascii="Times New Roman" w:eastAsia="Times New Roman" w:hAnsi="Times New Roman"/>
          <w:sz w:val="24"/>
          <w:szCs w:val="24"/>
          <w:lang w:eastAsia="ar-SA"/>
        </w:rPr>
        <w:t>При подмяна на части, отстраняването на гаранционните неизправности се извършва в рамките на 10 (десет) работни дни, както следва:</w:t>
      </w:r>
    </w:p>
    <w:p w:rsidR="003B5C7E" w:rsidRPr="00877970" w:rsidRDefault="003B5C7E" w:rsidP="003B5C7E">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77970">
        <w:rPr>
          <w:rFonts w:ascii="Times New Roman" w:eastAsia="Times New Roman" w:hAnsi="Times New Roman"/>
          <w:sz w:val="24"/>
          <w:szCs w:val="24"/>
          <w:lang w:eastAsia="ar-SA"/>
        </w:rPr>
        <w:t>1. за случаите, когато същите са налични, срокът е считано от датата на установяването на повредата;</w:t>
      </w:r>
    </w:p>
    <w:p w:rsidR="003B5C7E" w:rsidRPr="00877970" w:rsidRDefault="003B5C7E" w:rsidP="003B5C7E">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77970">
        <w:rPr>
          <w:rFonts w:ascii="Times New Roman" w:eastAsia="Times New Roman" w:hAnsi="Times New Roman"/>
          <w:sz w:val="24"/>
          <w:szCs w:val="24"/>
          <w:lang w:eastAsia="ar-SA"/>
        </w:rPr>
        <w:t>2. за случаите, когато същите не са налични, срокът е считано от датата на доставянето им на Изпълнителя.</w:t>
      </w:r>
    </w:p>
    <w:p w:rsidR="003B5C7E" w:rsidRPr="00877970" w:rsidRDefault="003B5C7E" w:rsidP="003B5C7E">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77970">
        <w:rPr>
          <w:rFonts w:ascii="Times New Roman" w:eastAsia="Times New Roman" w:hAnsi="Times New Roman"/>
          <w:sz w:val="24"/>
          <w:szCs w:val="24"/>
          <w:lang w:eastAsia="ar-SA"/>
        </w:rPr>
        <w:t xml:space="preserve">В случаите  когато технологията на отстраняване на проблема изисква произнасяне или намеса на производителя и/или негов упълномощен представител, срокът е 5 (пет) работни дни от датата на получаване на неговите инструкции </w:t>
      </w:r>
      <w:r>
        <w:rPr>
          <w:rFonts w:ascii="Times New Roman" w:eastAsia="Times New Roman" w:hAnsi="Times New Roman"/>
          <w:sz w:val="24"/>
          <w:szCs w:val="24"/>
          <w:lang w:eastAsia="ar-SA"/>
        </w:rPr>
        <w:t>.</w:t>
      </w:r>
    </w:p>
    <w:p w:rsidR="003B5C7E" w:rsidRDefault="003B5C7E" w:rsidP="003B5C7E">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77970">
        <w:rPr>
          <w:rFonts w:ascii="Times New Roman" w:eastAsia="Times New Roman" w:hAnsi="Times New Roman"/>
          <w:sz w:val="24"/>
          <w:szCs w:val="24"/>
          <w:lang w:eastAsia="ar-SA"/>
        </w:rPr>
        <w:lastRenderedPageBreak/>
        <w:t xml:space="preserve">В случай че повредата не може да бъде отстранена, </w:t>
      </w:r>
      <w:proofErr w:type="spellStart"/>
      <w:r w:rsidRPr="00877970">
        <w:rPr>
          <w:rFonts w:ascii="Times New Roman" w:eastAsia="Times New Roman" w:hAnsi="Times New Roman"/>
          <w:sz w:val="24"/>
          <w:szCs w:val="24"/>
          <w:lang w:eastAsia="ar-SA"/>
        </w:rPr>
        <w:t>дефектиралата</w:t>
      </w:r>
      <w:proofErr w:type="spellEnd"/>
      <w:r w:rsidRPr="00877970">
        <w:rPr>
          <w:rFonts w:ascii="Times New Roman" w:eastAsia="Times New Roman" w:hAnsi="Times New Roman"/>
          <w:sz w:val="24"/>
          <w:szCs w:val="24"/>
          <w:lang w:eastAsia="ar-SA"/>
        </w:rPr>
        <w:t xml:space="preserve"> вещ се заменя с нова от същия вид и качество.</w:t>
      </w:r>
    </w:p>
    <w:p w:rsidR="003B5C7E" w:rsidRPr="0045523B" w:rsidRDefault="003B5C7E" w:rsidP="003B5C7E">
      <w:pPr>
        <w:autoSpaceDE w:val="0"/>
        <w:autoSpaceDN w:val="0"/>
        <w:adjustRightInd w:val="0"/>
        <w:spacing w:after="0" w:line="240" w:lineRule="auto"/>
        <w:ind w:firstLine="709"/>
        <w:jc w:val="both"/>
        <w:rPr>
          <w:rFonts w:ascii="Times New Roman" w:eastAsia="Lucida Sans Unicode" w:hAnsi="Times New Roman"/>
          <w:sz w:val="24"/>
          <w:szCs w:val="24"/>
          <w:lang w:bidi="en-US"/>
        </w:rPr>
      </w:pPr>
      <w:r w:rsidRPr="0045523B">
        <w:rPr>
          <w:rFonts w:ascii="Times New Roman" w:eastAsia="Lucida Sans Unicode" w:hAnsi="Times New Roman"/>
          <w:sz w:val="24"/>
          <w:szCs w:val="24"/>
          <w:lang w:bidi="en-US"/>
        </w:rPr>
        <w:t>(9.1.</w:t>
      </w:r>
      <w:r>
        <w:rPr>
          <w:rFonts w:ascii="Times New Roman" w:eastAsia="Lucida Sans Unicode" w:hAnsi="Times New Roman"/>
          <w:sz w:val="24"/>
          <w:szCs w:val="24"/>
          <w:lang w:bidi="en-US"/>
        </w:rPr>
        <w:t>4</w:t>
      </w:r>
      <w:r w:rsidRPr="0045523B">
        <w:rPr>
          <w:rFonts w:ascii="Times New Roman" w:eastAsia="Lucida Sans Unicode" w:hAnsi="Times New Roman"/>
          <w:sz w:val="24"/>
          <w:szCs w:val="24"/>
          <w:lang w:bidi="en-US"/>
        </w:rPr>
        <w:t xml:space="preserve">) </w:t>
      </w:r>
      <w:r>
        <w:rPr>
          <w:rFonts w:ascii="Times New Roman" w:hAnsi="Times New Roman"/>
          <w:sz w:val="24"/>
          <w:szCs w:val="24"/>
        </w:rPr>
        <w:t>З</w:t>
      </w:r>
      <w:r w:rsidRPr="0045523B">
        <w:rPr>
          <w:rFonts w:ascii="Times New Roman" w:hAnsi="Times New Roman"/>
          <w:sz w:val="24"/>
          <w:szCs w:val="24"/>
        </w:rPr>
        <w:t xml:space="preserve">а вида на повредата и/или Несъответствието, работите и срокът необходими за отстраняването ѝ </w:t>
      </w:r>
      <w:r>
        <w:rPr>
          <w:rFonts w:ascii="Times New Roman" w:hAnsi="Times New Roman"/>
          <w:sz w:val="24"/>
          <w:szCs w:val="24"/>
        </w:rPr>
        <w:t>от</w:t>
      </w:r>
      <w:r w:rsidRPr="0045523B">
        <w:rPr>
          <w:rFonts w:ascii="Times New Roman" w:hAnsi="Times New Roman"/>
          <w:sz w:val="24"/>
          <w:szCs w:val="24"/>
        </w:rPr>
        <w:t xml:space="preserve"> представители на Изпълнителя се съставя констативен протокол в два еднообразни екземпляра.</w:t>
      </w:r>
    </w:p>
    <w:p w:rsidR="003B5C7E" w:rsidRPr="0045523B" w:rsidRDefault="003B5C7E" w:rsidP="003B5C7E">
      <w:pPr>
        <w:autoSpaceDE w:val="0"/>
        <w:autoSpaceDN w:val="0"/>
        <w:adjustRightInd w:val="0"/>
        <w:spacing w:after="0" w:line="240" w:lineRule="auto"/>
        <w:ind w:firstLine="709"/>
        <w:jc w:val="both"/>
        <w:rPr>
          <w:rFonts w:ascii="Times New Roman" w:eastAsia="Lucida Sans Unicode" w:hAnsi="Times New Roman"/>
          <w:sz w:val="24"/>
          <w:szCs w:val="24"/>
          <w:lang w:bidi="en-US"/>
        </w:rPr>
      </w:pPr>
      <w:r w:rsidRPr="0045523B">
        <w:rPr>
          <w:rFonts w:ascii="Times New Roman" w:eastAsia="Lucida Sans Unicode" w:hAnsi="Times New Roman"/>
          <w:sz w:val="24"/>
          <w:szCs w:val="24"/>
          <w:lang w:bidi="en-US"/>
        </w:rPr>
        <w:t>(9.1.</w:t>
      </w:r>
      <w:r>
        <w:rPr>
          <w:rFonts w:ascii="Times New Roman" w:eastAsia="Lucida Sans Unicode" w:hAnsi="Times New Roman"/>
          <w:sz w:val="24"/>
          <w:szCs w:val="24"/>
          <w:lang w:bidi="en-US"/>
        </w:rPr>
        <w:t>5</w:t>
      </w:r>
      <w:r w:rsidRPr="0045523B">
        <w:rPr>
          <w:rFonts w:ascii="Times New Roman" w:eastAsia="Lucida Sans Unicode" w:hAnsi="Times New Roman"/>
          <w:sz w:val="24"/>
          <w:szCs w:val="24"/>
          <w:lang w:bidi="en-US"/>
        </w:rPr>
        <w:t>)</w:t>
      </w:r>
      <w:r>
        <w:rPr>
          <w:rFonts w:ascii="Times New Roman" w:eastAsia="Lucida Sans Unicode" w:hAnsi="Times New Roman"/>
          <w:sz w:val="24"/>
          <w:szCs w:val="24"/>
          <w:lang w:bidi="en-US"/>
        </w:rPr>
        <w:t xml:space="preserve"> За отстраняване на </w:t>
      </w:r>
      <w:r w:rsidRPr="0045523B">
        <w:rPr>
          <w:rFonts w:ascii="Times New Roman" w:hAnsi="Times New Roman"/>
          <w:sz w:val="24"/>
          <w:szCs w:val="24"/>
        </w:rPr>
        <w:t>повредата и/или Несъответствието</w:t>
      </w:r>
      <w:r>
        <w:rPr>
          <w:rFonts w:ascii="Times New Roman" w:hAnsi="Times New Roman"/>
          <w:sz w:val="24"/>
          <w:szCs w:val="24"/>
        </w:rPr>
        <w:t xml:space="preserve"> се съставя </w:t>
      </w:r>
      <w:r w:rsidRPr="0045523B">
        <w:rPr>
          <w:rFonts w:ascii="Times New Roman" w:hAnsi="Times New Roman"/>
          <w:sz w:val="24"/>
          <w:szCs w:val="24"/>
        </w:rPr>
        <w:t>констативен протокол в два еднообразни екземпляра.</w:t>
      </w:r>
    </w:p>
    <w:p w:rsidR="003B5C7E" w:rsidRDefault="003B5C7E" w:rsidP="003B5C7E">
      <w:pPr>
        <w:autoSpaceDE w:val="0"/>
        <w:autoSpaceDN w:val="0"/>
        <w:adjustRightInd w:val="0"/>
        <w:spacing w:after="0" w:line="240" w:lineRule="auto"/>
        <w:ind w:firstLine="709"/>
        <w:jc w:val="both"/>
        <w:rPr>
          <w:rFonts w:ascii="Times New Roman" w:eastAsia="Lucida Sans Unicode" w:hAnsi="Times New Roman"/>
          <w:sz w:val="24"/>
          <w:szCs w:val="24"/>
          <w:lang w:bidi="en-US"/>
        </w:rPr>
      </w:pPr>
    </w:p>
    <w:p w:rsidR="003B5C7E" w:rsidRPr="00B873A1" w:rsidRDefault="003B5C7E" w:rsidP="003B5C7E">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3B5C7E" w:rsidRPr="007C69C2" w:rsidRDefault="003B5C7E" w:rsidP="003B5C7E">
      <w:pPr>
        <w:keepNext/>
        <w:numPr>
          <w:ilvl w:val="0"/>
          <w:numId w:val="35"/>
        </w:numPr>
        <w:autoSpaceDE w:val="0"/>
        <w:autoSpaceDN w:val="0"/>
        <w:adjustRightInd w:val="0"/>
        <w:spacing w:after="0" w:line="240" w:lineRule="auto"/>
        <w:ind w:left="1080"/>
        <w:contextualSpacing/>
        <w:jc w:val="both"/>
        <w:outlineLvl w:val="1"/>
        <w:rPr>
          <w:rFonts w:ascii="Times New Roman" w:eastAsia="Times New Roman" w:hAnsi="Times New Roman"/>
          <w:sz w:val="24"/>
          <w:szCs w:val="24"/>
          <w:lang w:eastAsia="bg-BG"/>
        </w:rPr>
      </w:pPr>
      <w:r w:rsidRPr="007C69C2">
        <w:rPr>
          <w:rFonts w:ascii="Times New Roman" w:eastAsia="Times New Roman" w:hAnsi="Times New Roman"/>
          <w:b/>
          <w:bCs/>
          <w:iCs/>
          <w:sz w:val="24"/>
          <w:szCs w:val="24"/>
        </w:rPr>
        <w:t xml:space="preserve">ГАРАНЦИЯ ЗА ИЗПЪЛНЕНИЕ. </w:t>
      </w:r>
    </w:p>
    <w:p w:rsidR="00E27471" w:rsidRDefault="00E27471" w:rsidP="00E27471">
      <w:pPr>
        <w:rPr>
          <w:lang w:eastAsia="bg-BG"/>
        </w:rPr>
      </w:pPr>
    </w:p>
    <w:p w:rsidR="003B5C7E" w:rsidRPr="00B873A1" w:rsidRDefault="00E27471" w:rsidP="003B5C7E">
      <w:pPr>
        <w:keepNext/>
        <w:keepLines/>
        <w:spacing w:after="0" w:line="240" w:lineRule="auto"/>
        <w:outlineLvl w:val="2"/>
        <w:rPr>
          <w:rFonts w:ascii="Times New Roman" w:eastAsiaTheme="majorEastAsia" w:hAnsi="Times New Roman" w:cstheme="majorBidi"/>
          <w:b/>
          <w:bCs/>
          <w:sz w:val="24"/>
          <w:szCs w:val="24"/>
          <w:lang w:eastAsia="bg-BG"/>
        </w:rPr>
      </w:pPr>
      <w:r>
        <w:rPr>
          <w:rFonts w:ascii="Times New Roman" w:eastAsiaTheme="majorEastAsia" w:hAnsi="Times New Roman" w:cstheme="majorBidi"/>
          <w:b/>
          <w:bCs/>
          <w:sz w:val="24"/>
          <w:szCs w:val="24"/>
          <w:lang w:eastAsia="bg-BG"/>
        </w:rPr>
        <w:tab/>
      </w:r>
      <w:r w:rsidR="003B5C7E" w:rsidRPr="00B873A1">
        <w:rPr>
          <w:rFonts w:ascii="Times New Roman" w:eastAsiaTheme="majorEastAsia" w:hAnsi="Times New Roman" w:cstheme="majorBidi"/>
          <w:b/>
          <w:bCs/>
          <w:sz w:val="24"/>
          <w:szCs w:val="24"/>
          <w:lang w:eastAsia="bg-BG"/>
        </w:rPr>
        <w:t>Член 10. Видове гаранции, размер и форма на гаранциите</w:t>
      </w:r>
    </w:p>
    <w:p w:rsidR="001C1E3F" w:rsidRDefault="001C1E3F" w:rsidP="00E27471">
      <w:pPr>
        <w:autoSpaceDE w:val="0"/>
        <w:autoSpaceDN w:val="0"/>
        <w:adjustRightInd w:val="0"/>
        <w:spacing w:after="0" w:line="240" w:lineRule="auto"/>
        <w:ind w:firstLine="567"/>
        <w:jc w:val="both"/>
        <w:rPr>
          <w:rFonts w:ascii="Times New Roman" w:eastAsia="Times New Roman" w:hAnsi="Times New Roman"/>
          <w:b/>
          <w:sz w:val="24"/>
          <w:szCs w:val="24"/>
          <w:u w:val="single"/>
          <w:lang w:eastAsia="bg-BG"/>
        </w:rPr>
      </w:pPr>
    </w:p>
    <w:p w:rsidR="00E27471" w:rsidRPr="00CF04FB" w:rsidRDefault="001C1E3F" w:rsidP="00E27471">
      <w:pPr>
        <w:autoSpaceDE w:val="0"/>
        <w:autoSpaceDN w:val="0"/>
        <w:adjustRightInd w:val="0"/>
        <w:spacing w:after="0" w:line="240" w:lineRule="auto"/>
        <w:ind w:firstLine="567"/>
        <w:jc w:val="both"/>
        <w:rPr>
          <w:rFonts w:ascii="Times New Roman" w:eastAsia="Times New Roman" w:hAnsi="Times New Roman"/>
          <w:b/>
          <w:sz w:val="24"/>
          <w:szCs w:val="24"/>
          <w:u w:val="single"/>
          <w:lang w:eastAsia="bg-BG"/>
        </w:rPr>
      </w:pPr>
      <w:r w:rsidRPr="00CF04FB">
        <w:rPr>
          <w:rFonts w:ascii="Times New Roman" w:eastAsia="Times New Roman" w:hAnsi="Times New Roman"/>
          <w:b/>
          <w:sz w:val="24"/>
          <w:szCs w:val="24"/>
          <w:u w:val="single"/>
          <w:lang w:eastAsia="bg-BG"/>
        </w:rPr>
        <w:t xml:space="preserve"> </w:t>
      </w:r>
      <w:r w:rsidR="00E27471" w:rsidRPr="00CF04FB">
        <w:rPr>
          <w:rFonts w:ascii="Times New Roman" w:eastAsia="Times New Roman" w:hAnsi="Times New Roman"/>
          <w:b/>
          <w:sz w:val="24"/>
          <w:szCs w:val="24"/>
          <w:u w:val="single"/>
          <w:lang w:eastAsia="bg-BG"/>
        </w:rPr>
        <w:t>(10.1) Видове и размер на гаранциите</w:t>
      </w:r>
    </w:p>
    <w:p w:rsidR="00E27471" w:rsidRPr="00CF04FB" w:rsidRDefault="00E27471" w:rsidP="00E27471">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 xml:space="preserve">(10.1.1) Изпълнителят гарантира изпълнението на произтичащите от настоящия Договор свои задължения с гаранция за изпълнение в размер на </w:t>
      </w:r>
      <w:r>
        <w:rPr>
          <w:rFonts w:ascii="Times New Roman" w:eastAsia="Times New Roman" w:hAnsi="Times New Roman"/>
          <w:sz w:val="24"/>
          <w:szCs w:val="24"/>
          <w:lang w:eastAsia="bg-BG"/>
        </w:rPr>
        <w:t>4</w:t>
      </w:r>
      <w:r w:rsidRPr="00CF04FB">
        <w:rPr>
          <w:rFonts w:ascii="Times New Roman" w:eastAsia="Times New Roman" w:hAnsi="Times New Roman"/>
          <w:sz w:val="24"/>
          <w:szCs w:val="24"/>
          <w:lang w:eastAsia="bg-BG"/>
        </w:rPr>
        <w:t>% (</w:t>
      </w:r>
      <w:r>
        <w:rPr>
          <w:rFonts w:ascii="Times New Roman" w:eastAsia="Times New Roman" w:hAnsi="Times New Roman"/>
          <w:sz w:val="24"/>
          <w:szCs w:val="24"/>
          <w:lang w:eastAsia="bg-BG"/>
        </w:rPr>
        <w:t>четири</w:t>
      </w:r>
      <w:r w:rsidRPr="00CF04FB">
        <w:rPr>
          <w:rFonts w:ascii="Times New Roman" w:eastAsia="Times New Roman" w:hAnsi="Times New Roman"/>
          <w:sz w:val="24"/>
          <w:szCs w:val="24"/>
          <w:lang w:eastAsia="bg-BG"/>
        </w:rPr>
        <w:t xml:space="preserve"> на сто)  от стойността на Договора по алинея (2.1) или сумата от …………..,00 (………………………………..) лева, от които </w:t>
      </w:r>
      <w:r>
        <w:rPr>
          <w:rFonts w:ascii="Times New Roman" w:eastAsia="Times New Roman" w:hAnsi="Times New Roman"/>
          <w:sz w:val="24"/>
          <w:szCs w:val="24"/>
          <w:lang w:eastAsia="bg-BG"/>
        </w:rPr>
        <w:t>3</w:t>
      </w:r>
      <w:r w:rsidRPr="00CF04FB">
        <w:rPr>
          <w:rFonts w:ascii="Times New Roman" w:eastAsia="Times New Roman" w:hAnsi="Times New Roman"/>
          <w:sz w:val="24"/>
          <w:szCs w:val="24"/>
          <w:lang w:eastAsia="bg-BG"/>
        </w:rPr>
        <w:t>%  обезпечават доставката и 1%  е предвиден за гаранционното обслужване на стоките, предмет на договора.</w:t>
      </w:r>
    </w:p>
    <w:p w:rsidR="00FD1773" w:rsidRDefault="00D32354" w:rsidP="00FD1773">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FD1773">
        <w:rPr>
          <w:rFonts w:ascii="Times New Roman" w:eastAsia="Times New Roman" w:hAnsi="Times New Roman"/>
          <w:sz w:val="24"/>
          <w:szCs w:val="24"/>
          <w:lang w:eastAsia="bg-BG"/>
        </w:rPr>
        <w:t xml:space="preserve"> </w:t>
      </w:r>
      <w:r w:rsidR="00FD1773" w:rsidRPr="00FD1773">
        <w:rPr>
          <w:rFonts w:ascii="Times New Roman" w:eastAsia="Times New Roman" w:hAnsi="Times New Roman"/>
          <w:sz w:val="24"/>
          <w:szCs w:val="24"/>
          <w:lang w:eastAsia="bg-BG"/>
        </w:rPr>
        <w:t>(10.1.</w:t>
      </w:r>
      <w:r>
        <w:rPr>
          <w:rFonts w:ascii="Times New Roman" w:eastAsia="Times New Roman" w:hAnsi="Times New Roman"/>
          <w:sz w:val="24"/>
          <w:szCs w:val="24"/>
          <w:lang w:eastAsia="bg-BG"/>
        </w:rPr>
        <w:t>2</w:t>
      </w:r>
      <w:r w:rsidR="00FD1773" w:rsidRPr="00FD1773">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Изпълнителят представя документ</w:t>
      </w:r>
      <w:r w:rsidR="00FD1773" w:rsidRPr="00FD1773">
        <w:rPr>
          <w:rFonts w:ascii="Times New Roman" w:eastAsia="Times New Roman" w:hAnsi="Times New Roman"/>
          <w:sz w:val="24"/>
          <w:szCs w:val="24"/>
          <w:lang w:eastAsia="bg-BG"/>
        </w:rPr>
        <w:t xml:space="preserve"> за внесен</w:t>
      </w:r>
      <w:r>
        <w:rPr>
          <w:rFonts w:ascii="Times New Roman" w:eastAsia="Times New Roman" w:hAnsi="Times New Roman"/>
          <w:sz w:val="24"/>
          <w:szCs w:val="24"/>
          <w:lang w:eastAsia="bg-BG"/>
        </w:rPr>
        <w:t>а</w:t>
      </w:r>
      <w:r w:rsidR="00FD1773" w:rsidRPr="00FD1773">
        <w:rPr>
          <w:rFonts w:ascii="Times New Roman" w:eastAsia="Times New Roman" w:hAnsi="Times New Roman"/>
          <w:sz w:val="24"/>
          <w:szCs w:val="24"/>
          <w:lang w:eastAsia="bg-BG"/>
        </w:rPr>
        <w:t xml:space="preserve"> гаранци</w:t>
      </w:r>
      <w:r>
        <w:rPr>
          <w:rFonts w:ascii="Times New Roman" w:eastAsia="Times New Roman" w:hAnsi="Times New Roman"/>
          <w:sz w:val="24"/>
          <w:szCs w:val="24"/>
          <w:lang w:eastAsia="bg-BG"/>
        </w:rPr>
        <w:t>я</w:t>
      </w:r>
      <w:r w:rsidR="00FD1773" w:rsidRPr="00FD1773">
        <w:rPr>
          <w:rFonts w:ascii="Times New Roman" w:eastAsia="Times New Roman" w:hAnsi="Times New Roman"/>
          <w:sz w:val="24"/>
          <w:szCs w:val="24"/>
          <w:lang w:eastAsia="bg-BG"/>
        </w:rPr>
        <w:t xml:space="preserve"> за изпълнение на </w:t>
      </w:r>
      <w:r>
        <w:rPr>
          <w:rFonts w:ascii="Times New Roman" w:eastAsia="Times New Roman" w:hAnsi="Times New Roman"/>
          <w:sz w:val="24"/>
          <w:szCs w:val="24"/>
          <w:lang w:eastAsia="bg-BG"/>
        </w:rPr>
        <w:t>д</w:t>
      </w:r>
      <w:r w:rsidR="00FD1773" w:rsidRPr="00FD1773">
        <w:rPr>
          <w:rFonts w:ascii="Times New Roman" w:eastAsia="Times New Roman" w:hAnsi="Times New Roman"/>
          <w:sz w:val="24"/>
          <w:szCs w:val="24"/>
          <w:lang w:eastAsia="bg-BG"/>
        </w:rPr>
        <w:t>оговора към датата на сключването му.</w:t>
      </w:r>
    </w:p>
    <w:p w:rsidR="00E27471" w:rsidRPr="00CF04FB" w:rsidRDefault="00E27471" w:rsidP="00E27471">
      <w:pPr>
        <w:autoSpaceDE w:val="0"/>
        <w:autoSpaceDN w:val="0"/>
        <w:adjustRightInd w:val="0"/>
        <w:spacing w:after="0" w:line="240" w:lineRule="auto"/>
        <w:ind w:firstLine="709"/>
        <w:jc w:val="both"/>
        <w:rPr>
          <w:rFonts w:ascii="Times New Roman" w:eastAsia="Times New Roman" w:hAnsi="Times New Roman"/>
          <w:b/>
          <w:sz w:val="24"/>
          <w:szCs w:val="24"/>
          <w:u w:val="single"/>
          <w:lang w:eastAsia="bg-BG"/>
        </w:rPr>
      </w:pPr>
    </w:p>
    <w:p w:rsidR="00E27471" w:rsidRPr="00CF04FB" w:rsidRDefault="00E27471" w:rsidP="00E27471">
      <w:pPr>
        <w:autoSpaceDE w:val="0"/>
        <w:autoSpaceDN w:val="0"/>
        <w:adjustRightInd w:val="0"/>
        <w:spacing w:after="0" w:line="240" w:lineRule="auto"/>
        <w:ind w:firstLine="709"/>
        <w:jc w:val="both"/>
        <w:rPr>
          <w:rFonts w:ascii="Times New Roman" w:eastAsia="Times New Roman" w:hAnsi="Times New Roman"/>
          <w:b/>
          <w:sz w:val="24"/>
          <w:szCs w:val="24"/>
          <w:u w:val="single"/>
          <w:lang w:eastAsia="bg-BG"/>
        </w:rPr>
      </w:pPr>
      <w:r w:rsidRPr="00CF04FB">
        <w:rPr>
          <w:rFonts w:ascii="Times New Roman" w:eastAsia="Times New Roman" w:hAnsi="Times New Roman"/>
          <w:b/>
          <w:sz w:val="24"/>
          <w:szCs w:val="24"/>
          <w:u w:val="single"/>
          <w:lang w:eastAsia="bg-BG"/>
        </w:rPr>
        <w:t>(10.2) Форма на гаранциите</w:t>
      </w:r>
    </w:p>
    <w:p w:rsidR="00E27471" w:rsidRPr="00CF04FB" w:rsidRDefault="00E27471" w:rsidP="00E27471">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 xml:space="preserve">(10.2.1) Изпълнителят избира формата на гаранцията измежду една от следните: (а) парична сума внесена по банковата сметка на Възложителя; (б) банкова гаранция; или (в) застраховка. </w:t>
      </w:r>
    </w:p>
    <w:p w:rsidR="00E27471" w:rsidRPr="00CF04FB" w:rsidRDefault="00E27471" w:rsidP="00E27471">
      <w:pPr>
        <w:autoSpaceDE w:val="0"/>
        <w:autoSpaceDN w:val="0"/>
        <w:adjustRightInd w:val="0"/>
        <w:spacing w:after="0" w:line="240" w:lineRule="auto"/>
        <w:jc w:val="both"/>
        <w:rPr>
          <w:rFonts w:ascii="Times New Roman" w:eastAsia="Times New Roman" w:hAnsi="Times New Roman"/>
          <w:sz w:val="24"/>
          <w:szCs w:val="24"/>
          <w:lang w:eastAsia="bg-BG"/>
        </w:rPr>
      </w:pPr>
    </w:p>
    <w:p w:rsidR="00E27471" w:rsidRPr="00CF04FB" w:rsidRDefault="00E27471" w:rsidP="00E27471">
      <w:pPr>
        <w:keepNext/>
        <w:keepLines/>
        <w:spacing w:after="0" w:line="240" w:lineRule="auto"/>
        <w:ind w:firstLine="708"/>
        <w:outlineLvl w:val="2"/>
        <w:rPr>
          <w:rFonts w:ascii="Times New Roman" w:eastAsiaTheme="majorEastAsia" w:hAnsi="Times New Roman" w:cstheme="majorBidi"/>
          <w:b/>
          <w:bCs/>
          <w:sz w:val="24"/>
          <w:szCs w:val="24"/>
          <w:lang w:eastAsia="bg-BG"/>
        </w:rPr>
      </w:pPr>
      <w:r w:rsidRPr="00CF04FB">
        <w:rPr>
          <w:rFonts w:ascii="Times New Roman" w:eastAsiaTheme="majorEastAsia" w:hAnsi="Times New Roman" w:cstheme="majorBidi"/>
          <w:b/>
          <w:bCs/>
          <w:sz w:val="24"/>
          <w:szCs w:val="24"/>
          <w:lang w:eastAsia="bg-BG"/>
        </w:rPr>
        <w:t>Член 11. Изисквания по отношение на гаранциите</w:t>
      </w:r>
    </w:p>
    <w:p w:rsidR="00E27471" w:rsidRPr="00CF04FB" w:rsidRDefault="00E27471" w:rsidP="00E27471">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 xml:space="preserve">(11.1) Когато гаранцията се представя във вид на </w:t>
      </w:r>
      <w:r w:rsidRPr="00CF04FB">
        <w:rPr>
          <w:rFonts w:ascii="Times New Roman" w:eastAsia="Times New Roman" w:hAnsi="Times New Roman"/>
          <w:b/>
          <w:sz w:val="24"/>
          <w:szCs w:val="24"/>
          <w:lang w:eastAsia="bg-BG"/>
        </w:rPr>
        <w:t>парична сума</w:t>
      </w:r>
      <w:r w:rsidRPr="00CF04FB">
        <w:rPr>
          <w:rFonts w:ascii="Times New Roman" w:eastAsia="Times New Roman" w:hAnsi="Times New Roman"/>
          <w:sz w:val="24"/>
          <w:szCs w:val="24"/>
          <w:lang w:eastAsia="bg-BG"/>
        </w:rPr>
        <w:t xml:space="preserve">, тя се внася по следната банкова сметка на Възложителя: </w:t>
      </w:r>
    </w:p>
    <w:p w:rsidR="00E27471" w:rsidRPr="00CF04FB" w:rsidRDefault="00E27471" w:rsidP="00E27471">
      <w:pPr>
        <w:autoSpaceDE w:val="0"/>
        <w:autoSpaceDN w:val="0"/>
        <w:adjustRightInd w:val="0"/>
        <w:spacing w:after="0" w:line="240" w:lineRule="auto"/>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Прокуратура на Република България:</w:t>
      </w:r>
    </w:p>
    <w:p w:rsidR="00E27471" w:rsidRPr="00CF04FB" w:rsidRDefault="00E27471" w:rsidP="00E27471">
      <w:pPr>
        <w:autoSpaceDE w:val="0"/>
        <w:autoSpaceDN w:val="0"/>
        <w:adjustRightInd w:val="0"/>
        <w:spacing w:after="0" w:line="240" w:lineRule="auto"/>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Банка: Българска народна банка,</w:t>
      </w:r>
    </w:p>
    <w:p w:rsidR="00E27471" w:rsidRPr="00CF04FB" w:rsidRDefault="00E27471" w:rsidP="00E27471">
      <w:pPr>
        <w:autoSpaceDE w:val="0"/>
        <w:autoSpaceDN w:val="0"/>
        <w:adjustRightInd w:val="0"/>
        <w:spacing w:after="0" w:line="240" w:lineRule="auto"/>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Банков код  BIC: BNBGBGSD,</w:t>
      </w:r>
    </w:p>
    <w:p w:rsidR="00E27471" w:rsidRPr="00CF04FB" w:rsidRDefault="00E27471" w:rsidP="00E27471">
      <w:pPr>
        <w:autoSpaceDE w:val="0"/>
        <w:autoSpaceDN w:val="0"/>
        <w:adjustRightInd w:val="0"/>
        <w:spacing w:after="0" w:line="240" w:lineRule="auto"/>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Банкова сметка IBAN: BG 37 BNBG 9661 3300 1391 01.</w:t>
      </w:r>
    </w:p>
    <w:p w:rsidR="00E27471" w:rsidRPr="00CF04FB" w:rsidRDefault="00E27471" w:rsidP="00E27471">
      <w:pPr>
        <w:autoSpaceDE w:val="0"/>
        <w:autoSpaceDN w:val="0"/>
        <w:adjustRightInd w:val="0"/>
        <w:spacing w:after="0" w:line="240" w:lineRule="auto"/>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Всички банкови разходи, свързани с преводите на сумата са за сметка на Изпълнителя;</w:t>
      </w:r>
    </w:p>
    <w:p w:rsidR="00E27471" w:rsidRPr="00CF04FB" w:rsidRDefault="00E27471" w:rsidP="00E27471">
      <w:pPr>
        <w:spacing w:after="0" w:line="240" w:lineRule="auto"/>
        <w:ind w:firstLine="708"/>
        <w:jc w:val="both"/>
        <w:rPr>
          <w:rFonts w:ascii="Times New Roman" w:eastAsia="Times New Roman" w:hAnsi="Times New Roman"/>
          <w:bCs/>
          <w:sz w:val="24"/>
          <w:szCs w:val="24"/>
          <w:lang w:eastAsia="bg-BG"/>
        </w:rPr>
      </w:pPr>
      <w:r w:rsidRPr="00CF04FB">
        <w:rPr>
          <w:rFonts w:ascii="Times New Roman" w:eastAsia="Times New Roman" w:hAnsi="Times New Roman"/>
          <w:sz w:val="24"/>
          <w:szCs w:val="24"/>
          <w:lang w:eastAsia="bg-BG"/>
        </w:rPr>
        <w:t xml:space="preserve">(11.2) Когато Изпълнителят представя банкова гаранция се представя оригиналът ѝ, като тя е безусловна, неотменяема и </w:t>
      </w:r>
      <w:proofErr w:type="spellStart"/>
      <w:r w:rsidRPr="00CF04FB">
        <w:rPr>
          <w:rFonts w:ascii="Times New Roman" w:eastAsia="Times New Roman" w:hAnsi="Times New Roman"/>
          <w:sz w:val="24"/>
          <w:szCs w:val="24"/>
          <w:lang w:eastAsia="bg-BG"/>
        </w:rPr>
        <w:t>непрехвърляема</w:t>
      </w:r>
      <w:proofErr w:type="spellEnd"/>
      <w:r w:rsidRPr="00CF04FB">
        <w:rPr>
          <w:rFonts w:ascii="Times New Roman" w:eastAsia="Times New Roman" w:hAnsi="Times New Roman"/>
          <w:sz w:val="24"/>
          <w:szCs w:val="24"/>
          <w:lang w:eastAsia="bg-BG"/>
        </w:rPr>
        <w:t xml:space="preserve">, като покрива 100 % (сто процента) от стойността на гаранцията за изпълнението му и е със срок на валидност </w:t>
      </w:r>
      <w:r w:rsidRPr="00CF04FB">
        <w:rPr>
          <w:rFonts w:ascii="Times New Roman" w:eastAsia="Times New Roman" w:hAnsi="Times New Roman"/>
          <w:bCs/>
          <w:sz w:val="24"/>
          <w:szCs w:val="24"/>
          <w:lang w:eastAsia="bg-BG"/>
        </w:rPr>
        <w:t xml:space="preserve">най-малко 30 (тридесет) дни след изтичане на съответния етап, за който важи гаранцията. </w:t>
      </w:r>
    </w:p>
    <w:p w:rsidR="00E27471" w:rsidRPr="00CF04FB" w:rsidRDefault="00E27471" w:rsidP="00E27471">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 xml:space="preserve"> (11.2.1)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E27471" w:rsidRPr="00CF04FB" w:rsidRDefault="00E27471" w:rsidP="00E27471">
      <w:pPr>
        <w:autoSpaceDE w:val="0"/>
        <w:autoSpaceDN w:val="0"/>
        <w:adjustRightInd w:val="0"/>
        <w:spacing w:after="0" w:line="240" w:lineRule="auto"/>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ab/>
        <w:t>(11.2.2)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E27471" w:rsidRPr="00CF04FB" w:rsidRDefault="00E27471" w:rsidP="00E27471">
      <w:pPr>
        <w:spacing w:after="0" w:line="240" w:lineRule="auto"/>
        <w:ind w:firstLine="708"/>
        <w:jc w:val="both"/>
        <w:rPr>
          <w:rFonts w:ascii="Times New Roman" w:eastAsia="Times New Roman" w:hAnsi="Times New Roman"/>
          <w:bCs/>
          <w:sz w:val="24"/>
          <w:szCs w:val="24"/>
          <w:lang w:eastAsia="bg-BG"/>
        </w:rPr>
      </w:pPr>
      <w:r w:rsidRPr="00CF04FB">
        <w:rPr>
          <w:rFonts w:ascii="Times New Roman" w:eastAsia="Times New Roman" w:hAnsi="Times New Roman"/>
          <w:sz w:val="24"/>
          <w:szCs w:val="24"/>
          <w:lang w:eastAsia="bg-BG"/>
        </w:rPr>
        <w:t xml:space="preserve">(11.3). Застраховката, която обезпечава изпълнението, чрез покритие на отговорността на Изпълнителя, е със срок на валидност </w:t>
      </w:r>
      <w:r w:rsidRPr="00CF04FB">
        <w:rPr>
          <w:rFonts w:ascii="Times New Roman" w:eastAsia="Times New Roman" w:hAnsi="Times New Roman"/>
          <w:bCs/>
          <w:sz w:val="24"/>
          <w:szCs w:val="24"/>
          <w:lang w:eastAsia="bg-BG"/>
        </w:rPr>
        <w:t xml:space="preserve">най-малко 30 (тридесет) дни след изтичане на съответния етап, за който важи гаранцията. </w:t>
      </w:r>
      <w:r w:rsidRPr="00CF04FB">
        <w:rPr>
          <w:rFonts w:ascii="Times New Roman" w:eastAsia="Times New Roman" w:hAnsi="Times New Roman"/>
          <w:sz w:val="24"/>
          <w:szCs w:val="24"/>
          <w:lang w:eastAsia="bg-BG"/>
        </w:rPr>
        <w:t xml:space="preserve">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w:t>
      </w:r>
      <w:r w:rsidRPr="00CF04FB">
        <w:rPr>
          <w:rFonts w:ascii="Times New Roman" w:eastAsia="Times New Roman" w:hAnsi="Times New Roman"/>
          <w:sz w:val="24"/>
          <w:szCs w:val="24"/>
          <w:lang w:eastAsia="bg-BG"/>
        </w:rPr>
        <w:lastRenderedPageBreak/>
        <w:t>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E27471" w:rsidRPr="00CF04FB" w:rsidRDefault="00E27471" w:rsidP="00E27471">
      <w:pPr>
        <w:autoSpaceDE w:val="0"/>
        <w:autoSpaceDN w:val="0"/>
        <w:adjustRightInd w:val="0"/>
        <w:spacing w:after="0" w:line="240" w:lineRule="auto"/>
        <w:jc w:val="both"/>
        <w:rPr>
          <w:rFonts w:ascii="Times New Roman" w:eastAsia="Times New Roman" w:hAnsi="Times New Roman"/>
          <w:b/>
          <w:sz w:val="24"/>
          <w:szCs w:val="24"/>
          <w:lang w:eastAsia="bg-BG"/>
        </w:rPr>
      </w:pPr>
    </w:p>
    <w:p w:rsidR="00E27471" w:rsidRPr="00CF04FB" w:rsidRDefault="00E27471" w:rsidP="00E27471">
      <w:pPr>
        <w:keepNext/>
        <w:keepLines/>
        <w:spacing w:after="0" w:line="240" w:lineRule="auto"/>
        <w:ind w:firstLine="708"/>
        <w:outlineLvl w:val="2"/>
        <w:rPr>
          <w:rFonts w:ascii="Times New Roman" w:eastAsiaTheme="majorEastAsia" w:hAnsi="Times New Roman" w:cstheme="majorBidi"/>
          <w:b/>
          <w:bCs/>
          <w:sz w:val="24"/>
          <w:szCs w:val="24"/>
          <w:lang w:eastAsia="bg-BG"/>
        </w:rPr>
      </w:pPr>
      <w:r w:rsidRPr="00CF04FB">
        <w:rPr>
          <w:rFonts w:ascii="Times New Roman" w:eastAsiaTheme="majorEastAsia" w:hAnsi="Times New Roman" w:cstheme="majorBidi"/>
          <w:b/>
          <w:bCs/>
          <w:sz w:val="24"/>
          <w:szCs w:val="24"/>
          <w:lang w:eastAsia="bg-BG"/>
        </w:rPr>
        <w:t>Член 12. Задържане и освобождаване на гаранциите</w:t>
      </w:r>
    </w:p>
    <w:p w:rsidR="00E27471" w:rsidRPr="00CF04FB" w:rsidRDefault="00E27471" w:rsidP="00E27471">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(12.1). Възложителят освобождава гаранцията за изпълнение на Договора на етапи и при условия, както следва:</w:t>
      </w:r>
    </w:p>
    <w:p w:rsidR="00E27471" w:rsidRPr="00CF04FB" w:rsidRDefault="00E27471" w:rsidP="00E27471">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 xml:space="preserve">(12.1.1) частично освобождаване в размер на </w:t>
      </w:r>
      <w:r>
        <w:rPr>
          <w:rFonts w:ascii="Times New Roman" w:eastAsia="Times New Roman" w:hAnsi="Times New Roman"/>
          <w:sz w:val="24"/>
          <w:szCs w:val="24"/>
          <w:lang w:eastAsia="bg-BG"/>
        </w:rPr>
        <w:t>3</w:t>
      </w:r>
      <w:r w:rsidRPr="00CF04FB">
        <w:rPr>
          <w:rFonts w:ascii="Times New Roman" w:eastAsia="Times New Roman" w:hAnsi="Times New Roman"/>
          <w:sz w:val="24"/>
          <w:szCs w:val="24"/>
          <w:lang w:eastAsia="bg-BG"/>
        </w:rPr>
        <w:t xml:space="preserve"> % (</w:t>
      </w:r>
      <w:r>
        <w:rPr>
          <w:rFonts w:ascii="Times New Roman" w:eastAsia="Times New Roman" w:hAnsi="Times New Roman"/>
          <w:sz w:val="24"/>
          <w:szCs w:val="24"/>
          <w:lang w:eastAsia="bg-BG"/>
        </w:rPr>
        <w:t>три</w:t>
      </w:r>
      <w:r w:rsidRPr="00CF04FB">
        <w:rPr>
          <w:rFonts w:ascii="Times New Roman" w:eastAsia="Times New Roman" w:hAnsi="Times New Roman"/>
          <w:sz w:val="24"/>
          <w:szCs w:val="24"/>
          <w:lang w:eastAsia="bg-BG"/>
        </w:rPr>
        <w:t xml:space="preserve"> </w:t>
      </w:r>
      <w:r w:rsidRPr="00CF04FB">
        <w:rPr>
          <w:rFonts w:ascii="Times New Roman" w:eastAsia="Times New Roman" w:hAnsi="Times New Roman"/>
          <w:i/>
          <w:sz w:val="24"/>
          <w:szCs w:val="24"/>
          <w:lang w:eastAsia="bg-BG"/>
        </w:rPr>
        <w:t>процента</w:t>
      </w:r>
      <w:r w:rsidRPr="00CF04FB">
        <w:rPr>
          <w:rFonts w:ascii="Times New Roman" w:eastAsia="Times New Roman" w:hAnsi="Times New Roman"/>
          <w:sz w:val="24"/>
          <w:szCs w:val="24"/>
          <w:lang w:eastAsia="bg-BG"/>
        </w:rPr>
        <w:t xml:space="preserve">) от стойността на Договора в размер на ……………… (………………………..) лева, в срок от 30  (тридесет) дни, след приемане на доставката на стоките и </w:t>
      </w:r>
      <w:r w:rsidR="00DE5F3C">
        <w:rPr>
          <w:rFonts w:ascii="Times New Roman" w:eastAsia="Times New Roman" w:hAnsi="Times New Roman"/>
          <w:sz w:val="24"/>
          <w:szCs w:val="24"/>
          <w:lang w:eastAsia="bg-BG"/>
        </w:rPr>
        <w:t>извършване на последното плащане по договора</w:t>
      </w:r>
      <w:r w:rsidRPr="00CF04FB">
        <w:rPr>
          <w:rFonts w:ascii="Times New Roman" w:eastAsia="Times New Roman" w:hAnsi="Times New Roman"/>
          <w:sz w:val="24"/>
          <w:szCs w:val="24"/>
          <w:lang w:eastAsia="bg-BG"/>
        </w:rPr>
        <w:t>, при условие че сумите по гаранцията не са задържани, или не са настъпили условия за задържането им;</w:t>
      </w:r>
    </w:p>
    <w:p w:rsidR="00E27471" w:rsidRPr="00CF04FB" w:rsidRDefault="00E27471" w:rsidP="00E27471">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 xml:space="preserve">(12.1.2) окончателно освобождаване на остатъчната сума по гаранцията се извършва в срок от 30 (тридесет) дни, след изтичане на </w:t>
      </w:r>
      <w:r>
        <w:rPr>
          <w:rFonts w:ascii="Times New Roman" w:eastAsia="Times New Roman" w:hAnsi="Times New Roman"/>
          <w:sz w:val="24"/>
          <w:szCs w:val="24"/>
          <w:lang w:eastAsia="bg-BG"/>
        </w:rPr>
        <w:t xml:space="preserve">последния </w:t>
      </w:r>
      <w:r w:rsidRPr="00CF04FB">
        <w:rPr>
          <w:rFonts w:ascii="Times New Roman" w:eastAsia="Times New Roman" w:hAnsi="Times New Roman"/>
          <w:sz w:val="24"/>
          <w:szCs w:val="24"/>
          <w:lang w:eastAsia="bg-BG"/>
        </w:rPr>
        <w:t>гаранционния срок на стоките,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E27471" w:rsidRPr="00CF04FB" w:rsidRDefault="00E27471" w:rsidP="00E27471">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 xml:space="preserve">(12.2)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алинея (12.1.1). </w:t>
      </w:r>
    </w:p>
    <w:p w:rsidR="00E27471" w:rsidRPr="00CF04FB" w:rsidRDefault="00E27471" w:rsidP="00E27471">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 xml:space="preserve">(12.3)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алинея(12.1). </w:t>
      </w:r>
    </w:p>
    <w:p w:rsidR="00E27471" w:rsidRPr="00CF04FB" w:rsidRDefault="00E27471" w:rsidP="00E27471">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 xml:space="preserve">(12.4) Ако Изпълнителят е представил застраховка като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алинея (12.1.1). </w:t>
      </w:r>
    </w:p>
    <w:p w:rsidR="00E511F2" w:rsidRPr="00E511F2" w:rsidRDefault="00D32354" w:rsidP="00E511F2">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E511F2">
        <w:rPr>
          <w:rFonts w:ascii="Times New Roman" w:eastAsia="Times New Roman" w:hAnsi="Times New Roman"/>
          <w:sz w:val="24"/>
          <w:szCs w:val="24"/>
          <w:lang w:eastAsia="bg-BG"/>
        </w:rPr>
        <w:t xml:space="preserve"> </w:t>
      </w:r>
      <w:r w:rsidR="00E511F2" w:rsidRPr="00E511F2">
        <w:rPr>
          <w:rFonts w:ascii="Times New Roman" w:eastAsia="Times New Roman" w:hAnsi="Times New Roman"/>
          <w:sz w:val="24"/>
          <w:szCs w:val="24"/>
          <w:lang w:eastAsia="bg-BG"/>
        </w:rPr>
        <w:t>(12.</w:t>
      </w:r>
      <w:r>
        <w:rPr>
          <w:rFonts w:ascii="Times New Roman" w:eastAsia="Times New Roman" w:hAnsi="Times New Roman"/>
          <w:sz w:val="24"/>
          <w:szCs w:val="24"/>
          <w:lang w:eastAsia="bg-BG"/>
        </w:rPr>
        <w:t>5</w:t>
      </w:r>
      <w:r w:rsidR="00E511F2" w:rsidRPr="00E511F2">
        <w:rPr>
          <w:rFonts w:ascii="Times New Roman" w:eastAsia="Times New Roman" w:hAnsi="Times New Roman"/>
          <w:sz w:val="24"/>
          <w:szCs w:val="24"/>
          <w:lang w:eastAsia="bg-BG"/>
        </w:rPr>
        <w:t>)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rsidR="00E511F2" w:rsidRPr="00E511F2" w:rsidRDefault="00E511F2" w:rsidP="00E511F2">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E511F2">
        <w:rPr>
          <w:rFonts w:ascii="Times New Roman" w:eastAsia="Times New Roman" w:hAnsi="Times New Roman"/>
          <w:sz w:val="24"/>
          <w:szCs w:val="24"/>
          <w:lang w:eastAsia="bg-BG"/>
        </w:rPr>
        <w:t>(12.</w:t>
      </w:r>
      <w:r w:rsidR="00D32354">
        <w:rPr>
          <w:rFonts w:ascii="Times New Roman" w:eastAsia="Times New Roman" w:hAnsi="Times New Roman"/>
          <w:sz w:val="24"/>
          <w:szCs w:val="24"/>
          <w:lang w:eastAsia="bg-BG"/>
        </w:rPr>
        <w:t>6</w:t>
      </w:r>
      <w:r w:rsidRPr="00E511F2">
        <w:rPr>
          <w:rFonts w:ascii="Times New Roman" w:eastAsia="Times New Roman" w:hAnsi="Times New Roman"/>
          <w:sz w:val="24"/>
          <w:szCs w:val="24"/>
          <w:lang w:eastAsia="bg-BG"/>
        </w:rPr>
        <w:t>)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D32354" w:rsidRDefault="00E511F2" w:rsidP="00E511F2">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E511F2">
        <w:rPr>
          <w:rFonts w:ascii="Times New Roman" w:eastAsia="Times New Roman" w:hAnsi="Times New Roman"/>
          <w:sz w:val="24"/>
          <w:szCs w:val="24"/>
          <w:lang w:eastAsia="bg-BG"/>
        </w:rPr>
        <w:t>(12.</w:t>
      </w:r>
      <w:r w:rsidR="00D32354">
        <w:rPr>
          <w:rFonts w:ascii="Times New Roman" w:eastAsia="Times New Roman" w:hAnsi="Times New Roman"/>
          <w:sz w:val="24"/>
          <w:szCs w:val="24"/>
          <w:lang w:eastAsia="bg-BG"/>
        </w:rPr>
        <w:t>7</w:t>
      </w:r>
      <w:r w:rsidRPr="00E511F2">
        <w:rPr>
          <w:rFonts w:ascii="Times New Roman" w:eastAsia="Times New Roman" w:hAnsi="Times New Roman"/>
          <w:sz w:val="24"/>
          <w:szCs w:val="24"/>
          <w:lang w:eastAsia="bg-BG"/>
        </w:rPr>
        <w:t>.)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w:t>
      </w:r>
      <w:r w:rsidR="00D32354">
        <w:rPr>
          <w:rFonts w:ascii="Times New Roman" w:eastAsia="Times New Roman" w:hAnsi="Times New Roman"/>
          <w:sz w:val="24"/>
          <w:szCs w:val="24"/>
          <w:lang w:eastAsia="bg-BG"/>
        </w:rPr>
        <w:t xml:space="preserve"> Договор по вина на Изпълнителя</w:t>
      </w:r>
      <w:r w:rsidRPr="00E511F2">
        <w:rPr>
          <w:rFonts w:ascii="Times New Roman" w:eastAsia="Times New Roman" w:hAnsi="Times New Roman"/>
          <w:sz w:val="24"/>
          <w:szCs w:val="24"/>
          <w:lang w:eastAsia="bg-BG"/>
        </w:rPr>
        <w:t>. В тези случаи, Възложителят има право да задържи от гаранцията за изпълнение суми, покриващи отговорността на</w:t>
      </w:r>
      <w:r w:rsidR="00D32354">
        <w:rPr>
          <w:rFonts w:ascii="Times New Roman" w:eastAsia="Times New Roman" w:hAnsi="Times New Roman"/>
          <w:sz w:val="24"/>
          <w:szCs w:val="24"/>
          <w:lang w:eastAsia="bg-BG"/>
        </w:rPr>
        <w:t xml:space="preserve"> Изпълнителя за неизпълнението.</w:t>
      </w:r>
    </w:p>
    <w:p w:rsidR="00E511F2" w:rsidRPr="00E511F2" w:rsidRDefault="00E511F2" w:rsidP="00E511F2">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E511F2">
        <w:rPr>
          <w:rFonts w:ascii="Times New Roman" w:eastAsia="Times New Roman" w:hAnsi="Times New Roman"/>
          <w:sz w:val="24"/>
          <w:szCs w:val="24"/>
          <w:lang w:eastAsia="bg-BG"/>
        </w:rPr>
        <w:t>(12.</w:t>
      </w:r>
      <w:r w:rsidR="00D32354">
        <w:rPr>
          <w:rFonts w:ascii="Times New Roman" w:eastAsia="Times New Roman" w:hAnsi="Times New Roman"/>
          <w:sz w:val="24"/>
          <w:szCs w:val="24"/>
          <w:lang w:eastAsia="bg-BG"/>
        </w:rPr>
        <w:t>8</w:t>
      </w:r>
      <w:r w:rsidRPr="00E511F2">
        <w:rPr>
          <w:rFonts w:ascii="Times New Roman" w:eastAsia="Times New Roman" w:hAnsi="Times New Roman"/>
          <w:sz w:val="24"/>
          <w:szCs w:val="24"/>
          <w:lang w:eastAsia="bg-BG"/>
        </w:rPr>
        <w:t>.)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rsidR="00E511F2" w:rsidRDefault="00D32354" w:rsidP="00E511F2">
      <w:pPr>
        <w:autoSpaceDE w:val="0"/>
        <w:autoSpaceDN w:val="0"/>
        <w:adjustRightInd w:val="0"/>
        <w:spacing w:after="0" w:line="240" w:lineRule="auto"/>
        <w:ind w:firstLine="709"/>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(12.9</w:t>
      </w:r>
      <w:r w:rsidR="00E511F2" w:rsidRPr="00E511F2">
        <w:rPr>
          <w:rFonts w:ascii="Times New Roman" w:eastAsia="Times New Roman" w:hAnsi="Times New Roman"/>
          <w:sz w:val="24"/>
          <w:szCs w:val="24"/>
          <w:lang w:eastAsia="bg-BG"/>
        </w:rPr>
        <w:t>) В случай на задържане от Възложителя на суми от гаранци</w:t>
      </w:r>
      <w:r>
        <w:rPr>
          <w:rFonts w:ascii="Times New Roman" w:eastAsia="Times New Roman" w:hAnsi="Times New Roman"/>
          <w:sz w:val="24"/>
          <w:szCs w:val="24"/>
          <w:lang w:eastAsia="bg-BG"/>
        </w:rPr>
        <w:t>ята</w:t>
      </w:r>
      <w:r w:rsidR="00E511F2" w:rsidRPr="00E511F2">
        <w:rPr>
          <w:rFonts w:ascii="Times New Roman" w:eastAsia="Times New Roman" w:hAnsi="Times New Roman"/>
          <w:sz w:val="24"/>
          <w:szCs w:val="24"/>
          <w:lang w:eastAsia="bg-BG"/>
        </w:rPr>
        <w:t>, Изпълнителят е длъжен в срок до 3 (три) дни да допълни съответната гаранция до размера ѝ, уговорен в алинея (10.1),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в алинея (10.1).</w:t>
      </w:r>
    </w:p>
    <w:p w:rsidR="003B5C7E" w:rsidRPr="00B873A1" w:rsidRDefault="003B5C7E" w:rsidP="003B5C7E">
      <w:pPr>
        <w:autoSpaceDE w:val="0"/>
        <w:autoSpaceDN w:val="0"/>
        <w:adjustRightInd w:val="0"/>
        <w:spacing w:after="0" w:line="240" w:lineRule="auto"/>
        <w:jc w:val="both"/>
        <w:rPr>
          <w:rFonts w:ascii="Times New Roman" w:eastAsia="Times New Roman" w:hAnsi="Times New Roman"/>
          <w:sz w:val="24"/>
          <w:szCs w:val="24"/>
          <w:lang w:eastAsia="bg-BG"/>
        </w:rPr>
      </w:pPr>
    </w:p>
    <w:p w:rsidR="00E511F2" w:rsidRPr="00CF04FB" w:rsidRDefault="00E511F2" w:rsidP="00E511F2">
      <w:pPr>
        <w:keepNext/>
        <w:numPr>
          <w:ilvl w:val="0"/>
          <w:numId w:val="35"/>
        </w:numPr>
        <w:spacing w:after="0" w:line="240" w:lineRule="auto"/>
        <w:outlineLvl w:val="1"/>
        <w:rPr>
          <w:rFonts w:ascii="Times New Roman" w:eastAsia="Times New Roman" w:hAnsi="Times New Roman"/>
          <w:b/>
          <w:bCs/>
          <w:iCs/>
          <w:sz w:val="24"/>
          <w:szCs w:val="24"/>
          <w:lang w:eastAsia="bg-BG"/>
        </w:rPr>
      </w:pPr>
      <w:r w:rsidRPr="00CF04FB">
        <w:rPr>
          <w:rFonts w:ascii="Times New Roman" w:eastAsia="Times New Roman" w:hAnsi="Times New Roman"/>
          <w:b/>
          <w:bCs/>
          <w:iCs/>
          <w:sz w:val="24"/>
          <w:szCs w:val="24"/>
          <w:lang w:eastAsia="bg-BG"/>
        </w:rPr>
        <w:t>НЕУСТОЙКИ</w:t>
      </w:r>
    </w:p>
    <w:p w:rsidR="00E511F2" w:rsidRPr="00CF04FB" w:rsidRDefault="00E511F2" w:rsidP="00E511F2">
      <w:pPr>
        <w:autoSpaceDE w:val="0"/>
        <w:autoSpaceDN w:val="0"/>
        <w:adjustRightInd w:val="0"/>
        <w:spacing w:after="0" w:line="240" w:lineRule="auto"/>
        <w:jc w:val="both"/>
        <w:rPr>
          <w:rFonts w:ascii="Times New Roman" w:eastAsia="Times New Roman" w:hAnsi="Times New Roman"/>
          <w:b/>
          <w:sz w:val="24"/>
          <w:szCs w:val="24"/>
          <w:lang w:eastAsia="bg-BG"/>
        </w:rPr>
      </w:pPr>
    </w:p>
    <w:p w:rsidR="00E511F2" w:rsidRPr="00CF04FB" w:rsidRDefault="00E511F2" w:rsidP="00E511F2">
      <w:pPr>
        <w:keepNext/>
        <w:keepLines/>
        <w:spacing w:after="0" w:line="240" w:lineRule="auto"/>
        <w:ind w:firstLine="708"/>
        <w:outlineLvl w:val="2"/>
        <w:rPr>
          <w:rFonts w:ascii="Times New Roman" w:eastAsiaTheme="majorEastAsia" w:hAnsi="Times New Roman" w:cstheme="majorBidi"/>
          <w:b/>
          <w:bCs/>
          <w:sz w:val="24"/>
          <w:szCs w:val="24"/>
          <w:lang w:eastAsia="bg-BG"/>
        </w:rPr>
      </w:pPr>
      <w:r w:rsidRPr="00CF04FB">
        <w:rPr>
          <w:rFonts w:ascii="Times New Roman" w:eastAsiaTheme="majorEastAsia" w:hAnsi="Times New Roman" w:cstheme="majorBidi"/>
          <w:b/>
          <w:bCs/>
          <w:sz w:val="24"/>
          <w:szCs w:val="24"/>
          <w:lang w:eastAsia="bg-BG"/>
        </w:rPr>
        <w:t xml:space="preserve">Член 13. </w:t>
      </w:r>
    </w:p>
    <w:p w:rsidR="00E511F2" w:rsidRPr="00CF04FB" w:rsidRDefault="00E511F2" w:rsidP="00E511F2">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 xml:space="preserve">(13.1) При забавено изпълнение на задълженията за доставка по Договора от страна на Изпълнителя в нарушение на уговорените в този Договор срокове, същият заплаща на </w:t>
      </w:r>
      <w:r w:rsidRPr="00CF04FB">
        <w:rPr>
          <w:rFonts w:ascii="Times New Roman" w:eastAsia="Times New Roman" w:hAnsi="Times New Roman"/>
          <w:sz w:val="24"/>
          <w:szCs w:val="24"/>
          <w:lang w:eastAsia="bg-BG"/>
        </w:rPr>
        <w:lastRenderedPageBreak/>
        <w:t>Възложителя неустойка в размер на 0,5% от цената на забавената стока за всеки просрочен ден, но не повече от  20 %  от цената на съответната стока.</w:t>
      </w:r>
    </w:p>
    <w:p w:rsidR="00E511F2" w:rsidRPr="00CF04FB" w:rsidRDefault="00E511F2" w:rsidP="00E511F2">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(13.2) При забавено изпълнение на задълженията за отстраняване на повреди от страна на Изпълнителя в нарушение на уговорените в този Договор срокове, същият заплаща на Възложителя неустойка в размер на 0,5 % от цената на повредената стока за всеки просрочен ден, но не повече от  20 %  от цената на съответната стока.</w:t>
      </w:r>
    </w:p>
    <w:p w:rsidR="00E511F2" w:rsidRPr="00CF04FB" w:rsidRDefault="00E511F2" w:rsidP="00E511F2">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(13.3) При забава на Възложителя за изпълнение на задълженията му за плащане по Договора, същият заплаща на Изпълнителя неустойка в размер на 0,5 % от дължимата сума за всеки просрочен ден, но не повече от 20 %  от размера на забавеното плащане.</w:t>
      </w:r>
    </w:p>
    <w:p w:rsidR="00E511F2" w:rsidRPr="00CF04FB" w:rsidRDefault="00E511F2" w:rsidP="00E511F2">
      <w:pPr>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CF04FB">
        <w:rPr>
          <w:rFonts w:ascii="Times New Roman" w:eastAsia="Times New Roman" w:hAnsi="Times New Roman"/>
          <w:sz w:val="24"/>
          <w:szCs w:val="24"/>
          <w:lang w:eastAsia="bg-BG"/>
        </w:rPr>
        <w:t xml:space="preserve"> (13.4) При пълно неизпълнение на задълженията за гаранционни ремонти в срока на гаранцията, Изпълнителят дължи на Възложителя неустойка в размер на 20 %  от цената на неремонтираната стока.</w:t>
      </w:r>
    </w:p>
    <w:p w:rsidR="00E511F2" w:rsidRPr="00CF04FB" w:rsidRDefault="00E511F2" w:rsidP="00E511F2">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(13.5) При забавено изпълнение на задълженията по чл. 19.3. ИЗПЪЛНИТЕЛЯТ дължи на ВЪЗЛОЖИТЕЛЯ неустойка в размер на 0,5 % от цената на Договора да всеки ден забава, но не повече от 20%.</w:t>
      </w:r>
    </w:p>
    <w:p w:rsidR="00E511F2" w:rsidRPr="00CF04FB" w:rsidRDefault="00E511F2" w:rsidP="00E511F2">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(13.6)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по настоящия член от предоставените гаранции.</w:t>
      </w:r>
    </w:p>
    <w:p w:rsidR="00E511F2" w:rsidRPr="00CF04FB" w:rsidRDefault="00E511F2" w:rsidP="00E511F2">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(13.7.) Неустойките се заплащат незабавно, при поискване от Възложителя, по следната банкова сметка: Банка – Българска Народна Банка</w:t>
      </w:r>
    </w:p>
    <w:p w:rsidR="00E511F2" w:rsidRPr="00CF04FB" w:rsidRDefault="00E511F2" w:rsidP="00E511F2">
      <w:pPr>
        <w:autoSpaceDE w:val="0"/>
        <w:autoSpaceDN w:val="0"/>
        <w:adjustRightInd w:val="0"/>
        <w:spacing w:after="0" w:line="240" w:lineRule="auto"/>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Банков код /BIC/ - BNBGBGSD</w:t>
      </w:r>
    </w:p>
    <w:p w:rsidR="00E511F2" w:rsidRPr="00CF04FB" w:rsidRDefault="00E511F2" w:rsidP="00E511F2">
      <w:pPr>
        <w:autoSpaceDE w:val="0"/>
        <w:autoSpaceDN w:val="0"/>
        <w:adjustRightInd w:val="0"/>
        <w:spacing w:after="0" w:line="240" w:lineRule="auto"/>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Сметка в лева /IBAN/ - BG46BNBG 9661 3100 1391 01</w:t>
      </w:r>
    </w:p>
    <w:p w:rsidR="00E511F2" w:rsidRPr="00CF04FB" w:rsidRDefault="00E511F2" w:rsidP="00E511F2">
      <w:pPr>
        <w:autoSpaceDE w:val="0"/>
        <w:autoSpaceDN w:val="0"/>
        <w:adjustRightInd w:val="0"/>
        <w:spacing w:after="0" w:line="240" w:lineRule="auto"/>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Бенефициент – Прокуратура на Р България – Главен прокурор</w:t>
      </w:r>
    </w:p>
    <w:p w:rsidR="00E511F2" w:rsidRPr="00CF04FB" w:rsidRDefault="00E511F2" w:rsidP="00E511F2">
      <w:pPr>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В случай че банковата сметка на Възложителя не е заверена със сумата на неустойката в срок от 7 (седем) дни от искането на Възложителя за плащане на неустойка, Възложителят има право да задържи съответната сума от гаранцията за изпълнение.</w:t>
      </w:r>
    </w:p>
    <w:p w:rsidR="00E511F2" w:rsidRPr="00CF04FB" w:rsidRDefault="00E511F2" w:rsidP="00E511F2">
      <w:pPr>
        <w:spacing w:after="0" w:line="240" w:lineRule="auto"/>
        <w:jc w:val="both"/>
        <w:rPr>
          <w:rFonts w:ascii="Times New Roman" w:eastAsia="Times New Roman" w:hAnsi="Times New Roman"/>
          <w:b/>
          <w:sz w:val="24"/>
          <w:szCs w:val="24"/>
          <w:lang w:eastAsia="bg-BG"/>
        </w:rPr>
      </w:pPr>
    </w:p>
    <w:p w:rsidR="00E511F2" w:rsidRPr="00CF04FB" w:rsidRDefault="00E511F2" w:rsidP="00E511F2">
      <w:pPr>
        <w:keepNext/>
        <w:numPr>
          <w:ilvl w:val="0"/>
          <w:numId w:val="35"/>
        </w:numPr>
        <w:spacing w:after="0" w:line="240" w:lineRule="auto"/>
        <w:outlineLvl w:val="1"/>
        <w:rPr>
          <w:rFonts w:ascii="Times New Roman" w:eastAsia="Times New Roman" w:hAnsi="Times New Roman"/>
          <w:b/>
          <w:bCs/>
          <w:iCs/>
          <w:sz w:val="24"/>
          <w:szCs w:val="24"/>
          <w:lang w:eastAsia="bg-BG"/>
        </w:rPr>
      </w:pPr>
      <w:r w:rsidRPr="00CF04FB">
        <w:rPr>
          <w:rFonts w:ascii="Times New Roman" w:eastAsia="Times New Roman" w:hAnsi="Times New Roman"/>
          <w:b/>
          <w:bCs/>
          <w:iCs/>
          <w:sz w:val="24"/>
          <w:szCs w:val="24"/>
          <w:lang w:eastAsia="bg-BG"/>
        </w:rPr>
        <w:t>ПОДИЗПЪЛНИТЕЛИ</w:t>
      </w:r>
    </w:p>
    <w:p w:rsidR="00E511F2" w:rsidRPr="00CF04FB" w:rsidRDefault="00E511F2" w:rsidP="00E511F2">
      <w:pPr>
        <w:spacing w:after="0" w:line="240" w:lineRule="auto"/>
        <w:ind w:firstLine="567"/>
        <w:jc w:val="both"/>
        <w:rPr>
          <w:rFonts w:ascii="Times New Roman" w:eastAsia="Times New Roman" w:hAnsi="Times New Roman"/>
          <w:bCs/>
          <w:sz w:val="24"/>
          <w:szCs w:val="24"/>
          <w:lang w:eastAsia="bg-BG"/>
        </w:rPr>
      </w:pPr>
    </w:p>
    <w:p w:rsidR="00E511F2" w:rsidRPr="00CF04FB" w:rsidRDefault="00E511F2" w:rsidP="00E511F2">
      <w:pPr>
        <w:keepNext/>
        <w:keepLines/>
        <w:spacing w:after="0" w:line="240" w:lineRule="auto"/>
        <w:ind w:firstLine="708"/>
        <w:outlineLvl w:val="2"/>
        <w:rPr>
          <w:rFonts w:ascii="Times New Roman" w:eastAsiaTheme="majorEastAsia" w:hAnsi="Times New Roman" w:cstheme="majorBidi"/>
          <w:b/>
          <w:bCs/>
          <w:sz w:val="24"/>
          <w:szCs w:val="24"/>
          <w:lang w:eastAsia="bg-BG"/>
        </w:rPr>
      </w:pPr>
      <w:r w:rsidRPr="00CF04FB">
        <w:rPr>
          <w:rFonts w:ascii="Times New Roman" w:eastAsiaTheme="majorEastAsia" w:hAnsi="Times New Roman" w:cstheme="majorBidi"/>
          <w:b/>
          <w:bCs/>
          <w:sz w:val="24"/>
          <w:szCs w:val="24"/>
          <w:lang w:eastAsia="bg-BG"/>
        </w:rPr>
        <w:t xml:space="preserve">Член 14. </w:t>
      </w:r>
    </w:p>
    <w:p w:rsidR="00E511F2" w:rsidRPr="00CF04FB" w:rsidRDefault="00E511F2" w:rsidP="00E511F2">
      <w:pPr>
        <w:spacing w:after="0" w:line="240" w:lineRule="auto"/>
        <w:ind w:firstLine="709"/>
        <w:jc w:val="both"/>
        <w:rPr>
          <w:rFonts w:ascii="Times New Roman" w:eastAsia="Times New Roman" w:hAnsi="Times New Roman"/>
          <w:bCs/>
          <w:sz w:val="24"/>
          <w:szCs w:val="24"/>
          <w:lang w:eastAsia="bg-BG"/>
        </w:rPr>
      </w:pPr>
      <w:r w:rsidRPr="00CF04FB">
        <w:rPr>
          <w:rFonts w:ascii="Times New Roman" w:eastAsia="Times New Roman" w:hAnsi="Times New Roman"/>
          <w:bCs/>
          <w:sz w:val="24"/>
          <w:szCs w:val="24"/>
          <w:lang w:eastAsia="bg-BG"/>
        </w:rPr>
        <w:t>(14.1)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E511F2" w:rsidRPr="00CF04FB" w:rsidRDefault="00E511F2" w:rsidP="00E511F2">
      <w:pPr>
        <w:spacing w:after="0" w:line="240" w:lineRule="auto"/>
        <w:jc w:val="both"/>
        <w:rPr>
          <w:rFonts w:ascii="Times New Roman" w:eastAsia="Times New Roman" w:hAnsi="Times New Roman"/>
          <w:bCs/>
          <w:sz w:val="24"/>
          <w:szCs w:val="24"/>
          <w:lang w:eastAsia="bg-BG"/>
        </w:rPr>
      </w:pPr>
      <w:r w:rsidRPr="00CF04FB">
        <w:rPr>
          <w:rFonts w:ascii="Times New Roman" w:eastAsia="Times New Roman" w:hAnsi="Times New Roman"/>
          <w:b/>
          <w:bCs/>
          <w:sz w:val="24"/>
          <w:szCs w:val="24"/>
          <w:lang w:eastAsia="bg-BG"/>
        </w:rPr>
        <w:tab/>
      </w:r>
      <w:r w:rsidRPr="00CF04FB">
        <w:rPr>
          <w:rFonts w:ascii="Times New Roman" w:eastAsia="Times New Roman" w:hAnsi="Times New Roman"/>
          <w:bCs/>
          <w:sz w:val="24"/>
          <w:szCs w:val="24"/>
          <w:lang w:eastAsia="bg-BG"/>
        </w:rPr>
        <w:t>(14.2)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E511F2" w:rsidRPr="00CF04FB" w:rsidRDefault="00E511F2" w:rsidP="00E511F2">
      <w:pPr>
        <w:spacing w:after="0" w:line="240" w:lineRule="auto"/>
        <w:ind w:firstLine="709"/>
        <w:jc w:val="both"/>
        <w:rPr>
          <w:rFonts w:ascii="Times New Roman" w:eastAsia="Times New Roman" w:hAnsi="Times New Roman"/>
          <w:bCs/>
          <w:sz w:val="24"/>
          <w:szCs w:val="24"/>
          <w:lang w:eastAsia="bg-BG"/>
        </w:rPr>
      </w:pPr>
      <w:r w:rsidRPr="00CF04FB">
        <w:rPr>
          <w:rFonts w:ascii="Times New Roman" w:eastAsia="Times New Roman" w:hAnsi="Times New Roman"/>
          <w:bCs/>
          <w:sz w:val="24"/>
          <w:szCs w:val="24"/>
          <w:lang w:eastAsia="bg-BG"/>
        </w:rPr>
        <w:t>(14.3)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E511F2" w:rsidRPr="00CF04FB" w:rsidRDefault="00E511F2" w:rsidP="00E511F2">
      <w:pPr>
        <w:spacing w:after="0" w:line="240" w:lineRule="auto"/>
        <w:ind w:firstLine="709"/>
        <w:jc w:val="both"/>
        <w:rPr>
          <w:rFonts w:ascii="Times New Roman" w:eastAsia="Times New Roman" w:hAnsi="Times New Roman"/>
          <w:bCs/>
          <w:sz w:val="24"/>
          <w:szCs w:val="24"/>
          <w:lang w:eastAsia="bg-BG"/>
        </w:rPr>
      </w:pPr>
      <w:r w:rsidRPr="00CF04FB">
        <w:rPr>
          <w:rFonts w:ascii="Times New Roman" w:eastAsia="Times New Roman" w:hAnsi="Times New Roman"/>
          <w:bCs/>
          <w:sz w:val="24"/>
          <w:szCs w:val="24"/>
          <w:lang w:eastAsia="bg-BG"/>
        </w:rPr>
        <w:t>(14.4) Независимо от използването на подизпълнители, отговорността за изпълнение на настоящия Договор и на Изпълнителя.</w:t>
      </w:r>
    </w:p>
    <w:p w:rsidR="00E511F2" w:rsidRPr="00CF04FB" w:rsidRDefault="00E511F2" w:rsidP="00E511F2">
      <w:pPr>
        <w:spacing w:after="0" w:line="240" w:lineRule="auto"/>
        <w:ind w:firstLine="709"/>
        <w:jc w:val="both"/>
        <w:rPr>
          <w:rFonts w:ascii="Times New Roman" w:eastAsia="Times New Roman" w:hAnsi="Times New Roman"/>
          <w:bCs/>
          <w:sz w:val="24"/>
          <w:szCs w:val="24"/>
          <w:lang w:eastAsia="bg-BG"/>
        </w:rPr>
      </w:pPr>
      <w:r w:rsidRPr="00CF04FB">
        <w:rPr>
          <w:rFonts w:ascii="Times New Roman" w:eastAsia="Times New Roman" w:hAnsi="Times New Roman"/>
          <w:bCs/>
          <w:sz w:val="24"/>
          <w:szCs w:val="24"/>
          <w:lang w:eastAsia="bg-BG"/>
        </w:rPr>
        <w:t>(14.5)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E511F2" w:rsidRPr="00CF04FB" w:rsidRDefault="00E511F2" w:rsidP="00E511F2">
      <w:pPr>
        <w:spacing w:after="0" w:line="240" w:lineRule="auto"/>
        <w:ind w:firstLine="567"/>
        <w:jc w:val="both"/>
        <w:rPr>
          <w:rFonts w:ascii="Times New Roman" w:eastAsia="Times New Roman" w:hAnsi="Times New Roman"/>
          <w:bCs/>
          <w:sz w:val="24"/>
          <w:szCs w:val="24"/>
          <w:lang w:eastAsia="bg-BG"/>
        </w:rPr>
      </w:pPr>
    </w:p>
    <w:p w:rsidR="00E511F2" w:rsidRPr="00CF04FB" w:rsidRDefault="00E511F2" w:rsidP="00E511F2">
      <w:pPr>
        <w:keepNext/>
        <w:keepLines/>
        <w:spacing w:after="0" w:line="240" w:lineRule="auto"/>
        <w:ind w:firstLine="708"/>
        <w:outlineLvl w:val="2"/>
        <w:rPr>
          <w:rFonts w:ascii="Times New Roman" w:eastAsiaTheme="majorEastAsia" w:hAnsi="Times New Roman" w:cstheme="majorBidi"/>
          <w:b/>
          <w:bCs/>
          <w:sz w:val="24"/>
          <w:szCs w:val="24"/>
          <w:lang w:eastAsia="bg-BG"/>
        </w:rPr>
      </w:pPr>
      <w:r w:rsidRPr="00CF04FB">
        <w:rPr>
          <w:rFonts w:ascii="Times New Roman" w:eastAsiaTheme="majorEastAsia" w:hAnsi="Times New Roman" w:cstheme="majorBidi"/>
          <w:b/>
          <w:bCs/>
          <w:sz w:val="24"/>
          <w:szCs w:val="24"/>
          <w:lang w:eastAsia="bg-BG"/>
        </w:rPr>
        <w:t xml:space="preserve">Член15. </w:t>
      </w:r>
    </w:p>
    <w:p w:rsidR="00E511F2" w:rsidRPr="00CF04FB" w:rsidRDefault="00E511F2" w:rsidP="00E511F2">
      <w:pPr>
        <w:spacing w:after="0" w:line="240" w:lineRule="auto"/>
        <w:ind w:firstLine="709"/>
        <w:jc w:val="both"/>
        <w:rPr>
          <w:rFonts w:ascii="Times New Roman" w:eastAsia="Times New Roman" w:hAnsi="Times New Roman"/>
          <w:bCs/>
          <w:sz w:val="24"/>
          <w:szCs w:val="24"/>
          <w:lang w:eastAsia="bg-BG"/>
        </w:rPr>
      </w:pPr>
      <w:r w:rsidRPr="00CF04FB">
        <w:rPr>
          <w:rFonts w:ascii="Times New Roman" w:eastAsia="Times New Roman" w:hAnsi="Times New Roman"/>
          <w:bCs/>
          <w:sz w:val="24"/>
          <w:szCs w:val="24"/>
          <w:lang w:eastAsia="bg-BG"/>
        </w:rPr>
        <w:t>(15.1) При сключването на Договорите с подизпълнителите, оферирани в офертата на Изпълнителя, последният е длъжен да създаде условия и гаранции, че:</w:t>
      </w:r>
    </w:p>
    <w:p w:rsidR="00E511F2" w:rsidRPr="00CF04FB" w:rsidRDefault="00E511F2" w:rsidP="00E511F2">
      <w:pPr>
        <w:numPr>
          <w:ilvl w:val="0"/>
          <w:numId w:val="29"/>
        </w:numPr>
        <w:spacing w:after="0" w:line="240" w:lineRule="auto"/>
        <w:ind w:hanging="720"/>
        <w:contextualSpacing/>
        <w:jc w:val="both"/>
        <w:rPr>
          <w:rFonts w:ascii="Times New Roman" w:eastAsia="Times New Roman" w:hAnsi="Times New Roman"/>
          <w:bCs/>
          <w:sz w:val="24"/>
          <w:szCs w:val="24"/>
          <w:lang w:eastAsia="bg-BG"/>
        </w:rPr>
      </w:pPr>
      <w:r w:rsidRPr="00CF04FB">
        <w:rPr>
          <w:rFonts w:ascii="Times New Roman" w:eastAsia="Times New Roman" w:hAnsi="Times New Roman"/>
          <w:bCs/>
          <w:sz w:val="24"/>
          <w:szCs w:val="24"/>
          <w:lang w:eastAsia="bg-BG"/>
        </w:rPr>
        <w:t>приложимите клаузи на Договора са задължителни за изпълнение от подизпълнителите;</w:t>
      </w:r>
    </w:p>
    <w:p w:rsidR="00E511F2" w:rsidRPr="00CF04FB" w:rsidRDefault="00E511F2" w:rsidP="00E511F2">
      <w:pPr>
        <w:numPr>
          <w:ilvl w:val="0"/>
          <w:numId w:val="29"/>
        </w:numPr>
        <w:spacing w:after="0" w:line="240" w:lineRule="auto"/>
        <w:ind w:left="567" w:hanging="567"/>
        <w:contextualSpacing/>
        <w:jc w:val="both"/>
        <w:rPr>
          <w:rFonts w:ascii="Times New Roman" w:eastAsia="Times New Roman" w:hAnsi="Times New Roman"/>
          <w:bCs/>
          <w:sz w:val="24"/>
          <w:szCs w:val="24"/>
          <w:lang w:eastAsia="bg-BG"/>
        </w:rPr>
      </w:pPr>
      <w:r w:rsidRPr="00CF04FB">
        <w:rPr>
          <w:rFonts w:ascii="Times New Roman" w:eastAsia="Times New Roman" w:hAnsi="Times New Roman"/>
          <w:bCs/>
          <w:sz w:val="24"/>
          <w:szCs w:val="24"/>
          <w:lang w:eastAsia="bg-BG"/>
        </w:rPr>
        <w:lastRenderedPageBreak/>
        <w:t>действията на Подизпълнителите няма да доведат пряко или косвено до неизпълнение на Договора;</w:t>
      </w:r>
    </w:p>
    <w:p w:rsidR="00E511F2" w:rsidRPr="00CF04FB" w:rsidRDefault="00E511F2" w:rsidP="00E511F2">
      <w:pPr>
        <w:numPr>
          <w:ilvl w:val="0"/>
          <w:numId w:val="29"/>
        </w:numPr>
        <w:spacing w:after="0" w:line="240" w:lineRule="auto"/>
        <w:ind w:left="567" w:hanging="567"/>
        <w:contextualSpacing/>
        <w:jc w:val="both"/>
        <w:rPr>
          <w:rFonts w:ascii="Times New Roman" w:eastAsia="Times New Roman" w:hAnsi="Times New Roman"/>
          <w:bCs/>
          <w:sz w:val="24"/>
          <w:szCs w:val="24"/>
          <w:lang w:eastAsia="bg-BG"/>
        </w:rPr>
      </w:pPr>
      <w:r w:rsidRPr="00CF04FB">
        <w:rPr>
          <w:rFonts w:ascii="Times New Roman" w:eastAsia="Times New Roman" w:hAnsi="Times New Roman"/>
          <w:bCs/>
          <w:sz w:val="24"/>
          <w:szCs w:val="24"/>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E511F2" w:rsidRPr="00CF04FB" w:rsidRDefault="00E511F2" w:rsidP="00E511F2">
      <w:pPr>
        <w:spacing w:after="0" w:line="240" w:lineRule="auto"/>
        <w:jc w:val="both"/>
        <w:rPr>
          <w:rFonts w:ascii="Times New Roman" w:eastAsia="Times New Roman" w:hAnsi="Times New Roman"/>
          <w:b/>
          <w:sz w:val="24"/>
          <w:szCs w:val="24"/>
          <w:lang w:eastAsia="bg-BG"/>
        </w:rPr>
      </w:pPr>
    </w:p>
    <w:p w:rsidR="00E511F2" w:rsidRPr="00CF04FB" w:rsidRDefault="00E511F2" w:rsidP="00E511F2">
      <w:pPr>
        <w:keepNext/>
        <w:spacing w:after="0" w:line="240" w:lineRule="auto"/>
        <w:ind w:firstLine="567"/>
        <w:jc w:val="both"/>
        <w:rPr>
          <w:rFonts w:ascii="Times New Roman" w:eastAsia="Times New Roman" w:hAnsi="Times New Roman"/>
          <w:b/>
          <w:bCs/>
          <w:sz w:val="24"/>
          <w:szCs w:val="24"/>
          <w:lang w:eastAsia="bg-BG"/>
        </w:rPr>
      </w:pPr>
      <w:r w:rsidRPr="00CF04FB">
        <w:rPr>
          <w:rFonts w:ascii="Times New Roman" w:eastAsia="Times New Roman" w:hAnsi="Times New Roman"/>
          <w:b/>
          <w:bCs/>
          <w:sz w:val="24"/>
          <w:szCs w:val="24"/>
          <w:lang w:eastAsia="bg-BG"/>
        </w:rPr>
        <w:t xml:space="preserve">Член 16. </w:t>
      </w:r>
    </w:p>
    <w:p w:rsidR="00E511F2" w:rsidRPr="00CF04FB" w:rsidRDefault="00E511F2" w:rsidP="00E511F2">
      <w:pPr>
        <w:keepNext/>
        <w:spacing w:after="0" w:line="240" w:lineRule="auto"/>
        <w:ind w:firstLine="709"/>
        <w:jc w:val="both"/>
        <w:rPr>
          <w:rFonts w:ascii="Times New Roman" w:eastAsia="Times New Roman" w:hAnsi="Times New Roman"/>
          <w:bCs/>
          <w:sz w:val="24"/>
          <w:szCs w:val="24"/>
          <w:lang w:eastAsia="bg-BG"/>
        </w:rPr>
      </w:pPr>
      <w:r w:rsidRPr="00CF04FB">
        <w:rPr>
          <w:rFonts w:ascii="Times New Roman" w:eastAsia="Times New Roman" w:hAnsi="Times New Roman"/>
          <w:bCs/>
          <w:sz w:val="24"/>
          <w:szCs w:val="24"/>
          <w:lang w:eastAsia="bg-BG"/>
        </w:rPr>
        <w:t>(16.1)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E511F2" w:rsidRPr="00CF04FB" w:rsidRDefault="00E511F2" w:rsidP="00E511F2">
      <w:pPr>
        <w:spacing w:after="0" w:line="240" w:lineRule="auto"/>
        <w:ind w:firstLine="709"/>
        <w:jc w:val="both"/>
        <w:rPr>
          <w:rFonts w:ascii="Times New Roman" w:eastAsia="Times New Roman" w:hAnsi="Times New Roman"/>
          <w:bCs/>
          <w:sz w:val="24"/>
          <w:szCs w:val="24"/>
          <w:lang w:eastAsia="bg-BG"/>
        </w:rPr>
      </w:pPr>
      <w:r w:rsidRPr="00CF04FB">
        <w:rPr>
          <w:rFonts w:ascii="Times New Roman" w:eastAsia="Times New Roman" w:hAnsi="Times New Roman"/>
          <w:bCs/>
          <w:sz w:val="24"/>
          <w:szCs w:val="24"/>
          <w:lang w:eastAsia="bg-BG"/>
        </w:rPr>
        <w:t>(16.2) Разплащанията по ал. (16.1)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E511F2" w:rsidRPr="00CF04FB" w:rsidRDefault="00E511F2" w:rsidP="00E511F2">
      <w:pPr>
        <w:spacing w:after="0" w:line="240" w:lineRule="auto"/>
        <w:ind w:firstLine="709"/>
        <w:jc w:val="both"/>
        <w:rPr>
          <w:rFonts w:ascii="Times New Roman" w:eastAsia="Times New Roman" w:hAnsi="Times New Roman"/>
          <w:bCs/>
          <w:sz w:val="24"/>
          <w:szCs w:val="24"/>
          <w:lang w:eastAsia="bg-BG"/>
        </w:rPr>
      </w:pPr>
      <w:r w:rsidRPr="00CF04FB">
        <w:rPr>
          <w:rFonts w:ascii="Times New Roman" w:eastAsia="Times New Roman" w:hAnsi="Times New Roman"/>
          <w:bCs/>
          <w:sz w:val="24"/>
          <w:szCs w:val="24"/>
          <w:lang w:eastAsia="bg-BG"/>
        </w:rPr>
        <w:t>(16.3) Към искането по ал. (16.2) Изпълнителят предоставя становище, от което да е видно дали оспорва плащанията или част от тях като недължими.</w:t>
      </w:r>
    </w:p>
    <w:p w:rsidR="00E511F2" w:rsidRPr="00CF04FB" w:rsidRDefault="00E511F2" w:rsidP="00E511F2">
      <w:pPr>
        <w:spacing w:after="0" w:line="240" w:lineRule="auto"/>
        <w:ind w:firstLine="709"/>
        <w:jc w:val="both"/>
        <w:rPr>
          <w:rFonts w:ascii="Times New Roman" w:eastAsia="Times New Roman" w:hAnsi="Times New Roman"/>
          <w:bCs/>
          <w:sz w:val="24"/>
          <w:szCs w:val="24"/>
          <w:lang w:eastAsia="bg-BG"/>
        </w:rPr>
      </w:pPr>
      <w:r w:rsidRPr="00CF04FB">
        <w:rPr>
          <w:rFonts w:ascii="Times New Roman" w:eastAsia="Times New Roman" w:hAnsi="Times New Roman"/>
          <w:bCs/>
          <w:sz w:val="24"/>
          <w:szCs w:val="24"/>
          <w:lang w:eastAsia="bg-BG"/>
        </w:rPr>
        <w:t>(16.4) Възложителят има право да откаже плащане по ал. (16.2), когато искането за плащане е оспорено, до момента на отстраняване на причината за отказа.</w:t>
      </w:r>
    </w:p>
    <w:p w:rsidR="00E511F2" w:rsidRPr="00CF04FB" w:rsidRDefault="00E511F2" w:rsidP="00E511F2">
      <w:pPr>
        <w:spacing w:after="0" w:line="240" w:lineRule="auto"/>
        <w:jc w:val="both"/>
        <w:rPr>
          <w:rFonts w:ascii="Times New Roman" w:eastAsia="Times New Roman" w:hAnsi="Times New Roman"/>
          <w:bCs/>
          <w:sz w:val="24"/>
          <w:szCs w:val="24"/>
          <w:lang w:eastAsia="bg-BG"/>
        </w:rPr>
      </w:pPr>
    </w:p>
    <w:p w:rsidR="00E511F2" w:rsidRPr="00CF04FB" w:rsidRDefault="00E511F2" w:rsidP="00E511F2">
      <w:pPr>
        <w:spacing w:after="0" w:line="240" w:lineRule="auto"/>
        <w:jc w:val="both"/>
        <w:rPr>
          <w:rFonts w:ascii="Times New Roman" w:eastAsia="Times New Roman" w:hAnsi="Times New Roman"/>
          <w:b/>
          <w:sz w:val="24"/>
          <w:szCs w:val="24"/>
          <w:lang w:eastAsia="bg-BG"/>
        </w:rPr>
      </w:pPr>
    </w:p>
    <w:p w:rsidR="00E511F2" w:rsidRPr="00CF04FB" w:rsidRDefault="00E511F2" w:rsidP="00E511F2">
      <w:pPr>
        <w:keepNext/>
        <w:numPr>
          <w:ilvl w:val="0"/>
          <w:numId w:val="35"/>
        </w:numPr>
        <w:spacing w:after="0" w:line="240" w:lineRule="auto"/>
        <w:outlineLvl w:val="1"/>
        <w:rPr>
          <w:rFonts w:ascii="Times New Roman" w:eastAsia="Times New Roman" w:hAnsi="Times New Roman"/>
          <w:b/>
          <w:bCs/>
          <w:iCs/>
          <w:sz w:val="24"/>
          <w:szCs w:val="24"/>
          <w:lang w:eastAsia="bg-BG"/>
        </w:rPr>
      </w:pPr>
      <w:r w:rsidRPr="00CF04FB">
        <w:rPr>
          <w:rFonts w:ascii="Times New Roman" w:eastAsia="Times New Roman" w:hAnsi="Times New Roman"/>
          <w:b/>
          <w:bCs/>
          <w:iCs/>
          <w:sz w:val="24"/>
          <w:szCs w:val="24"/>
          <w:lang w:eastAsia="bg-BG"/>
        </w:rPr>
        <w:t>УСЛОВИЯ ЗА ПРЕКРАТЯВАНЕ И РАЗВАЛЯНЕ НА ДОГОВОРА</w:t>
      </w:r>
    </w:p>
    <w:p w:rsidR="00E511F2" w:rsidRPr="00CF04FB" w:rsidRDefault="00E511F2" w:rsidP="00E511F2">
      <w:pPr>
        <w:tabs>
          <w:tab w:val="left" w:pos="709"/>
        </w:tabs>
        <w:spacing w:after="0" w:line="240" w:lineRule="auto"/>
        <w:jc w:val="both"/>
        <w:rPr>
          <w:rFonts w:ascii="Times New Roman" w:eastAsia="Times New Roman" w:hAnsi="Times New Roman"/>
          <w:b/>
          <w:sz w:val="24"/>
          <w:szCs w:val="24"/>
          <w:lang w:eastAsia="bg-BG"/>
        </w:rPr>
      </w:pPr>
      <w:r w:rsidRPr="00CF04FB">
        <w:rPr>
          <w:rFonts w:ascii="Times New Roman" w:eastAsia="Times New Roman" w:hAnsi="Times New Roman"/>
          <w:b/>
          <w:sz w:val="24"/>
          <w:szCs w:val="24"/>
          <w:lang w:eastAsia="bg-BG"/>
        </w:rPr>
        <w:tab/>
      </w:r>
    </w:p>
    <w:p w:rsidR="00E511F2" w:rsidRPr="00CF04FB" w:rsidRDefault="00E511F2" w:rsidP="00E511F2">
      <w:pPr>
        <w:keepNext/>
        <w:keepLines/>
        <w:spacing w:after="0" w:line="240" w:lineRule="auto"/>
        <w:ind w:firstLine="360"/>
        <w:outlineLvl w:val="2"/>
        <w:rPr>
          <w:rFonts w:ascii="Times New Roman" w:eastAsia="Times New Roman" w:hAnsi="Times New Roman" w:cstheme="majorBidi"/>
          <w:b/>
          <w:bCs/>
          <w:sz w:val="24"/>
          <w:szCs w:val="24"/>
          <w:lang w:eastAsia="bg-BG"/>
        </w:rPr>
      </w:pPr>
      <w:r w:rsidRPr="00CF04FB">
        <w:rPr>
          <w:rFonts w:ascii="Times New Roman" w:eastAsia="Times New Roman" w:hAnsi="Times New Roman" w:cstheme="majorBidi"/>
          <w:b/>
          <w:bCs/>
          <w:sz w:val="24"/>
          <w:szCs w:val="24"/>
          <w:lang w:eastAsia="bg-BG"/>
        </w:rPr>
        <w:t>Член 17.</w:t>
      </w:r>
      <w:r w:rsidRPr="00CF04FB">
        <w:rPr>
          <w:rFonts w:ascii="Times New Roman" w:eastAsia="Times New Roman" w:hAnsi="Times New Roman" w:cstheme="majorBidi"/>
          <w:b/>
          <w:bCs/>
          <w:sz w:val="24"/>
          <w:szCs w:val="24"/>
          <w:lang w:eastAsia="bg-BG"/>
        </w:rPr>
        <w:tab/>
      </w:r>
    </w:p>
    <w:p w:rsidR="00E511F2" w:rsidRPr="00CF04FB" w:rsidRDefault="00E511F2" w:rsidP="00E511F2">
      <w:pPr>
        <w:spacing w:after="0" w:line="240" w:lineRule="auto"/>
        <w:ind w:firstLine="360"/>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(17.1) Настоящият Договор се прекратява в следните случаи:</w:t>
      </w:r>
    </w:p>
    <w:p w:rsidR="00E511F2" w:rsidRPr="00CF04FB" w:rsidRDefault="00E511F2" w:rsidP="00E511F2">
      <w:pPr>
        <w:numPr>
          <w:ilvl w:val="0"/>
          <w:numId w:val="30"/>
        </w:numPr>
        <w:spacing w:after="0" w:line="240" w:lineRule="auto"/>
        <w:contextualSpacing/>
        <w:jc w:val="both"/>
        <w:rPr>
          <w:rFonts w:ascii="Times New Roman" w:eastAsia="Times New Roman" w:hAnsi="Times New Roman"/>
          <w:bCs/>
          <w:sz w:val="24"/>
          <w:szCs w:val="24"/>
          <w:lang w:eastAsia="bg-BG"/>
        </w:rPr>
      </w:pPr>
      <w:r w:rsidRPr="00CF04FB">
        <w:rPr>
          <w:rFonts w:ascii="Times New Roman" w:eastAsia="Times New Roman" w:hAnsi="Times New Roman"/>
          <w:bCs/>
          <w:sz w:val="24"/>
          <w:szCs w:val="24"/>
          <w:lang w:eastAsia="bg-BG"/>
        </w:rPr>
        <w:t>по взаимно съгласие на Страните, изразено в писмена форма;</w:t>
      </w:r>
    </w:p>
    <w:p w:rsidR="00E511F2" w:rsidRPr="00CF04FB" w:rsidRDefault="00E511F2" w:rsidP="00E511F2">
      <w:pPr>
        <w:numPr>
          <w:ilvl w:val="0"/>
          <w:numId w:val="30"/>
        </w:numPr>
        <w:spacing w:after="0" w:line="240" w:lineRule="auto"/>
        <w:ind w:left="851" w:hanging="491"/>
        <w:contextualSpacing/>
        <w:jc w:val="both"/>
        <w:rPr>
          <w:rFonts w:ascii="Times New Roman" w:eastAsia="Times New Roman" w:hAnsi="Times New Roman"/>
          <w:bCs/>
          <w:sz w:val="24"/>
          <w:szCs w:val="24"/>
          <w:lang w:eastAsia="bg-BG"/>
        </w:rPr>
      </w:pPr>
      <w:r w:rsidRPr="00CF04FB">
        <w:rPr>
          <w:rFonts w:ascii="Times New Roman" w:eastAsia="Times New Roman" w:hAnsi="Times New Roman"/>
          <w:sz w:val="24"/>
          <w:szCs w:val="24"/>
          <w:lang w:eastAsia="bg-BG"/>
        </w:rPr>
        <w:t>с изтичане на най-дългия гаранционен срок;</w:t>
      </w:r>
    </w:p>
    <w:p w:rsidR="00E511F2" w:rsidRPr="00CF04FB" w:rsidRDefault="00E511F2" w:rsidP="00E511F2">
      <w:pPr>
        <w:numPr>
          <w:ilvl w:val="0"/>
          <w:numId w:val="30"/>
        </w:numPr>
        <w:spacing w:after="0" w:line="240" w:lineRule="auto"/>
        <w:ind w:left="851" w:hanging="491"/>
        <w:contextualSpacing/>
        <w:jc w:val="both"/>
        <w:rPr>
          <w:rFonts w:ascii="Times New Roman" w:eastAsia="Times New Roman" w:hAnsi="Times New Roman"/>
          <w:bCs/>
          <w:sz w:val="24"/>
          <w:szCs w:val="24"/>
          <w:lang w:eastAsia="bg-BG"/>
        </w:rPr>
      </w:pPr>
      <w:r w:rsidRPr="00CF04FB">
        <w:rPr>
          <w:rFonts w:ascii="Times New Roman" w:eastAsia="Times New Roman" w:hAnsi="Times New Roman"/>
          <w:sz w:val="24"/>
          <w:szCs w:val="24"/>
          <w:lang w:eastAsia="bg-BG"/>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E511F2" w:rsidRPr="00CF04FB" w:rsidRDefault="00E511F2" w:rsidP="00E511F2">
      <w:pPr>
        <w:tabs>
          <w:tab w:val="left" w:pos="284"/>
        </w:tabs>
        <w:spacing w:after="0" w:line="240" w:lineRule="auto"/>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ab/>
        <w:t xml:space="preserve">(17.2) Възложителят може да прекрати Договора едностранно, без предизвестие с уведомление, изпратено до Изпълнителя: </w:t>
      </w:r>
    </w:p>
    <w:p w:rsidR="00E511F2" w:rsidRPr="00CF04FB" w:rsidRDefault="00E511F2" w:rsidP="00E511F2">
      <w:pPr>
        <w:numPr>
          <w:ilvl w:val="0"/>
          <w:numId w:val="31"/>
        </w:numPr>
        <w:spacing w:after="0" w:line="240" w:lineRule="auto"/>
        <w:ind w:left="0" w:firstLine="284"/>
        <w:contextualSpacing/>
        <w:jc w:val="both"/>
        <w:rPr>
          <w:rFonts w:ascii="Times New Roman" w:eastAsia="Times New Roman" w:hAnsi="Times New Roman"/>
          <w:bCs/>
          <w:sz w:val="24"/>
          <w:szCs w:val="24"/>
          <w:lang w:eastAsia="bg-BG"/>
        </w:rPr>
      </w:pPr>
      <w:r w:rsidRPr="00CF04FB">
        <w:rPr>
          <w:rFonts w:ascii="Times New Roman" w:eastAsia="Times New Roman" w:hAnsi="Times New Roman"/>
          <w:bCs/>
          <w:sz w:val="24"/>
          <w:szCs w:val="24"/>
          <w:lang w:eastAsia="bg-BG"/>
        </w:rPr>
        <w:t xml:space="preserve">когато Изпълнителят забави изпълнението на задължение по настоящия Договор с повече от 30 </w:t>
      </w:r>
      <w:r w:rsidRPr="00CF04FB">
        <w:rPr>
          <w:rFonts w:ascii="Times New Roman" w:eastAsia="Times New Roman" w:hAnsi="Times New Roman"/>
          <w:sz w:val="24"/>
          <w:szCs w:val="24"/>
          <w:lang w:eastAsia="bg-BG"/>
        </w:rPr>
        <w:t xml:space="preserve"> (тридесет)дни</w:t>
      </w:r>
      <w:r w:rsidRPr="00CF04FB">
        <w:rPr>
          <w:rFonts w:ascii="Times New Roman" w:eastAsia="Times New Roman" w:hAnsi="Times New Roman"/>
          <w:bCs/>
          <w:sz w:val="24"/>
          <w:szCs w:val="24"/>
          <w:lang w:eastAsia="bg-BG"/>
        </w:rPr>
        <w:t xml:space="preserve">; </w:t>
      </w:r>
    </w:p>
    <w:p w:rsidR="00E511F2" w:rsidRPr="00CF04FB" w:rsidRDefault="00E511F2" w:rsidP="00E511F2">
      <w:pPr>
        <w:numPr>
          <w:ilvl w:val="0"/>
          <w:numId w:val="31"/>
        </w:numPr>
        <w:spacing w:after="0" w:line="240" w:lineRule="auto"/>
        <w:ind w:left="0" w:firstLine="284"/>
        <w:contextualSpacing/>
        <w:jc w:val="both"/>
        <w:rPr>
          <w:rFonts w:ascii="Times New Roman" w:eastAsia="Times New Roman" w:hAnsi="Times New Roman"/>
          <w:bCs/>
          <w:sz w:val="24"/>
          <w:szCs w:val="24"/>
          <w:lang w:eastAsia="bg-BG"/>
        </w:rPr>
      </w:pPr>
      <w:r w:rsidRPr="00CF04FB">
        <w:rPr>
          <w:rFonts w:ascii="Times New Roman" w:eastAsia="Times New Roman" w:hAnsi="Times New Roman"/>
          <w:bCs/>
          <w:sz w:val="24"/>
          <w:szCs w:val="24"/>
          <w:lang w:eastAsia="bg-BG"/>
        </w:rPr>
        <w:t xml:space="preserve">при системно </w:t>
      </w:r>
      <w:r w:rsidRPr="00CF04FB">
        <w:rPr>
          <w:rFonts w:ascii="Times New Roman" w:eastAsia="Times New Roman" w:hAnsi="Times New Roman"/>
          <w:sz w:val="24"/>
          <w:szCs w:val="24"/>
          <w:lang w:eastAsia="bg-BG"/>
        </w:rPr>
        <w:t>(</w:t>
      </w:r>
      <w:r w:rsidRPr="00CF04FB">
        <w:rPr>
          <w:rFonts w:ascii="Times New Roman" w:eastAsia="Times New Roman" w:hAnsi="Times New Roman"/>
          <w:i/>
          <w:sz w:val="24"/>
          <w:szCs w:val="24"/>
          <w:lang w:eastAsia="bg-BG"/>
        </w:rPr>
        <w:t>три и повече пъти</w:t>
      </w:r>
      <w:r w:rsidRPr="00CF04FB">
        <w:rPr>
          <w:rFonts w:ascii="Times New Roman" w:eastAsia="Times New Roman" w:hAnsi="Times New Roman"/>
          <w:sz w:val="24"/>
          <w:szCs w:val="24"/>
          <w:lang w:eastAsia="bg-BG"/>
        </w:rPr>
        <w:t xml:space="preserve">) </w:t>
      </w:r>
      <w:r w:rsidRPr="00CF04FB">
        <w:rPr>
          <w:rFonts w:ascii="Times New Roman" w:eastAsia="Times New Roman" w:hAnsi="Times New Roman"/>
          <w:bCs/>
          <w:sz w:val="24"/>
          <w:szCs w:val="24"/>
          <w:lang w:eastAsia="bg-BG"/>
        </w:rPr>
        <w:t xml:space="preserve">неизпълнение на задълженията на Изпълнителя за извършване на гаранционни ремонти или при пълно неизпълнение на задълженията на Изпълнителя за гаранционно обслужване и/или извършване на гаранционни ремонти; </w:t>
      </w:r>
    </w:p>
    <w:p w:rsidR="00E511F2" w:rsidRPr="00CF04FB" w:rsidRDefault="00E511F2" w:rsidP="00E511F2">
      <w:pPr>
        <w:numPr>
          <w:ilvl w:val="0"/>
          <w:numId w:val="31"/>
        </w:numPr>
        <w:spacing w:after="0" w:line="240" w:lineRule="auto"/>
        <w:ind w:left="0" w:firstLine="426"/>
        <w:contextualSpacing/>
        <w:jc w:val="both"/>
        <w:rPr>
          <w:rFonts w:ascii="Times New Roman" w:eastAsia="Times New Roman" w:hAnsi="Times New Roman"/>
          <w:bCs/>
          <w:sz w:val="24"/>
          <w:szCs w:val="24"/>
          <w:lang w:eastAsia="bg-BG"/>
        </w:rPr>
      </w:pPr>
      <w:r w:rsidRPr="00CF04FB">
        <w:rPr>
          <w:rFonts w:ascii="Times New Roman" w:eastAsia="Times New Roman" w:hAnsi="Times New Roman"/>
          <w:bCs/>
          <w:sz w:val="24"/>
          <w:szCs w:val="24"/>
          <w:lang w:eastAsia="bg-BG"/>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E511F2" w:rsidRPr="00CF04FB" w:rsidRDefault="00E511F2" w:rsidP="00E511F2">
      <w:pPr>
        <w:widowControl w:val="0"/>
        <w:numPr>
          <w:ilvl w:val="0"/>
          <w:numId w:val="31"/>
        </w:numPr>
        <w:suppressAutoHyphens/>
        <w:spacing w:after="0" w:line="240" w:lineRule="auto"/>
        <w:ind w:left="0" w:firstLine="426"/>
        <w:jc w:val="both"/>
        <w:rPr>
          <w:rFonts w:ascii="Times New Roman" w:eastAsia="Times New Roman" w:hAnsi="Times New Roman"/>
          <w:sz w:val="24"/>
          <w:szCs w:val="24"/>
          <w:lang w:eastAsia="ar-SA"/>
        </w:rPr>
      </w:pPr>
      <w:r w:rsidRPr="00CF04FB">
        <w:rPr>
          <w:rFonts w:ascii="Times New Roman" w:eastAsia="Times New Roman" w:hAnsi="Times New Roman"/>
          <w:sz w:val="24"/>
          <w:szCs w:val="24"/>
          <w:lang w:eastAsia="ar-SA"/>
        </w:rPr>
        <w:t>когато Изпълнителят откаже да удължи срока на представена гаранция за изпълнение, като Възложителят има право да претендира неустойка в размер на 2 % от стойността на договора.</w:t>
      </w:r>
    </w:p>
    <w:p w:rsidR="00E511F2" w:rsidRPr="00CF04FB" w:rsidRDefault="00E511F2" w:rsidP="00E511F2">
      <w:pPr>
        <w:spacing w:after="0" w:line="240" w:lineRule="auto"/>
        <w:ind w:firstLine="360"/>
        <w:jc w:val="both"/>
        <w:rPr>
          <w:rFonts w:ascii="Times New Roman" w:eastAsia="Times New Roman" w:hAnsi="Times New Roman"/>
          <w:sz w:val="24"/>
          <w:szCs w:val="24"/>
          <w:lang w:val="ru-RU" w:eastAsia="bg-BG"/>
        </w:rPr>
      </w:pPr>
      <w:r w:rsidRPr="00CF04FB">
        <w:rPr>
          <w:rFonts w:ascii="Times New Roman" w:eastAsia="Times New Roman" w:hAnsi="Times New Roman"/>
          <w:bCs/>
          <w:sz w:val="24"/>
          <w:szCs w:val="24"/>
          <w:lang w:eastAsia="bg-BG"/>
        </w:rPr>
        <w:t>(17.3)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w:t>
      </w:r>
    </w:p>
    <w:p w:rsidR="00E511F2" w:rsidRPr="00CF04FB" w:rsidRDefault="00E511F2" w:rsidP="00E511F2">
      <w:pPr>
        <w:spacing w:after="0" w:line="240" w:lineRule="auto"/>
        <w:ind w:firstLine="360"/>
        <w:jc w:val="both"/>
        <w:rPr>
          <w:rFonts w:ascii="Times New Roman" w:eastAsia="Times New Roman" w:hAnsi="Times New Roman"/>
          <w:bCs/>
          <w:sz w:val="24"/>
          <w:szCs w:val="24"/>
          <w:lang w:eastAsia="bg-BG"/>
        </w:rPr>
      </w:pPr>
      <w:r w:rsidRPr="00CF04FB">
        <w:rPr>
          <w:rFonts w:ascii="Times New Roman" w:eastAsia="Times New Roman" w:hAnsi="Times New Roman"/>
          <w:bCs/>
          <w:sz w:val="24"/>
          <w:szCs w:val="24"/>
          <w:lang w:eastAsia="bg-BG"/>
        </w:rPr>
        <w:t xml:space="preserve">(17.4)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E511F2" w:rsidRPr="00CF04FB" w:rsidRDefault="00E511F2" w:rsidP="00E511F2">
      <w:pPr>
        <w:spacing w:after="0" w:line="240" w:lineRule="auto"/>
        <w:ind w:firstLine="360"/>
        <w:jc w:val="both"/>
        <w:rPr>
          <w:rFonts w:ascii="Times New Roman" w:eastAsia="Times New Roman" w:hAnsi="Times New Roman"/>
          <w:sz w:val="24"/>
          <w:szCs w:val="24"/>
          <w:lang w:eastAsia="bg-BG"/>
        </w:rPr>
      </w:pPr>
      <w:r w:rsidRPr="00CF04FB">
        <w:rPr>
          <w:rFonts w:ascii="Times New Roman" w:eastAsia="Times New Roman" w:hAnsi="Times New Roman"/>
          <w:bCs/>
          <w:sz w:val="24"/>
          <w:szCs w:val="24"/>
          <w:lang w:eastAsia="bg-BG"/>
        </w:rPr>
        <w:t xml:space="preserve">(17.5) </w:t>
      </w:r>
      <w:r w:rsidRPr="00CF04FB">
        <w:rPr>
          <w:rFonts w:ascii="Times New Roman" w:eastAsia="Times New Roman" w:hAnsi="Times New Roman"/>
          <w:sz w:val="24"/>
          <w:szCs w:val="24"/>
          <w:lang w:eastAsia="bg-BG"/>
        </w:rPr>
        <w:t>Възложителят може да развали Договора по реда и при условията предвидени в него или в приложимото законодателство.</w:t>
      </w:r>
    </w:p>
    <w:p w:rsidR="00E511F2" w:rsidRPr="00CF04FB" w:rsidRDefault="00E511F2" w:rsidP="00E511F2">
      <w:pPr>
        <w:spacing w:after="0" w:line="240" w:lineRule="auto"/>
        <w:ind w:firstLine="360"/>
        <w:jc w:val="both"/>
        <w:rPr>
          <w:rFonts w:ascii="Times New Roman" w:eastAsia="Times New Roman" w:hAnsi="Times New Roman"/>
          <w:bCs/>
          <w:sz w:val="24"/>
          <w:szCs w:val="24"/>
          <w:lang w:eastAsia="bg-BG"/>
        </w:rPr>
      </w:pPr>
      <w:r w:rsidRPr="00CF04FB">
        <w:rPr>
          <w:rFonts w:ascii="Times New Roman" w:eastAsia="Times New Roman" w:hAnsi="Times New Roman"/>
          <w:bCs/>
          <w:sz w:val="24"/>
          <w:szCs w:val="24"/>
          <w:lang w:eastAsia="bg-BG"/>
        </w:rPr>
        <w:lastRenderedPageBreak/>
        <w:t>(17.6) Договорът може да бъде развален от която и да е от страните 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продължила повече от 45 (четиридесет и пет) дни;</w:t>
      </w:r>
    </w:p>
    <w:p w:rsidR="00E511F2" w:rsidRPr="00CF04FB" w:rsidRDefault="00E511F2" w:rsidP="00E511F2">
      <w:pPr>
        <w:spacing w:after="0" w:line="240" w:lineRule="auto"/>
        <w:jc w:val="both"/>
        <w:rPr>
          <w:rFonts w:ascii="Times New Roman" w:eastAsia="Times New Roman" w:hAnsi="Times New Roman"/>
          <w:bCs/>
          <w:sz w:val="24"/>
          <w:szCs w:val="24"/>
          <w:lang w:eastAsia="bg-BG"/>
        </w:rPr>
      </w:pPr>
    </w:p>
    <w:p w:rsidR="00E511F2" w:rsidRPr="00CF04FB" w:rsidRDefault="00E511F2" w:rsidP="00E511F2">
      <w:pPr>
        <w:keepNext/>
        <w:keepLines/>
        <w:spacing w:after="0" w:line="240" w:lineRule="auto"/>
        <w:ind w:firstLine="360"/>
        <w:outlineLvl w:val="2"/>
        <w:rPr>
          <w:rFonts w:ascii="Times New Roman" w:eastAsia="Times New Roman" w:hAnsi="Times New Roman" w:cstheme="majorBidi"/>
          <w:b/>
          <w:bCs/>
          <w:sz w:val="24"/>
          <w:szCs w:val="24"/>
          <w:lang w:eastAsia="bg-BG"/>
        </w:rPr>
      </w:pPr>
      <w:r w:rsidRPr="00CF04FB">
        <w:rPr>
          <w:rFonts w:ascii="Times New Roman" w:eastAsia="Times New Roman" w:hAnsi="Times New Roman" w:cstheme="majorBidi"/>
          <w:b/>
          <w:bCs/>
          <w:sz w:val="24"/>
          <w:szCs w:val="24"/>
          <w:lang w:eastAsia="bg-BG"/>
        </w:rPr>
        <w:t>Член 18</w:t>
      </w:r>
    </w:p>
    <w:p w:rsidR="00E511F2" w:rsidRPr="00CF04FB" w:rsidRDefault="00E511F2" w:rsidP="00E511F2">
      <w:pPr>
        <w:spacing w:after="0" w:line="240" w:lineRule="auto"/>
        <w:ind w:firstLine="360"/>
        <w:jc w:val="both"/>
        <w:rPr>
          <w:rFonts w:ascii="Times New Roman" w:eastAsia="Times New Roman" w:hAnsi="Times New Roman"/>
          <w:sz w:val="24"/>
          <w:szCs w:val="24"/>
          <w:lang w:val="en-US" w:eastAsia="bg-BG"/>
        </w:rPr>
      </w:pPr>
      <w:r w:rsidRPr="00CF04FB">
        <w:rPr>
          <w:rFonts w:ascii="Times New Roman" w:eastAsia="Times New Roman" w:hAnsi="Times New Roman"/>
          <w:bCs/>
          <w:sz w:val="24"/>
          <w:szCs w:val="24"/>
          <w:lang w:eastAsia="bg-BG"/>
        </w:rPr>
        <w:t>(1</w:t>
      </w:r>
      <w:r w:rsidRPr="00CF04FB">
        <w:rPr>
          <w:rFonts w:ascii="Times New Roman" w:eastAsia="Times New Roman" w:hAnsi="Times New Roman"/>
          <w:bCs/>
          <w:sz w:val="24"/>
          <w:szCs w:val="24"/>
          <w:lang w:val="en-US" w:eastAsia="bg-BG"/>
        </w:rPr>
        <w:t>8</w:t>
      </w:r>
      <w:r w:rsidRPr="00CF04FB">
        <w:rPr>
          <w:rFonts w:ascii="Times New Roman" w:eastAsia="Times New Roman" w:hAnsi="Times New Roman"/>
          <w:bCs/>
          <w:sz w:val="24"/>
          <w:szCs w:val="24"/>
          <w:lang w:eastAsia="bg-BG"/>
        </w:rPr>
        <w:t>.</w:t>
      </w:r>
      <w:r w:rsidRPr="00CF04FB">
        <w:rPr>
          <w:rFonts w:ascii="Times New Roman" w:eastAsia="Times New Roman" w:hAnsi="Times New Roman"/>
          <w:bCs/>
          <w:sz w:val="24"/>
          <w:szCs w:val="24"/>
          <w:lang w:val="en-US" w:eastAsia="bg-BG"/>
        </w:rPr>
        <w:t>1</w:t>
      </w:r>
      <w:r w:rsidRPr="00CF04FB">
        <w:rPr>
          <w:rFonts w:ascii="Times New Roman" w:eastAsia="Times New Roman" w:hAnsi="Times New Roman"/>
          <w:bCs/>
          <w:sz w:val="24"/>
          <w:szCs w:val="24"/>
          <w:lang w:eastAsia="bg-BG"/>
        </w:rPr>
        <w:t>)</w:t>
      </w:r>
      <w:r w:rsidRPr="00CF04FB">
        <w:rPr>
          <w:rFonts w:ascii="Times New Roman" w:eastAsia="Times New Roman" w:hAnsi="Times New Roman"/>
          <w:bCs/>
          <w:sz w:val="24"/>
          <w:szCs w:val="24"/>
          <w:lang w:val="en-US" w:eastAsia="bg-BG"/>
        </w:rPr>
        <w:t xml:space="preserve"> </w:t>
      </w:r>
      <w:r w:rsidRPr="00CF04FB">
        <w:rPr>
          <w:rFonts w:ascii="Times New Roman" w:eastAsia="Times New Roman" w:hAnsi="Times New Roman"/>
          <w:sz w:val="24"/>
          <w:szCs w:val="24"/>
          <w:lang w:eastAsia="bg-BG"/>
        </w:rPr>
        <w:t>Настоящият Договор може да бъде изменян или допълван от Страните при условията на чл. 116 от ЗОП.</w:t>
      </w:r>
    </w:p>
    <w:p w:rsidR="00E511F2" w:rsidRPr="00CF04FB" w:rsidRDefault="00E511F2" w:rsidP="00E511F2">
      <w:pPr>
        <w:spacing w:after="0" w:line="240" w:lineRule="auto"/>
        <w:ind w:firstLine="360"/>
        <w:jc w:val="both"/>
        <w:rPr>
          <w:rFonts w:ascii="Times New Roman" w:eastAsia="Times New Roman" w:hAnsi="Times New Roman"/>
          <w:bCs/>
          <w:sz w:val="24"/>
          <w:szCs w:val="24"/>
          <w:lang w:val="en-US" w:eastAsia="bg-BG"/>
        </w:rPr>
      </w:pPr>
      <w:r w:rsidRPr="00CF04FB">
        <w:rPr>
          <w:rFonts w:ascii="Times New Roman" w:eastAsia="Times New Roman" w:hAnsi="Times New Roman"/>
          <w:bCs/>
          <w:sz w:val="24"/>
          <w:szCs w:val="24"/>
          <w:lang w:eastAsia="bg-BG"/>
        </w:rPr>
        <w:t>(1</w:t>
      </w:r>
      <w:r w:rsidRPr="00CF04FB">
        <w:rPr>
          <w:rFonts w:ascii="Times New Roman" w:eastAsia="Times New Roman" w:hAnsi="Times New Roman"/>
          <w:bCs/>
          <w:sz w:val="24"/>
          <w:szCs w:val="24"/>
          <w:lang w:val="en-US" w:eastAsia="bg-BG"/>
        </w:rPr>
        <w:t>8</w:t>
      </w:r>
      <w:r w:rsidRPr="00CF04FB">
        <w:rPr>
          <w:rFonts w:ascii="Times New Roman" w:eastAsia="Times New Roman" w:hAnsi="Times New Roman"/>
          <w:bCs/>
          <w:sz w:val="24"/>
          <w:szCs w:val="24"/>
          <w:lang w:eastAsia="bg-BG"/>
        </w:rPr>
        <w:t>.2)</w:t>
      </w:r>
      <w:r w:rsidRPr="00CF04FB">
        <w:rPr>
          <w:rFonts w:ascii="Times New Roman" w:eastAsia="Times New Roman" w:hAnsi="Times New Roman"/>
          <w:bCs/>
          <w:sz w:val="24"/>
          <w:szCs w:val="24"/>
          <w:lang w:val="en-US" w:eastAsia="bg-BG"/>
        </w:rPr>
        <w:t xml:space="preserve"> </w:t>
      </w:r>
      <w:r w:rsidRPr="00CF04FB">
        <w:rPr>
          <w:rFonts w:ascii="Times New Roman" w:eastAsia="Times New Roman" w:hAnsi="Times New Roman"/>
          <w:bCs/>
          <w:sz w:val="24"/>
          <w:szCs w:val="24"/>
          <w:lang w:eastAsia="bg-BG"/>
        </w:rPr>
        <w:t>Договорените в чл.2 от този Договор цени могат да се променят само ако Изпълнителят предложи по-ниски цени по време на изпълнение на договора, без да променя предмета и обема на изпълнението.</w:t>
      </w:r>
    </w:p>
    <w:p w:rsidR="00E511F2" w:rsidRPr="00CF04FB" w:rsidRDefault="00E511F2" w:rsidP="00E511F2">
      <w:pPr>
        <w:spacing w:after="0" w:line="240" w:lineRule="auto"/>
        <w:jc w:val="both"/>
        <w:rPr>
          <w:rFonts w:ascii="Times New Roman" w:eastAsia="Times New Roman" w:hAnsi="Times New Roman"/>
          <w:bCs/>
          <w:sz w:val="24"/>
          <w:szCs w:val="24"/>
          <w:lang w:eastAsia="bg-BG"/>
        </w:rPr>
      </w:pPr>
    </w:p>
    <w:p w:rsidR="00E511F2" w:rsidRPr="00CF04FB" w:rsidRDefault="00E511F2" w:rsidP="00E511F2">
      <w:pPr>
        <w:keepNext/>
        <w:numPr>
          <w:ilvl w:val="0"/>
          <w:numId w:val="35"/>
        </w:numPr>
        <w:spacing w:after="0" w:line="240" w:lineRule="auto"/>
        <w:outlineLvl w:val="1"/>
        <w:rPr>
          <w:rFonts w:ascii="Times New Roman" w:eastAsia="Times New Roman" w:hAnsi="Times New Roman"/>
          <w:b/>
          <w:bCs/>
          <w:iCs/>
          <w:sz w:val="24"/>
          <w:szCs w:val="24"/>
          <w:lang w:eastAsia="bg-BG"/>
        </w:rPr>
      </w:pPr>
      <w:r w:rsidRPr="00CF04FB">
        <w:rPr>
          <w:rFonts w:ascii="Times New Roman" w:eastAsia="Times New Roman" w:hAnsi="Times New Roman"/>
          <w:b/>
          <w:bCs/>
          <w:iCs/>
          <w:sz w:val="24"/>
          <w:szCs w:val="24"/>
          <w:lang w:eastAsia="bg-BG"/>
        </w:rPr>
        <w:t>НЕПРЕОДОЛИМА СИЛА</w:t>
      </w:r>
    </w:p>
    <w:p w:rsidR="00E511F2" w:rsidRPr="00CF04FB" w:rsidRDefault="00E511F2" w:rsidP="00E511F2">
      <w:pPr>
        <w:spacing w:after="0" w:line="240" w:lineRule="auto"/>
        <w:jc w:val="both"/>
        <w:rPr>
          <w:rFonts w:ascii="Times New Roman" w:eastAsia="Times New Roman" w:hAnsi="Times New Roman"/>
          <w:b/>
          <w:sz w:val="24"/>
          <w:szCs w:val="24"/>
          <w:lang w:eastAsia="bg-BG"/>
        </w:rPr>
      </w:pPr>
    </w:p>
    <w:p w:rsidR="00E511F2" w:rsidRPr="00CF04FB" w:rsidRDefault="00E511F2" w:rsidP="00E511F2">
      <w:pPr>
        <w:keepNext/>
        <w:keepLines/>
        <w:spacing w:after="0" w:line="240" w:lineRule="auto"/>
        <w:ind w:firstLine="708"/>
        <w:outlineLvl w:val="2"/>
        <w:rPr>
          <w:rFonts w:ascii="Times New Roman" w:eastAsiaTheme="majorEastAsia" w:hAnsi="Times New Roman" w:cstheme="majorBidi"/>
          <w:b/>
          <w:bCs/>
          <w:sz w:val="24"/>
          <w:szCs w:val="24"/>
          <w:lang w:eastAsia="bg-BG"/>
        </w:rPr>
      </w:pPr>
      <w:r w:rsidRPr="00CF04FB">
        <w:rPr>
          <w:rFonts w:ascii="Times New Roman" w:eastAsiaTheme="majorEastAsia" w:hAnsi="Times New Roman" w:cstheme="majorBidi"/>
          <w:b/>
          <w:bCs/>
          <w:sz w:val="24"/>
          <w:szCs w:val="24"/>
          <w:lang w:eastAsia="bg-BG"/>
        </w:rPr>
        <w:t>Член 19.</w:t>
      </w:r>
    </w:p>
    <w:p w:rsidR="00E511F2" w:rsidRPr="00CF04FB" w:rsidRDefault="00E511F2" w:rsidP="00E511F2">
      <w:pPr>
        <w:spacing w:after="0" w:line="240" w:lineRule="auto"/>
        <w:ind w:firstLine="709"/>
        <w:jc w:val="both"/>
        <w:rPr>
          <w:rFonts w:ascii="Times New Roman" w:eastAsia="Times New Roman" w:hAnsi="Times New Roman"/>
          <w:sz w:val="24"/>
          <w:szCs w:val="24"/>
          <w:lang w:eastAsia="bg-BG"/>
        </w:rPr>
      </w:pPr>
      <w:r w:rsidRPr="00CF04FB">
        <w:rPr>
          <w:rFonts w:ascii="Times New Roman" w:eastAsia="Times New Roman" w:hAnsi="Times New Roman"/>
          <w:bCs/>
          <w:sz w:val="24"/>
          <w:szCs w:val="24"/>
          <w:lang w:eastAsia="bg-BG"/>
        </w:rPr>
        <w:t>(19.</w:t>
      </w:r>
      <w:r w:rsidRPr="00CF04FB">
        <w:rPr>
          <w:rFonts w:ascii="Times New Roman" w:eastAsia="Times New Roman" w:hAnsi="Times New Roman"/>
          <w:bCs/>
          <w:sz w:val="24"/>
          <w:szCs w:val="24"/>
          <w:lang w:val="en-US" w:eastAsia="bg-BG"/>
        </w:rPr>
        <w:t>1</w:t>
      </w:r>
      <w:r w:rsidRPr="00CF04FB">
        <w:rPr>
          <w:rFonts w:ascii="Times New Roman" w:eastAsia="Times New Roman" w:hAnsi="Times New Roman"/>
          <w:bCs/>
          <w:sz w:val="24"/>
          <w:szCs w:val="24"/>
          <w:lang w:eastAsia="bg-BG"/>
        </w:rPr>
        <w:t>)</w:t>
      </w:r>
      <w:r w:rsidRPr="00CF04FB">
        <w:rPr>
          <w:rFonts w:ascii="Times New Roman" w:eastAsia="Times New Roman" w:hAnsi="Times New Roman"/>
          <w:bCs/>
          <w:sz w:val="24"/>
          <w:szCs w:val="24"/>
          <w:lang w:val="en-US" w:eastAsia="bg-BG"/>
        </w:rPr>
        <w:t xml:space="preserve"> </w:t>
      </w:r>
      <w:r w:rsidRPr="00CF04FB">
        <w:rPr>
          <w:rFonts w:ascii="Times New Roman" w:eastAsia="Times New Roman" w:hAnsi="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r w:rsidRPr="00CF04FB">
        <w:rPr>
          <w:rFonts w:ascii="Times New Roman" w:eastAsia="Times New Roman" w:hAnsi="Times New Roman"/>
          <w:sz w:val="24"/>
          <w:szCs w:val="24"/>
          <w:lang w:eastAsia="bg-BG"/>
        </w:rPr>
        <w:t>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E511F2" w:rsidRPr="00CF04FB" w:rsidRDefault="00E511F2" w:rsidP="00E511F2">
      <w:pPr>
        <w:suppressAutoHyphens/>
        <w:spacing w:after="0" w:line="240" w:lineRule="auto"/>
        <w:ind w:firstLine="708"/>
        <w:jc w:val="both"/>
        <w:rPr>
          <w:rFonts w:ascii="Times New Roman" w:eastAsia="Times New Roman" w:hAnsi="Times New Roman"/>
          <w:noProof/>
          <w:sz w:val="24"/>
          <w:szCs w:val="24"/>
          <w:lang w:eastAsia="en-GB"/>
        </w:rPr>
      </w:pPr>
      <w:r w:rsidRPr="00CF04FB">
        <w:rPr>
          <w:rFonts w:ascii="Times New Roman" w:eastAsia="Times New Roman" w:hAnsi="Times New Roman"/>
          <w:bCs/>
          <w:sz w:val="24"/>
          <w:szCs w:val="24"/>
          <w:lang w:eastAsia="bg-BG"/>
        </w:rPr>
        <w:t>(19.2)</w:t>
      </w:r>
      <w:r w:rsidRPr="00CF04FB">
        <w:rPr>
          <w:rFonts w:ascii="Times New Roman" w:eastAsia="Times New Roman" w:hAnsi="Times New Roman"/>
          <w:bCs/>
          <w:sz w:val="24"/>
          <w:szCs w:val="24"/>
          <w:lang w:val="en-US" w:eastAsia="bg-BG"/>
        </w:rPr>
        <w:t xml:space="preserve"> </w:t>
      </w:r>
      <w:r w:rsidRPr="00CF04FB">
        <w:rPr>
          <w:rFonts w:ascii="Times New Roman" w:eastAsia="Times New Roman" w:hAnsi="Times New Roman"/>
          <w:noProof/>
          <w:sz w:val="24"/>
          <w:szCs w:val="24"/>
          <w:lang w:eastAsia="en-GB"/>
        </w:rPr>
        <w:t xml:space="preserve">За целите на този Договор, „непреодолима сила“ има значението на това понятие по смисъла на чл.306, ал.2 от Търговския закон. </w:t>
      </w:r>
    </w:p>
    <w:p w:rsidR="00E511F2" w:rsidRPr="00CF04FB" w:rsidRDefault="00E511F2" w:rsidP="00E511F2">
      <w:pPr>
        <w:suppressAutoHyphens/>
        <w:spacing w:after="0" w:line="240" w:lineRule="auto"/>
        <w:ind w:firstLine="708"/>
        <w:jc w:val="both"/>
        <w:rPr>
          <w:rFonts w:ascii="Times New Roman" w:eastAsia="Times New Roman" w:hAnsi="Times New Roman"/>
          <w:noProof/>
          <w:sz w:val="24"/>
          <w:szCs w:val="24"/>
          <w:lang w:eastAsia="en-GB"/>
        </w:rPr>
      </w:pPr>
      <w:r w:rsidRPr="00CF04FB">
        <w:rPr>
          <w:rFonts w:ascii="Times New Roman" w:eastAsia="Times New Roman" w:hAnsi="Times New Roman"/>
          <w:bCs/>
          <w:sz w:val="24"/>
          <w:szCs w:val="24"/>
          <w:lang w:eastAsia="bg-BG"/>
        </w:rPr>
        <w:t>(19.3)</w:t>
      </w:r>
      <w:r w:rsidRPr="00CF04FB">
        <w:rPr>
          <w:rFonts w:ascii="Times New Roman" w:eastAsia="Times New Roman" w:hAnsi="Times New Roman"/>
          <w:bCs/>
          <w:sz w:val="24"/>
          <w:szCs w:val="24"/>
          <w:lang w:val="en-US" w:eastAsia="bg-BG"/>
        </w:rPr>
        <w:t xml:space="preserve"> </w:t>
      </w:r>
      <w:r w:rsidRPr="00CF04FB">
        <w:rPr>
          <w:rFonts w:ascii="Times New Roman" w:eastAsia="Times New Roman" w:hAnsi="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w:t>
      </w:r>
      <w:r w:rsidRPr="00CF04FB">
        <w:rPr>
          <w:rFonts w:ascii="Times New Roman" w:eastAsia="Times New Roman" w:hAnsi="Times New Roman"/>
          <w:i/>
          <w:noProof/>
          <w:sz w:val="24"/>
          <w:szCs w:val="24"/>
          <w:lang w:eastAsia="en-GB"/>
        </w:rPr>
        <w:t>три)</w:t>
      </w:r>
      <w:r w:rsidRPr="00CF04FB">
        <w:rPr>
          <w:rFonts w:ascii="Times New Roman" w:eastAsia="Times New Roman" w:hAnsi="Times New Roman"/>
          <w:noProof/>
          <w:sz w:val="24"/>
          <w:szCs w:val="24"/>
          <w:lang w:eastAsia="en-GB"/>
        </w:rPr>
        <w:t xml:space="preserve">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E511F2" w:rsidRPr="00CF04FB" w:rsidRDefault="00E511F2" w:rsidP="00E511F2">
      <w:pPr>
        <w:suppressAutoHyphens/>
        <w:spacing w:after="0" w:line="240" w:lineRule="auto"/>
        <w:ind w:firstLine="708"/>
        <w:jc w:val="both"/>
        <w:rPr>
          <w:rFonts w:ascii="Times New Roman" w:eastAsia="Times New Roman" w:hAnsi="Times New Roman"/>
          <w:noProof/>
          <w:sz w:val="24"/>
          <w:szCs w:val="24"/>
          <w:lang w:eastAsia="en-GB"/>
        </w:rPr>
      </w:pPr>
      <w:r w:rsidRPr="00CF04FB">
        <w:rPr>
          <w:rFonts w:ascii="Times New Roman" w:eastAsia="Times New Roman" w:hAnsi="Times New Roman"/>
          <w:bCs/>
          <w:sz w:val="24"/>
          <w:szCs w:val="24"/>
          <w:lang w:eastAsia="bg-BG"/>
        </w:rPr>
        <w:t>(19.4)</w:t>
      </w:r>
      <w:r w:rsidRPr="00CF04FB">
        <w:rPr>
          <w:rFonts w:ascii="Times New Roman" w:eastAsia="Times New Roman" w:hAnsi="Times New Roman"/>
          <w:bCs/>
          <w:sz w:val="24"/>
          <w:szCs w:val="24"/>
          <w:lang w:val="en-US" w:eastAsia="bg-BG"/>
        </w:rPr>
        <w:t xml:space="preserve"> </w:t>
      </w:r>
      <w:r w:rsidRPr="00CF04FB">
        <w:rPr>
          <w:rFonts w:ascii="Times New Roman" w:eastAsia="Times New Roman" w:hAnsi="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E511F2" w:rsidRPr="00CF04FB" w:rsidRDefault="00E511F2" w:rsidP="00E511F2">
      <w:pPr>
        <w:suppressAutoHyphens/>
        <w:spacing w:after="0" w:line="240" w:lineRule="auto"/>
        <w:ind w:firstLine="708"/>
        <w:jc w:val="both"/>
        <w:rPr>
          <w:rFonts w:ascii="Times New Roman" w:eastAsia="Times New Roman" w:hAnsi="Times New Roman"/>
          <w:noProof/>
          <w:sz w:val="24"/>
          <w:szCs w:val="24"/>
          <w:lang w:eastAsia="en-GB"/>
        </w:rPr>
      </w:pPr>
      <w:r w:rsidRPr="00CF04FB">
        <w:rPr>
          <w:rFonts w:ascii="Times New Roman" w:eastAsia="Times New Roman" w:hAnsi="Times New Roman"/>
          <w:bCs/>
          <w:sz w:val="24"/>
          <w:szCs w:val="24"/>
          <w:lang w:eastAsia="bg-BG"/>
        </w:rPr>
        <w:t>(19.5)</w:t>
      </w:r>
      <w:r w:rsidRPr="00CF04FB">
        <w:rPr>
          <w:rFonts w:ascii="Times New Roman" w:eastAsia="Times New Roman" w:hAnsi="Times New Roman"/>
          <w:bCs/>
          <w:sz w:val="24"/>
          <w:szCs w:val="24"/>
          <w:lang w:val="en-US" w:eastAsia="bg-BG"/>
        </w:rPr>
        <w:t xml:space="preserve"> </w:t>
      </w:r>
      <w:r w:rsidRPr="00CF04FB">
        <w:rPr>
          <w:rFonts w:ascii="Times New Roman" w:eastAsia="Times New Roman" w:hAnsi="Times New Roman"/>
          <w:noProof/>
          <w:sz w:val="24"/>
          <w:szCs w:val="24"/>
          <w:lang w:eastAsia="en-GB"/>
        </w:rPr>
        <w:t xml:space="preserve">Не може да се позовава на непреодолима сила Страна: </w:t>
      </w:r>
    </w:p>
    <w:p w:rsidR="00E511F2" w:rsidRPr="00CF04FB" w:rsidRDefault="00E511F2" w:rsidP="00E511F2">
      <w:pPr>
        <w:suppressAutoHyphens/>
        <w:spacing w:after="0" w:line="240" w:lineRule="auto"/>
        <w:ind w:firstLine="708"/>
        <w:jc w:val="both"/>
        <w:rPr>
          <w:rFonts w:ascii="Times New Roman" w:eastAsia="Times New Roman" w:hAnsi="Times New Roman"/>
          <w:noProof/>
          <w:sz w:val="24"/>
          <w:szCs w:val="24"/>
          <w:lang w:eastAsia="en-GB"/>
        </w:rPr>
      </w:pPr>
      <w:r w:rsidRPr="00CF04FB">
        <w:rPr>
          <w:rFonts w:ascii="Times New Roman" w:eastAsia="Times New Roman" w:hAnsi="Times New Roman"/>
          <w:noProof/>
          <w:sz w:val="24"/>
          <w:szCs w:val="24"/>
          <w:lang w:eastAsia="en-GB"/>
        </w:rPr>
        <w:t>1. която е била в забава или друго неизпълнение преди настъпването на непреодолима сила;</w:t>
      </w:r>
    </w:p>
    <w:p w:rsidR="00E511F2" w:rsidRPr="00CF04FB" w:rsidRDefault="00E511F2" w:rsidP="00E511F2">
      <w:pPr>
        <w:suppressAutoHyphens/>
        <w:spacing w:after="0" w:line="240" w:lineRule="auto"/>
        <w:ind w:firstLine="708"/>
        <w:jc w:val="both"/>
        <w:rPr>
          <w:rFonts w:ascii="Times New Roman" w:eastAsia="Times New Roman" w:hAnsi="Times New Roman"/>
          <w:noProof/>
          <w:sz w:val="24"/>
          <w:szCs w:val="24"/>
          <w:lang w:eastAsia="en-GB"/>
        </w:rPr>
      </w:pPr>
      <w:r w:rsidRPr="00CF04FB">
        <w:rPr>
          <w:rFonts w:ascii="Times New Roman" w:eastAsia="Times New Roman" w:hAnsi="Times New Roman"/>
          <w:noProof/>
          <w:sz w:val="24"/>
          <w:szCs w:val="24"/>
          <w:lang w:eastAsia="en-GB"/>
        </w:rPr>
        <w:t>2. която не е информирала другата Страна за настъпването на непреодолима сила; или</w:t>
      </w:r>
    </w:p>
    <w:p w:rsidR="00E511F2" w:rsidRPr="00CF04FB" w:rsidRDefault="00E511F2" w:rsidP="00E511F2">
      <w:pPr>
        <w:suppressAutoHyphens/>
        <w:spacing w:after="0" w:line="240" w:lineRule="auto"/>
        <w:ind w:firstLine="708"/>
        <w:jc w:val="both"/>
        <w:rPr>
          <w:rFonts w:ascii="Times New Roman" w:eastAsia="Times New Roman" w:hAnsi="Times New Roman"/>
          <w:noProof/>
          <w:sz w:val="24"/>
          <w:szCs w:val="24"/>
          <w:lang w:eastAsia="en-GB"/>
        </w:rPr>
      </w:pPr>
      <w:r w:rsidRPr="00CF04FB">
        <w:rPr>
          <w:rFonts w:ascii="Times New Roman" w:eastAsia="Times New Roman" w:hAnsi="Times New Roman"/>
          <w:noProof/>
          <w:sz w:val="24"/>
          <w:szCs w:val="24"/>
          <w:lang w:eastAsia="en-GB"/>
        </w:rPr>
        <w:t>3. чиято небрежност или умишлени действия или бездействия са довели до невъзможност за изпълнение на Договора.</w:t>
      </w:r>
    </w:p>
    <w:p w:rsidR="00E511F2" w:rsidRPr="00CF04FB" w:rsidRDefault="00E511F2" w:rsidP="00E511F2">
      <w:pPr>
        <w:suppressAutoHyphens/>
        <w:spacing w:after="0" w:line="240" w:lineRule="auto"/>
        <w:ind w:firstLine="708"/>
        <w:jc w:val="both"/>
        <w:rPr>
          <w:rFonts w:ascii="Times New Roman" w:eastAsia="Times New Roman" w:hAnsi="Times New Roman"/>
          <w:noProof/>
          <w:sz w:val="24"/>
          <w:szCs w:val="24"/>
          <w:lang w:eastAsia="en-GB"/>
        </w:rPr>
      </w:pPr>
      <w:r w:rsidRPr="00CF04FB">
        <w:rPr>
          <w:rFonts w:ascii="Times New Roman" w:eastAsia="Times New Roman" w:hAnsi="Times New Roman"/>
          <w:bCs/>
          <w:sz w:val="24"/>
          <w:szCs w:val="24"/>
          <w:lang w:eastAsia="bg-BG"/>
        </w:rPr>
        <w:t>(19.6)</w:t>
      </w:r>
      <w:r w:rsidRPr="00CF04FB">
        <w:rPr>
          <w:rFonts w:ascii="Times New Roman" w:eastAsia="Times New Roman" w:hAnsi="Times New Roman"/>
          <w:bCs/>
          <w:sz w:val="24"/>
          <w:szCs w:val="24"/>
          <w:lang w:val="en-US" w:eastAsia="bg-BG"/>
        </w:rPr>
        <w:t xml:space="preserve"> </w:t>
      </w:r>
      <w:r w:rsidRPr="00CF04FB">
        <w:rPr>
          <w:rFonts w:ascii="Times New Roman" w:eastAsia="Times New Roman" w:hAnsi="Times New Roman"/>
          <w:noProof/>
          <w:sz w:val="24"/>
          <w:szCs w:val="24"/>
          <w:lang w:eastAsia="en-GB"/>
        </w:rPr>
        <w:t>Липсата на парични средства не представлява непреодолима сила.</w:t>
      </w:r>
    </w:p>
    <w:p w:rsidR="00E511F2" w:rsidRPr="00CF04FB" w:rsidRDefault="00E511F2" w:rsidP="00E511F2">
      <w:pPr>
        <w:spacing w:after="0" w:line="240" w:lineRule="auto"/>
        <w:ind w:firstLine="708"/>
        <w:jc w:val="both"/>
        <w:rPr>
          <w:rFonts w:ascii="Times New Roman" w:eastAsia="Times New Roman" w:hAnsi="Times New Roman"/>
          <w:sz w:val="24"/>
          <w:szCs w:val="24"/>
          <w:lang w:eastAsia="bg-BG"/>
        </w:rPr>
      </w:pPr>
      <w:r w:rsidRPr="00CF04FB">
        <w:rPr>
          <w:rFonts w:ascii="Times New Roman" w:eastAsia="Times New Roman" w:hAnsi="Times New Roman"/>
          <w:bCs/>
          <w:sz w:val="24"/>
          <w:szCs w:val="24"/>
          <w:lang w:eastAsia="bg-BG"/>
        </w:rPr>
        <w:t>(19.7)</w:t>
      </w:r>
      <w:r w:rsidRPr="00CF04FB">
        <w:rPr>
          <w:rFonts w:ascii="Times New Roman" w:eastAsia="Times New Roman" w:hAnsi="Times New Roman"/>
          <w:bCs/>
          <w:sz w:val="24"/>
          <w:szCs w:val="24"/>
          <w:lang w:val="en-US" w:eastAsia="bg-BG"/>
        </w:rPr>
        <w:t xml:space="preserve"> </w:t>
      </w:r>
      <w:r w:rsidRPr="00CF04FB">
        <w:rPr>
          <w:rFonts w:ascii="Times New Roman" w:eastAsia="Times New Roman" w:hAnsi="Times New Roman"/>
          <w:sz w:val="24"/>
          <w:szCs w:val="24"/>
          <w:lang w:eastAsia="bg-BG"/>
        </w:rPr>
        <w:t>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E511F2" w:rsidRPr="00CF04FB" w:rsidRDefault="00E511F2" w:rsidP="00E511F2">
      <w:pPr>
        <w:spacing w:after="0" w:line="240" w:lineRule="auto"/>
        <w:ind w:firstLine="567"/>
        <w:jc w:val="both"/>
        <w:rPr>
          <w:rFonts w:ascii="Times New Roman" w:eastAsia="Times New Roman" w:hAnsi="Times New Roman"/>
          <w:b/>
          <w:bCs/>
          <w:sz w:val="24"/>
          <w:szCs w:val="24"/>
          <w:lang w:eastAsia="bg-BG"/>
        </w:rPr>
      </w:pPr>
    </w:p>
    <w:p w:rsidR="00E511F2" w:rsidRPr="00CF04FB" w:rsidRDefault="00E511F2" w:rsidP="00E511F2">
      <w:pPr>
        <w:keepNext/>
        <w:numPr>
          <w:ilvl w:val="0"/>
          <w:numId w:val="35"/>
        </w:numPr>
        <w:spacing w:after="0" w:line="240" w:lineRule="auto"/>
        <w:outlineLvl w:val="0"/>
        <w:rPr>
          <w:rFonts w:ascii="Times New Roman" w:hAnsi="Times New Roman"/>
          <w:b/>
          <w:caps/>
          <w:sz w:val="24"/>
          <w:szCs w:val="24"/>
          <w:lang w:eastAsia="bg-BG"/>
        </w:rPr>
      </w:pPr>
      <w:r w:rsidRPr="00CF04FB">
        <w:rPr>
          <w:rFonts w:ascii="Times New Roman" w:hAnsi="Times New Roman"/>
          <w:b/>
          <w:caps/>
          <w:sz w:val="24"/>
          <w:szCs w:val="24"/>
          <w:lang w:eastAsia="bg-BG"/>
        </w:rPr>
        <w:t>Конфиденциалност</w:t>
      </w:r>
    </w:p>
    <w:p w:rsidR="00E511F2" w:rsidRPr="00CF04FB" w:rsidRDefault="00E511F2" w:rsidP="00E511F2">
      <w:pPr>
        <w:spacing w:after="0" w:line="240" w:lineRule="auto"/>
        <w:rPr>
          <w:rFonts w:ascii="Times New Roman" w:eastAsiaTheme="majorEastAsia" w:hAnsi="Times New Roman"/>
          <w:sz w:val="24"/>
          <w:szCs w:val="24"/>
          <w:lang w:eastAsia="bg-BG"/>
        </w:rPr>
      </w:pPr>
    </w:p>
    <w:p w:rsidR="00E511F2" w:rsidRPr="00CF04FB" w:rsidRDefault="00E511F2" w:rsidP="00E511F2">
      <w:pPr>
        <w:keepNext/>
        <w:keepLines/>
        <w:spacing w:after="0" w:line="240" w:lineRule="auto"/>
        <w:ind w:firstLine="567"/>
        <w:outlineLvl w:val="2"/>
        <w:rPr>
          <w:rFonts w:ascii="Times New Roman" w:eastAsiaTheme="majorEastAsia" w:hAnsi="Times New Roman" w:cstheme="majorBidi"/>
          <w:b/>
          <w:bCs/>
          <w:sz w:val="24"/>
          <w:szCs w:val="24"/>
          <w:lang w:eastAsia="bg-BG"/>
        </w:rPr>
      </w:pPr>
      <w:r w:rsidRPr="00CF04FB">
        <w:rPr>
          <w:rFonts w:ascii="Times New Roman" w:eastAsiaTheme="majorEastAsia" w:hAnsi="Times New Roman" w:cstheme="majorBidi"/>
          <w:b/>
          <w:bCs/>
          <w:sz w:val="24"/>
          <w:szCs w:val="24"/>
          <w:lang w:eastAsia="bg-BG"/>
        </w:rPr>
        <w:t>Член 20.</w:t>
      </w:r>
    </w:p>
    <w:p w:rsidR="00E511F2" w:rsidRPr="00CF04FB" w:rsidRDefault="00E511F2" w:rsidP="00E511F2">
      <w:pPr>
        <w:spacing w:after="0" w:line="240" w:lineRule="auto"/>
        <w:ind w:firstLine="567"/>
        <w:jc w:val="both"/>
        <w:rPr>
          <w:rFonts w:ascii="Times New Roman" w:eastAsia="Times New Roman" w:hAnsi="Times New Roman"/>
          <w:sz w:val="24"/>
          <w:szCs w:val="24"/>
          <w:lang w:eastAsia="bg-BG"/>
        </w:rPr>
      </w:pPr>
      <w:r w:rsidRPr="00CF04FB">
        <w:rPr>
          <w:rFonts w:ascii="Times New Roman" w:eastAsia="Times New Roman" w:hAnsi="Times New Roman"/>
          <w:bCs/>
          <w:sz w:val="24"/>
          <w:szCs w:val="24"/>
          <w:lang w:eastAsia="bg-BG"/>
        </w:rPr>
        <w:t>(20.</w:t>
      </w:r>
      <w:r w:rsidRPr="00CF04FB">
        <w:rPr>
          <w:rFonts w:ascii="Times New Roman" w:eastAsia="Times New Roman" w:hAnsi="Times New Roman"/>
          <w:bCs/>
          <w:sz w:val="24"/>
          <w:szCs w:val="24"/>
          <w:lang w:val="en-US" w:eastAsia="bg-BG"/>
        </w:rPr>
        <w:t>1</w:t>
      </w:r>
      <w:r w:rsidRPr="00CF04FB">
        <w:rPr>
          <w:rFonts w:ascii="Times New Roman" w:eastAsia="Times New Roman" w:hAnsi="Times New Roman"/>
          <w:bCs/>
          <w:sz w:val="24"/>
          <w:szCs w:val="24"/>
          <w:lang w:eastAsia="bg-BG"/>
        </w:rPr>
        <w:t xml:space="preserve">) </w:t>
      </w:r>
      <w:r w:rsidRPr="00CF04FB">
        <w:rPr>
          <w:rFonts w:ascii="Times New Roman" w:eastAsia="Times New Roman" w:hAnsi="Times New Roman"/>
          <w:sz w:val="24"/>
          <w:szCs w:val="24"/>
          <w:lang w:eastAsia="bg-BG"/>
        </w:rPr>
        <w:t xml:space="preserve">Страните се съгласяват да третират като конфиденциална всяка информация, получена при и по повод изпълнението на Договора: информация, данни (включително, но не само лични данни), </w:t>
      </w:r>
      <w:proofErr w:type="spellStart"/>
      <w:r w:rsidRPr="00CF04FB">
        <w:rPr>
          <w:rFonts w:ascii="Times New Roman" w:eastAsia="Times New Roman" w:hAnsi="Times New Roman"/>
          <w:sz w:val="24"/>
          <w:szCs w:val="24"/>
          <w:lang w:eastAsia="bg-BG"/>
        </w:rPr>
        <w:t>ноу-хау</w:t>
      </w:r>
      <w:proofErr w:type="spellEnd"/>
      <w:r w:rsidRPr="00CF04FB">
        <w:rPr>
          <w:rFonts w:ascii="Times New Roman" w:eastAsia="Times New Roman" w:hAnsi="Times New Roman"/>
          <w:sz w:val="24"/>
          <w:szCs w:val="24"/>
          <w:lang w:eastAsia="bg-BG"/>
        </w:rPr>
        <w:t xml:space="preserve"> независимо дали е техническо или не, които са разкрити на другата страна и които се отнасят до изследвания, технология, оборудване или бизнес-дейности на притежателя, които са или упоменати, или декларирани като конфиденциални, или са такива по своята същност и/или наименованието им предполага да бъдат конфиденциални; с конфиденциална информация изрично се означават също личните данни, които Страните </w:t>
      </w:r>
      <w:r w:rsidRPr="00CF04FB">
        <w:rPr>
          <w:rFonts w:ascii="Times New Roman" w:eastAsia="Times New Roman" w:hAnsi="Times New Roman"/>
          <w:sz w:val="24"/>
          <w:szCs w:val="24"/>
          <w:lang w:eastAsia="bg-BG"/>
        </w:rPr>
        <w:lastRenderedPageBreak/>
        <w:t>предоставят една на друга с единствено предназначение да се удовлетворят условията за изпълнение на предмета на договора.</w:t>
      </w:r>
    </w:p>
    <w:p w:rsidR="00E511F2" w:rsidRPr="00CF04FB" w:rsidRDefault="00E511F2" w:rsidP="00E511F2">
      <w:pPr>
        <w:spacing w:after="0" w:line="240" w:lineRule="auto"/>
        <w:ind w:firstLine="567"/>
        <w:jc w:val="both"/>
        <w:rPr>
          <w:rFonts w:ascii="Times New Roman" w:eastAsia="Times New Roman" w:hAnsi="Times New Roman"/>
          <w:sz w:val="24"/>
          <w:szCs w:val="24"/>
          <w:lang w:eastAsia="bg-BG"/>
        </w:rPr>
      </w:pPr>
      <w:r w:rsidRPr="00CF04FB">
        <w:rPr>
          <w:rFonts w:ascii="Times New Roman" w:eastAsia="Times New Roman" w:hAnsi="Times New Roman"/>
          <w:bCs/>
          <w:sz w:val="24"/>
          <w:szCs w:val="24"/>
          <w:lang w:eastAsia="bg-BG"/>
        </w:rPr>
        <w:t xml:space="preserve">(20.2) </w:t>
      </w:r>
      <w:r w:rsidRPr="00CF04FB">
        <w:rPr>
          <w:rFonts w:ascii="Times New Roman" w:eastAsia="Times New Roman" w:hAnsi="Times New Roman"/>
          <w:sz w:val="24"/>
          <w:szCs w:val="24"/>
          <w:lang w:eastAsia="bg-BG"/>
        </w:rPr>
        <w:t xml:space="preserve">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служител/консултант/трета страна се осъществява само в необходимата степен и само за целите на изпълнението на Договора и след поемане на съответните задължения за </w:t>
      </w:r>
      <w:proofErr w:type="spellStart"/>
      <w:r w:rsidRPr="00CF04FB">
        <w:rPr>
          <w:rFonts w:ascii="Times New Roman" w:eastAsia="Times New Roman" w:hAnsi="Times New Roman"/>
          <w:sz w:val="24"/>
          <w:szCs w:val="24"/>
          <w:lang w:eastAsia="bg-BG"/>
        </w:rPr>
        <w:t>конфиденциалност</w:t>
      </w:r>
      <w:proofErr w:type="spellEnd"/>
      <w:r w:rsidRPr="00CF04FB">
        <w:rPr>
          <w:rFonts w:ascii="Times New Roman" w:eastAsia="Times New Roman" w:hAnsi="Times New Roman"/>
          <w:sz w:val="24"/>
          <w:szCs w:val="24"/>
          <w:lang w:eastAsia="bg-BG"/>
        </w:rPr>
        <w:t>.</w:t>
      </w:r>
    </w:p>
    <w:p w:rsidR="00E511F2" w:rsidRPr="00CF04FB" w:rsidRDefault="00E511F2" w:rsidP="00E511F2">
      <w:pPr>
        <w:spacing w:after="0" w:line="240" w:lineRule="auto"/>
        <w:ind w:firstLine="567"/>
        <w:jc w:val="both"/>
        <w:rPr>
          <w:rFonts w:ascii="Times New Roman" w:eastAsia="Times New Roman" w:hAnsi="Times New Roman"/>
          <w:b/>
          <w:bCs/>
          <w:sz w:val="24"/>
          <w:szCs w:val="24"/>
          <w:lang w:eastAsia="bg-BG"/>
        </w:rPr>
      </w:pPr>
    </w:p>
    <w:p w:rsidR="00E511F2" w:rsidRPr="00CF04FB" w:rsidRDefault="00E511F2" w:rsidP="00E511F2">
      <w:pPr>
        <w:spacing w:after="0" w:line="240" w:lineRule="auto"/>
        <w:ind w:firstLine="567"/>
        <w:jc w:val="both"/>
        <w:rPr>
          <w:rFonts w:ascii="Times New Roman" w:eastAsia="Times New Roman" w:hAnsi="Times New Roman"/>
          <w:b/>
          <w:bCs/>
          <w:sz w:val="24"/>
          <w:szCs w:val="24"/>
          <w:lang w:eastAsia="bg-BG"/>
        </w:rPr>
      </w:pPr>
    </w:p>
    <w:p w:rsidR="00E511F2" w:rsidRPr="00CF04FB" w:rsidRDefault="00E511F2" w:rsidP="00E511F2">
      <w:pPr>
        <w:keepNext/>
        <w:numPr>
          <w:ilvl w:val="0"/>
          <w:numId w:val="35"/>
        </w:numPr>
        <w:spacing w:after="0" w:line="240" w:lineRule="auto"/>
        <w:outlineLvl w:val="0"/>
        <w:rPr>
          <w:rFonts w:ascii="Times New Roman" w:hAnsi="Times New Roman"/>
          <w:b/>
          <w:sz w:val="24"/>
          <w:szCs w:val="20"/>
          <w:lang w:eastAsia="bg-BG"/>
        </w:rPr>
      </w:pPr>
      <w:r w:rsidRPr="00CF04FB">
        <w:rPr>
          <w:rFonts w:ascii="Times New Roman" w:hAnsi="Times New Roman"/>
          <w:b/>
          <w:sz w:val="24"/>
          <w:szCs w:val="20"/>
          <w:lang w:eastAsia="bg-BG"/>
        </w:rPr>
        <w:t>ОБРАБОТВАНЕ И ЗАЩИТА НА ЛИЧНИТЕ ДАННИТЕ</w:t>
      </w:r>
    </w:p>
    <w:p w:rsidR="00E511F2" w:rsidRPr="00CF04FB" w:rsidRDefault="00E511F2" w:rsidP="00E511F2">
      <w:pPr>
        <w:spacing w:after="0" w:line="240" w:lineRule="auto"/>
        <w:ind w:firstLine="708"/>
        <w:jc w:val="both"/>
        <w:rPr>
          <w:rFonts w:ascii="Times New Roman" w:eastAsia="Times New Roman" w:hAnsi="Times New Roman"/>
          <w:sz w:val="24"/>
          <w:szCs w:val="24"/>
          <w:lang w:eastAsia="bg-BG"/>
        </w:rPr>
      </w:pPr>
    </w:p>
    <w:p w:rsidR="00E511F2" w:rsidRPr="00CF04FB" w:rsidRDefault="00E511F2" w:rsidP="00E511F2">
      <w:pPr>
        <w:keepNext/>
        <w:keepLines/>
        <w:spacing w:after="0" w:line="240" w:lineRule="auto"/>
        <w:ind w:firstLine="567"/>
        <w:outlineLvl w:val="2"/>
        <w:rPr>
          <w:rFonts w:ascii="Times New Roman" w:eastAsiaTheme="majorEastAsia" w:hAnsi="Times New Roman" w:cstheme="majorBidi"/>
          <w:b/>
          <w:bCs/>
          <w:sz w:val="24"/>
          <w:szCs w:val="24"/>
          <w:lang w:eastAsia="bg-BG"/>
        </w:rPr>
      </w:pPr>
      <w:r w:rsidRPr="00CF04FB">
        <w:rPr>
          <w:rFonts w:ascii="Times New Roman" w:eastAsiaTheme="majorEastAsia" w:hAnsi="Times New Roman" w:cstheme="majorBidi"/>
          <w:b/>
          <w:bCs/>
          <w:sz w:val="24"/>
          <w:szCs w:val="24"/>
          <w:lang w:eastAsia="bg-BG"/>
        </w:rPr>
        <w:t>Член 21.</w:t>
      </w:r>
    </w:p>
    <w:p w:rsidR="00E511F2" w:rsidRPr="00CF04FB" w:rsidRDefault="00E511F2" w:rsidP="00E511F2">
      <w:pPr>
        <w:spacing w:after="0" w:line="240" w:lineRule="auto"/>
        <w:ind w:firstLine="708"/>
        <w:jc w:val="both"/>
        <w:rPr>
          <w:rFonts w:ascii="Times New Roman" w:eastAsia="Times New Roman" w:hAnsi="Times New Roman"/>
          <w:sz w:val="24"/>
          <w:szCs w:val="24"/>
          <w:lang w:eastAsia="bg-BG"/>
        </w:rPr>
      </w:pPr>
      <w:r w:rsidRPr="00CF04FB">
        <w:rPr>
          <w:rFonts w:ascii="Times New Roman" w:eastAsia="Times New Roman" w:hAnsi="Times New Roman"/>
          <w:bCs/>
          <w:sz w:val="24"/>
          <w:szCs w:val="24"/>
          <w:lang w:eastAsia="bg-BG"/>
        </w:rPr>
        <w:t>(21.</w:t>
      </w:r>
      <w:r w:rsidRPr="00CF04FB">
        <w:rPr>
          <w:rFonts w:ascii="Times New Roman" w:eastAsia="Times New Roman" w:hAnsi="Times New Roman"/>
          <w:bCs/>
          <w:sz w:val="24"/>
          <w:szCs w:val="24"/>
          <w:lang w:val="en-US" w:eastAsia="bg-BG"/>
        </w:rPr>
        <w:t>1</w:t>
      </w:r>
      <w:r w:rsidRPr="00CF04FB">
        <w:rPr>
          <w:rFonts w:ascii="Times New Roman" w:eastAsia="Times New Roman" w:hAnsi="Times New Roman"/>
          <w:bCs/>
          <w:sz w:val="24"/>
          <w:szCs w:val="24"/>
          <w:lang w:eastAsia="bg-BG"/>
        </w:rPr>
        <w:t xml:space="preserve">) </w:t>
      </w:r>
      <w:r w:rsidRPr="00CF04FB">
        <w:rPr>
          <w:rFonts w:ascii="Times New Roman" w:eastAsia="Times New Roman" w:hAnsi="Times New Roman"/>
          <w:sz w:val="24"/>
          <w:szCs w:val="24"/>
          <w:lang w:eastAsia="bg-BG"/>
        </w:rPr>
        <w:t>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 в частност чрез:</w:t>
      </w:r>
    </w:p>
    <w:p w:rsidR="00E511F2" w:rsidRPr="00CF04FB" w:rsidRDefault="00E511F2" w:rsidP="00E511F2">
      <w:pPr>
        <w:spacing w:after="0" w:line="240" w:lineRule="auto"/>
        <w:ind w:firstLine="708"/>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1.</w:t>
      </w:r>
      <w:proofErr w:type="spellStart"/>
      <w:r w:rsidRPr="00CF04FB">
        <w:rPr>
          <w:rFonts w:ascii="Times New Roman" w:eastAsia="Times New Roman" w:hAnsi="Times New Roman"/>
          <w:sz w:val="24"/>
          <w:szCs w:val="24"/>
          <w:lang w:eastAsia="bg-BG"/>
        </w:rPr>
        <w:t>1</w:t>
      </w:r>
      <w:proofErr w:type="spellEnd"/>
      <w:r w:rsidRPr="00CF04FB">
        <w:rPr>
          <w:rFonts w:ascii="Times New Roman" w:eastAsia="Times New Roman" w:hAnsi="Times New Roman"/>
          <w:sz w:val="24"/>
          <w:szCs w:val="24"/>
          <w:lang w:eastAsia="bg-BG"/>
        </w:rPr>
        <w:t>.Ограничаване на обработването на личните данни само до необходимите за изпълнението на договора цели;</w:t>
      </w:r>
    </w:p>
    <w:p w:rsidR="00E511F2" w:rsidRPr="00CF04FB" w:rsidRDefault="00E511F2" w:rsidP="00E511F2">
      <w:pPr>
        <w:spacing w:after="0" w:line="240" w:lineRule="auto"/>
        <w:ind w:firstLine="708"/>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1.2.Обработка на личните данни на компютрите и другите технически носители на информация, в съответствие с приетите вътрешни правила от Страните, в които се регламентират мерките за защита на личните данни при обработка.</w:t>
      </w:r>
    </w:p>
    <w:p w:rsidR="00E511F2" w:rsidRPr="00CF04FB" w:rsidRDefault="00E511F2" w:rsidP="00E511F2">
      <w:pPr>
        <w:spacing w:after="0" w:line="240" w:lineRule="auto"/>
        <w:ind w:firstLine="708"/>
        <w:jc w:val="both"/>
        <w:rPr>
          <w:rFonts w:ascii="Times New Roman" w:eastAsia="Times New Roman" w:hAnsi="Times New Roman"/>
          <w:sz w:val="24"/>
          <w:szCs w:val="24"/>
          <w:lang w:eastAsia="bg-BG"/>
        </w:rPr>
      </w:pPr>
      <w:r w:rsidRPr="00CF04FB">
        <w:rPr>
          <w:rFonts w:ascii="Times New Roman" w:eastAsia="Times New Roman" w:hAnsi="Times New Roman"/>
          <w:bCs/>
          <w:sz w:val="24"/>
          <w:szCs w:val="24"/>
          <w:lang w:eastAsia="bg-BG"/>
        </w:rPr>
        <w:t xml:space="preserve">(21.2) </w:t>
      </w:r>
      <w:r w:rsidRPr="00CF04FB">
        <w:rPr>
          <w:rFonts w:ascii="Times New Roman" w:eastAsia="Times New Roman" w:hAnsi="Times New Roman"/>
          <w:sz w:val="24"/>
          <w:szCs w:val="24"/>
          <w:lang w:eastAsia="bg-BG"/>
        </w:rPr>
        <w:t>Страните се задължават:</w:t>
      </w:r>
    </w:p>
    <w:p w:rsidR="00E511F2" w:rsidRPr="00CF04FB" w:rsidRDefault="00E511F2" w:rsidP="00E511F2">
      <w:pPr>
        <w:spacing w:after="0" w:line="240" w:lineRule="auto"/>
        <w:ind w:firstLine="708"/>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2.1.Да не съхраняват лични данни и да изтриват незабавно личните данни, които са ползвали за нуждите на договора, когато вече не са необходими;</w:t>
      </w:r>
    </w:p>
    <w:p w:rsidR="00E511F2" w:rsidRPr="00CF04FB" w:rsidRDefault="00E511F2" w:rsidP="00E511F2">
      <w:pPr>
        <w:spacing w:after="0" w:line="240" w:lineRule="auto"/>
        <w:ind w:firstLine="708"/>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2.</w:t>
      </w:r>
      <w:proofErr w:type="spellStart"/>
      <w:r w:rsidRPr="00CF04FB">
        <w:rPr>
          <w:rFonts w:ascii="Times New Roman" w:eastAsia="Times New Roman" w:hAnsi="Times New Roman"/>
          <w:sz w:val="24"/>
          <w:szCs w:val="24"/>
          <w:lang w:eastAsia="bg-BG"/>
        </w:rPr>
        <w:t>2</w:t>
      </w:r>
      <w:proofErr w:type="spellEnd"/>
      <w:r w:rsidRPr="00CF04FB">
        <w:rPr>
          <w:rFonts w:ascii="Times New Roman" w:eastAsia="Times New Roman" w:hAnsi="Times New Roman"/>
          <w:sz w:val="24"/>
          <w:szCs w:val="24"/>
          <w:lang w:eastAsia="bg-BG"/>
        </w:rPr>
        <w:t>. Да не обработват лични данни, събирани за едни цели, за други цели, без другата страна да е посочила основанието за този вид обработка;</w:t>
      </w:r>
    </w:p>
    <w:p w:rsidR="00E511F2" w:rsidRPr="00CF04FB" w:rsidRDefault="00E511F2" w:rsidP="00E511F2">
      <w:pPr>
        <w:spacing w:after="0" w:line="240" w:lineRule="auto"/>
        <w:ind w:firstLine="708"/>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2.3. Да не ползват лични данни, когато естеството на лични данни не изисква това.</w:t>
      </w:r>
    </w:p>
    <w:p w:rsidR="00E511F2" w:rsidRPr="00CF04FB" w:rsidRDefault="00E511F2" w:rsidP="00E511F2">
      <w:pPr>
        <w:spacing w:after="0" w:line="240" w:lineRule="auto"/>
        <w:ind w:firstLine="708"/>
        <w:jc w:val="both"/>
        <w:rPr>
          <w:rFonts w:ascii="Times New Roman" w:eastAsia="Times New Roman" w:hAnsi="Times New Roman"/>
          <w:sz w:val="24"/>
          <w:szCs w:val="24"/>
          <w:lang w:eastAsia="bg-BG"/>
        </w:rPr>
      </w:pPr>
      <w:r w:rsidRPr="00CF04FB">
        <w:rPr>
          <w:rFonts w:ascii="Times New Roman" w:eastAsia="Times New Roman" w:hAnsi="Times New Roman"/>
          <w:bCs/>
          <w:sz w:val="24"/>
          <w:szCs w:val="24"/>
          <w:lang w:eastAsia="bg-BG"/>
        </w:rPr>
        <w:t xml:space="preserve">(21.3) </w:t>
      </w:r>
      <w:r w:rsidRPr="00CF04FB">
        <w:rPr>
          <w:rFonts w:ascii="Times New Roman" w:eastAsia="Times New Roman" w:hAnsi="Times New Roman"/>
          <w:sz w:val="24"/>
          <w:szCs w:val="24"/>
          <w:lang w:eastAsia="bg-BG"/>
        </w:rPr>
        <w:t>Всяка страна има право да изисква от другата да администрира личните данни законосъобразно.</w:t>
      </w:r>
    </w:p>
    <w:p w:rsidR="00E511F2" w:rsidRPr="00CF04FB" w:rsidRDefault="00E511F2" w:rsidP="00E511F2">
      <w:pPr>
        <w:spacing w:after="0" w:line="240" w:lineRule="auto"/>
        <w:ind w:firstLine="708"/>
        <w:jc w:val="both"/>
        <w:rPr>
          <w:rFonts w:ascii="Times New Roman" w:eastAsia="Times New Roman" w:hAnsi="Times New Roman"/>
          <w:sz w:val="24"/>
          <w:szCs w:val="24"/>
          <w:lang w:eastAsia="bg-BG"/>
        </w:rPr>
      </w:pPr>
      <w:r w:rsidRPr="00CF04FB">
        <w:rPr>
          <w:rFonts w:ascii="Times New Roman" w:eastAsia="Times New Roman" w:hAnsi="Times New Roman"/>
          <w:bCs/>
          <w:sz w:val="24"/>
          <w:szCs w:val="24"/>
          <w:lang w:eastAsia="bg-BG"/>
        </w:rPr>
        <w:t xml:space="preserve">(21.4) </w:t>
      </w:r>
      <w:r w:rsidRPr="00CF04FB">
        <w:rPr>
          <w:rFonts w:ascii="Times New Roman" w:eastAsia="Times New Roman" w:hAnsi="Times New Roman"/>
          <w:sz w:val="24"/>
          <w:szCs w:val="24"/>
          <w:lang w:eastAsia="bg-BG"/>
        </w:rPr>
        <w:t xml:space="preserve">Страните гарантират, че техните служители, които са </w:t>
      </w:r>
      <w:proofErr w:type="spellStart"/>
      <w:r w:rsidRPr="00CF04FB">
        <w:rPr>
          <w:rFonts w:ascii="Times New Roman" w:eastAsia="Times New Roman" w:hAnsi="Times New Roman"/>
          <w:sz w:val="24"/>
          <w:szCs w:val="24"/>
          <w:lang w:eastAsia="bg-BG"/>
        </w:rPr>
        <w:t>оправомощени</w:t>
      </w:r>
      <w:proofErr w:type="spellEnd"/>
      <w:r w:rsidRPr="00CF04FB">
        <w:rPr>
          <w:rFonts w:ascii="Times New Roman" w:eastAsia="Times New Roman" w:hAnsi="Times New Roman"/>
          <w:sz w:val="24"/>
          <w:szCs w:val="24"/>
          <w:lang w:eastAsia="bg-BG"/>
        </w:rPr>
        <w:t xml:space="preserve"> да обработват лични данни, са поели ангажимент за поверителност и </w:t>
      </w:r>
      <w:proofErr w:type="spellStart"/>
      <w:r w:rsidRPr="00CF04FB">
        <w:rPr>
          <w:rFonts w:ascii="Times New Roman" w:eastAsia="Times New Roman" w:hAnsi="Times New Roman"/>
          <w:sz w:val="24"/>
          <w:szCs w:val="24"/>
          <w:lang w:eastAsia="bg-BG"/>
        </w:rPr>
        <w:t>конфиденциалност</w:t>
      </w:r>
      <w:proofErr w:type="spellEnd"/>
      <w:r w:rsidRPr="00CF04FB">
        <w:rPr>
          <w:rFonts w:ascii="Times New Roman" w:eastAsia="Times New Roman" w:hAnsi="Times New Roman"/>
          <w:sz w:val="24"/>
          <w:szCs w:val="24"/>
          <w:lang w:eastAsia="bg-BG"/>
        </w:rPr>
        <w:t xml:space="preserve"> на получената информация, вследствие на изпълнението на задълженията си по този договор. Страните следва да ограничат достъпа до данните до служителите, имащи отношение към сключването и  изпълнените на договора.</w:t>
      </w:r>
    </w:p>
    <w:p w:rsidR="00E511F2" w:rsidRPr="00CF04FB" w:rsidRDefault="00E511F2" w:rsidP="00E511F2">
      <w:pPr>
        <w:spacing w:after="0" w:line="240" w:lineRule="auto"/>
        <w:ind w:firstLine="708"/>
        <w:jc w:val="both"/>
        <w:rPr>
          <w:rFonts w:ascii="Times New Roman" w:eastAsia="Times New Roman" w:hAnsi="Times New Roman"/>
          <w:sz w:val="24"/>
          <w:szCs w:val="24"/>
          <w:lang w:eastAsia="bg-BG"/>
        </w:rPr>
      </w:pPr>
      <w:r w:rsidRPr="00CF04FB">
        <w:rPr>
          <w:rFonts w:ascii="Times New Roman" w:eastAsia="Times New Roman" w:hAnsi="Times New Roman"/>
          <w:bCs/>
          <w:sz w:val="24"/>
          <w:szCs w:val="24"/>
          <w:lang w:eastAsia="bg-BG"/>
        </w:rPr>
        <w:t>(21.5)</w:t>
      </w:r>
      <w:r w:rsidRPr="00CF04FB">
        <w:rPr>
          <w:rFonts w:ascii="Times New Roman" w:eastAsia="Times New Roman" w:hAnsi="Times New Roman"/>
          <w:sz w:val="24"/>
          <w:szCs w:val="24"/>
          <w:lang w:eastAsia="bg-BG"/>
        </w:rPr>
        <w:t xml:space="preserve"> Страните гарантират, че прилагат подходящи технически и организационни мерки за осигуряване на сигурност на личните данни, включително чрез:</w:t>
      </w:r>
    </w:p>
    <w:p w:rsidR="00E511F2" w:rsidRPr="00CF04FB" w:rsidRDefault="00E511F2" w:rsidP="00E511F2">
      <w:pPr>
        <w:spacing w:after="0" w:line="240" w:lineRule="auto"/>
        <w:ind w:firstLine="708"/>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 xml:space="preserve">- </w:t>
      </w:r>
      <w:proofErr w:type="spellStart"/>
      <w:r w:rsidRPr="00CF04FB">
        <w:rPr>
          <w:rFonts w:ascii="Times New Roman" w:eastAsia="Times New Roman" w:hAnsi="Times New Roman"/>
          <w:sz w:val="24"/>
          <w:szCs w:val="24"/>
          <w:lang w:eastAsia="bg-BG"/>
        </w:rPr>
        <w:t>Псевдонимизация</w:t>
      </w:r>
      <w:proofErr w:type="spellEnd"/>
      <w:r w:rsidRPr="00CF04FB">
        <w:rPr>
          <w:rFonts w:ascii="Times New Roman" w:eastAsia="Times New Roman" w:hAnsi="Times New Roman"/>
          <w:sz w:val="24"/>
          <w:szCs w:val="24"/>
          <w:lang w:eastAsia="bg-BG"/>
        </w:rPr>
        <w:t xml:space="preserve"> (заличаване на пряката връзка между личните данни и направените на тяхна база аналитични изводи);</w:t>
      </w:r>
    </w:p>
    <w:p w:rsidR="00E511F2" w:rsidRPr="00CF04FB" w:rsidRDefault="00E511F2" w:rsidP="00E511F2">
      <w:pPr>
        <w:spacing w:after="0" w:line="240" w:lineRule="auto"/>
        <w:ind w:firstLine="708"/>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 Гарантиране на постоянна поверителност, цялостност, наличност и устойчивост на системите и услугите за обработване.</w:t>
      </w:r>
    </w:p>
    <w:p w:rsidR="00E511F2" w:rsidRPr="00CF04FB" w:rsidRDefault="00E511F2" w:rsidP="00E511F2">
      <w:pPr>
        <w:spacing w:after="0" w:line="240" w:lineRule="auto"/>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ab/>
      </w:r>
      <w:r w:rsidRPr="00CF04FB">
        <w:rPr>
          <w:rFonts w:ascii="Times New Roman" w:eastAsia="Times New Roman" w:hAnsi="Times New Roman"/>
          <w:bCs/>
          <w:sz w:val="24"/>
          <w:szCs w:val="24"/>
          <w:lang w:eastAsia="bg-BG"/>
        </w:rPr>
        <w:t>(21.</w:t>
      </w:r>
      <w:r>
        <w:rPr>
          <w:rFonts w:ascii="Times New Roman" w:eastAsia="Times New Roman" w:hAnsi="Times New Roman"/>
          <w:bCs/>
          <w:sz w:val="24"/>
          <w:szCs w:val="24"/>
          <w:lang w:eastAsia="bg-BG"/>
        </w:rPr>
        <w:t>6</w:t>
      </w:r>
      <w:r w:rsidRPr="00CF04FB">
        <w:rPr>
          <w:rFonts w:ascii="Times New Roman" w:eastAsia="Times New Roman" w:hAnsi="Times New Roman"/>
          <w:bCs/>
          <w:sz w:val="24"/>
          <w:szCs w:val="24"/>
          <w:lang w:eastAsia="bg-BG"/>
        </w:rPr>
        <w:t>)</w:t>
      </w:r>
      <w:r w:rsidRPr="00CF04FB">
        <w:rPr>
          <w:rFonts w:ascii="Times New Roman" w:eastAsia="Times New Roman" w:hAnsi="Times New Roman"/>
          <w:sz w:val="24"/>
          <w:szCs w:val="24"/>
          <w:lang w:eastAsia="bg-BG"/>
        </w:rPr>
        <w:t xml:space="preserve"> Страните декларират, че субектите на данни, посочени в чл. (23.1), са дали своето изрично съгласие, свързаните с тях лични данни да бъдат обработвани за целите на изпълнение на договора, като субектите имат право на достъп  до своите лични данни и коригиране на такива данни.</w:t>
      </w:r>
    </w:p>
    <w:p w:rsidR="00E511F2" w:rsidRPr="00CF04FB" w:rsidRDefault="00E511F2" w:rsidP="00E511F2">
      <w:pPr>
        <w:spacing w:after="0" w:line="240" w:lineRule="auto"/>
        <w:ind w:firstLine="708"/>
        <w:jc w:val="both"/>
        <w:rPr>
          <w:rFonts w:ascii="Times New Roman" w:eastAsia="Times New Roman" w:hAnsi="Times New Roman"/>
          <w:sz w:val="24"/>
          <w:szCs w:val="24"/>
          <w:lang w:eastAsia="bg-BG"/>
        </w:rPr>
      </w:pPr>
      <w:r w:rsidRPr="00CF04FB">
        <w:rPr>
          <w:rFonts w:ascii="Times New Roman" w:eastAsia="Times New Roman" w:hAnsi="Times New Roman"/>
          <w:bCs/>
          <w:sz w:val="24"/>
          <w:szCs w:val="24"/>
          <w:lang w:eastAsia="bg-BG"/>
        </w:rPr>
        <w:t>(21.</w:t>
      </w:r>
      <w:r>
        <w:rPr>
          <w:rFonts w:ascii="Times New Roman" w:eastAsia="Times New Roman" w:hAnsi="Times New Roman"/>
          <w:bCs/>
          <w:sz w:val="24"/>
          <w:szCs w:val="24"/>
          <w:lang w:eastAsia="bg-BG"/>
        </w:rPr>
        <w:t>7</w:t>
      </w:r>
      <w:r w:rsidRPr="00CF04FB">
        <w:rPr>
          <w:rFonts w:ascii="Times New Roman" w:eastAsia="Times New Roman" w:hAnsi="Times New Roman"/>
          <w:bCs/>
          <w:sz w:val="24"/>
          <w:szCs w:val="24"/>
          <w:lang w:eastAsia="bg-BG"/>
        </w:rPr>
        <w:t>)</w:t>
      </w:r>
      <w:r w:rsidRPr="00CF04FB">
        <w:rPr>
          <w:rFonts w:ascii="Times New Roman" w:eastAsia="Times New Roman" w:hAnsi="Times New Roman"/>
          <w:sz w:val="24"/>
          <w:szCs w:val="24"/>
          <w:lang w:eastAsia="bg-BG"/>
        </w:rPr>
        <w:t xml:space="preserve"> Страните се задължават:</w:t>
      </w:r>
    </w:p>
    <w:p w:rsidR="00E511F2" w:rsidRPr="00CF04FB" w:rsidRDefault="00E511F2" w:rsidP="00E511F2">
      <w:pPr>
        <w:spacing w:after="0" w:line="240" w:lineRule="auto"/>
        <w:ind w:firstLine="708"/>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1. Да възпрепятстват всяко неупълномощено лице да има достъп до компютърни системи, обработващи лични данни, и по-специално:</w:t>
      </w:r>
    </w:p>
    <w:p w:rsidR="00E511F2" w:rsidRPr="00CF04FB" w:rsidRDefault="00E511F2" w:rsidP="00E511F2">
      <w:pPr>
        <w:spacing w:after="0" w:line="240" w:lineRule="auto"/>
        <w:ind w:firstLine="708"/>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1.</w:t>
      </w:r>
      <w:proofErr w:type="spellStart"/>
      <w:r w:rsidRPr="00CF04FB">
        <w:rPr>
          <w:rFonts w:ascii="Times New Roman" w:eastAsia="Times New Roman" w:hAnsi="Times New Roman"/>
          <w:sz w:val="24"/>
          <w:szCs w:val="24"/>
          <w:lang w:eastAsia="bg-BG"/>
        </w:rPr>
        <w:t>1</w:t>
      </w:r>
      <w:proofErr w:type="spellEnd"/>
      <w:r w:rsidRPr="00CF04FB">
        <w:rPr>
          <w:rFonts w:ascii="Times New Roman" w:eastAsia="Times New Roman" w:hAnsi="Times New Roman"/>
          <w:sz w:val="24"/>
          <w:szCs w:val="24"/>
          <w:lang w:eastAsia="bg-BG"/>
        </w:rPr>
        <w:t>. неразрешено четене, копиране, промяна или премахване на носители за съхранение;</w:t>
      </w:r>
    </w:p>
    <w:p w:rsidR="00E511F2" w:rsidRPr="00CF04FB" w:rsidRDefault="00E511F2" w:rsidP="00E511F2">
      <w:pPr>
        <w:spacing w:after="0" w:line="240" w:lineRule="auto"/>
        <w:ind w:firstLine="708"/>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1.2. неразрешено въвеждане на данни, както и всяко неразрешено разкриване, промяна или изтриване на съхраняваните лични данни;</w:t>
      </w:r>
    </w:p>
    <w:p w:rsidR="00E511F2" w:rsidRPr="00CF04FB" w:rsidRDefault="00E511F2" w:rsidP="00E511F2">
      <w:pPr>
        <w:spacing w:after="0" w:line="240" w:lineRule="auto"/>
        <w:ind w:firstLine="708"/>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lastRenderedPageBreak/>
        <w:t>1.3. неразрешено използване на системи за обработка на данни посредством средства за предаване на данни;</w:t>
      </w:r>
    </w:p>
    <w:p w:rsidR="00E511F2" w:rsidRPr="00CF04FB" w:rsidRDefault="00E511F2" w:rsidP="00E511F2">
      <w:pPr>
        <w:spacing w:after="0" w:line="240" w:lineRule="auto"/>
        <w:ind w:firstLine="708"/>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 xml:space="preserve">2. Да гарантират, че </w:t>
      </w:r>
      <w:proofErr w:type="spellStart"/>
      <w:r w:rsidRPr="00CF04FB">
        <w:rPr>
          <w:rFonts w:ascii="Times New Roman" w:eastAsia="Times New Roman" w:hAnsi="Times New Roman"/>
          <w:sz w:val="24"/>
          <w:szCs w:val="24"/>
          <w:lang w:eastAsia="bg-BG"/>
        </w:rPr>
        <w:t>оправомощените</w:t>
      </w:r>
      <w:proofErr w:type="spellEnd"/>
      <w:r w:rsidRPr="00CF04FB">
        <w:rPr>
          <w:rFonts w:ascii="Times New Roman" w:eastAsia="Times New Roman" w:hAnsi="Times New Roman"/>
          <w:sz w:val="24"/>
          <w:szCs w:val="24"/>
          <w:lang w:eastAsia="bg-BG"/>
        </w:rPr>
        <w:t xml:space="preserve"> потребители на система за обработка на данни имат достъп само до личните данни, за които се отнася тяхното право на достъп;</w:t>
      </w:r>
    </w:p>
    <w:p w:rsidR="00E511F2" w:rsidRPr="00CF04FB" w:rsidRDefault="00E511F2" w:rsidP="00E511F2">
      <w:pPr>
        <w:spacing w:after="0" w:line="240" w:lineRule="auto"/>
        <w:ind w:firstLine="708"/>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3. Да гарантират, че при предаване на лични данни и транспортиране на носители за съхранение данните не могат да се четат, копират или изтриват без разрешение.</w:t>
      </w:r>
    </w:p>
    <w:p w:rsidR="00E511F2" w:rsidRPr="00CF04FB" w:rsidRDefault="00E511F2" w:rsidP="00E511F2">
      <w:pPr>
        <w:spacing w:after="0" w:line="240" w:lineRule="auto"/>
        <w:ind w:firstLine="708"/>
        <w:jc w:val="both"/>
        <w:rPr>
          <w:rFonts w:ascii="Times New Roman" w:eastAsia="Times New Roman" w:hAnsi="Times New Roman"/>
          <w:sz w:val="24"/>
          <w:szCs w:val="24"/>
          <w:lang w:eastAsia="bg-BG"/>
        </w:rPr>
      </w:pPr>
      <w:r w:rsidRPr="00CF04FB">
        <w:rPr>
          <w:rFonts w:ascii="Times New Roman" w:eastAsia="Times New Roman" w:hAnsi="Times New Roman"/>
          <w:bCs/>
          <w:sz w:val="24"/>
          <w:szCs w:val="24"/>
          <w:lang w:eastAsia="bg-BG"/>
        </w:rPr>
        <w:t>(21.</w:t>
      </w:r>
      <w:r>
        <w:rPr>
          <w:rFonts w:ascii="Times New Roman" w:eastAsia="Times New Roman" w:hAnsi="Times New Roman"/>
          <w:bCs/>
          <w:sz w:val="24"/>
          <w:szCs w:val="24"/>
          <w:lang w:eastAsia="bg-BG"/>
        </w:rPr>
        <w:t>8</w:t>
      </w:r>
      <w:r w:rsidRPr="00CF04FB">
        <w:rPr>
          <w:rFonts w:ascii="Times New Roman" w:eastAsia="Times New Roman" w:hAnsi="Times New Roman"/>
          <w:bCs/>
          <w:sz w:val="24"/>
          <w:szCs w:val="24"/>
          <w:lang w:eastAsia="bg-BG"/>
        </w:rPr>
        <w:t>)</w:t>
      </w:r>
      <w:r w:rsidRPr="00CF04FB">
        <w:rPr>
          <w:rFonts w:ascii="Times New Roman" w:eastAsia="Times New Roman" w:hAnsi="Times New Roman"/>
          <w:sz w:val="24"/>
          <w:szCs w:val="24"/>
          <w:lang w:eastAsia="bg-BG"/>
        </w:rPr>
        <w:t xml:space="preserve"> Изпълнителят се задължава да предотвратява всякакъв незаконен или случаен достъп до личните данни и всякакво друго незаконно обработване и злоупотреба с личните данни и да уведоми незабавно Възложителя, в случай че установи случай на злоупотреба или достъп.</w:t>
      </w:r>
    </w:p>
    <w:p w:rsidR="00E511F2" w:rsidRPr="00CF04FB" w:rsidRDefault="00E511F2" w:rsidP="00E511F2">
      <w:pPr>
        <w:spacing w:after="0" w:line="240" w:lineRule="auto"/>
        <w:ind w:firstLine="708"/>
        <w:jc w:val="both"/>
        <w:rPr>
          <w:rFonts w:ascii="Times New Roman" w:eastAsia="Times New Roman" w:hAnsi="Times New Roman"/>
          <w:sz w:val="24"/>
          <w:szCs w:val="24"/>
          <w:lang w:eastAsia="bg-BG"/>
        </w:rPr>
      </w:pPr>
      <w:r w:rsidRPr="00CF04FB">
        <w:rPr>
          <w:rFonts w:ascii="Times New Roman" w:eastAsia="Times New Roman" w:hAnsi="Times New Roman"/>
          <w:bCs/>
          <w:sz w:val="24"/>
          <w:szCs w:val="24"/>
          <w:lang w:eastAsia="bg-BG"/>
        </w:rPr>
        <w:t>(21.</w:t>
      </w:r>
      <w:r>
        <w:rPr>
          <w:rFonts w:ascii="Times New Roman" w:eastAsia="Times New Roman" w:hAnsi="Times New Roman"/>
          <w:bCs/>
          <w:sz w:val="24"/>
          <w:szCs w:val="24"/>
          <w:lang w:eastAsia="bg-BG"/>
        </w:rPr>
        <w:t>9</w:t>
      </w:r>
      <w:r w:rsidRPr="00CF04FB">
        <w:rPr>
          <w:rFonts w:ascii="Times New Roman" w:eastAsia="Times New Roman" w:hAnsi="Times New Roman"/>
          <w:bCs/>
          <w:sz w:val="24"/>
          <w:szCs w:val="24"/>
          <w:lang w:eastAsia="bg-BG"/>
        </w:rPr>
        <w:t>)</w:t>
      </w:r>
      <w:r w:rsidRPr="00CF04FB">
        <w:rPr>
          <w:rFonts w:ascii="Times New Roman" w:eastAsia="Times New Roman" w:hAnsi="Times New Roman"/>
          <w:sz w:val="24"/>
          <w:szCs w:val="24"/>
          <w:lang w:eastAsia="bg-BG"/>
        </w:rPr>
        <w:t xml:space="preserve"> Задълженията за опазване на личните данни по този Договор не се прилагат спрямо лични данни, които са поискани от компетентен държавен орган и за предоставянето на които е налице законово изискване.</w:t>
      </w:r>
    </w:p>
    <w:p w:rsidR="00E511F2" w:rsidRPr="00B873A1" w:rsidRDefault="00E511F2" w:rsidP="00E511F2">
      <w:pPr>
        <w:spacing w:after="0" w:line="240" w:lineRule="auto"/>
        <w:ind w:firstLine="567"/>
        <w:jc w:val="both"/>
        <w:rPr>
          <w:rFonts w:ascii="Times New Roman" w:eastAsia="Times New Roman" w:hAnsi="Times New Roman"/>
          <w:b/>
          <w:bCs/>
          <w:sz w:val="24"/>
          <w:szCs w:val="24"/>
          <w:lang w:eastAsia="bg-BG"/>
        </w:rPr>
      </w:pPr>
    </w:p>
    <w:p w:rsidR="00E511F2" w:rsidRPr="00B873A1" w:rsidRDefault="00E511F2" w:rsidP="00E511F2">
      <w:pPr>
        <w:keepNext/>
        <w:numPr>
          <w:ilvl w:val="0"/>
          <w:numId w:val="35"/>
        </w:numPr>
        <w:spacing w:after="0" w:line="240" w:lineRule="auto"/>
        <w:outlineLvl w:val="1"/>
        <w:rPr>
          <w:rFonts w:ascii="Times New Roman" w:eastAsia="Times New Roman" w:hAnsi="Times New Roman"/>
          <w:b/>
          <w:bCs/>
          <w:iCs/>
          <w:sz w:val="24"/>
          <w:szCs w:val="24"/>
        </w:rPr>
      </w:pPr>
      <w:r w:rsidRPr="00B873A1">
        <w:rPr>
          <w:rFonts w:ascii="Times New Roman" w:eastAsia="Times New Roman" w:hAnsi="Times New Roman"/>
          <w:b/>
          <w:bCs/>
          <w:iCs/>
          <w:sz w:val="24"/>
          <w:szCs w:val="24"/>
        </w:rPr>
        <w:t>ДОПЪЛНИТЕЛНИ РАЗПОРЕДБИ</w:t>
      </w:r>
    </w:p>
    <w:p w:rsidR="00E511F2" w:rsidRPr="00B873A1" w:rsidRDefault="00E511F2" w:rsidP="00E511F2">
      <w:pPr>
        <w:spacing w:after="0" w:line="240" w:lineRule="auto"/>
        <w:ind w:firstLine="709"/>
        <w:jc w:val="both"/>
        <w:rPr>
          <w:rFonts w:ascii="Times New Roman" w:hAnsi="Times New Roman"/>
          <w:b/>
          <w:sz w:val="24"/>
          <w:szCs w:val="24"/>
        </w:rPr>
      </w:pPr>
    </w:p>
    <w:p w:rsidR="00E511F2" w:rsidRPr="00B873A1" w:rsidRDefault="00E511F2" w:rsidP="00E511F2">
      <w:pPr>
        <w:keepNext/>
        <w:keepLines/>
        <w:spacing w:after="0" w:line="240" w:lineRule="auto"/>
        <w:outlineLvl w:val="2"/>
        <w:rPr>
          <w:rFonts w:ascii="Times New Roman" w:hAnsi="Times New Roman" w:cstheme="majorBidi"/>
          <w:b/>
          <w:bCs/>
          <w:sz w:val="24"/>
          <w:szCs w:val="24"/>
        </w:rPr>
      </w:pPr>
      <w:r w:rsidRPr="00B873A1">
        <w:rPr>
          <w:rFonts w:ascii="Times New Roman" w:hAnsi="Times New Roman" w:cstheme="majorBidi"/>
          <w:b/>
          <w:bCs/>
          <w:sz w:val="24"/>
          <w:szCs w:val="24"/>
        </w:rPr>
        <w:t>Член 2</w:t>
      </w:r>
      <w:r>
        <w:rPr>
          <w:rFonts w:ascii="Times New Roman" w:hAnsi="Times New Roman" w:cstheme="majorBidi"/>
          <w:b/>
          <w:bCs/>
          <w:sz w:val="24"/>
          <w:szCs w:val="24"/>
        </w:rPr>
        <w:t>2</w:t>
      </w:r>
      <w:r w:rsidRPr="00B873A1">
        <w:rPr>
          <w:rFonts w:ascii="Times New Roman" w:hAnsi="Times New Roman" w:cstheme="majorBidi"/>
          <w:b/>
          <w:bCs/>
          <w:sz w:val="24"/>
          <w:szCs w:val="24"/>
        </w:rPr>
        <w:t xml:space="preserve">. </w:t>
      </w:r>
    </w:p>
    <w:p w:rsidR="00E511F2" w:rsidRPr="00B873A1" w:rsidRDefault="00E511F2" w:rsidP="00E511F2">
      <w:pPr>
        <w:spacing w:after="0" w:line="240" w:lineRule="auto"/>
        <w:ind w:firstLine="709"/>
        <w:jc w:val="both"/>
        <w:rPr>
          <w:rFonts w:ascii="Times New Roman" w:hAnsi="Times New Roman"/>
          <w:sz w:val="24"/>
          <w:szCs w:val="24"/>
        </w:rPr>
      </w:pPr>
      <w:r w:rsidRPr="00B873A1">
        <w:rPr>
          <w:rFonts w:ascii="Times New Roman" w:hAnsi="Times New Roman"/>
          <w:sz w:val="24"/>
          <w:szCs w:val="24"/>
        </w:rPr>
        <w:t>За всички неуредени в настоящия Договор въпроси се прилага действащото българско законодателство.</w:t>
      </w:r>
    </w:p>
    <w:p w:rsidR="00E511F2" w:rsidRPr="00B873A1" w:rsidRDefault="00E511F2" w:rsidP="00E511F2">
      <w:pPr>
        <w:spacing w:after="0" w:line="240" w:lineRule="auto"/>
        <w:jc w:val="both"/>
        <w:rPr>
          <w:rFonts w:ascii="Times New Roman" w:hAnsi="Times New Roman"/>
          <w:b/>
          <w:sz w:val="24"/>
          <w:szCs w:val="24"/>
        </w:rPr>
      </w:pPr>
    </w:p>
    <w:p w:rsidR="00E511F2" w:rsidRPr="00B873A1" w:rsidRDefault="00E511F2" w:rsidP="00E511F2">
      <w:pPr>
        <w:keepNext/>
        <w:keepLines/>
        <w:spacing w:after="0" w:line="240" w:lineRule="auto"/>
        <w:outlineLvl w:val="2"/>
        <w:rPr>
          <w:rFonts w:ascii="Times New Roman" w:hAnsi="Times New Roman" w:cstheme="majorBidi"/>
          <w:b/>
          <w:bCs/>
          <w:sz w:val="24"/>
          <w:szCs w:val="24"/>
        </w:rPr>
      </w:pPr>
      <w:r w:rsidRPr="00B873A1">
        <w:rPr>
          <w:rFonts w:ascii="Times New Roman" w:hAnsi="Times New Roman" w:cstheme="majorBidi"/>
          <w:b/>
          <w:bCs/>
          <w:sz w:val="24"/>
          <w:szCs w:val="24"/>
        </w:rPr>
        <w:t>Член 2</w:t>
      </w:r>
      <w:r>
        <w:rPr>
          <w:rFonts w:ascii="Times New Roman" w:hAnsi="Times New Roman" w:cstheme="majorBidi"/>
          <w:b/>
          <w:bCs/>
          <w:sz w:val="24"/>
          <w:szCs w:val="24"/>
        </w:rPr>
        <w:t>3</w:t>
      </w:r>
      <w:r w:rsidRPr="00B873A1">
        <w:rPr>
          <w:rFonts w:ascii="Times New Roman" w:hAnsi="Times New Roman" w:cstheme="majorBidi"/>
          <w:b/>
          <w:bCs/>
          <w:sz w:val="24"/>
          <w:szCs w:val="24"/>
        </w:rPr>
        <w:t>.</w:t>
      </w:r>
      <w:r w:rsidRPr="00B873A1">
        <w:rPr>
          <w:rFonts w:ascii="Times New Roman" w:hAnsi="Times New Roman" w:cstheme="majorBidi"/>
          <w:b/>
          <w:bCs/>
          <w:sz w:val="24"/>
          <w:szCs w:val="24"/>
        </w:rPr>
        <w:tab/>
      </w:r>
    </w:p>
    <w:p w:rsidR="00E511F2" w:rsidRPr="00B873A1" w:rsidRDefault="00E511F2" w:rsidP="00E511F2">
      <w:pPr>
        <w:spacing w:after="0" w:line="240" w:lineRule="auto"/>
        <w:ind w:firstLine="709"/>
        <w:jc w:val="both"/>
        <w:rPr>
          <w:rFonts w:ascii="Times New Roman" w:hAnsi="Times New Roman"/>
          <w:sz w:val="24"/>
          <w:szCs w:val="24"/>
        </w:rPr>
      </w:pPr>
      <w:r w:rsidRPr="00B873A1">
        <w:rPr>
          <w:rFonts w:ascii="Times New Roman" w:hAnsi="Times New Roman"/>
          <w:sz w:val="24"/>
          <w:szCs w:val="24"/>
        </w:rPr>
        <w:t>(2</w:t>
      </w:r>
      <w:r>
        <w:rPr>
          <w:rFonts w:ascii="Times New Roman" w:hAnsi="Times New Roman"/>
          <w:sz w:val="24"/>
          <w:szCs w:val="24"/>
        </w:rPr>
        <w:t>3</w:t>
      </w:r>
      <w:r w:rsidRPr="00B873A1">
        <w:rPr>
          <w:rFonts w:ascii="Times New Roman" w:hAnsi="Times New Roman"/>
          <w:sz w:val="24"/>
          <w:szCs w:val="24"/>
        </w:rPr>
        <w:t>.1) Упълномощени представители на Страните, които могат да приемат и правят изявления по изпълнението на настоящия Договор са:</w:t>
      </w:r>
    </w:p>
    <w:p w:rsidR="00E511F2" w:rsidRPr="00B873A1" w:rsidRDefault="00E511F2" w:rsidP="00E511F2">
      <w:pPr>
        <w:spacing w:after="0" w:line="240" w:lineRule="auto"/>
        <w:jc w:val="both"/>
        <w:rPr>
          <w:rFonts w:ascii="Times New Roman" w:hAnsi="Times New Roman"/>
          <w:b/>
          <w:sz w:val="24"/>
          <w:szCs w:val="24"/>
        </w:rPr>
      </w:pPr>
    </w:p>
    <w:p w:rsidR="00E511F2" w:rsidRPr="00B873A1" w:rsidRDefault="00E511F2" w:rsidP="00E511F2">
      <w:pPr>
        <w:spacing w:after="0" w:line="240" w:lineRule="auto"/>
        <w:jc w:val="both"/>
        <w:rPr>
          <w:rFonts w:ascii="Times New Roman" w:hAnsi="Times New Roman"/>
          <w:b/>
          <w:sz w:val="24"/>
          <w:szCs w:val="24"/>
        </w:rPr>
      </w:pPr>
      <w:r w:rsidRPr="00B873A1">
        <w:rPr>
          <w:rFonts w:ascii="Times New Roman" w:hAnsi="Times New Roman"/>
          <w:b/>
          <w:sz w:val="24"/>
          <w:szCs w:val="24"/>
        </w:rPr>
        <w:t>ЗА ВЪЗЛОЖИТЕЛЯ:</w:t>
      </w:r>
    </w:p>
    <w:p w:rsidR="00E511F2" w:rsidRPr="00B873A1" w:rsidRDefault="00E511F2" w:rsidP="00E511F2">
      <w:pPr>
        <w:spacing w:after="0" w:line="240" w:lineRule="auto"/>
        <w:jc w:val="both"/>
        <w:rPr>
          <w:rFonts w:ascii="Times New Roman" w:hAnsi="Times New Roman"/>
          <w:sz w:val="24"/>
          <w:szCs w:val="24"/>
        </w:rPr>
      </w:pPr>
      <w:r>
        <w:rPr>
          <w:rFonts w:ascii="Times New Roman" w:hAnsi="Times New Roman"/>
          <w:sz w:val="24"/>
          <w:szCs w:val="24"/>
        </w:rPr>
        <w:t>………………..</w:t>
      </w:r>
      <w:r w:rsidRPr="00B873A1">
        <w:rPr>
          <w:rFonts w:ascii="Times New Roman" w:hAnsi="Times New Roman"/>
          <w:sz w:val="24"/>
          <w:szCs w:val="24"/>
        </w:rPr>
        <w:t xml:space="preserve"> – </w:t>
      </w:r>
      <w:r>
        <w:rPr>
          <w:rFonts w:ascii="Times New Roman" w:hAnsi="Times New Roman"/>
          <w:sz w:val="24"/>
          <w:szCs w:val="24"/>
        </w:rPr>
        <w:t>…………………</w:t>
      </w:r>
    </w:p>
    <w:p w:rsidR="00E511F2" w:rsidRPr="00B873A1" w:rsidRDefault="00E511F2" w:rsidP="00E511F2">
      <w:pPr>
        <w:spacing w:after="0" w:line="240" w:lineRule="auto"/>
        <w:jc w:val="both"/>
        <w:rPr>
          <w:rFonts w:ascii="Times New Roman" w:hAnsi="Times New Roman"/>
          <w:sz w:val="24"/>
          <w:szCs w:val="24"/>
        </w:rPr>
      </w:pPr>
      <w:r w:rsidRPr="00B873A1">
        <w:rPr>
          <w:rFonts w:ascii="Times New Roman" w:hAnsi="Times New Roman"/>
          <w:sz w:val="24"/>
          <w:szCs w:val="24"/>
        </w:rPr>
        <w:t xml:space="preserve">Телефон: </w:t>
      </w:r>
      <w:r>
        <w:rPr>
          <w:rFonts w:ascii="Times New Roman" w:hAnsi="Times New Roman"/>
          <w:sz w:val="24"/>
          <w:szCs w:val="24"/>
        </w:rPr>
        <w:t>……………………………</w:t>
      </w:r>
    </w:p>
    <w:p w:rsidR="00E511F2" w:rsidRPr="00B873A1" w:rsidRDefault="00E511F2" w:rsidP="00E511F2">
      <w:pPr>
        <w:spacing w:after="0" w:line="240" w:lineRule="auto"/>
        <w:jc w:val="both"/>
        <w:rPr>
          <w:rFonts w:ascii="Times New Roman" w:hAnsi="Times New Roman"/>
          <w:b/>
          <w:sz w:val="24"/>
          <w:szCs w:val="24"/>
        </w:rPr>
      </w:pPr>
      <w:r w:rsidRPr="00B873A1">
        <w:rPr>
          <w:rFonts w:ascii="Times New Roman" w:hAnsi="Times New Roman"/>
          <w:sz w:val="24"/>
          <w:szCs w:val="24"/>
          <w:lang w:val="en-US"/>
        </w:rPr>
        <w:t>Email</w:t>
      </w:r>
      <w:r w:rsidRPr="00B873A1">
        <w:rPr>
          <w:rFonts w:ascii="Times New Roman" w:hAnsi="Times New Roman"/>
          <w:sz w:val="24"/>
          <w:szCs w:val="24"/>
        </w:rPr>
        <w:t xml:space="preserve">: </w:t>
      </w:r>
      <w:hyperlink r:id="rId29" w:history="1">
        <w:r>
          <w:rPr>
            <w:rStyle w:val="a3"/>
            <w:sz w:val="24"/>
            <w:szCs w:val="24"/>
          </w:rPr>
          <w:t>……………………………….</w:t>
        </w:r>
      </w:hyperlink>
      <w:r>
        <w:rPr>
          <w:rStyle w:val="a3"/>
          <w:rFonts w:ascii="Times New Roman" w:hAnsi="Times New Roman"/>
          <w:sz w:val="24"/>
          <w:szCs w:val="24"/>
        </w:rPr>
        <w:t>..............</w:t>
      </w:r>
      <w:r w:rsidRPr="00B873A1">
        <w:rPr>
          <w:rFonts w:ascii="Times New Roman" w:hAnsi="Times New Roman"/>
          <w:sz w:val="24"/>
          <w:szCs w:val="24"/>
        </w:rPr>
        <w:t xml:space="preserve"> </w:t>
      </w:r>
    </w:p>
    <w:p w:rsidR="00E511F2" w:rsidRPr="00B873A1" w:rsidRDefault="00E511F2" w:rsidP="00E511F2">
      <w:pPr>
        <w:spacing w:after="0" w:line="240" w:lineRule="auto"/>
        <w:jc w:val="both"/>
        <w:rPr>
          <w:rFonts w:ascii="Times New Roman" w:hAnsi="Times New Roman"/>
          <w:b/>
          <w:sz w:val="24"/>
          <w:szCs w:val="24"/>
        </w:rPr>
      </w:pPr>
    </w:p>
    <w:p w:rsidR="00E511F2" w:rsidRPr="00B873A1" w:rsidRDefault="00E511F2" w:rsidP="00E511F2">
      <w:pPr>
        <w:spacing w:after="0" w:line="240" w:lineRule="auto"/>
        <w:jc w:val="both"/>
        <w:rPr>
          <w:rFonts w:ascii="Times New Roman" w:hAnsi="Times New Roman"/>
          <w:b/>
          <w:sz w:val="24"/>
          <w:szCs w:val="24"/>
        </w:rPr>
      </w:pPr>
      <w:r w:rsidRPr="00B873A1">
        <w:rPr>
          <w:rFonts w:ascii="Times New Roman" w:hAnsi="Times New Roman"/>
          <w:b/>
          <w:sz w:val="24"/>
          <w:szCs w:val="24"/>
        </w:rPr>
        <w:t>ЗА ИЗПЪЛНИТЕЛЯ:</w:t>
      </w:r>
    </w:p>
    <w:p w:rsidR="00E511F2" w:rsidRPr="00B873A1" w:rsidRDefault="00E511F2" w:rsidP="00E511F2">
      <w:pPr>
        <w:spacing w:after="0" w:line="240" w:lineRule="auto"/>
        <w:jc w:val="both"/>
        <w:rPr>
          <w:rFonts w:ascii="Times New Roman" w:hAnsi="Times New Roman"/>
          <w:sz w:val="24"/>
          <w:szCs w:val="24"/>
        </w:rPr>
      </w:pPr>
      <w:r>
        <w:rPr>
          <w:rFonts w:ascii="Times New Roman" w:hAnsi="Times New Roman"/>
          <w:sz w:val="24"/>
          <w:szCs w:val="24"/>
        </w:rPr>
        <w:t>………………..</w:t>
      </w:r>
      <w:r w:rsidRPr="00B873A1">
        <w:rPr>
          <w:rFonts w:ascii="Times New Roman" w:hAnsi="Times New Roman"/>
          <w:sz w:val="24"/>
          <w:szCs w:val="24"/>
        </w:rPr>
        <w:t xml:space="preserve"> – </w:t>
      </w:r>
      <w:r>
        <w:rPr>
          <w:rFonts w:ascii="Times New Roman" w:hAnsi="Times New Roman"/>
          <w:sz w:val="24"/>
          <w:szCs w:val="24"/>
        </w:rPr>
        <w:t>…………………</w:t>
      </w:r>
    </w:p>
    <w:p w:rsidR="00E511F2" w:rsidRPr="00B873A1" w:rsidRDefault="00E511F2" w:rsidP="00E511F2">
      <w:pPr>
        <w:spacing w:after="0" w:line="240" w:lineRule="auto"/>
        <w:jc w:val="both"/>
        <w:rPr>
          <w:rFonts w:ascii="Times New Roman" w:hAnsi="Times New Roman"/>
          <w:sz w:val="24"/>
          <w:szCs w:val="24"/>
        </w:rPr>
      </w:pPr>
      <w:r w:rsidRPr="00B873A1">
        <w:rPr>
          <w:rFonts w:ascii="Times New Roman" w:hAnsi="Times New Roman"/>
          <w:sz w:val="24"/>
          <w:szCs w:val="24"/>
        </w:rPr>
        <w:t xml:space="preserve">Телефон: </w:t>
      </w:r>
      <w:r>
        <w:rPr>
          <w:rFonts w:ascii="Times New Roman" w:hAnsi="Times New Roman"/>
          <w:sz w:val="24"/>
          <w:szCs w:val="24"/>
        </w:rPr>
        <w:t>……………………………</w:t>
      </w:r>
    </w:p>
    <w:p w:rsidR="00E511F2" w:rsidRPr="00B873A1" w:rsidRDefault="00E511F2" w:rsidP="00E511F2">
      <w:pPr>
        <w:spacing w:after="0" w:line="240" w:lineRule="auto"/>
        <w:jc w:val="both"/>
        <w:rPr>
          <w:rFonts w:ascii="Times New Roman" w:hAnsi="Times New Roman"/>
          <w:b/>
          <w:sz w:val="24"/>
          <w:szCs w:val="24"/>
        </w:rPr>
      </w:pPr>
      <w:r w:rsidRPr="00B873A1">
        <w:rPr>
          <w:rFonts w:ascii="Times New Roman" w:hAnsi="Times New Roman"/>
          <w:sz w:val="24"/>
          <w:szCs w:val="24"/>
          <w:lang w:val="en-US"/>
        </w:rPr>
        <w:t>Email</w:t>
      </w:r>
      <w:r w:rsidRPr="00B873A1">
        <w:rPr>
          <w:rFonts w:ascii="Times New Roman" w:hAnsi="Times New Roman"/>
          <w:sz w:val="24"/>
          <w:szCs w:val="24"/>
        </w:rPr>
        <w:t xml:space="preserve">: </w:t>
      </w:r>
      <w:hyperlink r:id="rId30" w:history="1">
        <w:r>
          <w:rPr>
            <w:rStyle w:val="a3"/>
            <w:sz w:val="24"/>
            <w:szCs w:val="24"/>
          </w:rPr>
          <w:t>……………………………….</w:t>
        </w:r>
      </w:hyperlink>
      <w:r>
        <w:rPr>
          <w:rStyle w:val="a3"/>
          <w:rFonts w:ascii="Times New Roman" w:hAnsi="Times New Roman"/>
          <w:sz w:val="24"/>
          <w:szCs w:val="24"/>
        </w:rPr>
        <w:t>..............</w:t>
      </w:r>
      <w:r w:rsidRPr="00B873A1">
        <w:rPr>
          <w:rFonts w:ascii="Times New Roman" w:hAnsi="Times New Roman"/>
          <w:sz w:val="24"/>
          <w:szCs w:val="24"/>
        </w:rPr>
        <w:t xml:space="preserve"> </w:t>
      </w:r>
    </w:p>
    <w:p w:rsidR="00E511F2" w:rsidRPr="000F1214" w:rsidRDefault="00E511F2" w:rsidP="00E511F2">
      <w:pPr>
        <w:spacing w:after="0" w:line="240" w:lineRule="auto"/>
        <w:ind w:right="-23" w:firstLine="567"/>
        <w:jc w:val="both"/>
        <w:rPr>
          <w:rFonts w:ascii="Times New Roman" w:eastAsia="Times New Roman" w:hAnsi="Times New Roman"/>
          <w:caps/>
          <w:spacing w:val="-5"/>
          <w:sz w:val="28"/>
          <w:szCs w:val="28"/>
          <w:lang w:val="en-US"/>
        </w:rPr>
      </w:pPr>
      <w:r w:rsidRPr="000F1214">
        <w:rPr>
          <w:rFonts w:ascii="Times New Roman" w:hAnsi="Times New Roman"/>
          <w:sz w:val="24"/>
          <w:szCs w:val="24"/>
        </w:rPr>
        <w:t>(2</w:t>
      </w:r>
      <w:r>
        <w:rPr>
          <w:rFonts w:ascii="Times New Roman" w:hAnsi="Times New Roman"/>
          <w:sz w:val="24"/>
          <w:szCs w:val="24"/>
        </w:rPr>
        <w:t>3</w:t>
      </w:r>
      <w:r w:rsidRPr="000F1214">
        <w:rPr>
          <w:rFonts w:ascii="Times New Roman" w:hAnsi="Times New Roman"/>
          <w:sz w:val="24"/>
          <w:szCs w:val="24"/>
        </w:rPr>
        <w:t xml:space="preserve">.2) Страните определят </w:t>
      </w:r>
      <w:r w:rsidRPr="000F1214">
        <w:rPr>
          <w:rFonts w:ascii="Times New Roman" w:eastAsia="Times New Roman" w:hAnsi="Times New Roman"/>
          <w:spacing w:val="-5"/>
          <w:sz w:val="24"/>
          <w:szCs w:val="24"/>
        </w:rPr>
        <w:t xml:space="preserve">следните длъжностни лица, които да отговарят за приемане на доставките и подписване на </w:t>
      </w:r>
      <w:proofErr w:type="spellStart"/>
      <w:r w:rsidRPr="000F1214">
        <w:rPr>
          <w:rFonts w:ascii="Times New Roman" w:eastAsia="Times New Roman" w:hAnsi="Times New Roman"/>
          <w:spacing w:val="-5"/>
          <w:sz w:val="24"/>
          <w:szCs w:val="24"/>
        </w:rPr>
        <w:t>приемо</w:t>
      </w:r>
      <w:proofErr w:type="spellEnd"/>
      <w:r w:rsidRPr="000F1214">
        <w:rPr>
          <w:rFonts w:ascii="Times New Roman" w:eastAsia="Times New Roman" w:hAnsi="Times New Roman"/>
          <w:spacing w:val="-5"/>
          <w:sz w:val="24"/>
          <w:szCs w:val="24"/>
        </w:rPr>
        <w:t xml:space="preserve"> – предавателните протоколи</w:t>
      </w:r>
      <w:r w:rsidRPr="000F1214">
        <w:rPr>
          <w:rFonts w:ascii="Times New Roman" w:eastAsia="Times New Roman" w:hAnsi="Times New Roman"/>
          <w:caps/>
          <w:spacing w:val="-5"/>
          <w:sz w:val="28"/>
          <w:szCs w:val="28"/>
        </w:rPr>
        <w:t>:</w:t>
      </w:r>
    </w:p>
    <w:p w:rsidR="00E511F2" w:rsidRDefault="00E511F2" w:rsidP="00E511F2">
      <w:pPr>
        <w:spacing w:after="0" w:line="240" w:lineRule="auto"/>
        <w:ind w:firstLine="567"/>
        <w:jc w:val="both"/>
        <w:rPr>
          <w:rFonts w:ascii="Times New Roman" w:hAnsi="Times New Roman"/>
          <w:sz w:val="24"/>
          <w:szCs w:val="24"/>
        </w:rPr>
      </w:pPr>
    </w:p>
    <w:p w:rsidR="00E511F2" w:rsidRPr="00B873A1" w:rsidRDefault="00E511F2" w:rsidP="00E511F2">
      <w:pPr>
        <w:spacing w:after="0" w:line="240" w:lineRule="auto"/>
        <w:jc w:val="both"/>
        <w:rPr>
          <w:rFonts w:ascii="Times New Roman" w:hAnsi="Times New Roman"/>
          <w:b/>
          <w:sz w:val="24"/>
          <w:szCs w:val="24"/>
        </w:rPr>
      </w:pPr>
      <w:r w:rsidRPr="00B873A1">
        <w:rPr>
          <w:rFonts w:ascii="Times New Roman" w:hAnsi="Times New Roman"/>
          <w:b/>
          <w:sz w:val="24"/>
          <w:szCs w:val="24"/>
        </w:rPr>
        <w:t>ЗА ВЪЗЛОЖИТЕЛЯ:</w:t>
      </w:r>
    </w:p>
    <w:p w:rsidR="00E511F2" w:rsidRPr="00B873A1" w:rsidRDefault="00E511F2" w:rsidP="00E511F2">
      <w:pPr>
        <w:spacing w:after="0" w:line="240" w:lineRule="auto"/>
        <w:jc w:val="both"/>
        <w:rPr>
          <w:rFonts w:ascii="Times New Roman" w:hAnsi="Times New Roman"/>
          <w:sz w:val="24"/>
          <w:szCs w:val="24"/>
        </w:rPr>
      </w:pPr>
      <w:r>
        <w:rPr>
          <w:rFonts w:ascii="Times New Roman" w:hAnsi="Times New Roman"/>
          <w:sz w:val="24"/>
          <w:szCs w:val="24"/>
        </w:rPr>
        <w:t>………………..</w:t>
      </w:r>
      <w:r w:rsidRPr="00B873A1">
        <w:rPr>
          <w:rFonts w:ascii="Times New Roman" w:hAnsi="Times New Roman"/>
          <w:sz w:val="24"/>
          <w:szCs w:val="24"/>
        </w:rPr>
        <w:t xml:space="preserve"> – </w:t>
      </w:r>
      <w:r>
        <w:rPr>
          <w:rFonts w:ascii="Times New Roman" w:hAnsi="Times New Roman"/>
          <w:sz w:val="24"/>
          <w:szCs w:val="24"/>
        </w:rPr>
        <w:t>…………………</w:t>
      </w:r>
    </w:p>
    <w:p w:rsidR="00E511F2" w:rsidRPr="00B873A1" w:rsidRDefault="00E511F2" w:rsidP="00E511F2">
      <w:pPr>
        <w:spacing w:after="0" w:line="240" w:lineRule="auto"/>
        <w:jc w:val="both"/>
        <w:rPr>
          <w:rFonts w:ascii="Times New Roman" w:hAnsi="Times New Roman"/>
          <w:sz w:val="24"/>
          <w:szCs w:val="24"/>
        </w:rPr>
      </w:pPr>
      <w:r w:rsidRPr="00B873A1">
        <w:rPr>
          <w:rFonts w:ascii="Times New Roman" w:hAnsi="Times New Roman"/>
          <w:sz w:val="24"/>
          <w:szCs w:val="24"/>
        </w:rPr>
        <w:t xml:space="preserve">Телефон: </w:t>
      </w:r>
      <w:r>
        <w:rPr>
          <w:rFonts w:ascii="Times New Roman" w:hAnsi="Times New Roman"/>
          <w:sz w:val="24"/>
          <w:szCs w:val="24"/>
        </w:rPr>
        <w:t>……………………………</w:t>
      </w:r>
    </w:p>
    <w:p w:rsidR="00E511F2" w:rsidRPr="00B873A1" w:rsidRDefault="00E511F2" w:rsidP="00E511F2">
      <w:pPr>
        <w:spacing w:after="0" w:line="240" w:lineRule="auto"/>
        <w:jc w:val="both"/>
        <w:rPr>
          <w:rFonts w:ascii="Times New Roman" w:hAnsi="Times New Roman"/>
          <w:b/>
          <w:sz w:val="24"/>
          <w:szCs w:val="24"/>
        </w:rPr>
      </w:pPr>
      <w:r w:rsidRPr="00B873A1">
        <w:rPr>
          <w:rFonts w:ascii="Times New Roman" w:hAnsi="Times New Roman"/>
          <w:sz w:val="24"/>
          <w:szCs w:val="24"/>
          <w:lang w:val="en-US"/>
        </w:rPr>
        <w:t>Email</w:t>
      </w:r>
      <w:r w:rsidRPr="00B873A1">
        <w:rPr>
          <w:rFonts w:ascii="Times New Roman" w:hAnsi="Times New Roman"/>
          <w:sz w:val="24"/>
          <w:szCs w:val="24"/>
        </w:rPr>
        <w:t xml:space="preserve">: </w:t>
      </w:r>
      <w:hyperlink r:id="rId31" w:history="1">
        <w:r>
          <w:rPr>
            <w:rStyle w:val="a3"/>
            <w:sz w:val="24"/>
            <w:szCs w:val="24"/>
          </w:rPr>
          <w:t>……………………………….</w:t>
        </w:r>
      </w:hyperlink>
      <w:r>
        <w:rPr>
          <w:rStyle w:val="a3"/>
          <w:rFonts w:ascii="Times New Roman" w:hAnsi="Times New Roman"/>
          <w:sz w:val="24"/>
          <w:szCs w:val="24"/>
        </w:rPr>
        <w:t>..............</w:t>
      </w:r>
      <w:r w:rsidRPr="00B873A1">
        <w:rPr>
          <w:rFonts w:ascii="Times New Roman" w:hAnsi="Times New Roman"/>
          <w:sz w:val="24"/>
          <w:szCs w:val="24"/>
        </w:rPr>
        <w:t xml:space="preserve"> </w:t>
      </w:r>
    </w:p>
    <w:p w:rsidR="00E511F2" w:rsidRPr="00B873A1" w:rsidRDefault="00E511F2" w:rsidP="00E511F2">
      <w:pPr>
        <w:spacing w:after="0" w:line="240" w:lineRule="auto"/>
        <w:jc w:val="both"/>
        <w:rPr>
          <w:rFonts w:ascii="Times New Roman" w:hAnsi="Times New Roman"/>
          <w:b/>
          <w:sz w:val="24"/>
          <w:szCs w:val="24"/>
        </w:rPr>
      </w:pPr>
    </w:p>
    <w:p w:rsidR="00E511F2" w:rsidRPr="00B873A1" w:rsidRDefault="00E511F2" w:rsidP="00E511F2">
      <w:pPr>
        <w:spacing w:after="0" w:line="240" w:lineRule="auto"/>
        <w:jc w:val="both"/>
        <w:rPr>
          <w:rFonts w:ascii="Times New Roman" w:hAnsi="Times New Roman"/>
          <w:b/>
          <w:sz w:val="24"/>
          <w:szCs w:val="24"/>
        </w:rPr>
      </w:pPr>
      <w:r w:rsidRPr="00B873A1">
        <w:rPr>
          <w:rFonts w:ascii="Times New Roman" w:hAnsi="Times New Roman"/>
          <w:b/>
          <w:sz w:val="24"/>
          <w:szCs w:val="24"/>
        </w:rPr>
        <w:t>ЗА ИЗПЪЛНИТЕЛЯ:</w:t>
      </w:r>
    </w:p>
    <w:p w:rsidR="00E511F2" w:rsidRPr="00B873A1" w:rsidRDefault="00E511F2" w:rsidP="00E511F2">
      <w:pPr>
        <w:spacing w:after="0" w:line="240" w:lineRule="auto"/>
        <w:jc w:val="both"/>
        <w:rPr>
          <w:rFonts w:ascii="Times New Roman" w:hAnsi="Times New Roman"/>
          <w:sz w:val="24"/>
          <w:szCs w:val="24"/>
        </w:rPr>
      </w:pPr>
      <w:r>
        <w:rPr>
          <w:rFonts w:ascii="Times New Roman" w:hAnsi="Times New Roman"/>
          <w:sz w:val="24"/>
          <w:szCs w:val="24"/>
        </w:rPr>
        <w:t>………………..</w:t>
      </w:r>
      <w:r w:rsidRPr="00B873A1">
        <w:rPr>
          <w:rFonts w:ascii="Times New Roman" w:hAnsi="Times New Roman"/>
          <w:sz w:val="24"/>
          <w:szCs w:val="24"/>
        </w:rPr>
        <w:t xml:space="preserve"> – </w:t>
      </w:r>
      <w:r>
        <w:rPr>
          <w:rFonts w:ascii="Times New Roman" w:hAnsi="Times New Roman"/>
          <w:sz w:val="24"/>
          <w:szCs w:val="24"/>
        </w:rPr>
        <w:t>…………………</w:t>
      </w:r>
    </w:p>
    <w:p w:rsidR="00E511F2" w:rsidRPr="00B873A1" w:rsidRDefault="00E511F2" w:rsidP="00E511F2">
      <w:pPr>
        <w:spacing w:after="0" w:line="240" w:lineRule="auto"/>
        <w:jc w:val="both"/>
        <w:rPr>
          <w:rFonts w:ascii="Times New Roman" w:hAnsi="Times New Roman"/>
          <w:sz w:val="24"/>
          <w:szCs w:val="24"/>
        </w:rPr>
      </w:pPr>
      <w:r w:rsidRPr="00B873A1">
        <w:rPr>
          <w:rFonts w:ascii="Times New Roman" w:hAnsi="Times New Roman"/>
          <w:sz w:val="24"/>
          <w:szCs w:val="24"/>
        </w:rPr>
        <w:t xml:space="preserve">Телефон: </w:t>
      </w:r>
      <w:r>
        <w:rPr>
          <w:rFonts w:ascii="Times New Roman" w:hAnsi="Times New Roman"/>
          <w:sz w:val="24"/>
          <w:szCs w:val="24"/>
        </w:rPr>
        <w:t>……………………………</w:t>
      </w:r>
    </w:p>
    <w:p w:rsidR="00E511F2" w:rsidRPr="00B873A1" w:rsidRDefault="00E511F2" w:rsidP="00E511F2">
      <w:pPr>
        <w:spacing w:after="0" w:line="240" w:lineRule="auto"/>
        <w:jc w:val="both"/>
        <w:rPr>
          <w:rFonts w:ascii="Times New Roman" w:hAnsi="Times New Roman"/>
          <w:b/>
          <w:sz w:val="24"/>
          <w:szCs w:val="24"/>
        </w:rPr>
      </w:pPr>
      <w:r w:rsidRPr="00B873A1">
        <w:rPr>
          <w:rFonts w:ascii="Times New Roman" w:hAnsi="Times New Roman"/>
          <w:sz w:val="24"/>
          <w:szCs w:val="24"/>
          <w:lang w:val="en-US"/>
        </w:rPr>
        <w:t>Email</w:t>
      </w:r>
      <w:r w:rsidRPr="00B873A1">
        <w:rPr>
          <w:rFonts w:ascii="Times New Roman" w:hAnsi="Times New Roman"/>
          <w:sz w:val="24"/>
          <w:szCs w:val="24"/>
        </w:rPr>
        <w:t xml:space="preserve">: </w:t>
      </w:r>
      <w:hyperlink r:id="rId32" w:history="1">
        <w:r>
          <w:rPr>
            <w:rStyle w:val="a3"/>
            <w:sz w:val="24"/>
            <w:szCs w:val="24"/>
          </w:rPr>
          <w:t>……………………………….</w:t>
        </w:r>
      </w:hyperlink>
      <w:r>
        <w:rPr>
          <w:rStyle w:val="a3"/>
          <w:rFonts w:ascii="Times New Roman" w:hAnsi="Times New Roman"/>
          <w:sz w:val="24"/>
          <w:szCs w:val="24"/>
        </w:rPr>
        <w:t>..............</w:t>
      </w:r>
      <w:r w:rsidRPr="00B873A1">
        <w:rPr>
          <w:rFonts w:ascii="Times New Roman" w:hAnsi="Times New Roman"/>
          <w:sz w:val="24"/>
          <w:szCs w:val="24"/>
        </w:rPr>
        <w:t xml:space="preserve"> </w:t>
      </w:r>
    </w:p>
    <w:p w:rsidR="00E511F2" w:rsidRDefault="00E511F2" w:rsidP="00E511F2">
      <w:pPr>
        <w:spacing w:after="0" w:line="240" w:lineRule="auto"/>
        <w:ind w:firstLine="567"/>
        <w:jc w:val="both"/>
        <w:rPr>
          <w:rFonts w:ascii="Times New Roman" w:hAnsi="Times New Roman"/>
          <w:sz w:val="24"/>
          <w:szCs w:val="24"/>
        </w:rPr>
      </w:pPr>
    </w:p>
    <w:p w:rsidR="00E511F2" w:rsidRPr="00B16459" w:rsidRDefault="00E511F2" w:rsidP="00E511F2">
      <w:pPr>
        <w:spacing w:after="0" w:line="240" w:lineRule="auto"/>
        <w:ind w:firstLine="567"/>
        <w:jc w:val="both"/>
        <w:rPr>
          <w:rFonts w:ascii="Times New Roman" w:hAnsi="Times New Roman"/>
          <w:color w:val="4F81BD" w:themeColor="accent1"/>
          <w:sz w:val="24"/>
          <w:szCs w:val="24"/>
        </w:rPr>
      </w:pPr>
      <w:r w:rsidRPr="00B873A1">
        <w:rPr>
          <w:rFonts w:ascii="Times New Roman" w:hAnsi="Times New Roman"/>
          <w:sz w:val="24"/>
          <w:szCs w:val="24"/>
        </w:rPr>
        <w:t>(2</w:t>
      </w:r>
      <w:r>
        <w:rPr>
          <w:rFonts w:ascii="Times New Roman" w:hAnsi="Times New Roman"/>
          <w:sz w:val="24"/>
          <w:szCs w:val="24"/>
        </w:rPr>
        <w:t>3</w:t>
      </w:r>
      <w:r w:rsidRPr="00B873A1">
        <w:rPr>
          <w:rFonts w:ascii="Times New Roman" w:hAnsi="Times New Roman"/>
          <w:sz w:val="24"/>
          <w:szCs w:val="24"/>
        </w:rPr>
        <w:t>.</w:t>
      </w:r>
      <w:r>
        <w:rPr>
          <w:rFonts w:ascii="Times New Roman" w:hAnsi="Times New Roman"/>
          <w:sz w:val="24"/>
          <w:szCs w:val="24"/>
        </w:rPr>
        <w:t>3</w:t>
      </w:r>
      <w:r w:rsidRPr="00B873A1">
        <w:rPr>
          <w:rFonts w:ascii="Times New Roman" w:hAnsi="Times New Roman"/>
          <w:sz w:val="24"/>
          <w:szCs w:val="24"/>
        </w:rPr>
        <w:t xml:space="preserve">) </w:t>
      </w:r>
      <w:r w:rsidRPr="000F1214">
        <w:rPr>
          <w:rFonts w:ascii="Times New Roman" w:hAnsi="Times New Roman"/>
          <w:sz w:val="24"/>
          <w:szCs w:val="24"/>
        </w:rPr>
        <w:t>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E511F2" w:rsidRDefault="00E511F2" w:rsidP="00E511F2">
      <w:pPr>
        <w:spacing w:after="0" w:line="240" w:lineRule="auto"/>
        <w:ind w:firstLine="567"/>
        <w:jc w:val="both"/>
        <w:rPr>
          <w:rFonts w:ascii="Times New Roman" w:hAnsi="Times New Roman"/>
          <w:sz w:val="24"/>
          <w:szCs w:val="24"/>
        </w:rPr>
      </w:pPr>
      <w:r w:rsidRPr="00B873A1">
        <w:rPr>
          <w:rFonts w:ascii="Times New Roman" w:hAnsi="Times New Roman"/>
          <w:sz w:val="24"/>
          <w:szCs w:val="24"/>
        </w:rPr>
        <w:t>(2</w:t>
      </w:r>
      <w:r>
        <w:rPr>
          <w:rFonts w:ascii="Times New Roman" w:hAnsi="Times New Roman"/>
          <w:sz w:val="24"/>
          <w:szCs w:val="24"/>
        </w:rPr>
        <w:t>3</w:t>
      </w:r>
      <w:r w:rsidRPr="00B873A1">
        <w:rPr>
          <w:rFonts w:ascii="Times New Roman" w:hAnsi="Times New Roman"/>
          <w:sz w:val="24"/>
          <w:szCs w:val="24"/>
        </w:rPr>
        <w:t>.</w:t>
      </w:r>
      <w:r>
        <w:rPr>
          <w:rFonts w:ascii="Times New Roman" w:hAnsi="Times New Roman"/>
          <w:sz w:val="24"/>
          <w:szCs w:val="24"/>
        </w:rPr>
        <w:t>4</w:t>
      </w:r>
      <w:r w:rsidRPr="00B873A1">
        <w:rPr>
          <w:rFonts w:ascii="Times New Roman" w:hAnsi="Times New Roman"/>
          <w:sz w:val="24"/>
          <w:szCs w:val="24"/>
        </w:rPr>
        <w:t>)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E511F2" w:rsidRPr="00B873A1" w:rsidRDefault="00E511F2" w:rsidP="00E511F2">
      <w:pPr>
        <w:spacing w:after="0" w:line="240" w:lineRule="auto"/>
        <w:ind w:firstLine="567"/>
        <w:jc w:val="both"/>
        <w:rPr>
          <w:rFonts w:ascii="Times New Roman" w:hAnsi="Times New Roman"/>
          <w:sz w:val="24"/>
          <w:szCs w:val="24"/>
        </w:rPr>
      </w:pPr>
      <w:r w:rsidRPr="00B873A1">
        <w:rPr>
          <w:rFonts w:ascii="Times New Roman" w:hAnsi="Times New Roman"/>
          <w:sz w:val="24"/>
          <w:szCs w:val="24"/>
        </w:rPr>
        <w:lastRenderedPageBreak/>
        <w:t>(2</w:t>
      </w:r>
      <w:r>
        <w:rPr>
          <w:rFonts w:ascii="Times New Roman" w:hAnsi="Times New Roman"/>
          <w:sz w:val="24"/>
          <w:szCs w:val="24"/>
        </w:rPr>
        <w:t>3</w:t>
      </w:r>
      <w:r w:rsidRPr="00B873A1">
        <w:rPr>
          <w:rFonts w:ascii="Times New Roman" w:hAnsi="Times New Roman"/>
          <w:sz w:val="24"/>
          <w:szCs w:val="24"/>
        </w:rPr>
        <w:t>.</w:t>
      </w:r>
      <w:r>
        <w:rPr>
          <w:rFonts w:ascii="Times New Roman" w:hAnsi="Times New Roman"/>
          <w:sz w:val="24"/>
          <w:szCs w:val="24"/>
        </w:rPr>
        <w:t>5</w:t>
      </w:r>
      <w:r w:rsidRPr="00B873A1">
        <w:rPr>
          <w:rFonts w:ascii="Times New Roman" w:hAnsi="Times New Roman"/>
          <w:sz w:val="24"/>
          <w:szCs w:val="24"/>
        </w:rPr>
        <w:t>)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w:t>
      </w:r>
      <w:r>
        <w:rPr>
          <w:rFonts w:ascii="Times New Roman" w:hAnsi="Times New Roman"/>
          <w:sz w:val="24"/>
          <w:szCs w:val="24"/>
        </w:rPr>
        <w:t>1</w:t>
      </w:r>
      <w:r w:rsidRPr="00B873A1">
        <w:rPr>
          <w:rFonts w:ascii="Times New Roman" w:hAnsi="Times New Roman"/>
          <w:sz w:val="24"/>
          <w:szCs w:val="24"/>
        </w:rPr>
        <w:t xml:space="preserve"> се считат за валидно изпратени и получени от другата Страна.</w:t>
      </w:r>
    </w:p>
    <w:p w:rsidR="00E511F2" w:rsidRPr="00B873A1" w:rsidRDefault="00E511F2" w:rsidP="00E511F2">
      <w:pPr>
        <w:spacing w:after="0" w:line="240" w:lineRule="auto"/>
        <w:ind w:firstLine="709"/>
        <w:jc w:val="both"/>
        <w:rPr>
          <w:rFonts w:ascii="Times New Roman" w:hAnsi="Times New Roman"/>
          <w:sz w:val="24"/>
          <w:szCs w:val="24"/>
        </w:rPr>
      </w:pPr>
      <w:r w:rsidRPr="00B873A1">
        <w:rPr>
          <w:rFonts w:ascii="Times New Roman" w:hAnsi="Times New Roman"/>
          <w:sz w:val="24"/>
          <w:szCs w:val="24"/>
        </w:rPr>
        <w:t>(2</w:t>
      </w:r>
      <w:r>
        <w:rPr>
          <w:rFonts w:ascii="Times New Roman" w:hAnsi="Times New Roman"/>
          <w:sz w:val="24"/>
          <w:szCs w:val="24"/>
        </w:rPr>
        <w:t>3</w:t>
      </w:r>
      <w:r w:rsidRPr="00B873A1">
        <w:rPr>
          <w:rFonts w:ascii="Times New Roman" w:hAnsi="Times New Roman"/>
          <w:sz w:val="24"/>
          <w:szCs w:val="24"/>
        </w:rPr>
        <w:t>.</w:t>
      </w:r>
      <w:r>
        <w:rPr>
          <w:rFonts w:ascii="Times New Roman" w:hAnsi="Times New Roman"/>
          <w:sz w:val="24"/>
          <w:szCs w:val="24"/>
        </w:rPr>
        <w:t>6</w:t>
      </w:r>
      <w:r w:rsidRPr="00B873A1">
        <w:rPr>
          <w:rFonts w:ascii="Times New Roman" w:hAnsi="Times New Roman"/>
          <w:sz w:val="24"/>
          <w:szCs w:val="24"/>
        </w:rPr>
        <w:t>)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w:t>
      </w:r>
      <w:r>
        <w:rPr>
          <w:rFonts w:ascii="Times New Roman" w:hAnsi="Times New Roman"/>
          <w:sz w:val="24"/>
          <w:szCs w:val="24"/>
        </w:rPr>
        <w:t>о електронната поща на страните</w:t>
      </w:r>
      <w:r w:rsidRPr="00B873A1">
        <w:rPr>
          <w:rFonts w:ascii="Times New Roman" w:hAnsi="Times New Roman"/>
          <w:sz w:val="24"/>
          <w:szCs w:val="24"/>
        </w:rPr>
        <w:t>.</w:t>
      </w:r>
    </w:p>
    <w:p w:rsidR="00E511F2" w:rsidRPr="00B873A1" w:rsidRDefault="00E511F2" w:rsidP="00E511F2">
      <w:pPr>
        <w:spacing w:after="0" w:line="240" w:lineRule="auto"/>
        <w:jc w:val="both"/>
        <w:rPr>
          <w:rFonts w:ascii="Times New Roman" w:hAnsi="Times New Roman"/>
          <w:sz w:val="24"/>
          <w:szCs w:val="24"/>
        </w:rPr>
      </w:pPr>
    </w:p>
    <w:p w:rsidR="00E511F2" w:rsidRPr="00B873A1" w:rsidRDefault="00E511F2" w:rsidP="00E511F2">
      <w:pPr>
        <w:keepNext/>
        <w:keepLines/>
        <w:spacing w:after="0" w:line="240" w:lineRule="auto"/>
        <w:outlineLvl w:val="2"/>
        <w:rPr>
          <w:rFonts w:ascii="Times New Roman" w:hAnsi="Times New Roman" w:cstheme="majorBidi"/>
          <w:b/>
          <w:bCs/>
          <w:sz w:val="24"/>
          <w:szCs w:val="24"/>
        </w:rPr>
      </w:pPr>
      <w:r w:rsidRPr="00B873A1">
        <w:rPr>
          <w:rFonts w:ascii="Times New Roman" w:hAnsi="Times New Roman" w:cstheme="majorBidi"/>
          <w:b/>
          <w:bCs/>
          <w:sz w:val="24"/>
          <w:szCs w:val="24"/>
        </w:rPr>
        <w:t>Член 2</w:t>
      </w:r>
      <w:r>
        <w:rPr>
          <w:rFonts w:ascii="Times New Roman" w:hAnsi="Times New Roman" w:cstheme="majorBidi"/>
          <w:b/>
          <w:bCs/>
          <w:sz w:val="24"/>
          <w:szCs w:val="24"/>
        </w:rPr>
        <w:t>4</w:t>
      </w:r>
      <w:r w:rsidRPr="00B873A1">
        <w:rPr>
          <w:rFonts w:ascii="Times New Roman" w:hAnsi="Times New Roman" w:cstheme="majorBidi"/>
          <w:b/>
          <w:bCs/>
          <w:sz w:val="24"/>
          <w:szCs w:val="24"/>
        </w:rPr>
        <w:t>.</w:t>
      </w:r>
      <w:r w:rsidRPr="00B873A1">
        <w:rPr>
          <w:rFonts w:ascii="Times New Roman" w:hAnsi="Times New Roman" w:cstheme="majorBidi"/>
          <w:b/>
          <w:bCs/>
          <w:sz w:val="24"/>
          <w:szCs w:val="24"/>
        </w:rPr>
        <w:tab/>
      </w:r>
    </w:p>
    <w:p w:rsidR="00E511F2" w:rsidRPr="00B873A1" w:rsidRDefault="00E511F2" w:rsidP="00E511F2">
      <w:pPr>
        <w:keepNext/>
        <w:spacing w:after="0" w:line="240" w:lineRule="auto"/>
        <w:ind w:firstLine="709"/>
        <w:jc w:val="both"/>
        <w:rPr>
          <w:rFonts w:ascii="Times New Roman" w:hAnsi="Times New Roman"/>
          <w:sz w:val="24"/>
          <w:szCs w:val="24"/>
        </w:rPr>
      </w:pPr>
      <w:r w:rsidRPr="00B873A1">
        <w:rPr>
          <w:rFonts w:ascii="Times New Roman" w:hAnsi="Times New Roman"/>
          <w:sz w:val="24"/>
          <w:szCs w:val="24"/>
        </w:rPr>
        <w:t>Изпълнителят няма право да прехвърля своите права или задължения по настоящия Договор на трети лица, освен в случаите предвидени в ЗОП.</w:t>
      </w:r>
    </w:p>
    <w:p w:rsidR="00E511F2" w:rsidRPr="00B873A1" w:rsidRDefault="00E511F2" w:rsidP="00E511F2">
      <w:pPr>
        <w:spacing w:after="0" w:line="240" w:lineRule="auto"/>
        <w:jc w:val="both"/>
        <w:rPr>
          <w:rFonts w:ascii="Times New Roman" w:hAnsi="Times New Roman"/>
          <w:b/>
          <w:sz w:val="24"/>
          <w:szCs w:val="24"/>
        </w:rPr>
      </w:pPr>
    </w:p>
    <w:p w:rsidR="00E511F2" w:rsidRPr="00B873A1" w:rsidRDefault="00E511F2" w:rsidP="00E511F2">
      <w:pPr>
        <w:keepNext/>
        <w:keepLines/>
        <w:spacing w:after="0" w:line="240" w:lineRule="auto"/>
        <w:outlineLvl w:val="2"/>
        <w:rPr>
          <w:rFonts w:ascii="Times New Roman" w:hAnsi="Times New Roman" w:cstheme="majorBidi"/>
          <w:b/>
          <w:bCs/>
          <w:sz w:val="24"/>
          <w:szCs w:val="24"/>
        </w:rPr>
      </w:pPr>
      <w:r w:rsidRPr="00B873A1">
        <w:rPr>
          <w:rFonts w:ascii="Times New Roman" w:hAnsi="Times New Roman" w:cstheme="majorBidi"/>
          <w:b/>
          <w:bCs/>
          <w:sz w:val="24"/>
          <w:szCs w:val="24"/>
        </w:rPr>
        <w:t>Член 2</w:t>
      </w:r>
      <w:r>
        <w:rPr>
          <w:rFonts w:ascii="Times New Roman" w:hAnsi="Times New Roman" w:cstheme="majorBidi"/>
          <w:b/>
          <w:bCs/>
          <w:sz w:val="24"/>
          <w:szCs w:val="24"/>
        </w:rPr>
        <w:t>5</w:t>
      </w:r>
      <w:r w:rsidRPr="00B873A1">
        <w:rPr>
          <w:rFonts w:ascii="Times New Roman" w:hAnsi="Times New Roman" w:cstheme="majorBidi"/>
          <w:b/>
          <w:bCs/>
          <w:sz w:val="24"/>
          <w:szCs w:val="24"/>
        </w:rPr>
        <w:t>.</w:t>
      </w:r>
      <w:r w:rsidRPr="00B873A1">
        <w:rPr>
          <w:rFonts w:ascii="Times New Roman" w:hAnsi="Times New Roman" w:cstheme="majorBidi"/>
          <w:b/>
          <w:bCs/>
          <w:sz w:val="24"/>
          <w:szCs w:val="24"/>
        </w:rPr>
        <w:tab/>
      </w:r>
    </w:p>
    <w:p w:rsidR="00E511F2" w:rsidRPr="00B873A1" w:rsidRDefault="00E511F2" w:rsidP="00E511F2">
      <w:pPr>
        <w:spacing w:after="0" w:line="240" w:lineRule="auto"/>
        <w:ind w:firstLine="709"/>
        <w:jc w:val="both"/>
        <w:rPr>
          <w:rFonts w:ascii="Times New Roman" w:hAnsi="Times New Roman"/>
          <w:sz w:val="24"/>
          <w:szCs w:val="24"/>
        </w:rPr>
      </w:pPr>
      <w:r w:rsidRPr="00B873A1">
        <w:rPr>
          <w:rFonts w:ascii="Times New Roman" w:hAnsi="Times New Roman"/>
          <w:sz w:val="24"/>
          <w:szCs w:val="24"/>
        </w:rPr>
        <w:t>(2</w:t>
      </w:r>
      <w:r>
        <w:rPr>
          <w:rFonts w:ascii="Times New Roman" w:hAnsi="Times New Roman"/>
          <w:sz w:val="24"/>
          <w:szCs w:val="24"/>
        </w:rPr>
        <w:t>5</w:t>
      </w:r>
      <w:r w:rsidRPr="00B873A1">
        <w:rPr>
          <w:rFonts w:ascii="Times New Roman" w:hAnsi="Times New Roman"/>
          <w:sz w:val="24"/>
          <w:szCs w:val="24"/>
        </w:rPr>
        <w:t xml:space="preserve">.1) Всички спорове, породени от този Договор или отнасящи се до него, ще бъдат разрешавани първо по извънсъдебен ред чрез преговори между двете Страни,като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 </w:t>
      </w:r>
    </w:p>
    <w:p w:rsidR="00E511F2" w:rsidRPr="00B873A1" w:rsidRDefault="00E511F2" w:rsidP="00E511F2">
      <w:pPr>
        <w:spacing w:after="0" w:line="240" w:lineRule="auto"/>
        <w:ind w:firstLine="709"/>
        <w:jc w:val="both"/>
        <w:rPr>
          <w:rFonts w:ascii="Times New Roman" w:hAnsi="Times New Roman"/>
          <w:sz w:val="24"/>
          <w:szCs w:val="24"/>
        </w:rPr>
      </w:pPr>
      <w:r w:rsidRPr="00B873A1">
        <w:rPr>
          <w:rFonts w:ascii="Times New Roman" w:hAnsi="Times New Roman"/>
          <w:sz w:val="24"/>
          <w:szCs w:val="24"/>
        </w:rPr>
        <w:t>(2</w:t>
      </w:r>
      <w:r>
        <w:rPr>
          <w:rFonts w:ascii="Times New Roman" w:hAnsi="Times New Roman"/>
          <w:sz w:val="24"/>
          <w:szCs w:val="24"/>
        </w:rPr>
        <w:t>5</w:t>
      </w:r>
      <w:r w:rsidRPr="00B873A1">
        <w:rPr>
          <w:rFonts w:ascii="Times New Roman" w:hAnsi="Times New Roman"/>
          <w:sz w:val="24"/>
          <w:szCs w:val="24"/>
        </w:rPr>
        <w:t>.2)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E511F2" w:rsidRPr="00B873A1" w:rsidRDefault="00E511F2" w:rsidP="00E511F2">
      <w:pPr>
        <w:spacing w:after="0" w:line="240" w:lineRule="auto"/>
        <w:jc w:val="both"/>
        <w:rPr>
          <w:rFonts w:ascii="Times New Roman" w:hAnsi="Times New Roman"/>
          <w:sz w:val="24"/>
          <w:szCs w:val="24"/>
        </w:rPr>
      </w:pPr>
    </w:p>
    <w:p w:rsidR="00E511F2" w:rsidRPr="00B873A1" w:rsidRDefault="00E511F2" w:rsidP="00E511F2">
      <w:pPr>
        <w:keepNext/>
        <w:keepLines/>
        <w:spacing w:after="0" w:line="240" w:lineRule="auto"/>
        <w:outlineLvl w:val="2"/>
        <w:rPr>
          <w:rFonts w:ascii="Times New Roman" w:hAnsi="Times New Roman" w:cstheme="majorBidi"/>
          <w:b/>
          <w:bCs/>
          <w:sz w:val="24"/>
          <w:szCs w:val="24"/>
        </w:rPr>
      </w:pPr>
      <w:r w:rsidRPr="00B873A1">
        <w:rPr>
          <w:rFonts w:ascii="Times New Roman" w:hAnsi="Times New Roman" w:cstheme="majorBidi"/>
          <w:b/>
          <w:bCs/>
          <w:sz w:val="24"/>
          <w:szCs w:val="24"/>
        </w:rPr>
        <w:t>Член 2</w:t>
      </w:r>
      <w:r>
        <w:rPr>
          <w:rFonts w:ascii="Times New Roman" w:hAnsi="Times New Roman" w:cstheme="majorBidi"/>
          <w:b/>
          <w:bCs/>
          <w:sz w:val="24"/>
          <w:szCs w:val="24"/>
        </w:rPr>
        <w:t>6</w:t>
      </w:r>
      <w:r w:rsidRPr="00B873A1">
        <w:rPr>
          <w:rFonts w:ascii="Times New Roman" w:hAnsi="Times New Roman" w:cstheme="majorBidi"/>
          <w:b/>
          <w:bCs/>
          <w:sz w:val="24"/>
          <w:szCs w:val="24"/>
        </w:rPr>
        <w:t>.</w:t>
      </w:r>
    </w:p>
    <w:p w:rsidR="00E511F2" w:rsidRPr="00B873A1" w:rsidRDefault="00E511F2" w:rsidP="00E511F2">
      <w:pPr>
        <w:spacing w:after="0" w:line="240" w:lineRule="auto"/>
        <w:ind w:firstLine="709"/>
        <w:jc w:val="both"/>
        <w:rPr>
          <w:rFonts w:ascii="Times New Roman" w:hAnsi="Times New Roman"/>
          <w:sz w:val="24"/>
          <w:szCs w:val="24"/>
        </w:rPr>
      </w:pPr>
      <w:r w:rsidRPr="00B873A1">
        <w:rPr>
          <w:rFonts w:ascii="Times New Roman" w:hAnsi="Times New Roman"/>
          <w:sz w:val="24"/>
          <w:szCs w:val="24"/>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E511F2" w:rsidRPr="00B873A1" w:rsidRDefault="00E511F2" w:rsidP="00E511F2">
      <w:pPr>
        <w:spacing w:after="0" w:line="240" w:lineRule="auto"/>
        <w:jc w:val="both"/>
        <w:rPr>
          <w:rFonts w:ascii="Times New Roman" w:hAnsi="Times New Roman"/>
          <w:sz w:val="24"/>
          <w:szCs w:val="24"/>
        </w:rPr>
      </w:pPr>
    </w:p>
    <w:p w:rsidR="00E511F2" w:rsidRPr="00B873A1" w:rsidRDefault="00E511F2" w:rsidP="00E511F2">
      <w:pPr>
        <w:spacing w:after="0" w:line="240" w:lineRule="auto"/>
        <w:ind w:firstLine="567"/>
        <w:jc w:val="both"/>
        <w:rPr>
          <w:rFonts w:ascii="Times New Roman" w:hAnsi="Times New Roman"/>
          <w:sz w:val="24"/>
          <w:szCs w:val="24"/>
        </w:rPr>
      </w:pPr>
      <w:r w:rsidRPr="00B873A1">
        <w:rPr>
          <w:rFonts w:ascii="Times New Roman" w:hAnsi="Times New Roman"/>
          <w:sz w:val="24"/>
          <w:szCs w:val="24"/>
        </w:rPr>
        <w:t>Неразделна част от настоящия Договор са следните приложения:</w:t>
      </w:r>
    </w:p>
    <w:p w:rsidR="00E511F2" w:rsidRPr="00B873A1" w:rsidRDefault="00E511F2" w:rsidP="00E511F2">
      <w:pPr>
        <w:spacing w:after="0" w:line="240" w:lineRule="auto"/>
        <w:jc w:val="both"/>
        <w:rPr>
          <w:rFonts w:ascii="Times New Roman" w:hAnsi="Times New Roman"/>
          <w:sz w:val="24"/>
          <w:szCs w:val="24"/>
        </w:rPr>
      </w:pPr>
    </w:p>
    <w:p w:rsidR="00E511F2" w:rsidRPr="00B873A1" w:rsidRDefault="00E511F2" w:rsidP="00E511F2">
      <w:pPr>
        <w:numPr>
          <w:ilvl w:val="0"/>
          <w:numId w:val="32"/>
        </w:numPr>
        <w:spacing w:after="0" w:line="240" w:lineRule="auto"/>
        <w:ind w:left="567" w:hanging="567"/>
        <w:contextualSpacing/>
        <w:jc w:val="both"/>
        <w:rPr>
          <w:rFonts w:ascii="Times New Roman" w:hAnsi="Times New Roman"/>
          <w:sz w:val="24"/>
          <w:szCs w:val="24"/>
        </w:rPr>
      </w:pPr>
      <w:r w:rsidRPr="00B873A1">
        <w:rPr>
          <w:rFonts w:ascii="Times New Roman" w:hAnsi="Times New Roman"/>
          <w:i/>
          <w:sz w:val="24"/>
          <w:szCs w:val="24"/>
        </w:rPr>
        <w:t>Приложение № 1</w:t>
      </w:r>
      <w:r w:rsidRPr="00B873A1">
        <w:rPr>
          <w:rFonts w:ascii="Times New Roman" w:hAnsi="Times New Roman"/>
          <w:sz w:val="24"/>
          <w:szCs w:val="24"/>
        </w:rPr>
        <w:t xml:space="preserve"> – Техническа спецификация на Възложителя;</w:t>
      </w:r>
    </w:p>
    <w:p w:rsidR="00E511F2" w:rsidRPr="00B873A1" w:rsidRDefault="00E511F2" w:rsidP="00E511F2">
      <w:pPr>
        <w:numPr>
          <w:ilvl w:val="0"/>
          <w:numId w:val="32"/>
        </w:numPr>
        <w:spacing w:after="0" w:line="240" w:lineRule="auto"/>
        <w:ind w:left="567" w:hanging="567"/>
        <w:contextualSpacing/>
        <w:jc w:val="both"/>
        <w:rPr>
          <w:rFonts w:ascii="Times New Roman" w:hAnsi="Times New Roman"/>
          <w:sz w:val="24"/>
          <w:szCs w:val="24"/>
        </w:rPr>
      </w:pPr>
      <w:r w:rsidRPr="00B873A1">
        <w:rPr>
          <w:rFonts w:ascii="Times New Roman" w:hAnsi="Times New Roman"/>
          <w:i/>
          <w:sz w:val="24"/>
          <w:szCs w:val="24"/>
        </w:rPr>
        <w:t xml:space="preserve">Приложение № 2 – </w:t>
      </w:r>
      <w:r w:rsidRPr="00B873A1">
        <w:rPr>
          <w:rFonts w:ascii="Times New Roman" w:hAnsi="Times New Roman"/>
          <w:sz w:val="24"/>
          <w:szCs w:val="24"/>
        </w:rPr>
        <w:t>Техническо предложение на Изпълнителя;</w:t>
      </w:r>
    </w:p>
    <w:p w:rsidR="00E511F2" w:rsidRDefault="00E511F2" w:rsidP="00E511F2">
      <w:pPr>
        <w:numPr>
          <w:ilvl w:val="0"/>
          <w:numId w:val="32"/>
        </w:numPr>
        <w:spacing w:after="0" w:line="240" w:lineRule="auto"/>
        <w:ind w:left="567" w:hanging="567"/>
        <w:contextualSpacing/>
        <w:jc w:val="both"/>
        <w:rPr>
          <w:rFonts w:ascii="Times New Roman" w:hAnsi="Times New Roman"/>
          <w:sz w:val="24"/>
          <w:szCs w:val="24"/>
        </w:rPr>
      </w:pPr>
      <w:r w:rsidRPr="00B873A1">
        <w:rPr>
          <w:rFonts w:ascii="Times New Roman" w:hAnsi="Times New Roman"/>
          <w:i/>
          <w:sz w:val="24"/>
          <w:szCs w:val="24"/>
        </w:rPr>
        <w:t>Приложение № 3 –</w:t>
      </w:r>
      <w:r w:rsidRPr="00B873A1">
        <w:rPr>
          <w:rFonts w:ascii="Times New Roman" w:hAnsi="Times New Roman"/>
          <w:sz w:val="24"/>
          <w:szCs w:val="24"/>
        </w:rPr>
        <w:t xml:space="preserve"> Ценово предложение на Изпълнителя</w:t>
      </w:r>
    </w:p>
    <w:p w:rsidR="00E511F2" w:rsidRPr="00B873A1" w:rsidRDefault="00E511F2" w:rsidP="00E511F2">
      <w:pPr>
        <w:numPr>
          <w:ilvl w:val="0"/>
          <w:numId w:val="32"/>
        </w:numPr>
        <w:spacing w:after="0" w:line="240" w:lineRule="auto"/>
        <w:ind w:left="567" w:hanging="567"/>
        <w:contextualSpacing/>
        <w:jc w:val="both"/>
        <w:rPr>
          <w:rFonts w:ascii="Times New Roman" w:hAnsi="Times New Roman"/>
          <w:sz w:val="24"/>
          <w:szCs w:val="24"/>
        </w:rPr>
      </w:pPr>
      <w:r w:rsidRPr="00B873A1">
        <w:rPr>
          <w:rFonts w:ascii="Times New Roman" w:hAnsi="Times New Roman"/>
          <w:i/>
          <w:sz w:val="24"/>
          <w:szCs w:val="24"/>
        </w:rPr>
        <w:t>Приложение № </w:t>
      </w:r>
      <w:r>
        <w:rPr>
          <w:rFonts w:ascii="Times New Roman" w:hAnsi="Times New Roman"/>
          <w:i/>
          <w:sz w:val="24"/>
          <w:szCs w:val="24"/>
        </w:rPr>
        <w:t xml:space="preserve">4 – </w:t>
      </w:r>
      <w:r>
        <w:rPr>
          <w:rFonts w:ascii="Times New Roman" w:hAnsi="Times New Roman"/>
          <w:sz w:val="24"/>
          <w:szCs w:val="24"/>
        </w:rPr>
        <w:t>Списък на места за доставка и монтаж</w:t>
      </w:r>
    </w:p>
    <w:p w:rsidR="00E511F2" w:rsidRPr="00B873A1" w:rsidRDefault="00E511F2" w:rsidP="00E511F2">
      <w:pPr>
        <w:spacing w:after="0" w:line="240" w:lineRule="auto"/>
        <w:jc w:val="both"/>
        <w:rPr>
          <w:rFonts w:ascii="Times New Roman" w:hAnsi="Times New Roman"/>
          <w:sz w:val="24"/>
          <w:szCs w:val="24"/>
        </w:rPr>
      </w:pPr>
    </w:p>
    <w:p w:rsidR="00E511F2" w:rsidRPr="00B873A1" w:rsidRDefault="00E511F2" w:rsidP="00E511F2">
      <w:pPr>
        <w:spacing w:after="0" w:line="240" w:lineRule="auto"/>
        <w:jc w:val="both"/>
        <w:rPr>
          <w:rFonts w:ascii="Times New Roman" w:hAnsi="Times New Roman"/>
          <w:sz w:val="24"/>
          <w:szCs w:val="24"/>
        </w:rPr>
      </w:pPr>
      <w:r w:rsidRPr="00B873A1">
        <w:rPr>
          <w:rFonts w:ascii="Times New Roman" w:hAnsi="Times New Roman"/>
          <w:sz w:val="24"/>
          <w:szCs w:val="24"/>
        </w:rPr>
        <w:t>Настоящият Договор се подписа в два еднообразни екземпляра – един за Възложителя и един за Изпълнителя.</w:t>
      </w:r>
    </w:p>
    <w:p w:rsidR="00FD02D1" w:rsidRDefault="00FD02D1" w:rsidP="00C01EF3">
      <w:pPr>
        <w:spacing w:after="0"/>
        <w:ind w:right="-923"/>
        <w:jc w:val="both"/>
        <w:rPr>
          <w:rFonts w:ascii="Times New Roman" w:eastAsia="Times New Roman" w:hAnsi="Times New Roman"/>
          <w:b/>
          <w:u w:val="single"/>
        </w:rPr>
      </w:pPr>
    </w:p>
    <w:p w:rsidR="005729AC" w:rsidRPr="00C01EF3" w:rsidRDefault="005729AC" w:rsidP="00C01EF3">
      <w:bookmarkStart w:id="10" w:name="_GoBack"/>
      <w:bookmarkEnd w:id="10"/>
    </w:p>
    <w:sectPr w:rsidR="005729AC" w:rsidRPr="00C01EF3" w:rsidSect="00FD02D1">
      <w:pgSz w:w="11906" w:h="16838"/>
      <w:pgMar w:top="1418" w:right="849"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11A" w:rsidRDefault="00F1011A" w:rsidP="003B5C7E">
      <w:pPr>
        <w:spacing w:after="0" w:line="240" w:lineRule="auto"/>
      </w:pPr>
      <w:r>
        <w:separator/>
      </w:r>
    </w:p>
  </w:endnote>
  <w:endnote w:type="continuationSeparator" w:id="0">
    <w:p w:rsidR="00F1011A" w:rsidRDefault="00F1011A" w:rsidP="003B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Calibr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953861"/>
      <w:docPartObj>
        <w:docPartGallery w:val="Page Numbers (Bottom of Page)"/>
        <w:docPartUnique/>
      </w:docPartObj>
    </w:sdtPr>
    <w:sdtEndPr/>
    <w:sdtContent>
      <w:p w:rsidR="00965CD8" w:rsidRDefault="00965CD8">
        <w:pPr>
          <w:pStyle w:val="ac"/>
          <w:jc w:val="right"/>
        </w:pPr>
        <w:r>
          <w:fldChar w:fldCharType="begin"/>
        </w:r>
        <w:r>
          <w:instrText>PAGE   \* MERGEFORMAT</w:instrText>
        </w:r>
        <w:r>
          <w:fldChar w:fldCharType="separate"/>
        </w:r>
        <w:r w:rsidR="00A8053E">
          <w:rPr>
            <w:noProof/>
          </w:rPr>
          <w:t>57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11A" w:rsidRDefault="00F1011A" w:rsidP="003B5C7E">
      <w:pPr>
        <w:spacing w:after="0" w:line="240" w:lineRule="auto"/>
      </w:pPr>
      <w:r>
        <w:separator/>
      </w:r>
    </w:p>
  </w:footnote>
  <w:footnote w:type="continuationSeparator" w:id="0">
    <w:p w:rsidR="00F1011A" w:rsidRDefault="00F1011A" w:rsidP="003B5C7E">
      <w:pPr>
        <w:spacing w:after="0" w:line="240" w:lineRule="auto"/>
      </w:pPr>
      <w:r>
        <w:continuationSeparator/>
      </w:r>
    </w:p>
  </w:footnote>
  <w:footnote w:id="1">
    <w:p w:rsidR="00965CD8" w:rsidRPr="002A2E1D" w:rsidRDefault="00965CD8" w:rsidP="003B5C7E">
      <w:pPr>
        <w:shd w:val="clear" w:color="auto" w:fill="FFFFFF"/>
        <w:ind w:firstLine="720"/>
        <w:jc w:val="both"/>
        <w:rPr>
          <w:rFonts w:ascii="Times New Roman" w:hAnsi="Times New Roman"/>
          <w:i/>
          <w:sz w:val="20"/>
          <w:szCs w:val="20"/>
        </w:rPr>
      </w:pPr>
      <w:r>
        <w:rPr>
          <w:rStyle w:val="ab"/>
          <w:i/>
        </w:rPr>
        <w:footnoteRef/>
      </w:r>
      <w:r>
        <w:rPr>
          <w:i/>
          <w:sz w:val="20"/>
          <w:szCs w:val="20"/>
        </w:rPr>
        <w:t xml:space="preserve"> </w:t>
      </w:r>
      <w:r w:rsidRPr="002A2E1D">
        <w:rPr>
          <w:rFonts w:ascii="Times New Roman" w:hAnsi="Times New Roman"/>
          <w:b/>
          <w:i/>
          <w:sz w:val="20"/>
          <w:szCs w:val="20"/>
        </w:rPr>
        <w:t>Документи за доказване на предприетите мерки за надеждност, когато е приложимо</w:t>
      </w:r>
      <w:r w:rsidRPr="002A2E1D">
        <w:rPr>
          <w:rFonts w:ascii="Times New Roman" w:hAnsi="Times New Roman"/>
          <w:i/>
          <w:sz w:val="20"/>
          <w:szCs w:val="20"/>
        </w:rPr>
        <w:t>.</w:t>
      </w:r>
    </w:p>
    <w:p w:rsidR="00965CD8" w:rsidRPr="002A2E1D" w:rsidRDefault="00965CD8" w:rsidP="003B5C7E">
      <w:pPr>
        <w:shd w:val="clear" w:color="auto" w:fill="FFFFFF"/>
        <w:spacing w:after="0" w:line="240" w:lineRule="auto"/>
        <w:ind w:firstLine="567"/>
        <w:jc w:val="both"/>
        <w:rPr>
          <w:rFonts w:ascii="Times New Roman" w:hAnsi="Times New Roman"/>
          <w:i/>
          <w:sz w:val="20"/>
          <w:szCs w:val="20"/>
        </w:rPr>
      </w:pPr>
      <w:r w:rsidRPr="002A2E1D">
        <w:rPr>
          <w:rFonts w:ascii="Times New Roman" w:hAnsi="Times New Roman"/>
          <w:i/>
          <w:sz w:val="20"/>
          <w:szCs w:val="20"/>
        </w:rPr>
        <w:t xml:space="preserve">1. Участник, за когото са налице основания по чл. 54, ал. 1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965CD8" w:rsidRPr="002A2E1D" w:rsidRDefault="00965CD8" w:rsidP="003B5C7E">
      <w:pPr>
        <w:shd w:val="clear" w:color="auto" w:fill="FFFFFF"/>
        <w:spacing w:after="0" w:line="240" w:lineRule="auto"/>
        <w:ind w:firstLine="567"/>
        <w:jc w:val="both"/>
        <w:rPr>
          <w:rFonts w:ascii="Times New Roman" w:hAnsi="Times New Roman"/>
          <w:i/>
          <w:sz w:val="20"/>
          <w:szCs w:val="20"/>
        </w:rPr>
      </w:pPr>
      <w:r w:rsidRPr="002A2E1D">
        <w:rPr>
          <w:rFonts w:ascii="Times New Roman" w:hAnsi="Times New Roman"/>
          <w:i/>
          <w:sz w:val="20"/>
          <w:szCs w:val="20"/>
        </w:rPr>
        <w:t>1.</w:t>
      </w:r>
      <w:proofErr w:type="spellStart"/>
      <w:r w:rsidRPr="002A2E1D">
        <w:rPr>
          <w:rFonts w:ascii="Times New Roman" w:hAnsi="Times New Roman"/>
          <w:i/>
          <w:sz w:val="20"/>
          <w:szCs w:val="20"/>
        </w:rPr>
        <w:t>1</w:t>
      </w:r>
      <w:proofErr w:type="spellEnd"/>
      <w:r w:rsidRPr="002A2E1D">
        <w:rPr>
          <w:rFonts w:ascii="Times New Roman" w:hAnsi="Times New Roman"/>
          <w:i/>
          <w:sz w:val="20"/>
          <w:szCs w:val="20"/>
        </w:rPr>
        <w:t>. е погасил задълженията си по чл. 54, ал. 1, т. 3 от ЗОП, включително начислените лихви и/или глоби или че те са разсрочени, отсрочени или обезпечени;</w:t>
      </w:r>
    </w:p>
    <w:p w:rsidR="00965CD8" w:rsidRPr="002A2E1D" w:rsidRDefault="00965CD8" w:rsidP="003B5C7E">
      <w:pPr>
        <w:shd w:val="clear" w:color="auto" w:fill="FFFFFF"/>
        <w:spacing w:after="0" w:line="240" w:lineRule="auto"/>
        <w:ind w:firstLine="567"/>
        <w:jc w:val="both"/>
        <w:rPr>
          <w:rFonts w:ascii="Times New Roman" w:hAnsi="Times New Roman"/>
          <w:i/>
          <w:sz w:val="20"/>
          <w:szCs w:val="20"/>
        </w:rPr>
      </w:pPr>
      <w:r w:rsidRPr="002A2E1D">
        <w:rPr>
          <w:rFonts w:ascii="Times New Roman" w:hAnsi="Times New Roman"/>
          <w:i/>
          <w:sz w:val="20"/>
          <w:szCs w:val="20"/>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965CD8" w:rsidRPr="002A2E1D" w:rsidRDefault="00965CD8" w:rsidP="003B5C7E">
      <w:pPr>
        <w:shd w:val="clear" w:color="auto" w:fill="FFFFFF"/>
        <w:spacing w:after="0" w:line="240" w:lineRule="auto"/>
        <w:ind w:firstLine="567"/>
        <w:jc w:val="both"/>
        <w:rPr>
          <w:rFonts w:ascii="Times New Roman" w:hAnsi="Times New Roman"/>
          <w:i/>
          <w:sz w:val="20"/>
          <w:szCs w:val="20"/>
        </w:rPr>
      </w:pPr>
      <w:r w:rsidRPr="002A2E1D">
        <w:rPr>
          <w:rFonts w:ascii="Times New Roman" w:hAnsi="Times New Roman"/>
          <w:i/>
          <w:sz w:val="20"/>
          <w:szCs w:val="20"/>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965CD8" w:rsidRPr="002A2E1D" w:rsidRDefault="00965CD8" w:rsidP="003B5C7E">
      <w:pPr>
        <w:shd w:val="clear" w:color="auto" w:fill="FFFFFF"/>
        <w:spacing w:after="0" w:line="240" w:lineRule="auto"/>
        <w:ind w:firstLine="567"/>
        <w:jc w:val="both"/>
        <w:rPr>
          <w:rFonts w:ascii="Times New Roman" w:hAnsi="Times New Roman"/>
          <w:i/>
          <w:sz w:val="20"/>
          <w:szCs w:val="20"/>
        </w:rPr>
      </w:pPr>
      <w:r w:rsidRPr="002A2E1D">
        <w:rPr>
          <w:rFonts w:ascii="Times New Roman" w:hAnsi="Times New Roman"/>
          <w:i/>
          <w:sz w:val="20"/>
          <w:szCs w:val="20"/>
        </w:rPr>
        <w:t>1.4. е платил изцяло дължимото вземане по чл. 128, чл. 228, ал. 3 или чл. 245 от Кодекса на труда.</w:t>
      </w:r>
    </w:p>
    <w:p w:rsidR="00965CD8" w:rsidRDefault="00965CD8" w:rsidP="003B5C7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2B1D"/>
    <w:multiLevelType w:val="hybridMultilevel"/>
    <w:tmpl w:val="6A129BE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
    <w:nsid w:val="08613529"/>
    <w:multiLevelType w:val="hybridMultilevel"/>
    <w:tmpl w:val="2E108DC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EB859F0"/>
    <w:multiLevelType w:val="hybridMultilevel"/>
    <w:tmpl w:val="A1026E48"/>
    <w:lvl w:ilvl="0" w:tplc="A04C00B6">
      <w:start w:val="3"/>
      <w:numFmt w:val="bullet"/>
      <w:lvlText w:val="-"/>
      <w:lvlJc w:val="left"/>
      <w:pPr>
        <w:ind w:left="1287" w:hanging="360"/>
      </w:pPr>
      <w:rPr>
        <w:rFonts w:ascii="Times New Roman" w:eastAsia="Times New Roman" w:hAnsi="Times New Roman" w:cs="Times New Roman"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3">
    <w:nsid w:val="10F700F7"/>
    <w:multiLevelType w:val="hybridMultilevel"/>
    <w:tmpl w:val="4942D60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7D862DD"/>
    <w:multiLevelType w:val="hybridMultilevel"/>
    <w:tmpl w:val="2E7814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83B4DDC"/>
    <w:multiLevelType w:val="hybridMultilevel"/>
    <w:tmpl w:val="82DA78D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C1D3BC4"/>
    <w:multiLevelType w:val="hybridMultilevel"/>
    <w:tmpl w:val="23189A4C"/>
    <w:lvl w:ilvl="0" w:tplc="BADE4D70">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C85551D"/>
    <w:multiLevelType w:val="hybridMultilevel"/>
    <w:tmpl w:val="162ABCCE"/>
    <w:lvl w:ilvl="0" w:tplc="04020001">
      <w:start w:val="1"/>
      <w:numFmt w:val="bullet"/>
      <w:lvlText w:val=""/>
      <w:lvlJc w:val="left"/>
      <w:pPr>
        <w:ind w:left="1320" w:hanging="360"/>
      </w:pPr>
      <w:rPr>
        <w:rFonts w:ascii="Symbol" w:hAnsi="Symbol" w:hint="default"/>
      </w:rPr>
    </w:lvl>
    <w:lvl w:ilvl="1" w:tplc="04020003">
      <w:start w:val="1"/>
      <w:numFmt w:val="bullet"/>
      <w:lvlText w:val="o"/>
      <w:lvlJc w:val="left"/>
      <w:pPr>
        <w:ind w:left="2040" w:hanging="360"/>
      </w:pPr>
      <w:rPr>
        <w:rFonts w:ascii="Courier New" w:hAnsi="Courier New" w:cs="Courier New" w:hint="default"/>
      </w:rPr>
    </w:lvl>
    <w:lvl w:ilvl="2" w:tplc="04020005">
      <w:start w:val="1"/>
      <w:numFmt w:val="bullet"/>
      <w:lvlText w:val=""/>
      <w:lvlJc w:val="left"/>
      <w:pPr>
        <w:ind w:left="2760" w:hanging="360"/>
      </w:pPr>
      <w:rPr>
        <w:rFonts w:ascii="Wingdings" w:hAnsi="Wingdings" w:hint="default"/>
      </w:rPr>
    </w:lvl>
    <w:lvl w:ilvl="3" w:tplc="04020001">
      <w:start w:val="1"/>
      <w:numFmt w:val="bullet"/>
      <w:lvlText w:val=""/>
      <w:lvlJc w:val="left"/>
      <w:pPr>
        <w:ind w:left="3480" w:hanging="360"/>
      </w:pPr>
      <w:rPr>
        <w:rFonts w:ascii="Symbol" w:hAnsi="Symbol" w:hint="default"/>
      </w:rPr>
    </w:lvl>
    <w:lvl w:ilvl="4" w:tplc="04020003">
      <w:start w:val="1"/>
      <w:numFmt w:val="bullet"/>
      <w:lvlText w:val="o"/>
      <w:lvlJc w:val="left"/>
      <w:pPr>
        <w:ind w:left="4200" w:hanging="360"/>
      </w:pPr>
      <w:rPr>
        <w:rFonts w:ascii="Courier New" w:hAnsi="Courier New" w:cs="Courier New" w:hint="default"/>
      </w:rPr>
    </w:lvl>
    <w:lvl w:ilvl="5" w:tplc="04020005">
      <w:start w:val="1"/>
      <w:numFmt w:val="bullet"/>
      <w:lvlText w:val=""/>
      <w:lvlJc w:val="left"/>
      <w:pPr>
        <w:ind w:left="4920" w:hanging="360"/>
      </w:pPr>
      <w:rPr>
        <w:rFonts w:ascii="Wingdings" w:hAnsi="Wingdings" w:hint="default"/>
      </w:rPr>
    </w:lvl>
    <w:lvl w:ilvl="6" w:tplc="04020001">
      <w:start w:val="1"/>
      <w:numFmt w:val="bullet"/>
      <w:lvlText w:val=""/>
      <w:lvlJc w:val="left"/>
      <w:pPr>
        <w:ind w:left="5640" w:hanging="360"/>
      </w:pPr>
      <w:rPr>
        <w:rFonts w:ascii="Symbol" w:hAnsi="Symbol" w:hint="default"/>
      </w:rPr>
    </w:lvl>
    <w:lvl w:ilvl="7" w:tplc="04020003">
      <w:start w:val="1"/>
      <w:numFmt w:val="bullet"/>
      <w:lvlText w:val="o"/>
      <w:lvlJc w:val="left"/>
      <w:pPr>
        <w:ind w:left="6360" w:hanging="360"/>
      </w:pPr>
      <w:rPr>
        <w:rFonts w:ascii="Courier New" w:hAnsi="Courier New" w:cs="Courier New" w:hint="default"/>
      </w:rPr>
    </w:lvl>
    <w:lvl w:ilvl="8" w:tplc="04020005">
      <w:start w:val="1"/>
      <w:numFmt w:val="bullet"/>
      <w:lvlText w:val=""/>
      <w:lvlJc w:val="left"/>
      <w:pPr>
        <w:ind w:left="7080" w:hanging="360"/>
      </w:pPr>
      <w:rPr>
        <w:rFonts w:ascii="Wingdings" w:hAnsi="Wingdings" w:hint="default"/>
      </w:rPr>
    </w:lvl>
  </w:abstractNum>
  <w:abstractNum w:abstractNumId="8">
    <w:nsid w:val="1FF65D0C"/>
    <w:multiLevelType w:val="hybridMultilevel"/>
    <w:tmpl w:val="C1068E0C"/>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
    <w:nsid w:val="21EA49DA"/>
    <w:multiLevelType w:val="multilevel"/>
    <w:tmpl w:val="354E7894"/>
    <w:lvl w:ilvl="0">
      <w:start w:val="1"/>
      <w:numFmt w:val="decimal"/>
      <w:lvlText w:val="%1."/>
      <w:lvlJc w:val="left"/>
      <w:pPr>
        <w:ind w:left="857" w:hanging="360"/>
      </w:pPr>
      <w:rPr>
        <w:rFonts w:hint="default"/>
        <w:b/>
      </w:rPr>
    </w:lvl>
    <w:lvl w:ilvl="1">
      <w:start w:val="1"/>
      <w:numFmt w:val="decimal"/>
      <w:isLgl/>
      <w:lvlText w:val="%1.%2."/>
      <w:lvlJc w:val="left"/>
      <w:pPr>
        <w:ind w:left="2622" w:hanging="360"/>
      </w:pPr>
      <w:rPr>
        <w:rFonts w:hint="default"/>
        <w:b/>
      </w:rPr>
    </w:lvl>
    <w:lvl w:ilvl="2">
      <w:start w:val="1"/>
      <w:numFmt w:val="decimal"/>
      <w:isLgl/>
      <w:lvlText w:val="%1.%2.%3."/>
      <w:lvlJc w:val="left"/>
      <w:pPr>
        <w:ind w:left="4747" w:hanging="720"/>
      </w:pPr>
      <w:rPr>
        <w:rFonts w:hint="default"/>
      </w:rPr>
    </w:lvl>
    <w:lvl w:ilvl="3">
      <w:start w:val="1"/>
      <w:numFmt w:val="decimal"/>
      <w:isLgl/>
      <w:lvlText w:val="%1.%2.%3.%4."/>
      <w:lvlJc w:val="left"/>
      <w:pPr>
        <w:ind w:left="6512" w:hanging="720"/>
      </w:pPr>
      <w:rPr>
        <w:rFonts w:hint="default"/>
      </w:rPr>
    </w:lvl>
    <w:lvl w:ilvl="4">
      <w:start w:val="1"/>
      <w:numFmt w:val="decimal"/>
      <w:isLgl/>
      <w:lvlText w:val="%1.%2.%3.%4.%5."/>
      <w:lvlJc w:val="left"/>
      <w:pPr>
        <w:ind w:left="8637" w:hanging="1080"/>
      </w:pPr>
      <w:rPr>
        <w:rFonts w:hint="default"/>
      </w:rPr>
    </w:lvl>
    <w:lvl w:ilvl="5">
      <w:start w:val="1"/>
      <w:numFmt w:val="decimal"/>
      <w:isLgl/>
      <w:lvlText w:val="%1.%2.%3.%4.%5.%6."/>
      <w:lvlJc w:val="left"/>
      <w:pPr>
        <w:ind w:left="10402" w:hanging="1080"/>
      </w:pPr>
      <w:rPr>
        <w:rFonts w:hint="default"/>
      </w:rPr>
    </w:lvl>
    <w:lvl w:ilvl="6">
      <w:start w:val="1"/>
      <w:numFmt w:val="decimal"/>
      <w:isLgl/>
      <w:lvlText w:val="%1.%2.%3.%4.%5.%6.%7."/>
      <w:lvlJc w:val="left"/>
      <w:pPr>
        <w:ind w:left="12527" w:hanging="1440"/>
      </w:pPr>
      <w:rPr>
        <w:rFonts w:hint="default"/>
      </w:rPr>
    </w:lvl>
    <w:lvl w:ilvl="7">
      <w:start w:val="1"/>
      <w:numFmt w:val="decimal"/>
      <w:isLgl/>
      <w:lvlText w:val="%1.%2.%3.%4.%5.%6.%7.%8."/>
      <w:lvlJc w:val="left"/>
      <w:pPr>
        <w:ind w:left="14292" w:hanging="1440"/>
      </w:pPr>
      <w:rPr>
        <w:rFonts w:hint="default"/>
      </w:rPr>
    </w:lvl>
    <w:lvl w:ilvl="8">
      <w:start w:val="1"/>
      <w:numFmt w:val="decimal"/>
      <w:isLgl/>
      <w:lvlText w:val="%1.%2.%3.%4.%5.%6.%7.%8.%9."/>
      <w:lvlJc w:val="left"/>
      <w:pPr>
        <w:ind w:left="16417" w:hanging="1800"/>
      </w:pPr>
      <w:rPr>
        <w:rFonts w:hint="default"/>
      </w:rPr>
    </w:lvl>
  </w:abstractNum>
  <w:abstractNum w:abstractNumId="10">
    <w:nsid w:val="282A06FE"/>
    <w:multiLevelType w:val="hybridMultilevel"/>
    <w:tmpl w:val="FEA23346"/>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11">
    <w:nsid w:val="2FD403E8"/>
    <w:multiLevelType w:val="hybridMultilevel"/>
    <w:tmpl w:val="E7266156"/>
    <w:lvl w:ilvl="0" w:tplc="FCF29E44">
      <w:start w:val="1"/>
      <w:numFmt w:val="decimal"/>
      <w:lvlText w:val="%1."/>
      <w:lvlJc w:val="left"/>
      <w:pPr>
        <w:ind w:left="795" w:hanging="360"/>
      </w:pPr>
      <w:rPr>
        <w:rFonts w:ascii="Times New Roman" w:eastAsia="Times New Roman" w:hAnsi="Times New Roman" w:cs="Times New Roman"/>
      </w:rPr>
    </w:lvl>
    <w:lvl w:ilvl="1" w:tplc="04020019" w:tentative="1">
      <w:start w:val="1"/>
      <w:numFmt w:val="lowerLetter"/>
      <w:lvlText w:val="%2."/>
      <w:lvlJc w:val="left"/>
      <w:pPr>
        <w:ind w:left="1515" w:hanging="360"/>
      </w:pPr>
    </w:lvl>
    <w:lvl w:ilvl="2" w:tplc="0402001B" w:tentative="1">
      <w:start w:val="1"/>
      <w:numFmt w:val="lowerRoman"/>
      <w:lvlText w:val="%3."/>
      <w:lvlJc w:val="right"/>
      <w:pPr>
        <w:ind w:left="2235" w:hanging="180"/>
      </w:pPr>
    </w:lvl>
    <w:lvl w:ilvl="3" w:tplc="0402000F" w:tentative="1">
      <w:start w:val="1"/>
      <w:numFmt w:val="decimal"/>
      <w:lvlText w:val="%4."/>
      <w:lvlJc w:val="left"/>
      <w:pPr>
        <w:ind w:left="2955" w:hanging="360"/>
      </w:pPr>
    </w:lvl>
    <w:lvl w:ilvl="4" w:tplc="04020019" w:tentative="1">
      <w:start w:val="1"/>
      <w:numFmt w:val="lowerLetter"/>
      <w:lvlText w:val="%5."/>
      <w:lvlJc w:val="left"/>
      <w:pPr>
        <w:ind w:left="3675" w:hanging="360"/>
      </w:pPr>
    </w:lvl>
    <w:lvl w:ilvl="5" w:tplc="0402001B" w:tentative="1">
      <w:start w:val="1"/>
      <w:numFmt w:val="lowerRoman"/>
      <w:lvlText w:val="%6."/>
      <w:lvlJc w:val="right"/>
      <w:pPr>
        <w:ind w:left="4395" w:hanging="180"/>
      </w:pPr>
    </w:lvl>
    <w:lvl w:ilvl="6" w:tplc="0402000F" w:tentative="1">
      <w:start w:val="1"/>
      <w:numFmt w:val="decimal"/>
      <w:lvlText w:val="%7."/>
      <w:lvlJc w:val="left"/>
      <w:pPr>
        <w:ind w:left="5115" w:hanging="360"/>
      </w:pPr>
    </w:lvl>
    <w:lvl w:ilvl="7" w:tplc="04020019" w:tentative="1">
      <w:start w:val="1"/>
      <w:numFmt w:val="lowerLetter"/>
      <w:lvlText w:val="%8."/>
      <w:lvlJc w:val="left"/>
      <w:pPr>
        <w:ind w:left="5835" w:hanging="360"/>
      </w:pPr>
    </w:lvl>
    <w:lvl w:ilvl="8" w:tplc="0402001B" w:tentative="1">
      <w:start w:val="1"/>
      <w:numFmt w:val="lowerRoman"/>
      <w:lvlText w:val="%9."/>
      <w:lvlJc w:val="right"/>
      <w:pPr>
        <w:ind w:left="6555" w:hanging="180"/>
      </w:pPr>
    </w:lvl>
  </w:abstractNum>
  <w:abstractNum w:abstractNumId="12">
    <w:nsid w:val="369C388B"/>
    <w:multiLevelType w:val="hybridMultilevel"/>
    <w:tmpl w:val="B61826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36E368BF"/>
    <w:multiLevelType w:val="multilevel"/>
    <w:tmpl w:val="70D03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D1B648A"/>
    <w:multiLevelType w:val="hybridMultilevel"/>
    <w:tmpl w:val="7C6A66C8"/>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840683"/>
    <w:multiLevelType w:val="hybridMultilevel"/>
    <w:tmpl w:val="7246649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45FC2ACB"/>
    <w:multiLevelType w:val="hybridMultilevel"/>
    <w:tmpl w:val="75FCE3FA"/>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18">
    <w:nsid w:val="51F32A91"/>
    <w:multiLevelType w:val="hybridMultilevel"/>
    <w:tmpl w:val="F5AA1D38"/>
    <w:lvl w:ilvl="0" w:tplc="0402000F">
      <w:start w:val="1"/>
      <w:numFmt w:val="decimal"/>
      <w:pStyle w:val="21"/>
      <w:lvlText w:val="%1."/>
      <w:lvlJc w:val="left"/>
      <w:pPr>
        <w:ind w:left="786" w:hanging="360"/>
      </w:pPr>
    </w:lvl>
    <w:lvl w:ilvl="1" w:tplc="04020019">
      <w:start w:val="1"/>
      <w:numFmt w:val="lowerLetter"/>
      <w:lvlText w:val="%2."/>
      <w:lvlJc w:val="left"/>
      <w:pPr>
        <w:ind w:left="1582" w:hanging="360"/>
      </w:pPr>
    </w:lvl>
    <w:lvl w:ilvl="2" w:tplc="0402001B">
      <w:start w:val="1"/>
      <w:numFmt w:val="lowerRoman"/>
      <w:lvlText w:val="%3."/>
      <w:lvlJc w:val="right"/>
      <w:pPr>
        <w:ind w:left="2302" w:hanging="180"/>
      </w:pPr>
    </w:lvl>
    <w:lvl w:ilvl="3" w:tplc="0402000F">
      <w:start w:val="1"/>
      <w:numFmt w:val="decimal"/>
      <w:lvlText w:val="%4."/>
      <w:lvlJc w:val="left"/>
      <w:pPr>
        <w:ind w:left="3022" w:hanging="360"/>
      </w:pPr>
    </w:lvl>
    <w:lvl w:ilvl="4" w:tplc="04020019">
      <w:start w:val="1"/>
      <w:numFmt w:val="lowerLetter"/>
      <w:lvlText w:val="%5."/>
      <w:lvlJc w:val="left"/>
      <w:pPr>
        <w:ind w:left="3742" w:hanging="360"/>
      </w:pPr>
    </w:lvl>
    <w:lvl w:ilvl="5" w:tplc="0402001B">
      <w:start w:val="1"/>
      <w:numFmt w:val="lowerRoman"/>
      <w:lvlText w:val="%6."/>
      <w:lvlJc w:val="right"/>
      <w:pPr>
        <w:ind w:left="4462" w:hanging="180"/>
      </w:pPr>
    </w:lvl>
    <w:lvl w:ilvl="6" w:tplc="0402000F">
      <w:start w:val="1"/>
      <w:numFmt w:val="decimal"/>
      <w:lvlText w:val="%7."/>
      <w:lvlJc w:val="left"/>
      <w:pPr>
        <w:ind w:left="5182" w:hanging="360"/>
      </w:pPr>
    </w:lvl>
    <w:lvl w:ilvl="7" w:tplc="04020019">
      <w:start w:val="1"/>
      <w:numFmt w:val="lowerLetter"/>
      <w:lvlText w:val="%8."/>
      <w:lvlJc w:val="left"/>
      <w:pPr>
        <w:ind w:left="5902" w:hanging="360"/>
      </w:pPr>
    </w:lvl>
    <w:lvl w:ilvl="8" w:tplc="0402001B">
      <w:start w:val="1"/>
      <w:numFmt w:val="lowerRoman"/>
      <w:lvlText w:val="%9."/>
      <w:lvlJc w:val="right"/>
      <w:pPr>
        <w:ind w:left="6622" w:hanging="180"/>
      </w:pPr>
    </w:lvl>
  </w:abstractNum>
  <w:abstractNum w:abstractNumId="19">
    <w:nsid w:val="54F5741E"/>
    <w:multiLevelType w:val="hybridMultilevel"/>
    <w:tmpl w:val="375E85E4"/>
    <w:lvl w:ilvl="0" w:tplc="FCF29E44">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A984EAA"/>
    <w:multiLevelType w:val="hybridMultilevel"/>
    <w:tmpl w:val="4BD2133C"/>
    <w:lvl w:ilvl="0" w:tplc="3C1EC9A4">
      <w:start w:val="1"/>
      <w:numFmt w:val="bullet"/>
      <w:lvlText w:val="-"/>
      <w:lvlJc w:val="left"/>
      <w:pPr>
        <w:ind w:left="1070" w:hanging="360"/>
      </w:pPr>
      <w:rPr>
        <w:rFonts w:ascii="Times New Roman" w:eastAsia="Times New Roman" w:hAnsi="Times New Roman" w:hint="default"/>
      </w:rPr>
    </w:lvl>
    <w:lvl w:ilvl="1" w:tplc="04020003" w:tentative="1">
      <w:start w:val="1"/>
      <w:numFmt w:val="bullet"/>
      <w:lvlText w:val="o"/>
      <w:lvlJc w:val="left"/>
      <w:pPr>
        <w:ind w:left="1647" w:hanging="360"/>
      </w:pPr>
      <w:rPr>
        <w:rFonts w:ascii="Courier New" w:hAnsi="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1">
    <w:nsid w:val="5BE17F90"/>
    <w:multiLevelType w:val="hybridMultilevel"/>
    <w:tmpl w:val="88DCC69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5D1E00D0"/>
    <w:multiLevelType w:val="hybridMultilevel"/>
    <w:tmpl w:val="A7282FD2"/>
    <w:lvl w:ilvl="0" w:tplc="04020001">
      <w:start w:val="1"/>
      <w:numFmt w:val="bullet"/>
      <w:lvlText w:val=""/>
      <w:lvlJc w:val="left"/>
      <w:pPr>
        <w:ind w:left="2160" w:hanging="360"/>
      </w:pPr>
      <w:rPr>
        <w:rFonts w:ascii="Symbol" w:hAnsi="Symbol" w:hint="default"/>
      </w:rPr>
    </w:lvl>
    <w:lvl w:ilvl="1" w:tplc="04020003">
      <w:start w:val="1"/>
      <w:numFmt w:val="bullet"/>
      <w:lvlText w:val="o"/>
      <w:lvlJc w:val="left"/>
      <w:pPr>
        <w:ind w:left="2880" w:hanging="360"/>
      </w:pPr>
      <w:rPr>
        <w:rFonts w:ascii="Courier New" w:hAnsi="Courier New" w:cs="Courier New" w:hint="default"/>
      </w:rPr>
    </w:lvl>
    <w:lvl w:ilvl="2" w:tplc="04020005">
      <w:start w:val="1"/>
      <w:numFmt w:val="bullet"/>
      <w:lvlText w:val=""/>
      <w:lvlJc w:val="left"/>
      <w:pPr>
        <w:ind w:left="3600" w:hanging="360"/>
      </w:pPr>
      <w:rPr>
        <w:rFonts w:ascii="Wingdings" w:hAnsi="Wingdings" w:hint="default"/>
      </w:rPr>
    </w:lvl>
    <w:lvl w:ilvl="3" w:tplc="04020001">
      <w:start w:val="1"/>
      <w:numFmt w:val="bullet"/>
      <w:lvlText w:val=""/>
      <w:lvlJc w:val="left"/>
      <w:pPr>
        <w:ind w:left="4320" w:hanging="360"/>
      </w:pPr>
      <w:rPr>
        <w:rFonts w:ascii="Symbol" w:hAnsi="Symbol" w:hint="default"/>
      </w:rPr>
    </w:lvl>
    <w:lvl w:ilvl="4" w:tplc="04020003">
      <w:start w:val="1"/>
      <w:numFmt w:val="bullet"/>
      <w:lvlText w:val="o"/>
      <w:lvlJc w:val="left"/>
      <w:pPr>
        <w:ind w:left="5040" w:hanging="360"/>
      </w:pPr>
      <w:rPr>
        <w:rFonts w:ascii="Courier New" w:hAnsi="Courier New" w:cs="Courier New" w:hint="default"/>
      </w:rPr>
    </w:lvl>
    <w:lvl w:ilvl="5" w:tplc="04020005">
      <w:start w:val="1"/>
      <w:numFmt w:val="bullet"/>
      <w:lvlText w:val=""/>
      <w:lvlJc w:val="left"/>
      <w:pPr>
        <w:ind w:left="5760" w:hanging="360"/>
      </w:pPr>
      <w:rPr>
        <w:rFonts w:ascii="Wingdings" w:hAnsi="Wingdings" w:hint="default"/>
      </w:rPr>
    </w:lvl>
    <w:lvl w:ilvl="6" w:tplc="04020001">
      <w:start w:val="1"/>
      <w:numFmt w:val="bullet"/>
      <w:lvlText w:val=""/>
      <w:lvlJc w:val="left"/>
      <w:pPr>
        <w:ind w:left="6480" w:hanging="360"/>
      </w:pPr>
      <w:rPr>
        <w:rFonts w:ascii="Symbol" w:hAnsi="Symbol" w:hint="default"/>
      </w:rPr>
    </w:lvl>
    <w:lvl w:ilvl="7" w:tplc="04020003">
      <w:start w:val="1"/>
      <w:numFmt w:val="bullet"/>
      <w:lvlText w:val="o"/>
      <w:lvlJc w:val="left"/>
      <w:pPr>
        <w:ind w:left="7200" w:hanging="360"/>
      </w:pPr>
      <w:rPr>
        <w:rFonts w:ascii="Courier New" w:hAnsi="Courier New" w:cs="Courier New" w:hint="default"/>
      </w:rPr>
    </w:lvl>
    <w:lvl w:ilvl="8" w:tplc="04020005">
      <w:start w:val="1"/>
      <w:numFmt w:val="bullet"/>
      <w:lvlText w:val=""/>
      <w:lvlJc w:val="left"/>
      <w:pPr>
        <w:ind w:left="7920" w:hanging="360"/>
      </w:pPr>
      <w:rPr>
        <w:rFonts w:ascii="Wingdings" w:hAnsi="Wingdings" w:hint="default"/>
      </w:rPr>
    </w:lvl>
  </w:abstractNum>
  <w:abstractNum w:abstractNumId="23">
    <w:nsid w:val="64F41F55"/>
    <w:multiLevelType w:val="hybridMultilevel"/>
    <w:tmpl w:val="58EEFFD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6B7109A6"/>
    <w:multiLevelType w:val="hybridMultilevel"/>
    <w:tmpl w:val="C6A064F6"/>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5">
    <w:nsid w:val="6DEF318F"/>
    <w:multiLevelType w:val="hybridMultilevel"/>
    <w:tmpl w:val="6AD26EF8"/>
    <w:lvl w:ilvl="0" w:tplc="9E3AA24E">
      <w:start w:val="1"/>
      <w:numFmt w:val="upperRoman"/>
      <w:lvlText w:val="%1."/>
      <w:lvlJc w:val="right"/>
      <w:pPr>
        <w:ind w:left="928" w:hanging="360"/>
      </w:pPr>
      <w:rPr>
        <w:b w:val="0"/>
      </w:rPr>
    </w:lvl>
    <w:lvl w:ilvl="1" w:tplc="04020019" w:tentative="1">
      <w:start w:val="1"/>
      <w:numFmt w:val="lowerLetter"/>
      <w:lvlText w:val="%2."/>
      <w:lvlJc w:val="left"/>
      <w:pPr>
        <w:ind w:left="2120" w:hanging="360"/>
      </w:pPr>
    </w:lvl>
    <w:lvl w:ilvl="2" w:tplc="0402001B" w:tentative="1">
      <w:start w:val="1"/>
      <w:numFmt w:val="lowerRoman"/>
      <w:lvlText w:val="%3."/>
      <w:lvlJc w:val="right"/>
      <w:pPr>
        <w:ind w:left="2840" w:hanging="180"/>
      </w:pPr>
    </w:lvl>
    <w:lvl w:ilvl="3" w:tplc="0402000F" w:tentative="1">
      <w:start w:val="1"/>
      <w:numFmt w:val="decimal"/>
      <w:lvlText w:val="%4."/>
      <w:lvlJc w:val="left"/>
      <w:pPr>
        <w:ind w:left="3560" w:hanging="360"/>
      </w:pPr>
    </w:lvl>
    <w:lvl w:ilvl="4" w:tplc="04020019" w:tentative="1">
      <w:start w:val="1"/>
      <w:numFmt w:val="lowerLetter"/>
      <w:lvlText w:val="%5."/>
      <w:lvlJc w:val="left"/>
      <w:pPr>
        <w:ind w:left="4280" w:hanging="360"/>
      </w:pPr>
    </w:lvl>
    <w:lvl w:ilvl="5" w:tplc="0402001B" w:tentative="1">
      <w:start w:val="1"/>
      <w:numFmt w:val="lowerRoman"/>
      <w:lvlText w:val="%6."/>
      <w:lvlJc w:val="right"/>
      <w:pPr>
        <w:ind w:left="5000" w:hanging="180"/>
      </w:pPr>
    </w:lvl>
    <w:lvl w:ilvl="6" w:tplc="0402000F" w:tentative="1">
      <w:start w:val="1"/>
      <w:numFmt w:val="decimal"/>
      <w:lvlText w:val="%7."/>
      <w:lvlJc w:val="left"/>
      <w:pPr>
        <w:ind w:left="5720" w:hanging="360"/>
      </w:pPr>
    </w:lvl>
    <w:lvl w:ilvl="7" w:tplc="04020019" w:tentative="1">
      <w:start w:val="1"/>
      <w:numFmt w:val="lowerLetter"/>
      <w:lvlText w:val="%8."/>
      <w:lvlJc w:val="left"/>
      <w:pPr>
        <w:ind w:left="6440" w:hanging="360"/>
      </w:pPr>
    </w:lvl>
    <w:lvl w:ilvl="8" w:tplc="0402001B" w:tentative="1">
      <w:start w:val="1"/>
      <w:numFmt w:val="lowerRoman"/>
      <w:lvlText w:val="%9."/>
      <w:lvlJc w:val="right"/>
      <w:pPr>
        <w:ind w:left="7160" w:hanging="180"/>
      </w:pPr>
    </w:lvl>
  </w:abstractNum>
  <w:abstractNum w:abstractNumId="26">
    <w:nsid w:val="6ECF5348"/>
    <w:multiLevelType w:val="hybridMultilevel"/>
    <w:tmpl w:val="94AE596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701F375B"/>
    <w:multiLevelType w:val="hybridMultilevel"/>
    <w:tmpl w:val="A90244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70705202"/>
    <w:multiLevelType w:val="hybridMultilevel"/>
    <w:tmpl w:val="C03C6F26"/>
    <w:lvl w:ilvl="0" w:tplc="BB5067F8">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1B0480A"/>
    <w:multiLevelType w:val="hybridMultilevel"/>
    <w:tmpl w:val="E79A95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793D6758"/>
    <w:multiLevelType w:val="hybridMultilevel"/>
    <w:tmpl w:val="F426FE62"/>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1">
    <w:nsid w:val="7A310123"/>
    <w:multiLevelType w:val="hybridMultilevel"/>
    <w:tmpl w:val="DD10732E"/>
    <w:lvl w:ilvl="0" w:tplc="89FAAD60">
      <w:start w:val="1"/>
      <w:numFmt w:val="upperRoman"/>
      <w:pStyle w:val="11"/>
      <w:lvlText w:val="%1."/>
      <w:lvlJc w:val="righ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2">
    <w:nsid w:val="7BAB337D"/>
    <w:multiLevelType w:val="hybridMultilevel"/>
    <w:tmpl w:val="FF5C02DC"/>
    <w:lvl w:ilvl="0" w:tplc="EE0CF382">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7E474587"/>
    <w:multiLevelType w:val="hybridMultilevel"/>
    <w:tmpl w:val="904650F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31"/>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7"/>
  </w:num>
  <w:num w:numId="7">
    <w:abstractNumId w:val="17"/>
  </w:num>
  <w:num w:numId="8">
    <w:abstractNumId w:val="2"/>
  </w:num>
  <w:num w:numId="9">
    <w:abstractNumId w:val="10"/>
  </w:num>
  <w:num w:numId="10">
    <w:abstractNumId w:val="28"/>
  </w:num>
  <w:num w:numId="11">
    <w:abstractNumId w:val="24"/>
  </w:num>
  <w:num w:numId="12">
    <w:abstractNumId w:val="23"/>
  </w:num>
  <w:num w:numId="13">
    <w:abstractNumId w:val="12"/>
  </w:num>
  <w:num w:numId="14">
    <w:abstractNumId w:val="13"/>
  </w:num>
  <w:num w:numId="15">
    <w:abstractNumId w:val="15"/>
  </w:num>
  <w:num w:numId="16">
    <w:abstractNumId w:val="33"/>
  </w:num>
  <w:num w:numId="17">
    <w:abstractNumId w:val="0"/>
  </w:num>
  <w:num w:numId="18">
    <w:abstractNumId w:val="3"/>
  </w:num>
  <w:num w:numId="19">
    <w:abstractNumId w:val="4"/>
  </w:num>
  <w:num w:numId="20">
    <w:abstractNumId w:val="27"/>
  </w:num>
  <w:num w:numId="21">
    <w:abstractNumId w:val="29"/>
  </w:num>
  <w:num w:numId="22">
    <w:abstractNumId w:val="26"/>
  </w:num>
  <w:num w:numId="23">
    <w:abstractNumId w:val="16"/>
  </w:num>
  <w:num w:numId="24">
    <w:abstractNumId w:val="5"/>
  </w:num>
  <w:num w:numId="25">
    <w:abstractNumId w:val="1"/>
  </w:num>
  <w:num w:numId="26">
    <w:abstractNumId w:val="20"/>
  </w:num>
  <w:num w:numId="27">
    <w:abstractNumId w:val="8"/>
  </w:num>
  <w:num w:numId="28">
    <w:abstractNumId w:val="19"/>
  </w:num>
  <w:num w:numId="29">
    <w:abstractNumId w:val="6"/>
  </w:num>
  <w:num w:numId="30">
    <w:abstractNumId w:val="32"/>
  </w:num>
  <w:num w:numId="31">
    <w:abstractNumId w:val="21"/>
  </w:num>
  <w:num w:numId="32">
    <w:abstractNumId w:val="14"/>
  </w:num>
  <w:num w:numId="33">
    <w:abstractNumId w:val="11"/>
  </w:num>
  <w:num w:numId="34">
    <w:abstractNumId w:val="30"/>
  </w:num>
  <w:num w:numId="35">
    <w:abstractNumId w:val="25"/>
  </w:num>
  <w:num w:numId="36">
    <w:abstractNumId w:val="24"/>
  </w:num>
  <w:num w:numId="37">
    <w:abstractNumId w:val="23"/>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075"/>
    <w:rsid w:val="0005600C"/>
    <w:rsid w:val="00124784"/>
    <w:rsid w:val="00186D56"/>
    <w:rsid w:val="0019007C"/>
    <w:rsid w:val="001C1E3F"/>
    <w:rsid w:val="001C2433"/>
    <w:rsid w:val="0022425D"/>
    <w:rsid w:val="00254CEE"/>
    <w:rsid w:val="002906D8"/>
    <w:rsid w:val="00325A75"/>
    <w:rsid w:val="003B5C7E"/>
    <w:rsid w:val="00433D63"/>
    <w:rsid w:val="00451E6E"/>
    <w:rsid w:val="00466FFA"/>
    <w:rsid w:val="00471F97"/>
    <w:rsid w:val="005729AC"/>
    <w:rsid w:val="005A02A8"/>
    <w:rsid w:val="005B4D00"/>
    <w:rsid w:val="00634EF6"/>
    <w:rsid w:val="00787582"/>
    <w:rsid w:val="00822368"/>
    <w:rsid w:val="00871F8C"/>
    <w:rsid w:val="008D4809"/>
    <w:rsid w:val="00924600"/>
    <w:rsid w:val="00964075"/>
    <w:rsid w:val="00965CD8"/>
    <w:rsid w:val="00A077D8"/>
    <w:rsid w:val="00A66D3A"/>
    <w:rsid w:val="00A8053E"/>
    <w:rsid w:val="00A82493"/>
    <w:rsid w:val="00AC3830"/>
    <w:rsid w:val="00B15273"/>
    <w:rsid w:val="00B3315C"/>
    <w:rsid w:val="00B43F65"/>
    <w:rsid w:val="00BD7E89"/>
    <w:rsid w:val="00C01EF3"/>
    <w:rsid w:val="00C23B3D"/>
    <w:rsid w:val="00C453AB"/>
    <w:rsid w:val="00C66D0F"/>
    <w:rsid w:val="00C66F88"/>
    <w:rsid w:val="00CA21E6"/>
    <w:rsid w:val="00CC0340"/>
    <w:rsid w:val="00D22936"/>
    <w:rsid w:val="00D32354"/>
    <w:rsid w:val="00DB7184"/>
    <w:rsid w:val="00DD1BB5"/>
    <w:rsid w:val="00DE49DA"/>
    <w:rsid w:val="00DE5F3C"/>
    <w:rsid w:val="00E27471"/>
    <w:rsid w:val="00E511F2"/>
    <w:rsid w:val="00E669FC"/>
    <w:rsid w:val="00EA4C8D"/>
    <w:rsid w:val="00ED40EB"/>
    <w:rsid w:val="00F1011A"/>
    <w:rsid w:val="00F212CD"/>
    <w:rsid w:val="00F368A4"/>
    <w:rsid w:val="00F734DA"/>
    <w:rsid w:val="00F8364D"/>
    <w:rsid w:val="00FB624A"/>
    <w:rsid w:val="00FD02D1"/>
    <w:rsid w:val="00FD177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C7E"/>
    <w:rPr>
      <w:rFonts w:ascii="Calibri" w:eastAsia="Calibri" w:hAnsi="Calibri" w:cs="Times New Roman"/>
    </w:rPr>
  </w:style>
  <w:style w:type="paragraph" w:styleId="1">
    <w:name w:val="heading 1"/>
    <w:basedOn w:val="a"/>
    <w:next w:val="a"/>
    <w:link w:val="10"/>
    <w:uiPriority w:val="9"/>
    <w:qFormat/>
    <w:rsid w:val="003B5C7E"/>
    <w:pPr>
      <w:keepNext/>
      <w:keepLines/>
      <w:spacing w:before="480" w:after="0"/>
      <w:outlineLvl w:val="0"/>
    </w:pPr>
    <w:rPr>
      <w:rFonts w:ascii="Times New Roman" w:eastAsia="Times New Roman" w:hAnsi="Times New Roman"/>
      <w:b/>
      <w:bCs/>
      <w:kern w:val="32"/>
      <w:sz w:val="28"/>
      <w:szCs w:val="32"/>
      <w:lang w:val="x-none"/>
    </w:rPr>
  </w:style>
  <w:style w:type="paragraph" w:styleId="2">
    <w:name w:val="heading 2"/>
    <w:basedOn w:val="a"/>
    <w:next w:val="a"/>
    <w:link w:val="20"/>
    <w:uiPriority w:val="9"/>
    <w:qFormat/>
    <w:rsid w:val="00DB7184"/>
    <w:pPr>
      <w:keepNext/>
      <w:spacing w:after="0" w:line="240" w:lineRule="auto"/>
      <w:outlineLvl w:val="1"/>
    </w:pPr>
    <w:rPr>
      <w:rFonts w:ascii="Times New Roman" w:eastAsia="Times New Roman" w:hAnsi="Times New Roman"/>
      <w:b/>
      <w:bCs/>
      <w:sz w:val="28"/>
      <w:szCs w:val="20"/>
    </w:rPr>
  </w:style>
  <w:style w:type="paragraph" w:styleId="3">
    <w:name w:val="heading 3"/>
    <w:basedOn w:val="a"/>
    <w:next w:val="a"/>
    <w:link w:val="30"/>
    <w:uiPriority w:val="9"/>
    <w:unhideWhenUsed/>
    <w:qFormat/>
    <w:rsid w:val="003B5C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
    <w:rsid w:val="00DB7184"/>
    <w:rPr>
      <w:rFonts w:ascii="Times New Roman" w:eastAsia="Times New Roman" w:hAnsi="Times New Roman" w:cs="Times New Roman"/>
      <w:b/>
      <w:bCs/>
      <w:sz w:val="28"/>
      <w:szCs w:val="20"/>
    </w:rPr>
  </w:style>
  <w:style w:type="character" w:customStyle="1" w:styleId="10">
    <w:name w:val="Заглавие 1 Знак"/>
    <w:basedOn w:val="a0"/>
    <w:link w:val="1"/>
    <w:uiPriority w:val="9"/>
    <w:rsid w:val="003B5C7E"/>
    <w:rPr>
      <w:rFonts w:ascii="Times New Roman" w:eastAsia="Times New Roman" w:hAnsi="Times New Roman" w:cs="Times New Roman"/>
      <w:b/>
      <w:bCs/>
      <w:kern w:val="32"/>
      <w:sz w:val="28"/>
      <w:szCs w:val="32"/>
      <w:lang w:val="x-none"/>
    </w:rPr>
  </w:style>
  <w:style w:type="character" w:customStyle="1" w:styleId="30">
    <w:name w:val="Заглавие 3 Знак"/>
    <w:basedOn w:val="a0"/>
    <w:link w:val="3"/>
    <w:uiPriority w:val="9"/>
    <w:rsid w:val="003B5C7E"/>
    <w:rPr>
      <w:rFonts w:asciiTheme="majorHAnsi" w:eastAsiaTheme="majorEastAsia" w:hAnsiTheme="majorHAnsi" w:cstheme="majorBidi"/>
      <w:b/>
      <w:bCs/>
      <w:color w:val="4F81BD" w:themeColor="accent1"/>
    </w:rPr>
  </w:style>
  <w:style w:type="character" w:styleId="a3">
    <w:name w:val="Hyperlink"/>
    <w:uiPriority w:val="99"/>
    <w:unhideWhenUsed/>
    <w:rsid w:val="003B5C7E"/>
    <w:rPr>
      <w:color w:val="0000FF"/>
      <w:u w:val="single"/>
    </w:rPr>
  </w:style>
  <w:style w:type="character" w:styleId="a4">
    <w:name w:val="FollowedHyperlink"/>
    <w:uiPriority w:val="99"/>
    <w:semiHidden/>
    <w:unhideWhenUsed/>
    <w:rsid w:val="003B5C7E"/>
    <w:rPr>
      <w:color w:val="800080"/>
      <w:u w:val="single"/>
    </w:rPr>
  </w:style>
  <w:style w:type="paragraph" w:styleId="a5">
    <w:name w:val="Normal (Web)"/>
    <w:basedOn w:val="a"/>
    <w:uiPriority w:val="99"/>
    <w:semiHidden/>
    <w:unhideWhenUsed/>
    <w:rsid w:val="003B5C7E"/>
    <w:pPr>
      <w:spacing w:before="100" w:beforeAutospacing="1" w:after="100" w:afterAutospacing="1" w:line="240" w:lineRule="auto"/>
    </w:pPr>
    <w:rPr>
      <w:rFonts w:ascii="Times New Roman" w:eastAsia="Times New Roman" w:hAnsi="Times New Roman"/>
      <w:sz w:val="24"/>
      <w:szCs w:val="24"/>
      <w:lang w:val="en-US"/>
    </w:rPr>
  </w:style>
  <w:style w:type="paragraph" w:styleId="a6">
    <w:name w:val="footnote text"/>
    <w:basedOn w:val="a"/>
    <w:link w:val="a7"/>
    <w:uiPriority w:val="99"/>
    <w:semiHidden/>
    <w:unhideWhenUsed/>
    <w:rsid w:val="003B5C7E"/>
    <w:pPr>
      <w:spacing w:after="0" w:line="240" w:lineRule="auto"/>
    </w:pPr>
    <w:rPr>
      <w:sz w:val="20"/>
      <w:szCs w:val="20"/>
      <w:lang w:val="x-none" w:eastAsia="x-none"/>
    </w:rPr>
  </w:style>
  <w:style w:type="character" w:customStyle="1" w:styleId="a7">
    <w:name w:val="Текст под линия Знак"/>
    <w:basedOn w:val="a0"/>
    <w:link w:val="a6"/>
    <w:uiPriority w:val="99"/>
    <w:semiHidden/>
    <w:rsid w:val="003B5C7E"/>
    <w:rPr>
      <w:rFonts w:ascii="Calibri" w:eastAsia="Calibri" w:hAnsi="Calibri" w:cs="Times New Roman"/>
      <w:sz w:val="20"/>
      <w:szCs w:val="20"/>
      <w:lang w:val="x-none" w:eastAsia="x-none"/>
    </w:rPr>
  </w:style>
  <w:style w:type="paragraph" w:styleId="a8">
    <w:name w:val="annotation text"/>
    <w:basedOn w:val="a"/>
    <w:link w:val="12"/>
    <w:uiPriority w:val="99"/>
    <w:semiHidden/>
    <w:unhideWhenUsed/>
    <w:rsid w:val="003B5C7E"/>
    <w:pPr>
      <w:spacing w:line="240" w:lineRule="auto"/>
    </w:pPr>
    <w:rPr>
      <w:sz w:val="20"/>
      <w:szCs w:val="20"/>
      <w:lang w:val="x-none" w:eastAsia="x-none"/>
    </w:rPr>
  </w:style>
  <w:style w:type="character" w:customStyle="1" w:styleId="a9">
    <w:name w:val="Текст на коментар Знак"/>
    <w:basedOn w:val="a0"/>
    <w:link w:val="13"/>
    <w:uiPriority w:val="99"/>
    <w:semiHidden/>
    <w:rsid w:val="003B5C7E"/>
    <w:rPr>
      <w:rFonts w:ascii="Calibri" w:eastAsia="Calibri" w:hAnsi="Calibri" w:cs="Times New Roman"/>
      <w:sz w:val="20"/>
      <w:szCs w:val="20"/>
    </w:rPr>
  </w:style>
  <w:style w:type="paragraph" w:styleId="aa">
    <w:name w:val="header"/>
    <w:basedOn w:val="a"/>
    <w:link w:val="ab"/>
    <w:uiPriority w:val="99"/>
    <w:unhideWhenUsed/>
    <w:rsid w:val="003B5C7E"/>
    <w:pPr>
      <w:tabs>
        <w:tab w:val="center" w:pos="4536"/>
        <w:tab w:val="right" w:pos="9072"/>
      </w:tabs>
      <w:spacing w:after="0" w:line="240" w:lineRule="auto"/>
    </w:pPr>
  </w:style>
  <w:style w:type="character" w:customStyle="1" w:styleId="ab">
    <w:name w:val="Горен колонтитул Знак"/>
    <w:basedOn w:val="a0"/>
    <w:link w:val="aa"/>
    <w:uiPriority w:val="99"/>
    <w:rsid w:val="003B5C7E"/>
    <w:rPr>
      <w:rFonts w:ascii="Calibri" w:eastAsia="Calibri" w:hAnsi="Calibri" w:cs="Times New Roman"/>
    </w:rPr>
  </w:style>
  <w:style w:type="paragraph" w:styleId="ac">
    <w:name w:val="footer"/>
    <w:basedOn w:val="a"/>
    <w:link w:val="ad"/>
    <w:uiPriority w:val="99"/>
    <w:unhideWhenUsed/>
    <w:rsid w:val="003B5C7E"/>
    <w:pPr>
      <w:tabs>
        <w:tab w:val="center" w:pos="4536"/>
        <w:tab w:val="right" w:pos="9072"/>
      </w:tabs>
      <w:spacing w:after="0" w:line="240" w:lineRule="auto"/>
    </w:pPr>
  </w:style>
  <w:style w:type="character" w:customStyle="1" w:styleId="ad">
    <w:name w:val="Долен колонтитул Знак"/>
    <w:basedOn w:val="a0"/>
    <w:link w:val="ac"/>
    <w:uiPriority w:val="99"/>
    <w:rsid w:val="003B5C7E"/>
    <w:rPr>
      <w:rFonts w:ascii="Calibri" w:eastAsia="Calibri" w:hAnsi="Calibri" w:cs="Times New Roman"/>
    </w:rPr>
  </w:style>
  <w:style w:type="paragraph" w:styleId="ae">
    <w:name w:val="endnote text"/>
    <w:basedOn w:val="a"/>
    <w:link w:val="af"/>
    <w:uiPriority w:val="99"/>
    <w:semiHidden/>
    <w:unhideWhenUsed/>
    <w:rsid w:val="003B5C7E"/>
    <w:pPr>
      <w:spacing w:after="0" w:line="240" w:lineRule="auto"/>
    </w:pPr>
    <w:rPr>
      <w:sz w:val="20"/>
      <w:szCs w:val="20"/>
      <w:lang w:val="x-none" w:eastAsia="x-none"/>
    </w:rPr>
  </w:style>
  <w:style w:type="character" w:customStyle="1" w:styleId="af">
    <w:name w:val="Текст на бележка в края Знак"/>
    <w:basedOn w:val="a0"/>
    <w:link w:val="ae"/>
    <w:uiPriority w:val="99"/>
    <w:semiHidden/>
    <w:rsid w:val="003B5C7E"/>
    <w:rPr>
      <w:rFonts w:ascii="Calibri" w:eastAsia="Calibri" w:hAnsi="Calibri" w:cs="Times New Roman"/>
      <w:sz w:val="20"/>
      <w:szCs w:val="20"/>
      <w:lang w:val="x-none" w:eastAsia="x-none"/>
    </w:rPr>
  </w:style>
  <w:style w:type="paragraph" w:styleId="af0">
    <w:name w:val="annotation subject"/>
    <w:basedOn w:val="a8"/>
    <w:next w:val="a8"/>
    <w:link w:val="af1"/>
    <w:uiPriority w:val="99"/>
    <w:semiHidden/>
    <w:unhideWhenUsed/>
    <w:rsid w:val="003B5C7E"/>
    <w:rPr>
      <w:rFonts w:cs="Arial"/>
      <w:b/>
      <w:bCs/>
      <w:lang w:val="bg-BG" w:eastAsia="en-US"/>
    </w:rPr>
  </w:style>
  <w:style w:type="character" w:customStyle="1" w:styleId="af1">
    <w:name w:val="Предмет на коментар Знак"/>
    <w:basedOn w:val="a9"/>
    <w:link w:val="af0"/>
    <w:uiPriority w:val="99"/>
    <w:semiHidden/>
    <w:rsid w:val="003B5C7E"/>
    <w:rPr>
      <w:rFonts w:ascii="Calibri" w:eastAsia="Calibri" w:hAnsi="Calibri" w:cs="Arial"/>
      <w:b/>
      <w:bCs/>
      <w:sz w:val="20"/>
      <w:szCs w:val="20"/>
    </w:rPr>
  </w:style>
  <w:style w:type="paragraph" w:styleId="af2">
    <w:name w:val="Balloon Text"/>
    <w:basedOn w:val="a"/>
    <w:link w:val="af3"/>
    <w:uiPriority w:val="99"/>
    <w:semiHidden/>
    <w:unhideWhenUsed/>
    <w:rsid w:val="003B5C7E"/>
    <w:pPr>
      <w:spacing w:after="0" w:line="240" w:lineRule="auto"/>
    </w:pPr>
    <w:rPr>
      <w:rFonts w:ascii="Tahoma" w:hAnsi="Tahoma"/>
      <w:sz w:val="16"/>
      <w:szCs w:val="16"/>
      <w:lang w:val="x-none" w:eastAsia="x-none"/>
    </w:rPr>
  </w:style>
  <w:style w:type="character" w:customStyle="1" w:styleId="af3">
    <w:name w:val="Изнесен текст Знак"/>
    <w:basedOn w:val="a0"/>
    <w:link w:val="af2"/>
    <w:uiPriority w:val="99"/>
    <w:semiHidden/>
    <w:rsid w:val="003B5C7E"/>
    <w:rPr>
      <w:rFonts w:ascii="Tahoma" w:eastAsia="Calibri" w:hAnsi="Tahoma" w:cs="Times New Roman"/>
      <w:sz w:val="16"/>
      <w:szCs w:val="16"/>
      <w:lang w:val="x-none" w:eastAsia="x-none"/>
    </w:rPr>
  </w:style>
  <w:style w:type="paragraph" w:styleId="af4">
    <w:name w:val="No Spacing"/>
    <w:uiPriority w:val="1"/>
    <w:qFormat/>
    <w:rsid w:val="003B5C7E"/>
    <w:pPr>
      <w:spacing w:after="0" w:line="240" w:lineRule="auto"/>
    </w:pPr>
    <w:rPr>
      <w:rFonts w:ascii="Calibri" w:eastAsia="Calibri" w:hAnsi="Calibri" w:cs="Times New Roman"/>
    </w:rPr>
  </w:style>
  <w:style w:type="paragraph" w:styleId="af5">
    <w:name w:val="List Paragraph"/>
    <w:aliases w:val="ПАРАГРАФ"/>
    <w:basedOn w:val="a"/>
    <w:link w:val="af6"/>
    <w:uiPriority w:val="34"/>
    <w:qFormat/>
    <w:rsid w:val="003B5C7E"/>
    <w:pPr>
      <w:ind w:left="720"/>
      <w:contextualSpacing/>
    </w:pPr>
  </w:style>
  <w:style w:type="paragraph" w:customStyle="1" w:styleId="11">
    <w:name w:val="Заглавие 11"/>
    <w:basedOn w:val="a"/>
    <w:next w:val="a"/>
    <w:uiPriority w:val="9"/>
    <w:qFormat/>
    <w:rsid w:val="003B5C7E"/>
    <w:pPr>
      <w:keepNext/>
      <w:pageBreakBefore/>
      <w:numPr>
        <w:numId w:val="1"/>
      </w:numPr>
      <w:spacing w:before="240" w:after="60"/>
      <w:outlineLvl w:val="0"/>
    </w:pPr>
    <w:rPr>
      <w:rFonts w:ascii="Cambria" w:eastAsia="Times New Roman" w:hAnsi="Cambria"/>
      <w:b/>
      <w:bCs/>
      <w:kern w:val="32"/>
      <w:sz w:val="32"/>
      <w:szCs w:val="32"/>
      <w:lang w:val="en-US"/>
    </w:rPr>
  </w:style>
  <w:style w:type="paragraph" w:customStyle="1" w:styleId="21">
    <w:name w:val="Заглавие 21"/>
    <w:basedOn w:val="a"/>
    <w:next w:val="a"/>
    <w:uiPriority w:val="9"/>
    <w:qFormat/>
    <w:rsid w:val="003B5C7E"/>
    <w:pPr>
      <w:keepNext/>
      <w:numPr>
        <w:numId w:val="3"/>
      </w:numPr>
      <w:spacing w:before="240" w:after="60"/>
      <w:outlineLvl w:val="1"/>
    </w:pPr>
    <w:rPr>
      <w:rFonts w:ascii="Cambria" w:eastAsia="Times New Roman" w:hAnsi="Cambria"/>
      <w:b/>
      <w:bCs/>
      <w:i/>
      <w:iCs/>
      <w:sz w:val="28"/>
      <w:szCs w:val="28"/>
      <w:lang w:eastAsia="bg-BG"/>
    </w:rPr>
  </w:style>
  <w:style w:type="paragraph" w:customStyle="1" w:styleId="14">
    <w:name w:val="Списък на абзаци1"/>
    <w:basedOn w:val="a"/>
    <w:next w:val="af5"/>
    <w:uiPriority w:val="34"/>
    <w:qFormat/>
    <w:rsid w:val="003B5C7E"/>
    <w:pPr>
      <w:ind w:left="708"/>
    </w:pPr>
  </w:style>
  <w:style w:type="paragraph" w:customStyle="1" w:styleId="15">
    <w:name w:val="Заглавие от съдържание1"/>
    <w:basedOn w:val="1"/>
    <w:next w:val="a"/>
    <w:uiPriority w:val="39"/>
    <w:qFormat/>
    <w:rsid w:val="003B5C7E"/>
  </w:style>
  <w:style w:type="paragraph" w:customStyle="1" w:styleId="110">
    <w:name w:val="Съдържание 11"/>
    <w:basedOn w:val="a"/>
    <w:next w:val="a"/>
    <w:autoRedefine/>
    <w:uiPriority w:val="39"/>
    <w:rsid w:val="003B5C7E"/>
    <w:pPr>
      <w:tabs>
        <w:tab w:val="left" w:pos="440"/>
        <w:tab w:val="right" w:leader="dot" w:pos="9062"/>
      </w:tabs>
      <w:spacing w:after="0" w:line="240" w:lineRule="auto"/>
    </w:pPr>
    <w:rPr>
      <w:b/>
      <w:noProof/>
    </w:rPr>
  </w:style>
  <w:style w:type="paragraph" w:customStyle="1" w:styleId="210">
    <w:name w:val="Съдържание 21"/>
    <w:basedOn w:val="a"/>
    <w:next w:val="a"/>
    <w:autoRedefine/>
    <w:uiPriority w:val="39"/>
    <w:rsid w:val="003B5C7E"/>
    <w:pPr>
      <w:tabs>
        <w:tab w:val="left" w:pos="660"/>
        <w:tab w:val="right" w:leader="dot" w:pos="9062"/>
      </w:tabs>
      <w:spacing w:after="0"/>
      <w:ind w:left="221"/>
    </w:pPr>
    <w:rPr>
      <w:noProof/>
    </w:rPr>
  </w:style>
  <w:style w:type="paragraph" w:customStyle="1" w:styleId="13">
    <w:name w:val="Текст на коментар1"/>
    <w:basedOn w:val="a"/>
    <w:next w:val="a8"/>
    <w:link w:val="a9"/>
    <w:uiPriority w:val="99"/>
    <w:semiHidden/>
    <w:rsid w:val="003B5C7E"/>
    <w:pPr>
      <w:spacing w:line="240" w:lineRule="auto"/>
    </w:pPr>
    <w:rPr>
      <w:sz w:val="20"/>
      <w:szCs w:val="20"/>
    </w:rPr>
  </w:style>
  <w:style w:type="paragraph" w:customStyle="1" w:styleId="16">
    <w:name w:val="Предмет на коментар1"/>
    <w:basedOn w:val="a8"/>
    <w:next w:val="a8"/>
    <w:uiPriority w:val="99"/>
    <w:semiHidden/>
    <w:rsid w:val="003B5C7E"/>
    <w:rPr>
      <w:b/>
      <w:bCs/>
    </w:rPr>
  </w:style>
  <w:style w:type="paragraph" w:customStyle="1" w:styleId="17">
    <w:name w:val="Без разредка1"/>
    <w:next w:val="af4"/>
    <w:uiPriority w:val="1"/>
    <w:qFormat/>
    <w:rsid w:val="003B5C7E"/>
    <w:pPr>
      <w:spacing w:after="0" w:line="240" w:lineRule="auto"/>
    </w:pPr>
    <w:rPr>
      <w:rFonts w:ascii="Calibri" w:eastAsia="Calibri" w:hAnsi="Calibri" w:cs="Times New Roman"/>
    </w:rPr>
  </w:style>
  <w:style w:type="paragraph" w:customStyle="1" w:styleId="xl75">
    <w:name w:val="xl75"/>
    <w:basedOn w:val="a"/>
    <w:uiPriority w:val="99"/>
    <w:rsid w:val="003B5C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76">
    <w:name w:val="xl76"/>
    <w:basedOn w:val="a"/>
    <w:uiPriority w:val="99"/>
    <w:rsid w:val="003B5C7E"/>
    <w:pPr>
      <w:spacing w:before="100" w:beforeAutospacing="1" w:after="100" w:afterAutospacing="1" w:line="240" w:lineRule="auto"/>
    </w:pPr>
    <w:rPr>
      <w:rFonts w:ascii="Arial" w:eastAsia="Times New Roman" w:hAnsi="Arial" w:cs="Arial"/>
      <w:lang w:eastAsia="bg-BG"/>
    </w:rPr>
  </w:style>
  <w:style w:type="paragraph" w:customStyle="1" w:styleId="xl77">
    <w:name w:val="xl77"/>
    <w:basedOn w:val="a"/>
    <w:uiPriority w:val="99"/>
    <w:rsid w:val="003B5C7E"/>
    <w:pPr>
      <w:spacing w:before="100" w:beforeAutospacing="1" w:after="100" w:afterAutospacing="1" w:line="240" w:lineRule="auto"/>
    </w:pPr>
    <w:rPr>
      <w:rFonts w:ascii="Arial" w:eastAsia="Times New Roman" w:hAnsi="Arial" w:cs="Arial"/>
      <w:b/>
      <w:bCs/>
      <w:lang w:eastAsia="bg-BG"/>
    </w:rPr>
  </w:style>
  <w:style w:type="paragraph" w:customStyle="1" w:styleId="xl78">
    <w:name w:val="xl78"/>
    <w:basedOn w:val="a"/>
    <w:uiPriority w:val="99"/>
    <w:rsid w:val="003B5C7E"/>
    <w:pPr>
      <w:spacing w:before="100" w:beforeAutospacing="1" w:after="100" w:afterAutospacing="1" w:line="240" w:lineRule="auto"/>
      <w:jc w:val="center"/>
    </w:pPr>
    <w:rPr>
      <w:rFonts w:ascii="Arial" w:eastAsia="Times New Roman" w:hAnsi="Arial" w:cs="Arial"/>
      <w:b/>
      <w:bCs/>
      <w:lang w:eastAsia="bg-BG"/>
    </w:rPr>
  </w:style>
  <w:style w:type="paragraph" w:customStyle="1" w:styleId="xl79">
    <w:name w:val="xl79"/>
    <w:basedOn w:val="a"/>
    <w:uiPriority w:val="99"/>
    <w:rsid w:val="003B5C7E"/>
    <w:pPr>
      <w:spacing w:before="100" w:beforeAutospacing="1" w:after="100" w:afterAutospacing="1" w:line="240" w:lineRule="auto"/>
    </w:pPr>
    <w:rPr>
      <w:rFonts w:ascii="Arial" w:eastAsia="Times New Roman" w:hAnsi="Arial" w:cs="Arial"/>
      <w:sz w:val="24"/>
      <w:szCs w:val="24"/>
      <w:lang w:eastAsia="bg-BG"/>
    </w:rPr>
  </w:style>
  <w:style w:type="paragraph" w:customStyle="1" w:styleId="xl80">
    <w:name w:val="xl80"/>
    <w:basedOn w:val="a"/>
    <w:uiPriority w:val="99"/>
    <w:rsid w:val="003B5C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1">
    <w:name w:val="xl81"/>
    <w:basedOn w:val="a"/>
    <w:uiPriority w:val="99"/>
    <w:rsid w:val="003B5C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2">
    <w:name w:val="xl82"/>
    <w:basedOn w:val="a"/>
    <w:uiPriority w:val="99"/>
    <w:rsid w:val="003B5C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8"/>
      <w:szCs w:val="28"/>
      <w:lang w:eastAsia="bg-BG"/>
    </w:rPr>
  </w:style>
  <w:style w:type="paragraph" w:customStyle="1" w:styleId="xl83">
    <w:name w:val="xl83"/>
    <w:basedOn w:val="a"/>
    <w:uiPriority w:val="99"/>
    <w:rsid w:val="003B5C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4">
    <w:name w:val="xl84"/>
    <w:basedOn w:val="a"/>
    <w:uiPriority w:val="99"/>
    <w:rsid w:val="003B5C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5">
    <w:name w:val="xl85"/>
    <w:basedOn w:val="a"/>
    <w:uiPriority w:val="99"/>
    <w:rsid w:val="003B5C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86">
    <w:name w:val="xl86"/>
    <w:basedOn w:val="a"/>
    <w:uiPriority w:val="99"/>
    <w:rsid w:val="003B5C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7">
    <w:name w:val="xl87"/>
    <w:basedOn w:val="a"/>
    <w:uiPriority w:val="99"/>
    <w:rsid w:val="003B5C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88">
    <w:name w:val="xl88"/>
    <w:basedOn w:val="a"/>
    <w:uiPriority w:val="99"/>
    <w:rsid w:val="003B5C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9">
    <w:name w:val="xl89"/>
    <w:basedOn w:val="a"/>
    <w:uiPriority w:val="99"/>
    <w:rsid w:val="003B5C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90">
    <w:name w:val="xl90"/>
    <w:basedOn w:val="a"/>
    <w:uiPriority w:val="99"/>
    <w:rsid w:val="003B5C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eastAsia="bg-BG"/>
    </w:rPr>
  </w:style>
  <w:style w:type="paragraph" w:customStyle="1" w:styleId="xl91">
    <w:name w:val="xl91"/>
    <w:basedOn w:val="a"/>
    <w:uiPriority w:val="99"/>
    <w:rsid w:val="003B5C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b/>
      <w:bCs/>
      <w:sz w:val="24"/>
      <w:szCs w:val="24"/>
      <w:lang w:eastAsia="bg-BG"/>
    </w:rPr>
  </w:style>
  <w:style w:type="paragraph" w:customStyle="1" w:styleId="xl92">
    <w:name w:val="xl92"/>
    <w:basedOn w:val="a"/>
    <w:uiPriority w:val="99"/>
    <w:rsid w:val="003B5C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4"/>
      <w:szCs w:val="24"/>
      <w:lang w:eastAsia="bg-BG"/>
    </w:rPr>
  </w:style>
  <w:style w:type="paragraph" w:customStyle="1" w:styleId="xl93">
    <w:name w:val="xl93"/>
    <w:basedOn w:val="a"/>
    <w:uiPriority w:val="99"/>
    <w:rsid w:val="003B5C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94">
    <w:name w:val="xl94"/>
    <w:basedOn w:val="a"/>
    <w:uiPriority w:val="99"/>
    <w:rsid w:val="003B5C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5">
    <w:name w:val="xl95"/>
    <w:basedOn w:val="a"/>
    <w:uiPriority w:val="99"/>
    <w:rsid w:val="003B5C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6">
    <w:name w:val="xl96"/>
    <w:basedOn w:val="a"/>
    <w:uiPriority w:val="99"/>
    <w:rsid w:val="003B5C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97">
    <w:name w:val="xl97"/>
    <w:basedOn w:val="a"/>
    <w:uiPriority w:val="99"/>
    <w:rsid w:val="003B5C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bg-BG"/>
    </w:rPr>
  </w:style>
  <w:style w:type="paragraph" w:customStyle="1" w:styleId="xl98">
    <w:name w:val="xl98"/>
    <w:basedOn w:val="a"/>
    <w:uiPriority w:val="99"/>
    <w:rsid w:val="003B5C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9">
    <w:name w:val="xl99"/>
    <w:basedOn w:val="a"/>
    <w:uiPriority w:val="99"/>
    <w:rsid w:val="003B5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00">
    <w:name w:val="xl100"/>
    <w:basedOn w:val="a"/>
    <w:uiPriority w:val="99"/>
    <w:rsid w:val="003B5C7E"/>
    <w:pPr>
      <w:shd w:val="clear" w:color="auto" w:fill="FFFF00"/>
      <w:spacing w:before="100" w:beforeAutospacing="1" w:after="100" w:afterAutospacing="1" w:line="240" w:lineRule="auto"/>
      <w:jc w:val="center"/>
    </w:pPr>
    <w:rPr>
      <w:rFonts w:ascii="Arial" w:eastAsia="Times New Roman" w:hAnsi="Arial" w:cs="Arial"/>
      <w:b/>
      <w:bCs/>
      <w:lang w:eastAsia="bg-BG"/>
    </w:rPr>
  </w:style>
  <w:style w:type="paragraph" w:customStyle="1" w:styleId="xl101">
    <w:name w:val="xl101"/>
    <w:basedOn w:val="a"/>
    <w:uiPriority w:val="99"/>
    <w:rsid w:val="003B5C7E"/>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02">
    <w:name w:val="xl102"/>
    <w:basedOn w:val="a"/>
    <w:uiPriority w:val="99"/>
    <w:rsid w:val="003B5C7E"/>
    <w:pPr>
      <w:shd w:val="clear" w:color="auto" w:fill="FABF8F"/>
      <w:spacing w:before="100" w:beforeAutospacing="1" w:after="100" w:afterAutospacing="1" w:line="240" w:lineRule="auto"/>
    </w:pPr>
    <w:rPr>
      <w:rFonts w:ascii="Arial" w:eastAsia="Times New Roman" w:hAnsi="Arial" w:cs="Arial"/>
      <w:b/>
      <w:bCs/>
      <w:lang w:eastAsia="bg-BG"/>
    </w:rPr>
  </w:style>
  <w:style w:type="paragraph" w:customStyle="1" w:styleId="xl103">
    <w:name w:val="xl103"/>
    <w:basedOn w:val="a"/>
    <w:uiPriority w:val="99"/>
    <w:rsid w:val="003B5C7E"/>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04">
    <w:name w:val="xl104"/>
    <w:basedOn w:val="a"/>
    <w:uiPriority w:val="99"/>
    <w:rsid w:val="003B5C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05">
    <w:name w:val="xl105"/>
    <w:basedOn w:val="a"/>
    <w:uiPriority w:val="99"/>
    <w:rsid w:val="003B5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06">
    <w:name w:val="xl106"/>
    <w:basedOn w:val="a"/>
    <w:uiPriority w:val="99"/>
    <w:rsid w:val="003B5C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07">
    <w:name w:val="xl107"/>
    <w:basedOn w:val="a"/>
    <w:uiPriority w:val="99"/>
    <w:rsid w:val="003B5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08">
    <w:name w:val="xl108"/>
    <w:basedOn w:val="a"/>
    <w:uiPriority w:val="99"/>
    <w:rsid w:val="003B5C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1">
    <w:name w:val="xl71"/>
    <w:basedOn w:val="a"/>
    <w:uiPriority w:val="99"/>
    <w:rsid w:val="003B5C7E"/>
    <w:pPr>
      <w:spacing w:before="100" w:beforeAutospacing="1" w:after="100" w:afterAutospacing="1" w:line="240" w:lineRule="auto"/>
    </w:pPr>
    <w:rPr>
      <w:rFonts w:ascii="Arial" w:eastAsia="Times New Roman" w:hAnsi="Arial" w:cs="Arial"/>
      <w:lang w:eastAsia="bg-BG"/>
    </w:rPr>
  </w:style>
  <w:style w:type="paragraph" w:customStyle="1" w:styleId="xl72">
    <w:name w:val="xl72"/>
    <w:basedOn w:val="a"/>
    <w:uiPriority w:val="99"/>
    <w:rsid w:val="003B5C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3">
    <w:name w:val="xl73"/>
    <w:basedOn w:val="a"/>
    <w:uiPriority w:val="99"/>
    <w:rsid w:val="003B5C7E"/>
    <w:pP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4">
    <w:name w:val="xl74"/>
    <w:basedOn w:val="a"/>
    <w:uiPriority w:val="99"/>
    <w:rsid w:val="003B5C7E"/>
    <w:pPr>
      <w:spacing w:before="100" w:beforeAutospacing="1" w:after="100" w:afterAutospacing="1" w:line="240" w:lineRule="auto"/>
    </w:pPr>
    <w:rPr>
      <w:rFonts w:ascii="Arial" w:eastAsia="Times New Roman" w:hAnsi="Arial" w:cs="Arial"/>
      <w:b/>
      <w:bCs/>
      <w:lang w:eastAsia="bg-BG"/>
    </w:rPr>
  </w:style>
  <w:style w:type="character" w:styleId="af7">
    <w:name w:val="footnote reference"/>
    <w:aliases w:val="Footnote symbol"/>
    <w:uiPriority w:val="99"/>
    <w:unhideWhenUsed/>
    <w:rsid w:val="003B5C7E"/>
    <w:rPr>
      <w:vertAlign w:val="superscript"/>
    </w:rPr>
  </w:style>
  <w:style w:type="character" w:styleId="af8">
    <w:name w:val="annotation reference"/>
    <w:uiPriority w:val="99"/>
    <w:semiHidden/>
    <w:unhideWhenUsed/>
    <w:rsid w:val="003B5C7E"/>
    <w:rPr>
      <w:sz w:val="16"/>
      <w:szCs w:val="16"/>
    </w:rPr>
  </w:style>
  <w:style w:type="character" w:styleId="af9">
    <w:name w:val="endnote reference"/>
    <w:uiPriority w:val="99"/>
    <w:semiHidden/>
    <w:unhideWhenUsed/>
    <w:rsid w:val="003B5C7E"/>
    <w:rPr>
      <w:vertAlign w:val="superscript"/>
    </w:rPr>
  </w:style>
  <w:style w:type="character" w:customStyle="1" w:styleId="18">
    <w:name w:val="Прегледана хипервръзка1"/>
    <w:uiPriority w:val="99"/>
    <w:semiHidden/>
    <w:rsid w:val="003B5C7E"/>
    <w:rPr>
      <w:color w:val="954F72"/>
      <w:u w:val="single"/>
    </w:rPr>
  </w:style>
  <w:style w:type="character" w:customStyle="1" w:styleId="keyfeatures">
    <w:name w:val="keyfeatures"/>
    <w:rsid w:val="003B5C7E"/>
  </w:style>
  <w:style w:type="character" w:customStyle="1" w:styleId="111">
    <w:name w:val="Заглавие 1 Знак1"/>
    <w:uiPriority w:val="9"/>
    <w:rsid w:val="003B5C7E"/>
    <w:rPr>
      <w:rFonts w:ascii="Cambria" w:eastAsia="Times New Roman" w:hAnsi="Cambria" w:cs="Times New Roman" w:hint="default"/>
      <w:b/>
      <w:bCs/>
      <w:color w:val="365F91"/>
      <w:sz w:val="28"/>
      <w:szCs w:val="28"/>
    </w:rPr>
  </w:style>
  <w:style w:type="character" w:customStyle="1" w:styleId="211">
    <w:name w:val="Заглавие 2 Знак1"/>
    <w:uiPriority w:val="9"/>
    <w:semiHidden/>
    <w:rsid w:val="003B5C7E"/>
    <w:rPr>
      <w:rFonts w:ascii="Cambria" w:eastAsia="Times New Roman" w:hAnsi="Cambria" w:cs="Times New Roman" w:hint="default"/>
      <w:b/>
      <w:bCs/>
      <w:color w:val="4F81BD"/>
      <w:sz w:val="26"/>
      <w:szCs w:val="26"/>
    </w:rPr>
  </w:style>
  <w:style w:type="character" w:customStyle="1" w:styleId="12">
    <w:name w:val="Текст на коментар Знак1"/>
    <w:basedOn w:val="a0"/>
    <w:link w:val="a8"/>
    <w:uiPriority w:val="99"/>
    <w:semiHidden/>
    <w:locked/>
    <w:rsid w:val="003B5C7E"/>
    <w:rPr>
      <w:rFonts w:ascii="Calibri" w:eastAsia="Calibri" w:hAnsi="Calibri" w:cs="Times New Roman"/>
      <w:sz w:val="20"/>
      <w:szCs w:val="20"/>
      <w:lang w:val="x-none" w:eastAsia="x-none"/>
    </w:rPr>
  </w:style>
  <w:style w:type="character" w:customStyle="1" w:styleId="19">
    <w:name w:val="Предмет на коментар Знак1"/>
    <w:basedOn w:val="12"/>
    <w:uiPriority w:val="99"/>
    <w:semiHidden/>
    <w:rsid w:val="003B5C7E"/>
    <w:rPr>
      <w:rFonts w:ascii="Calibri" w:eastAsia="Calibri" w:hAnsi="Calibri" w:cs="Times New Roman"/>
      <w:b/>
      <w:bCs/>
      <w:sz w:val="20"/>
      <w:szCs w:val="20"/>
      <w:lang w:val="x-none" w:eastAsia="x-none"/>
    </w:rPr>
  </w:style>
  <w:style w:type="character" w:customStyle="1" w:styleId="inputvalue1">
    <w:name w:val="input_value1"/>
    <w:rsid w:val="003B5C7E"/>
    <w:rPr>
      <w:rFonts w:ascii="Courier New" w:hAnsi="Courier New" w:cs="Courier New" w:hint="default"/>
      <w:sz w:val="20"/>
      <w:szCs w:val="20"/>
    </w:rPr>
  </w:style>
  <w:style w:type="character" w:customStyle="1" w:styleId="highlight">
    <w:name w:val="highlight"/>
    <w:rsid w:val="003B5C7E"/>
  </w:style>
  <w:style w:type="character" w:customStyle="1" w:styleId="Heading1Char1">
    <w:name w:val="Heading 1 Char1"/>
    <w:aliases w:val="Heading 1 Char Char"/>
    <w:rsid w:val="003B5C7E"/>
    <w:rPr>
      <w:rFonts w:ascii="Times New Roman" w:eastAsia="Times New Roman" w:hAnsi="Times New Roman" w:cs="Times New Roman" w:hint="default"/>
      <w:sz w:val="24"/>
      <w:szCs w:val="20"/>
      <w:u w:val="single"/>
      <w:lang w:eastAsia="bg-BG"/>
    </w:rPr>
  </w:style>
  <w:style w:type="table" w:styleId="afa">
    <w:name w:val="Table Grid"/>
    <w:basedOn w:val="a1"/>
    <w:uiPriority w:val="59"/>
    <w:rsid w:val="003B5C7E"/>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uiPriority w:val="59"/>
    <w:rsid w:val="003B5C7E"/>
    <w:pPr>
      <w:spacing w:after="0" w:line="240" w:lineRule="auto"/>
    </w:pPr>
    <w:rPr>
      <w:rFonts w:ascii="Calibri" w:eastAsia="Calibri" w:hAnsi="Calibri"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a1"/>
    <w:uiPriority w:val="46"/>
    <w:rsid w:val="003B5C7E"/>
    <w:pPr>
      <w:spacing w:after="0" w:line="240" w:lineRule="auto"/>
    </w:pPr>
    <w:rPr>
      <w:rFonts w:ascii="Calibri" w:eastAsia="Calibri" w:hAnsi="Calibri" w:cs="Times New Roman"/>
      <w:sz w:val="20"/>
      <w:szCs w:val="20"/>
      <w:lang w:val="en-US" w:eastAsia="bg-BG"/>
    </w:r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a">
    <w:name w:val="Мрежа в таблица1"/>
    <w:basedOn w:val="a1"/>
    <w:uiPriority w:val="59"/>
    <w:rsid w:val="003B5C7E"/>
    <w:pPr>
      <w:spacing w:after="0" w:line="240" w:lineRule="auto"/>
    </w:pPr>
    <w:rPr>
      <w:rFonts w:ascii="Calibri" w:eastAsia="Calibri" w:hAnsi="Calibri" w:cs="Times New Roman"/>
      <w:sz w:val="20"/>
      <w:szCs w:val="20"/>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3B5C7E"/>
    <w:pPr>
      <w:spacing w:after="0" w:line="240" w:lineRule="auto"/>
    </w:pPr>
    <w:rPr>
      <w:rFonts w:ascii="Calibri" w:eastAsia="Calibri" w:hAnsi="Calibri" w:cs="Times New Roman"/>
      <w:sz w:val="20"/>
      <w:szCs w:val="20"/>
      <w:lang w:val="en-US" w:eastAsia="bg-BG"/>
    </w:r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22">
    <w:name w:val="Мрежа в таблица2"/>
    <w:basedOn w:val="a1"/>
    <w:uiPriority w:val="59"/>
    <w:rsid w:val="003B5C7E"/>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Мрежа в таблица3"/>
    <w:basedOn w:val="a1"/>
    <w:uiPriority w:val="59"/>
    <w:rsid w:val="003B5C7E"/>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Списък на абзаци Знак"/>
    <w:aliases w:val="ПАРАГРАФ Знак"/>
    <w:link w:val="af5"/>
    <w:uiPriority w:val="34"/>
    <w:locked/>
    <w:rsid w:val="003B5C7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C7E"/>
    <w:rPr>
      <w:rFonts w:ascii="Calibri" w:eastAsia="Calibri" w:hAnsi="Calibri" w:cs="Times New Roman"/>
    </w:rPr>
  </w:style>
  <w:style w:type="paragraph" w:styleId="1">
    <w:name w:val="heading 1"/>
    <w:basedOn w:val="a"/>
    <w:next w:val="a"/>
    <w:link w:val="10"/>
    <w:uiPriority w:val="9"/>
    <w:qFormat/>
    <w:rsid w:val="003B5C7E"/>
    <w:pPr>
      <w:keepNext/>
      <w:keepLines/>
      <w:spacing w:before="480" w:after="0"/>
      <w:outlineLvl w:val="0"/>
    </w:pPr>
    <w:rPr>
      <w:rFonts w:ascii="Times New Roman" w:eastAsia="Times New Roman" w:hAnsi="Times New Roman"/>
      <w:b/>
      <w:bCs/>
      <w:kern w:val="32"/>
      <w:sz w:val="28"/>
      <w:szCs w:val="32"/>
      <w:lang w:val="x-none"/>
    </w:rPr>
  </w:style>
  <w:style w:type="paragraph" w:styleId="2">
    <w:name w:val="heading 2"/>
    <w:basedOn w:val="a"/>
    <w:next w:val="a"/>
    <w:link w:val="20"/>
    <w:uiPriority w:val="9"/>
    <w:qFormat/>
    <w:rsid w:val="00DB7184"/>
    <w:pPr>
      <w:keepNext/>
      <w:spacing w:after="0" w:line="240" w:lineRule="auto"/>
      <w:outlineLvl w:val="1"/>
    </w:pPr>
    <w:rPr>
      <w:rFonts w:ascii="Times New Roman" w:eastAsia="Times New Roman" w:hAnsi="Times New Roman"/>
      <w:b/>
      <w:bCs/>
      <w:sz w:val="28"/>
      <w:szCs w:val="20"/>
    </w:rPr>
  </w:style>
  <w:style w:type="paragraph" w:styleId="3">
    <w:name w:val="heading 3"/>
    <w:basedOn w:val="a"/>
    <w:next w:val="a"/>
    <w:link w:val="30"/>
    <w:uiPriority w:val="9"/>
    <w:unhideWhenUsed/>
    <w:qFormat/>
    <w:rsid w:val="003B5C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
    <w:rsid w:val="00DB7184"/>
    <w:rPr>
      <w:rFonts w:ascii="Times New Roman" w:eastAsia="Times New Roman" w:hAnsi="Times New Roman" w:cs="Times New Roman"/>
      <w:b/>
      <w:bCs/>
      <w:sz w:val="28"/>
      <w:szCs w:val="20"/>
    </w:rPr>
  </w:style>
  <w:style w:type="character" w:customStyle="1" w:styleId="10">
    <w:name w:val="Заглавие 1 Знак"/>
    <w:basedOn w:val="a0"/>
    <w:link w:val="1"/>
    <w:uiPriority w:val="9"/>
    <w:rsid w:val="003B5C7E"/>
    <w:rPr>
      <w:rFonts w:ascii="Times New Roman" w:eastAsia="Times New Roman" w:hAnsi="Times New Roman" w:cs="Times New Roman"/>
      <w:b/>
      <w:bCs/>
      <w:kern w:val="32"/>
      <w:sz w:val="28"/>
      <w:szCs w:val="32"/>
      <w:lang w:val="x-none"/>
    </w:rPr>
  </w:style>
  <w:style w:type="character" w:customStyle="1" w:styleId="30">
    <w:name w:val="Заглавие 3 Знак"/>
    <w:basedOn w:val="a0"/>
    <w:link w:val="3"/>
    <w:uiPriority w:val="9"/>
    <w:rsid w:val="003B5C7E"/>
    <w:rPr>
      <w:rFonts w:asciiTheme="majorHAnsi" w:eastAsiaTheme="majorEastAsia" w:hAnsiTheme="majorHAnsi" w:cstheme="majorBidi"/>
      <w:b/>
      <w:bCs/>
      <w:color w:val="4F81BD" w:themeColor="accent1"/>
    </w:rPr>
  </w:style>
  <w:style w:type="character" w:styleId="a3">
    <w:name w:val="Hyperlink"/>
    <w:uiPriority w:val="99"/>
    <w:unhideWhenUsed/>
    <w:rsid w:val="003B5C7E"/>
    <w:rPr>
      <w:color w:val="0000FF"/>
      <w:u w:val="single"/>
    </w:rPr>
  </w:style>
  <w:style w:type="character" w:styleId="a4">
    <w:name w:val="FollowedHyperlink"/>
    <w:uiPriority w:val="99"/>
    <w:semiHidden/>
    <w:unhideWhenUsed/>
    <w:rsid w:val="003B5C7E"/>
    <w:rPr>
      <w:color w:val="800080"/>
      <w:u w:val="single"/>
    </w:rPr>
  </w:style>
  <w:style w:type="paragraph" w:styleId="a5">
    <w:name w:val="Normal (Web)"/>
    <w:basedOn w:val="a"/>
    <w:uiPriority w:val="99"/>
    <w:semiHidden/>
    <w:unhideWhenUsed/>
    <w:rsid w:val="003B5C7E"/>
    <w:pPr>
      <w:spacing w:before="100" w:beforeAutospacing="1" w:after="100" w:afterAutospacing="1" w:line="240" w:lineRule="auto"/>
    </w:pPr>
    <w:rPr>
      <w:rFonts w:ascii="Times New Roman" w:eastAsia="Times New Roman" w:hAnsi="Times New Roman"/>
      <w:sz w:val="24"/>
      <w:szCs w:val="24"/>
      <w:lang w:val="en-US"/>
    </w:rPr>
  </w:style>
  <w:style w:type="paragraph" w:styleId="a6">
    <w:name w:val="footnote text"/>
    <w:basedOn w:val="a"/>
    <w:link w:val="a7"/>
    <w:uiPriority w:val="99"/>
    <w:semiHidden/>
    <w:unhideWhenUsed/>
    <w:rsid w:val="003B5C7E"/>
    <w:pPr>
      <w:spacing w:after="0" w:line="240" w:lineRule="auto"/>
    </w:pPr>
    <w:rPr>
      <w:sz w:val="20"/>
      <w:szCs w:val="20"/>
      <w:lang w:val="x-none" w:eastAsia="x-none"/>
    </w:rPr>
  </w:style>
  <w:style w:type="character" w:customStyle="1" w:styleId="a7">
    <w:name w:val="Текст под линия Знак"/>
    <w:basedOn w:val="a0"/>
    <w:link w:val="a6"/>
    <w:uiPriority w:val="99"/>
    <w:semiHidden/>
    <w:rsid w:val="003B5C7E"/>
    <w:rPr>
      <w:rFonts w:ascii="Calibri" w:eastAsia="Calibri" w:hAnsi="Calibri" w:cs="Times New Roman"/>
      <w:sz w:val="20"/>
      <w:szCs w:val="20"/>
      <w:lang w:val="x-none" w:eastAsia="x-none"/>
    </w:rPr>
  </w:style>
  <w:style w:type="paragraph" w:styleId="a8">
    <w:name w:val="annotation text"/>
    <w:basedOn w:val="a"/>
    <w:link w:val="12"/>
    <w:uiPriority w:val="99"/>
    <w:semiHidden/>
    <w:unhideWhenUsed/>
    <w:rsid w:val="003B5C7E"/>
    <w:pPr>
      <w:spacing w:line="240" w:lineRule="auto"/>
    </w:pPr>
    <w:rPr>
      <w:sz w:val="20"/>
      <w:szCs w:val="20"/>
      <w:lang w:val="x-none" w:eastAsia="x-none"/>
    </w:rPr>
  </w:style>
  <w:style w:type="character" w:customStyle="1" w:styleId="a9">
    <w:name w:val="Текст на коментар Знак"/>
    <w:basedOn w:val="a0"/>
    <w:link w:val="13"/>
    <w:uiPriority w:val="99"/>
    <w:semiHidden/>
    <w:rsid w:val="003B5C7E"/>
    <w:rPr>
      <w:rFonts w:ascii="Calibri" w:eastAsia="Calibri" w:hAnsi="Calibri" w:cs="Times New Roman"/>
      <w:sz w:val="20"/>
      <w:szCs w:val="20"/>
    </w:rPr>
  </w:style>
  <w:style w:type="paragraph" w:styleId="aa">
    <w:name w:val="header"/>
    <w:basedOn w:val="a"/>
    <w:link w:val="ab"/>
    <w:uiPriority w:val="99"/>
    <w:unhideWhenUsed/>
    <w:rsid w:val="003B5C7E"/>
    <w:pPr>
      <w:tabs>
        <w:tab w:val="center" w:pos="4536"/>
        <w:tab w:val="right" w:pos="9072"/>
      </w:tabs>
      <w:spacing w:after="0" w:line="240" w:lineRule="auto"/>
    </w:pPr>
  </w:style>
  <w:style w:type="character" w:customStyle="1" w:styleId="ab">
    <w:name w:val="Горен колонтитул Знак"/>
    <w:basedOn w:val="a0"/>
    <w:link w:val="aa"/>
    <w:uiPriority w:val="99"/>
    <w:rsid w:val="003B5C7E"/>
    <w:rPr>
      <w:rFonts w:ascii="Calibri" w:eastAsia="Calibri" w:hAnsi="Calibri" w:cs="Times New Roman"/>
    </w:rPr>
  </w:style>
  <w:style w:type="paragraph" w:styleId="ac">
    <w:name w:val="footer"/>
    <w:basedOn w:val="a"/>
    <w:link w:val="ad"/>
    <w:uiPriority w:val="99"/>
    <w:unhideWhenUsed/>
    <w:rsid w:val="003B5C7E"/>
    <w:pPr>
      <w:tabs>
        <w:tab w:val="center" w:pos="4536"/>
        <w:tab w:val="right" w:pos="9072"/>
      </w:tabs>
      <w:spacing w:after="0" w:line="240" w:lineRule="auto"/>
    </w:pPr>
  </w:style>
  <w:style w:type="character" w:customStyle="1" w:styleId="ad">
    <w:name w:val="Долен колонтитул Знак"/>
    <w:basedOn w:val="a0"/>
    <w:link w:val="ac"/>
    <w:uiPriority w:val="99"/>
    <w:rsid w:val="003B5C7E"/>
    <w:rPr>
      <w:rFonts w:ascii="Calibri" w:eastAsia="Calibri" w:hAnsi="Calibri" w:cs="Times New Roman"/>
    </w:rPr>
  </w:style>
  <w:style w:type="paragraph" w:styleId="ae">
    <w:name w:val="endnote text"/>
    <w:basedOn w:val="a"/>
    <w:link w:val="af"/>
    <w:uiPriority w:val="99"/>
    <w:semiHidden/>
    <w:unhideWhenUsed/>
    <w:rsid w:val="003B5C7E"/>
    <w:pPr>
      <w:spacing w:after="0" w:line="240" w:lineRule="auto"/>
    </w:pPr>
    <w:rPr>
      <w:sz w:val="20"/>
      <w:szCs w:val="20"/>
      <w:lang w:val="x-none" w:eastAsia="x-none"/>
    </w:rPr>
  </w:style>
  <w:style w:type="character" w:customStyle="1" w:styleId="af">
    <w:name w:val="Текст на бележка в края Знак"/>
    <w:basedOn w:val="a0"/>
    <w:link w:val="ae"/>
    <w:uiPriority w:val="99"/>
    <w:semiHidden/>
    <w:rsid w:val="003B5C7E"/>
    <w:rPr>
      <w:rFonts w:ascii="Calibri" w:eastAsia="Calibri" w:hAnsi="Calibri" w:cs="Times New Roman"/>
      <w:sz w:val="20"/>
      <w:szCs w:val="20"/>
      <w:lang w:val="x-none" w:eastAsia="x-none"/>
    </w:rPr>
  </w:style>
  <w:style w:type="paragraph" w:styleId="af0">
    <w:name w:val="annotation subject"/>
    <w:basedOn w:val="a8"/>
    <w:next w:val="a8"/>
    <w:link w:val="af1"/>
    <w:uiPriority w:val="99"/>
    <w:semiHidden/>
    <w:unhideWhenUsed/>
    <w:rsid w:val="003B5C7E"/>
    <w:rPr>
      <w:rFonts w:cs="Arial"/>
      <w:b/>
      <w:bCs/>
      <w:lang w:val="bg-BG" w:eastAsia="en-US"/>
    </w:rPr>
  </w:style>
  <w:style w:type="character" w:customStyle="1" w:styleId="af1">
    <w:name w:val="Предмет на коментар Знак"/>
    <w:basedOn w:val="a9"/>
    <w:link w:val="af0"/>
    <w:uiPriority w:val="99"/>
    <w:semiHidden/>
    <w:rsid w:val="003B5C7E"/>
    <w:rPr>
      <w:rFonts w:ascii="Calibri" w:eastAsia="Calibri" w:hAnsi="Calibri" w:cs="Arial"/>
      <w:b/>
      <w:bCs/>
      <w:sz w:val="20"/>
      <w:szCs w:val="20"/>
    </w:rPr>
  </w:style>
  <w:style w:type="paragraph" w:styleId="af2">
    <w:name w:val="Balloon Text"/>
    <w:basedOn w:val="a"/>
    <w:link w:val="af3"/>
    <w:uiPriority w:val="99"/>
    <w:semiHidden/>
    <w:unhideWhenUsed/>
    <w:rsid w:val="003B5C7E"/>
    <w:pPr>
      <w:spacing w:after="0" w:line="240" w:lineRule="auto"/>
    </w:pPr>
    <w:rPr>
      <w:rFonts w:ascii="Tahoma" w:hAnsi="Tahoma"/>
      <w:sz w:val="16"/>
      <w:szCs w:val="16"/>
      <w:lang w:val="x-none" w:eastAsia="x-none"/>
    </w:rPr>
  </w:style>
  <w:style w:type="character" w:customStyle="1" w:styleId="af3">
    <w:name w:val="Изнесен текст Знак"/>
    <w:basedOn w:val="a0"/>
    <w:link w:val="af2"/>
    <w:uiPriority w:val="99"/>
    <w:semiHidden/>
    <w:rsid w:val="003B5C7E"/>
    <w:rPr>
      <w:rFonts w:ascii="Tahoma" w:eastAsia="Calibri" w:hAnsi="Tahoma" w:cs="Times New Roman"/>
      <w:sz w:val="16"/>
      <w:szCs w:val="16"/>
      <w:lang w:val="x-none" w:eastAsia="x-none"/>
    </w:rPr>
  </w:style>
  <w:style w:type="paragraph" w:styleId="af4">
    <w:name w:val="No Spacing"/>
    <w:uiPriority w:val="1"/>
    <w:qFormat/>
    <w:rsid w:val="003B5C7E"/>
    <w:pPr>
      <w:spacing w:after="0" w:line="240" w:lineRule="auto"/>
    </w:pPr>
    <w:rPr>
      <w:rFonts w:ascii="Calibri" w:eastAsia="Calibri" w:hAnsi="Calibri" w:cs="Times New Roman"/>
    </w:rPr>
  </w:style>
  <w:style w:type="paragraph" w:styleId="af5">
    <w:name w:val="List Paragraph"/>
    <w:aliases w:val="ПАРАГРАФ"/>
    <w:basedOn w:val="a"/>
    <w:link w:val="af6"/>
    <w:uiPriority w:val="34"/>
    <w:qFormat/>
    <w:rsid w:val="003B5C7E"/>
    <w:pPr>
      <w:ind w:left="720"/>
      <w:contextualSpacing/>
    </w:pPr>
  </w:style>
  <w:style w:type="paragraph" w:customStyle="1" w:styleId="11">
    <w:name w:val="Заглавие 11"/>
    <w:basedOn w:val="a"/>
    <w:next w:val="a"/>
    <w:uiPriority w:val="9"/>
    <w:qFormat/>
    <w:rsid w:val="003B5C7E"/>
    <w:pPr>
      <w:keepNext/>
      <w:pageBreakBefore/>
      <w:numPr>
        <w:numId w:val="1"/>
      </w:numPr>
      <w:spacing w:before="240" w:after="60"/>
      <w:outlineLvl w:val="0"/>
    </w:pPr>
    <w:rPr>
      <w:rFonts w:ascii="Cambria" w:eastAsia="Times New Roman" w:hAnsi="Cambria"/>
      <w:b/>
      <w:bCs/>
      <w:kern w:val="32"/>
      <w:sz w:val="32"/>
      <w:szCs w:val="32"/>
      <w:lang w:val="en-US"/>
    </w:rPr>
  </w:style>
  <w:style w:type="paragraph" w:customStyle="1" w:styleId="21">
    <w:name w:val="Заглавие 21"/>
    <w:basedOn w:val="a"/>
    <w:next w:val="a"/>
    <w:uiPriority w:val="9"/>
    <w:qFormat/>
    <w:rsid w:val="003B5C7E"/>
    <w:pPr>
      <w:keepNext/>
      <w:numPr>
        <w:numId w:val="3"/>
      </w:numPr>
      <w:spacing w:before="240" w:after="60"/>
      <w:outlineLvl w:val="1"/>
    </w:pPr>
    <w:rPr>
      <w:rFonts w:ascii="Cambria" w:eastAsia="Times New Roman" w:hAnsi="Cambria"/>
      <w:b/>
      <w:bCs/>
      <w:i/>
      <w:iCs/>
      <w:sz w:val="28"/>
      <w:szCs w:val="28"/>
      <w:lang w:eastAsia="bg-BG"/>
    </w:rPr>
  </w:style>
  <w:style w:type="paragraph" w:customStyle="1" w:styleId="14">
    <w:name w:val="Списък на абзаци1"/>
    <w:basedOn w:val="a"/>
    <w:next w:val="af5"/>
    <w:uiPriority w:val="34"/>
    <w:qFormat/>
    <w:rsid w:val="003B5C7E"/>
    <w:pPr>
      <w:ind w:left="708"/>
    </w:pPr>
  </w:style>
  <w:style w:type="paragraph" w:customStyle="1" w:styleId="15">
    <w:name w:val="Заглавие от съдържание1"/>
    <w:basedOn w:val="1"/>
    <w:next w:val="a"/>
    <w:uiPriority w:val="39"/>
    <w:qFormat/>
    <w:rsid w:val="003B5C7E"/>
  </w:style>
  <w:style w:type="paragraph" w:customStyle="1" w:styleId="110">
    <w:name w:val="Съдържание 11"/>
    <w:basedOn w:val="a"/>
    <w:next w:val="a"/>
    <w:autoRedefine/>
    <w:uiPriority w:val="39"/>
    <w:rsid w:val="003B5C7E"/>
    <w:pPr>
      <w:tabs>
        <w:tab w:val="left" w:pos="440"/>
        <w:tab w:val="right" w:leader="dot" w:pos="9062"/>
      </w:tabs>
      <w:spacing w:after="0" w:line="240" w:lineRule="auto"/>
    </w:pPr>
    <w:rPr>
      <w:b/>
      <w:noProof/>
    </w:rPr>
  </w:style>
  <w:style w:type="paragraph" w:customStyle="1" w:styleId="210">
    <w:name w:val="Съдържание 21"/>
    <w:basedOn w:val="a"/>
    <w:next w:val="a"/>
    <w:autoRedefine/>
    <w:uiPriority w:val="39"/>
    <w:rsid w:val="003B5C7E"/>
    <w:pPr>
      <w:tabs>
        <w:tab w:val="left" w:pos="660"/>
        <w:tab w:val="right" w:leader="dot" w:pos="9062"/>
      </w:tabs>
      <w:spacing w:after="0"/>
      <w:ind w:left="221"/>
    </w:pPr>
    <w:rPr>
      <w:noProof/>
    </w:rPr>
  </w:style>
  <w:style w:type="paragraph" w:customStyle="1" w:styleId="13">
    <w:name w:val="Текст на коментар1"/>
    <w:basedOn w:val="a"/>
    <w:next w:val="a8"/>
    <w:link w:val="a9"/>
    <w:uiPriority w:val="99"/>
    <w:semiHidden/>
    <w:rsid w:val="003B5C7E"/>
    <w:pPr>
      <w:spacing w:line="240" w:lineRule="auto"/>
    </w:pPr>
    <w:rPr>
      <w:sz w:val="20"/>
      <w:szCs w:val="20"/>
    </w:rPr>
  </w:style>
  <w:style w:type="paragraph" w:customStyle="1" w:styleId="16">
    <w:name w:val="Предмет на коментар1"/>
    <w:basedOn w:val="a8"/>
    <w:next w:val="a8"/>
    <w:uiPriority w:val="99"/>
    <w:semiHidden/>
    <w:rsid w:val="003B5C7E"/>
    <w:rPr>
      <w:b/>
      <w:bCs/>
    </w:rPr>
  </w:style>
  <w:style w:type="paragraph" w:customStyle="1" w:styleId="17">
    <w:name w:val="Без разредка1"/>
    <w:next w:val="af4"/>
    <w:uiPriority w:val="1"/>
    <w:qFormat/>
    <w:rsid w:val="003B5C7E"/>
    <w:pPr>
      <w:spacing w:after="0" w:line="240" w:lineRule="auto"/>
    </w:pPr>
    <w:rPr>
      <w:rFonts w:ascii="Calibri" w:eastAsia="Calibri" w:hAnsi="Calibri" w:cs="Times New Roman"/>
    </w:rPr>
  </w:style>
  <w:style w:type="paragraph" w:customStyle="1" w:styleId="xl75">
    <w:name w:val="xl75"/>
    <w:basedOn w:val="a"/>
    <w:uiPriority w:val="99"/>
    <w:rsid w:val="003B5C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76">
    <w:name w:val="xl76"/>
    <w:basedOn w:val="a"/>
    <w:uiPriority w:val="99"/>
    <w:rsid w:val="003B5C7E"/>
    <w:pPr>
      <w:spacing w:before="100" w:beforeAutospacing="1" w:after="100" w:afterAutospacing="1" w:line="240" w:lineRule="auto"/>
    </w:pPr>
    <w:rPr>
      <w:rFonts w:ascii="Arial" w:eastAsia="Times New Roman" w:hAnsi="Arial" w:cs="Arial"/>
      <w:lang w:eastAsia="bg-BG"/>
    </w:rPr>
  </w:style>
  <w:style w:type="paragraph" w:customStyle="1" w:styleId="xl77">
    <w:name w:val="xl77"/>
    <w:basedOn w:val="a"/>
    <w:uiPriority w:val="99"/>
    <w:rsid w:val="003B5C7E"/>
    <w:pPr>
      <w:spacing w:before="100" w:beforeAutospacing="1" w:after="100" w:afterAutospacing="1" w:line="240" w:lineRule="auto"/>
    </w:pPr>
    <w:rPr>
      <w:rFonts w:ascii="Arial" w:eastAsia="Times New Roman" w:hAnsi="Arial" w:cs="Arial"/>
      <w:b/>
      <w:bCs/>
      <w:lang w:eastAsia="bg-BG"/>
    </w:rPr>
  </w:style>
  <w:style w:type="paragraph" w:customStyle="1" w:styleId="xl78">
    <w:name w:val="xl78"/>
    <w:basedOn w:val="a"/>
    <w:uiPriority w:val="99"/>
    <w:rsid w:val="003B5C7E"/>
    <w:pPr>
      <w:spacing w:before="100" w:beforeAutospacing="1" w:after="100" w:afterAutospacing="1" w:line="240" w:lineRule="auto"/>
      <w:jc w:val="center"/>
    </w:pPr>
    <w:rPr>
      <w:rFonts w:ascii="Arial" w:eastAsia="Times New Roman" w:hAnsi="Arial" w:cs="Arial"/>
      <w:b/>
      <w:bCs/>
      <w:lang w:eastAsia="bg-BG"/>
    </w:rPr>
  </w:style>
  <w:style w:type="paragraph" w:customStyle="1" w:styleId="xl79">
    <w:name w:val="xl79"/>
    <w:basedOn w:val="a"/>
    <w:uiPriority w:val="99"/>
    <w:rsid w:val="003B5C7E"/>
    <w:pPr>
      <w:spacing w:before="100" w:beforeAutospacing="1" w:after="100" w:afterAutospacing="1" w:line="240" w:lineRule="auto"/>
    </w:pPr>
    <w:rPr>
      <w:rFonts w:ascii="Arial" w:eastAsia="Times New Roman" w:hAnsi="Arial" w:cs="Arial"/>
      <w:sz w:val="24"/>
      <w:szCs w:val="24"/>
      <w:lang w:eastAsia="bg-BG"/>
    </w:rPr>
  </w:style>
  <w:style w:type="paragraph" w:customStyle="1" w:styleId="xl80">
    <w:name w:val="xl80"/>
    <w:basedOn w:val="a"/>
    <w:uiPriority w:val="99"/>
    <w:rsid w:val="003B5C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1">
    <w:name w:val="xl81"/>
    <w:basedOn w:val="a"/>
    <w:uiPriority w:val="99"/>
    <w:rsid w:val="003B5C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2">
    <w:name w:val="xl82"/>
    <w:basedOn w:val="a"/>
    <w:uiPriority w:val="99"/>
    <w:rsid w:val="003B5C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8"/>
      <w:szCs w:val="28"/>
      <w:lang w:eastAsia="bg-BG"/>
    </w:rPr>
  </w:style>
  <w:style w:type="paragraph" w:customStyle="1" w:styleId="xl83">
    <w:name w:val="xl83"/>
    <w:basedOn w:val="a"/>
    <w:uiPriority w:val="99"/>
    <w:rsid w:val="003B5C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4">
    <w:name w:val="xl84"/>
    <w:basedOn w:val="a"/>
    <w:uiPriority w:val="99"/>
    <w:rsid w:val="003B5C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5">
    <w:name w:val="xl85"/>
    <w:basedOn w:val="a"/>
    <w:uiPriority w:val="99"/>
    <w:rsid w:val="003B5C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86">
    <w:name w:val="xl86"/>
    <w:basedOn w:val="a"/>
    <w:uiPriority w:val="99"/>
    <w:rsid w:val="003B5C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7">
    <w:name w:val="xl87"/>
    <w:basedOn w:val="a"/>
    <w:uiPriority w:val="99"/>
    <w:rsid w:val="003B5C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88">
    <w:name w:val="xl88"/>
    <w:basedOn w:val="a"/>
    <w:uiPriority w:val="99"/>
    <w:rsid w:val="003B5C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9">
    <w:name w:val="xl89"/>
    <w:basedOn w:val="a"/>
    <w:uiPriority w:val="99"/>
    <w:rsid w:val="003B5C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90">
    <w:name w:val="xl90"/>
    <w:basedOn w:val="a"/>
    <w:uiPriority w:val="99"/>
    <w:rsid w:val="003B5C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eastAsia="bg-BG"/>
    </w:rPr>
  </w:style>
  <w:style w:type="paragraph" w:customStyle="1" w:styleId="xl91">
    <w:name w:val="xl91"/>
    <w:basedOn w:val="a"/>
    <w:uiPriority w:val="99"/>
    <w:rsid w:val="003B5C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b/>
      <w:bCs/>
      <w:sz w:val="24"/>
      <w:szCs w:val="24"/>
      <w:lang w:eastAsia="bg-BG"/>
    </w:rPr>
  </w:style>
  <w:style w:type="paragraph" w:customStyle="1" w:styleId="xl92">
    <w:name w:val="xl92"/>
    <w:basedOn w:val="a"/>
    <w:uiPriority w:val="99"/>
    <w:rsid w:val="003B5C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4"/>
      <w:szCs w:val="24"/>
      <w:lang w:eastAsia="bg-BG"/>
    </w:rPr>
  </w:style>
  <w:style w:type="paragraph" w:customStyle="1" w:styleId="xl93">
    <w:name w:val="xl93"/>
    <w:basedOn w:val="a"/>
    <w:uiPriority w:val="99"/>
    <w:rsid w:val="003B5C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94">
    <w:name w:val="xl94"/>
    <w:basedOn w:val="a"/>
    <w:uiPriority w:val="99"/>
    <w:rsid w:val="003B5C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5">
    <w:name w:val="xl95"/>
    <w:basedOn w:val="a"/>
    <w:uiPriority w:val="99"/>
    <w:rsid w:val="003B5C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6">
    <w:name w:val="xl96"/>
    <w:basedOn w:val="a"/>
    <w:uiPriority w:val="99"/>
    <w:rsid w:val="003B5C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97">
    <w:name w:val="xl97"/>
    <w:basedOn w:val="a"/>
    <w:uiPriority w:val="99"/>
    <w:rsid w:val="003B5C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bg-BG"/>
    </w:rPr>
  </w:style>
  <w:style w:type="paragraph" w:customStyle="1" w:styleId="xl98">
    <w:name w:val="xl98"/>
    <w:basedOn w:val="a"/>
    <w:uiPriority w:val="99"/>
    <w:rsid w:val="003B5C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9">
    <w:name w:val="xl99"/>
    <w:basedOn w:val="a"/>
    <w:uiPriority w:val="99"/>
    <w:rsid w:val="003B5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00">
    <w:name w:val="xl100"/>
    <w:basedOn w:val="a"/>
    <w:uiPriority w:val="99"/>
    <w:rsid w:val="003B5C7E"/>
    <w:pPr>
      <w:shd w:val="clear" w:color="auto" w:fill="FFFF00"/>
      <w:spacing w:before="100" w:beforeAutospacing="1" w:after="100" w:afterAutospacing="1" w:line="240" w:lineRule="auto"/>
      <w:jc w:val="center"/>
    </w:pPr>
    <w:rPr>
      <w:rFonts w:ascii="Arial" w:eastAsia="Times New Roman" w:hAnsi="Arial" w:cs="Arial"/>
      <w:b/>
      <w:bCs/>
      <w:lang w:eastAsia="bg-BG"/>
    </w:rPr>
  </w:style>
  <w:style w:type="paragraph" w:customStyle="1" w:styleId="xl101">
    <w:name w:val="xl101"/>
    <w:basedOn w:val="a"/>
    <w:uiPriority w:val="99"/>
    <w:rsid w:val="003B5C7E"/>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02">
    <w:name w:val="xl102"/>
    <w:basedOn w:val="a"/>
    <w:uiPriority w:val="99"/>
    <w:rsid w:val="003B5C7E"/>
    <w:pPr>
      <w:shd w:val="clear" w:color="auto" w:fill="FABF8F"/>
      <w:spacing w:before="100" w:beforeAutospacing="1" w:after="100" w:afterAutospacing="1" w:line="240" w:lineRule="auto"/>
    </w:pPr>
    <w:rPr>
      <w:rFonts w:ascii="Arial" w:eastAsia="Times New Roman" w:hAnsi="Arial" w:cs="Arial"/>
      <w:b/>
      <w:bCs/>
      <w:lang w:eastAsia="bg-BG"/>
    </w:rPr>
  </w:style>
  <w:style w:type="paragraph" w:customStyle="1" w:styleId="xl103">
    <w:name w:val="xl103"/>
    <w:basedOn w:val="a"/>
    <w:uiPriority w:val="99"/>
    <w:rsid w:val="003B5C7E"/>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04">
    <w:name w:val="xl104"/>
    <w:basedOn w:val="a"/>
    <w:uiPriority w:val="99"/>
    <w:rsid w:val="003B5C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05">
    <w:name w:val="xl105"/>
    <w:basedOn w:val="a"/>
    <w:uiPriority w:val="99"/>
    <w:rsid w:val="003B5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06">
    <w:name w:val="xl106"/>
    <w:basedOn w:val="a"/>
    <w:uiPriority w:val="99"/>
    <w:rsid w:val="003B5C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07">
    <w:name w:val="xl107"/>
    <w:basedOn w:val="a"/>
    <w:uiPriority w:val="99"/>
    <w:rsid w:val="003B5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08">
    <w:name w:val="xl108"/>
    <w:basedOn w:val="a"/>
    <w:uiPriority w:val="99"/>
    <w:rsid w:val="003B5C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1">
    <w:name w:val="xl71"/>
    <w:basedOn w:val="a"/>
    <w:uiPriority w:val="99"/>
    <w:rsid w:val="003B5C7E"/>
    <w:pPr>
      <w:spacing w:before="100" w:beforeAutospacing="1" w:after="100" w:afterAutospacing="1" w:line="240" w:lineRule="auto"/>
    </w:pPr>
    <w:rPr>
      <w:rFonts w:ascii="Arial" w:eastAsia="Times New Roman" w:hAnsi="Arial" w:cs="Arial"/>
      <w:lang w:eastAsia="bg-BG"/>
    </w:rPr>
  </w:style>
  <w:style w:type="paragraph" w:customStyle="1" w:styleId="xl72">
    <w:name w:val="xl72"/>
    <w:basedOn w:val="a"/>
    <w:uiPriority w:val="99"/>
    <w:rsid w:val="003B5C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3">
    <w:name w:val="xl73"/>
    <w:basedOn w:val="a"/>
    <w:uiPriority w:val="99"/>
    <w:rsid w:val="003B5C7E"/>
    <w:pP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4">
    <w:name w:val="xl74"/>
    <w:basedOn w:val="a"/>
    <w:uiPriority w:val="99"/>
    <w:rsid w:val="003B5C7E"/>
    <w:pPr>
      <w:spacing w:before="100" w:beforeAutospacing="1" w:after="100" w:afterAutospacing="1" w:line="240" w:lineRule="auto"/>
    </w:pPr>
    <w:rPr>
      <w:rFonts w:ascii="Arial" w:eastAsia="Times New Roman" w:hAnsi="Arial" w:cs="Arial"/>
      <w:b/>
      <w:bCs/>
      <w:lang w:eastAsia="bg-BG"/>
    </w:rPr>
  </w:style>
  <w:style w:type="character" w:styleId="af7">
    <w:name w:val="footnote reference"/>
    <w:aliases w:val="Footnote symbol"/>
    <w:uiPriority w:val="99"/>
    <w:unhideWhenUsed/>
    <w:rsid w:val="003B5C7E"/>
    <w:rPr>
      <w:vertAlign w:val="superscript"/>
    </w:rPr>
  </w:style>
  <w:style w:type="character" w:styleId="af8">
    <w:name w:val="annotation reference"/>
    <w:uiPriority w:val="99"/>
    <w:semiHidden/>
    <w:unhideWhenUsed/>
    <w:rsid w:val="003B5C7E"/>
    <w:rPr>
      <w:sz w:val="16"/>
      <w:szCs w:val="16"/>
    </w:rPr>
  </w:style>
  <w:style w:type="character" w:styleId="af9">
    <w:name w:val="endnote reference"/>
    <w:uiPriority w:val="99"/>
    <w:semiHidden/>
    <w:unhideWhenUsed/>
    <w:rsid w:val="003B5C7E"/>
    <w:rPr>
      <w:vertAlign w:val="superscript"/>
    </w:rPr>
  </w:style>
  <w:style w:type="character" w:customStyle="1" w:styleId="18">
    <w:name w:val="Прегледана хипервръзка1"/>
    <w:uiPriority w:val="99"/>
    <w:semiHidden/>
    <w:rsid w:val="003B5C7E"/>
    <w:rPr>
      <w:color w:val="954F72"/>
      <w:u w:val="single"/>
    </w:rPr>
  </w:style>
  <w:style w:type="character" w:customStyle="1" w:styleId="keyfeatures">
    <w:name w:val="keyfeatures"/>
    <w:rsid w:val="003B5C7E"/>
  </w:style>
  <w:style w:type="character" w:customStyle="1" w:styleId="111">
    <w:name w:val="Заглавие 1 Знак1"/>
    <w:uiPriority w:val="9"/>
    <w:rsid w:val="003B5C7E"/>
    <w:rPr>
      <w:rFonts w:ascii="Cambria" w:eastAsia="Times New Roman" w:hAnsi="Cambria" w:cs="Times New Roman" w:hint="default"/>
      <w:b/>
      <w:bCs/>
      <w:color w:val="365F91"/>
      <w:sz w:val="28"/>
      <w:szCs w:val="28"/>
    </w:rPr>
  </w:style>
  <w:style w:type="character" w:customStyle="1" w:styleId="211">
    <w:name w:val="Заглавие 2 Знак1"/>
    <w:uiPriority w:val="9"/>
    <w:semiHidden/>
    <w:rsid w:val="003B5C7E"/>
    <w:rPr>
      <w:rFonts w:ascii="Cambria" w:eastAsia="Times New Roman" w:hAnsi="Cambria" w:cs="Times New Roman" w:hint="default"/>
      <w:b/>
      <w:bCs/>
      <w:color w:val="4F81BD"/>
      <w:sz w:val="26"/>
      <w:szCs w:val="26"/>
    </w:rPr>
  </w:style>
  <w:style w:type="character" w:customStyle="1" w:styleId="12">
    <w:name w:val="Текст на коментар Знак1"/>
    <w:basedOn w:val="a0"/>
    <w:link w:val="a8"/>
    <w:uiPriority w:val="99"/>
    <w:semiHidden/>
    <w:locked/>
    <w:rsid w:val="003B5C7E"/>
    <w:rPr>
      <w:rFonts w:ascii="Calibri" w:eastAsia="Calibri" w:hAnsi="Calibri" w:cs="Times New Roman"/>
      <w:sz w:val="20"/>
      <w:szCs w:val="20"/>
      <w:lang w:val="x-none" w:eastAsia="x-none"/>
    </w:rPr>
  </w:style>
  <w:style w:type="character" w:customStyle="1" w:styleId="19">
    <w:name w:val="Предмет на коментар Знак1"/>
    <w:basedOn w:val="12"/>
    <w:uiPriority w:val="99"/>
    <w:semiHidden/>
    <w:rsid w:val="003B5C7E"/>
    <w:rPr>
      <w:rFonts w:ascii="Calibri" w:eastAsia="Calibri" w:hAnsi="Calibri" w:cs="Times New Roman"/>
      <w:b/>
      <w:bCs/>
      <w:sz w:val="20"/>
      <w:szCs w:val="20"/>
      <w:lang w:val="x-none" w:eastAsia="x-none"/>
    </w:rPr>
  </w:style>
  <w:style w:type="character" w:customStyle="1" w:styleId="inputvalue1">
    <w:name w:val="input_value1"/>
    <w:rsid w:val="003B5C7E"/>
    <w:rPr>
      <w:rFonts w:ascii="Courier New" w:hAnsi="Courier New" w:cs="Courier New" w:hint="default"/>
      <w:sz w:val="20"/>
      <w:szCs w:val="20"/>
    </w:rPr>
  </w:style>
  <w:style w:type="character" w:customStyle="1" w:styleId="highlight">
    <w:name w:val="highlight"/>
    <w:rsid w:val="003B5C7E"/>
  </w:style>
  <w:style w:type="character" w:customStyle="1" w:styleId="Heading1Char1">
    <w:name w:val="Heading 1 Char1"/>
    <w:aliases w:val="Heading 1 Char Char"/>
    <w:rsid w:val="003B5C7E"/>
    <w:rPr>
      <w:rFonts w:ascii="Times New Roman" w:eastAsia="Times New Roman" w:hAnsi="Times New Roman" w:cs="Times New Roman" w:hint="default"/>
      <w:sz w:val="24"/>
      <w:szCs w:val="20"/>
      <w:u w:val="single"/>
      <w:lang w:eastAsia="bg-BG"/>
    </w:rPr>
  </w:style>
  <w:style w:type="table" w:styleId="afa">
    <w:name w:val="Table Grid"/>
    <w:basedOn w:val="a1"/>
    <w:uiPriority w:val="59"/>
    <w:rsid w:val="003B5C7E"/>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uiPriority w:val="59"/>
    <w:rsid w:val="003B5C7E"/>
    <w:pPr>
      <w:spacing w:after="0" w:line="240" w:lineRule="auto"/>
    </w:pPr>
    <w:rPr>
      <w:rFonts w:ascii="Calibri" w:eastAsia="Calibri" w:hAnsi="Calibri"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a1"/>
    <w:uiPriority w:val="46"/>
    <w:rsid w:val="003B5C7E"/>
    <w:pPr>
      <w:spacing w:after="0" w:line="240" w:lineRule="auto"/>
    </w:pPr>
    <w:rPr>
      <w:rFonts w:ascii="Calibri" w:eastAsia="Calibri" w:hAnsi="Calibri" w:cs="Times New Roman"/>
      <w:sz w:val="20"/>
      <w:szCs w:val="20"/>
      <w:lang w:val="en-US" w:eastAsia="bg-BG"/>
    </w:r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a">
    <w:name w:val="Мрежа в таблица1"/>
    <w:basedOn w:val="a1"/>
    <w:uiPriority w:val="59"/>
    <w:rsid w:val="003B5C7E"/>
    <w:pPr>
      <w:spacing w:after="0" w:line="240" w:lineRule="auto"/>
    </w:pPr>
    <w:rPr>
      <w:rFonts w:ascii="Calibri" w:eastAsia="Calibri" w:hAnsi="Calibri" w:cs="Times New Roman"/>
      <w:sz w:val="20"/>
      <w:szCs w:val="20"/>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3B5C7E"/>
    <w:pPr>
      <w:spacing w:after="0" w:line="240" w:lineRule="auto"/>
    </w:pPr>
    <w:rPr>
      <w:rFonts w:ascii="Calibri" w:eastAsia="Calibri" w:hAnsi="Calibri" w:cs="Times New Roman"/>
      <w:sz w:val="20"/>
      <w:szCs w:val="20"/>
      <w:lang w:val="en-US" w:eastAsia="bg-BG"/>
    </w:r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22">
    <w:name w:val="Мрежа в таблица2"/>
    <w:basedOn w:val="a1"/>
    <w:uiPriority w:val="59"/>
    <w:rsid w:val="003B5C7E"/>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Мрежа в таблица3"/>
    <w:basedOn w:val="a1"/>
    <w:uiPriority w:val="59"/>
    <w:rsid w:val="003B5C7E"/>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Списък на абзаци Знак"/>
    <w:aliases w:val="ПАРАГРАФ Знак"/>
    <w:link w:val="af5"/>
    <w:uiPriority w:val="34"/>
    <w:locked/>
    <w:rsid w:val="003B5C7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5407">
      <w:bodyDiv w:val="1"/>
      <w:marLeft w:val="0"/>
      <w:marRight w:val="0"/>
      <w:marTop w:val="0"/>
      <w:marBottom w:val="0"/>
      <w:divBdr>
        <w:top w:val="none" w:sz="0" w:space="0" w:color="auto"/>
        <w:left w:val="none" w:sz="0" w:space="0" w:color="auto"/>
        <w:bottom w:val="none" w:sz="0" w:space="0" w:color="auto"/>
        <w:right w:val="none" w:sz="0" w:space="0" w:color="auto"/>
      </w:divBdr>
    </w:div>
    <w:div w:id="296375660">
      <w:bodyDiv w:val="1"/>
      <w:marLeft w:val="0"/>
      <w:marRight w:val="0"/>
      <w:marTop w:val="0"/>
      <w:marBottom w:val="0"/>
      <w:divBdr>
        <w:top w:val="none" w:sz="0" w:space="0" w:color="auto"/>
        <w:left w:val="none" w:sz="0" w:space="0" w:color="auto"/>
        <w:bottom w:val="none" w:sz="0" w:space="0" w:color="auto"/>
        <w:right w:val="none" w:sz="0" w:space="0" w:color="auto"/>
      </w:divBdr>
    </w:div>
    <w:div w:id="731075762">
      <w:bodyDiv w:val="1"/>
      <w:marLeft w:val="0"/>
      <w:marRight w:val="0"/>
      <w:marTop w:val="0"/>
      <w:marBottom w:val="0"/>
      <w:divBdr>
        <w:top w:val="none" w:sz="0" w:space="0" w:color="auto"/>
        <w:left w:val="none" w:sz="0" w:space="0" w:color="auto"/>
        <w:bottom w:val="none" w:sz="0" w:space="0" w:color="auto"/>
        <w:right w:val="none" w:sz="0" w:space="0" w:color="auto"/>
      </w:divBdr>
    </w:div>
    <w:div w:id="874465268">
      <w:bodyDiv w:val="1"/>
      <w:marLeft w:val="0"/>
      <w:marRight w:val="0"/>
      <w:marTop w:val="0"/>
      <w:marBottom w:val="0"/>
      <w:divBdr>
        <w:top w:val="none" w:sz="0" w:space="0" w:color="auto"/>
        <w:left w:val="none" w:sz="0" w:space="0" w:color="auto"/>
        <w:bottom w:val="none" w:sz="0" w:space="0" w:color="auto"/>
        <w:right w:val="none" w:sz="0" w:space="0" w:color="auto"/>
      </w:divBdr>
    </w:div>
    <w:div w:id="1384141099">
      <w:bodyDiv w:val="1"/>
      <w:marLeft w:val="0"/>
      <w:marRight w:val="0"/>
      <w:marTop w:val="0"/>
      <w:marBottom w:val="0"/>
      <w:divBdr>
        <w:top w:val="none" w:sz="0" w:space="0" w:color="auto"/>
        <w:left w:val="none" w:sz="0" w:space="0" w:color="auto"/>
        <w:bottom w:val="none" w:sz="0" w:space="0" w:color="auto"/>
        <w:right w:val="none" w:sz="0" w:space="0" w:color="auto"/>
      </w:divBdr>
    </w:div>
    <w:div w:id="176295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cid:image005.jpg@01D4070C.C8A1B5B0" TargetMode="External"/><Relationship Id="rId26" Type="http://schemas.openxmlformats.org/officeDocument/2006/relationships/hyperlink" Target="http://www.aop.bg/fckedit2/user/File/bg/practika/Energiina_efektivnost.pdf" TargetMode="External"/><Relationship Id="rId3" Type="http://schemas.microsoft.com/office/2007/relationships/stylesWithEffects" Target="stylesWithEffects.xml"/><Relationship Id="rId21" Type="http://schemas.openxmlformats.org/officeDocument/2006/relationships/hyperlink" Target="http://www.aop.bg/fckedit2/user/File/bg/practika/Energiina_efektivnost.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2.jpg@01D4070C.C8A1B5B0" TargetMode="External"/><Relationship Id="rId17" Type="http://schemas.openxmlformats.org/officeDocument/2006/relationships/image" Target="media/image6.jpeg"/><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4.jpg@01D4070C.C8A1B5B0" TargetMode="External"/><Relationship Id="rId20" Type="http://schemas.openxmlformats.org/officeDocument/2006/relationships/image" Target="cid:image006.jpg@01D4070C.C8A1B5B0" TargetMode="External"/><Relationship Id="rId29" Type="http://schemas.openxmlformats.org/officeDocument/2006/relationships/hyperlink" Target="mailto:plpetrov@prb.b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aop.bg/fckedit2/user/File/bg/practika/Energiina_efektivnost.pdf" TargetMode="External"/><Relationship Id="rId32" Type="http://schemas.openxmlformats.org/officeDocument/2006/relationships/hyperlink" Target="mailto:plpetrov@prb.bg"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aop.bg/fckedit2/user/File/bg/practika/MU4_2018.pdf" TargetMode="External"/><Relationship Id="rId28" Type="http://schemas.openxmlformats.org/officeDocument/2006/relationships/hyperlink" Target="http://web.apis.bg/p.php?i=2752471" TargetMode="External"/><Relationship Id="rId10" Type="http://schemas.openxmlformats.org/officeDocument/2006/relationships/image" Target="cid:image001.jpg@01D4070C.C8A1B5B0" TargetMode="External"/><Relationship Id="rId19" Type="http://schemas.openxmlformats.org/officeDocument/2006/relationships/image" Target="media/image7.jpeg"/><Relationship Id="rId31" Type="http://schemas.openxmlformats.org/officeDocument/2006/relationships/hyperlink" Target="mailto:plpetrov@prb.b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cid:image003.jpg@01D4070C.C8A1B5B0" TargetMode="External"/><Relationship Id="rId22" Type="http://schemas.openxmlformats.org/officeDocument/2006/relationships/hyperlink" Target="https://ec.europa.eu/tools/espd/filter?lang=bg" TargetMode="External"/><Relationship Id="rId27" Type="http://schemas.openxmlformats.org/officeDocument/2006/relationships/hyperlink" Target="http://web.apis.bg/p.php?i=2752471" TargetMode="External"/><Relationship Id="rId30" Type="http://schemas.openxmlformats.org/officeDocument/2006/relationships/hyperlink" Target="mailto:plpetrov@prb.bg" TargetMode="External"/><Relationship Id="rId8" Type="http://schemas.openxmlformats.org/officeDocument/2006/relationships/image" Target="media/image1.em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57</Pages>
  <Words>19728</Words>
  <Characters>112456</Characters>
  <Application>Microsoft Office Word</Application>
  <DocSecurity>0</DocSecurity>
  <Lines>937</Lines>
  <Paragraphs>263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Кънева</dc:creator>
  <cp:keywords/>
  <dc:description/>
  <cp:lastModifiedBy>Евгения Кънева</cp:lastModifiedBy>
  <cp:revision>48</cp:revision>
  <cp:lastPrinted>2018-10-12T07:56:00Z</cp:lastPrinted>
  <dcterms:created xsi:type="dcterms:W3CDTF">2018-10-05T06:08:00Z</dcterms:created>
  <dcterms:modified xsi:type="dcterms:W3CDTF">2018-10-16T12:51:00Z</dcterms:modified>
</cp:coreProperties>
</file>