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D7" w:rsidRPr="008846D7" w:rsidRDefault="008846D7" w:rsidP="0088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8846D7">
        <w:rPr>
          <w:rFonts w:ascii="Times New Roman" w:hAnsi="Times New Roman"/>
          <w:b/>
          <w:bCs/>
          <w:color w:val="000000"/>
          <w:sz w:val="32"/>
          <w:szCs w:val="32"/>
        </w:rPr>
        <w:t>ПРОКУРАТУРА НА РЕПУБЛИКА БЪЛГАРИЯ</w:t>
      </w:r>
    </w:p>
    <w:p w:rsidR="008846D7" w:rsidRPr="008846D7" w:rsidRDefault="008846D7" w:rsidP="0088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6D7">
        <w:rPr>
          <w:rFonts w:ascii="Times New Roman" w:hAnsi="Times New Roman"/>
          <w:b/>
          <w:sz w:val="24"/>
          <w:szCs w:val="24"/>
        </w:rPr>
        <w:pict>
          <v:rect id="_x0000_i1025" style="width:412.95pt;height:1.5pt" o:hralign="center" o:hrstd="t" o:hrnoshade="t" o:hr="t" fillcolor="black [3213]" stroked="f"/>
        </w:pict>
      </w:r>
    </w:p>
    <w:p w:rsidR="008846D7" w:rsidRDefault="008846D7" w:rsidP="0088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46D7" w:rsidRPr="008846D7" w:rsidRDefault="008846D7" w:rsidP="0088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846D7">
        <w:rPr>
          <w:rFonts w:ascii="Times New Roman" w:hAnsi="Times New Roman"/>
          <w:b/>
          <w:color w:val="000000"/>
          <w:sz w:val="32"/>
          <w:szCs w:val="32"/>
        </w:rPr>
        <w:t>РАЙОННА ПРОКУРАТУРА КОЗЛОДУЙ</w:t>
      </w:r>
    </w:p>
    <w:p w:rsidR="008846D7" w:rsidRPr="008846D7" w:rsidRDefault="008846D7" w:rsidP="0088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846D7" w:rsidRDefault="008846D7" w:rsidP="0088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46D7" w:rsidRDefault="008846D7" w:rsidP="0088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46D7" w:rsidRDefault="008846D7" w:rsidP="0088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846D7">
        <w:rPr>
          <w:rFonts w:ascii="Times New Roman" w:hAnsi="Times New Roman"/>
          <w:b/>
          <w:color w:val="000000"/>
          <w:sz w:val="28"/>
          <w:szCs w:val="28"/>
        </w:rPr>
        <w:t xml:space="preserve">СПИСЪК НА ЗАДЪЛЖЕНИТЕ СЛУЖИТЕЛИ, НЕПОДАЛИ В СРОК ДЕКЛАРАЦИИ ПО ЧЛ. 35 АЛ. 1 Т. </w:t>
      </w:r>
      <w:r w:rsidR="00716C38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8846D7">
        <w:rPr>
          <w:rFonts w:ascii="Times New Roman" w:hAnsi="Times New Roman"/>
          <w:b/>
          <w:color w:val="000000"/>
          <w:sz w:val="28"/>
          <w:szCs w:val="28"/>
        </w:rPr>
        <w:t xml:space="preserve"> И Т. </w:t>
      </w:r>
      <w:r w:rsidR="00716C38">
        <w:rPr>
          <w:rFonts w:ascii="Times New Roman" w:hAnsi="Times New Roman"/>
          <w:b/>
          <w:color w:val="000000"/>
          <w:sz w:val="28"/>
          <w:szCs w:val="28"/>
        </w:rPr>
        <w:t xml:space="preserve">3 ЗПКОНПИ ВЪВ ВР. 340А АЛ. 2 ЗСВ </w:t>
      </w:r>
      <w:bookmarkStart w:id="0" w:name="_GoBack"/>
      <w:bookmarkEnd w:id="0"/>
      <w:r w:rsidRPr="008846D7">
        <w:rPr>
          <w:rFonts w:ascii="Times New Roman" w:hAnsi="Times New Roman"/>
          <w:b/>
          <w:color w:val="000000"/>
          <w:sz w:val="28"/>
          <w:szCs w:val="28"/>
        </w:rPr>
        <w:t>В ЗАКОНОУСТАОВЕНИЯ СРОК</w:t>
      </w:r>
    </w:p>
    <w:p w:rsidR="008846D7" w:rsidRDefault="008846D7" w:rsidP="0088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46D7" w:rsidRDefault="008846D7" w:rsidP="0088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846D7" w:rsidTr="008846D7">
        <w:trPr>
          <w:trHeight w:val="1005"/>
        </w:trPr>
        <w:tc>
          <w:tcPr>
            <w:tcW w:w="3070" w:type="dxa"/>
          </w:tcPr>
          <w:p w:rsidR="008846D7" w:rsidRPr="008846D7" w:rsidRDefault="008846D7" w:rsidP="0088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6D7">
              <w:rPr>
                <w:rFonts w:ascii="Times New Roman" w:hAnsi="Times New Roman"/>
                <w:b/>
                <w:sz w:val="28"/>
                <w:szCs w:val="28"/>
              </w:rPr>
              <w:t>№ по ред</w:t>
            </w:r>
          </w:p>
        </w:tc>
        <w:tc>
          <w:tcPr>
            <w:tcW w:w="3071" w:type="dxa"/>
          </w:tcPr>
          <w:p w:rsidR="008846D7" w:rsidRPr="008846D7" w:rsidRDefault="008846D7" w:rsidP="0088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6D7">
              <w:rPr>
                <w:rFonts w:ascii="Times New Roman" w:hAnsi="Times New Roman"/>
                <w:b/>
                <w:sz w:val="28"/>
                <w:szCs w:val="28"/>
              </w:rPr>
              <w:t>Имена на лицето</w:t>
            </w:r>
          </w:p>
        </w:tc>
        <w:tc>
          <w:tcPr>
            <w:tcW w:w="3071" w:type="dxa"/>
          </w:tcPr>
          <w:p w:rsidR="008846D7" w:rsidRPr="008846D7" w:rsidRDefault="008846D7" w:rsidP="0088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6D7">
              <w:rPr>
                <w:rFonts w:ascii="Times New Roman" w:hAnsi="Times New Roman"/>
                <w:b/>
                <w:sz w:val="28"/>
                <w:szCs w:val="28"/>
              </w:rPr>
              <w:t>Длъжност</w:t>
            </w:r>
          </w:p>
        </w:tc>
      </w:tr>
    </w:tbl>
    <w:p w:rsidR="008846D7" w:rsidRPr="008846D7" w:rsidRDefault="008846D7" w:rsidP="0088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933" w:rsidRDefault="008846D7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635000</wp:posOffset>
            </wp:positionH>
            <wp:positionV relativeFrom="page">
              <wp:posOffset>482600</wp:posOffset>
            </wp:positionV>
            <wp:extent cx="685800" cy="825500"/>
            <wp:effectExtent l="0" t="0" r="0" b="0"/>
            <wp:wrapThrough wrapText="bothSides">
              <wp:wrapPolygon edited="0">
                <wp:start x="0" y="0"/>
                <wp:lineTo x="0" y="20935"/>
                <wp:lineTo x="21000" y="20935"/>
                <wp:lineTo x="21000" y="0"/>
                <wp:lineTo x="0" y="0"/>
              </wp:wrapPolygon>
            </wp:wrapThrough>
            <wp:docPr id="1" name="Картин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1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53"/>
    <w:rsid w:val="00151933"/>
    <w:rsid w:val="002A1153"/>
    <w:rsid w:val="00716C38"/>
    <w:rsid w:val="0088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D7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D7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Genova</dc:creator>
  <cp:lastModifiedBy>Genova</cp:lastModifiedBy>
  <cp:revision>2</cp:revision>
  <dcterms:created xsi:type="dcterms:W3CDTF">2018-08-08T12:22:00Z</dcterms:created>
  <dcterms:modified xsi:type="dcterms:W3CDTF">2018-08-08T12:22:00Z</dcterms:modified>
</cp:coreProperties>
</file>