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90" w:rsidRPr="00952544" w:rsidRDefault="005F65E0" w:rsidP="008F169C">
      <w:pPr>
        <w:widowControl w:val="0"/>
        <w:tabs>
          <w:tab w:val="left" w:pos="-720"/>
          <w:tab w:val="left" w:pos="4678"/>
        </w:tabs>
        <w:suppressAutoHyphens/>
        <w:spacing w:line="276" w:lineRule="auto"/>
        <w:jc w:val="right"/>
        <w:rPr>
          <w:i/>
          <w:noProof/>
          <w:color w:val="595959" w:themeColor="text1" w:themeTint="A6"/>
          <w:lang w:eastAsia="en-US"/>
        </w:rPr>
      </w:pPr>
      <w:r w:rsidRPr="00952544">
        <w:rPr>
          <w:i/>
          <w:noProof/>
          <w:color w:val="595959" w:themeColor="text1" w:themeTint="A6"/>
          <w:lang w:eastAsia="en-US"/>
        </w:rPr>
        <w:t>ПРОЕКТ!</w:t>
      </w:r>
    </w:p>
    <w:p w:rsidR="00835D79" w:rsidRPr="00952544" w:rsidRDefault="00835D79" w:rsidP="008F169C">
      <w:pPr>
        <w:spacing w:line="276" w:lineRule="auto"/>
        <w:jc w:val="center"/>
        <w:rPr>
          <w:rFonts w:eastAsia="Calibri"/>
          <w:b/>
          <w:noProof/>
          <w:lang w:eastAsia="en-US"/>
        </w:rPr>
      </w:pPr>
      <w:r w:rsidRPr="00952544">
        <w:rPr>
          <w:rFonts w:eastAsia="Calibri"/>
          <w:b/>
          <w:noProof/>
          <w:lang w:eastAsia="en-US"/>
        </w:rPr>
        <w:t>Д</w:t>
      </w:r>
      <w:r w:rsidR="00FF0890" w:rsidRPr="00952544">
        <w:rPr>
          <w:rFonts w:eastAsia="Calibri"/>
          <w:b/>
          <w:noProof/>
          <w:lang w:eastAsia="en-US"/>
        </w:rPr>
        <w:t xml:space="preserve"> </w:t>
      </w:r>
      <w:r w:rsidRPr="00952544">
        <w:rPr>
          <w:rFonts w:eastAsia="Calibri"/>
          <w:b/>
          <w:noProof/>
          <w:lang w:eastAsia="en-US"/>
        </w:rPr>
        <w:t>О</w:t>
      </w:r>
      <w:r w:rsidR="00FF0890" w:rsidRPr="00952544">
        <w:rPr>
          <w:rFonts w:eastAsia="Calibri"/>
          <w:b/>
          <w:noProof/>
          <w:lang w:eastAsia="en-US"/>
        </w:rPr>
        <w:t xml:space="preserve"> </w:t>
      </w:r>
      <w:r w:rsidRPr="00952544">
        <w:rPr>
          <w:rFonts w:eastAsia="Calibri"/>
          <w:b/>
          <w:noProof/>
          <w:lang w:eastAsia="en-US"/>
        </w:rPr>
        <w:t>Г</w:t>
      </w:r>
      <w:r w:rsidR="00FF0890" w:rsidRPr="00952544">
        <w:rPr>
          <w:rFonts w:eastAsia="Calibri"/>
          <w:b/>
          <w:noProof/>
          <w:lang w:eastAsia="en-US"/>
        </w:rPr>
        <w:t xml:space="preserve"> </w:t>
      </w:r>
      <w:r w:rsidRPr="00952544">
        <w:rPr>
          <w:rFonts w:eastAsia="Calibri"/>
          <w:b/>
          <w:noProof/>
          <w:lang w:eastAsia="en-US"/>
        </w:rPr>
        <w:t>О</w:t>
      </w:r>
      <w:r w:rsidR="00FF0890" w:rsidRPr="00952544">
        <w:rPr>
          <w:rFonts w:eastAsia="Calibri"/>
          <w:b/>
          <w:noProof/>
          <w:lang w:eastAsia="en-US"/>
        </w:rPr>
        <w:t xml:space="preserve"> </w:t>
      </w:r>
      <w:r w:rsidRPr="00952544">
        <w:rPr>
          <w:rFonts w:eastAsia="Calibri"/>
          <w:b/>
          <w:noProof/>
          <w:lang w:eastAsia="en-US"/>
        </w:rPr>
        <w:t>В</w:t>
      </w:r>
      <w:r w:rsidR="00FF0890" w:rsidRPr="00952544">
        <w:rPr>
          <w:rFonts w:eastAsia="Calibri"/>
          <w:b/>
          <w:noProof/>
          <w:lang w:eastAsia="en-US"/>
        </w:rPr>
        <w:t xml:space="preserve"> </w:t>
      </w:r>
      <w:r w:rsidRPr="00952544">
        <w:rPr>
          <w:rFonts w:eastAsia="Calibri"/>
          <w:b/>
          <w:noProof/>
          <w:lang w:eastAsia="en-US"/>
        </w:rPr>
        <w:t>О</w:t>
      </w:r>
      <w:r w:rsidR="00FF0890" w:rsidRPr="00952544">
        <w:rPr>
          <w:rFonts w:eastAsia="Calibri"/>
          <w:b/>
          <w:noProof/>
          <w:lang w:eastAsia="en-US"/>
        </w:rPr>
        <w:t xml:space="preserve"> </w:t>
      </w:r>
      <w:r w:rsidRPr="00952544">
        <w:rPr>
          <w:rFonts w:eastAsia="Calibri"/>
          <w:b/>
          <w:noProof/>
          <w:lang w:eastAsia="en-US"/>
        </w:rPr>
        <w:t>Р</w:t>
      </w:r>
    </w:p>
    <w:p w:rsidR="00E60AC8" w:rsidRPr="00952544" w:rsidRDefault="00E60AC8" w:rsidP="008F169C">
      <w:pPr>
        <w:keepNext/>
        <w:keepLines/>
        <w:spacing w:after="240" w:line="276" w:lineRule="auto"/>
        <w:jc w:val="center"/>
        <w:outlineLvl w:val="0"/>
        <w:rPr>
          <w:b/>
          <w:bCs/>
        </w:rPr>
      </w:pPr>
      <w:r w:rsidRPr="00952544">
        <w:rPr>
          <w:b/>
          <w:bCs/>
        </w:rPr>
        <w:t xml:space="preserve">за възлагане на обществена поръчка </w:t>
      </w:r>
      <w:r w:rsidR="00E975C2">
        <w:rPr>
          <w:b/>
          <w:bCs/>
        </w:rPr>
        <w:t>за доставки</w:t>
      </w:r>
    </w:p>
    <w:p w:rsidR="00835D79" w:rsidRPr="00952544" w:rsidRDefault="00835D79" w:rsidP="008F169C">
      <w:pPr>
        <w:spacing w:line="276" w:lineRule="auto"/>
        <w:jc w:val="center"/>
        <w:rPr>
          <w:rFonts w:eastAsia="Calibri"/>
          <w:b/>
          <w:noProof/>
          <w:lang w:eastAsia="en-US"/>
        </w:rPr>
      </w:pPr>
      <w:r w:rsidRPr="00952544">
        <w:rPr>
          <w:rFonts w:eastAsia="Calibri"/>
          <w:b/>
          <w:noProof/>
          <w:lang w:eastAsia="en-US"/>
        </w:rPr>
        <w:t>№ …</w:t>
      </w:r>
      <w:r w:rsidR="00673768" w:rsidRPr="00952544">
        <w:rPr>
          <w:rFonts w:eastAsia="Calibri"/>
          <w:b/>
          <w:noProof/>
          <w:lang w:eastAsia="en-US"/>
        </w:rPr>
        <w:t>…….</w:t>
      </w:r>
      <w:r w:rsidRPr="00952544">
        <w:rPr>
          <w:rFonts w:eastAsia="Calibri"/>
          <w:b/>
          <w:noProof/>
          <w:lang w:eastAsia="en-US"/>
        </w:rPr>
        <w:t>………………</w:t>
      </w:r>
      <w:r w:rsidR="00C00C8F">
        <w:rPr>
          <w:rFonts w:eastAsia="Calibri"/>
          <w:b/>
          <w:noProof/>
          <w:lang w:eastAsia="en-US"/>
        </w:rPr>
        <w:t>2020 г.</w:t>
      </w:r>
    </w:p>
    <w:p w:rsidR="00835D79" w:rsidRPr="00952544" w:rsidRDefault="00835D79" w:rsidP="008F169C">
      <w:pPr>
        <w:spacing w:line="276" w:lineRule="auto"/>
        <w:jc w:val="center"/>
        <w:rPr>
          <w:rFonts w:eastAsia="Calibri"/>
          <w:b/>
          <w:noProof/>
          <w:lang w:eastAsia="en-US"/>
        </w:rPr>
      </w:pPr>
    </w:p>
    <w:p w:rsidR="00835D79" w:rsidRPr="00952544" w:rsidRDefault="00835D79" w:rsidP="008F169C">
      <w:pPr>
        <w:shd w:val="clear" w:color="auto" w:fill="FFFFFF"/>
        <w:spacing w:line="276" w:lineRule="auto"/>
        <w:jc w:val="both"/>
        <w:rPr>
          <w:noProof/>
          <w:spacing w:val="-1"/>
          <w:lang w:eastAsia="en-US"/>
        </w:rPr>
      </w:pPr>
      <w:r w:rsidRPr="00952544">
        <w:rPr>
          <w:noProof/>
          <w:spacing w:val="-4"/>
          <w:lang w:eastAsia="en-US"/>
        </w:rPr>
        <w:t>Днес,</w:t>
      </w:r>
      <w:r w:rsidRPr="00952544">
        <w:rPr>
          <w:noProof/>
          <w:lang w:eastAsia="en-US"/>
        </w:rPr>
        <w:tab/>
        <w:t>…………..</w:t>
      </w:r>
      <w:r w:rsidR="00A91DA3" w:rsidRPr="00952544">
        <w:rPr>
          <w:noProof/>
          <w:spacing w:val="-1"/>
          <w:lang w:eastAsia="en-US"/>
        </w:rPr>
        <w:t>2020 г.</w:t>
      </w:r>
      <w:r w:rsidRPr="00952544">
        <w:rPr>
          <w:noProof/>
          <w:spacing w:val="-1"/>
          <w:lang w:eastAsia="en-US"/>
        </w:rPr>
        <w:t xml:space="preserve"> в </w:t>
      </w:r>
      <w:r w:rsidRPr="00952544">
        <w:rPr>
          <w:noProof/>
          <w:lang w:eastAsia="en-US"/>
        </w:rPr>
        <w:t xml:space="preserve">гр. </w:t>
      </w:r>
      <w:r w:rsidR="00F54067">
        <w:rPr>
          <w:noProof/>
          <w:lang w:eastAsia="en-US"/>
        </w:rPr>
        <w:t xml:space="preserve">Варна, </w:t>
      </w:r>
      <w:r w:rsidRPr="00952544">
        <w:rPr>
          <w:noProof/>
          <w:lang w:eastAsia="en-US"/>
        </w:rPr>
        <w:t xml:space="preserve"> </w:t>
      </w:r>
      <w:r w:rsidRPr="00952544">
        <w:rPr>
          <w:noProof/>
          <w:spacing w:val="-1"/>
          <w:lang w:eastAsia="en-US"/>
        </w:rPr>
        <w:t>между:</w:t>
      </w:r>
    </w:p>
    <w:p w:rsidR="00835D79" w:rsidRDefault="00835D79" w:rsidP="008F169C">
      <w:pPr>
        <w:shd w:val="clear" w:color="auto" w:fill="FFFFFF"/>
        <w:spacing w:line="276" w:lineRule="auto"/>
        <w:jc w:val="both"/>
        <w:rPr>
          <w:noProof/>
          <w:lang w:eastAsia="en-US"/>
        </w:rPr>
      </w:pPr>
    </w:p>
    <w:p w:rsidR="00F54067" w:rsidRDefault="00F54067" w:rsidP="008F169C">
      <w:pPr>
        <w:shd w:val="clear" w:color="auto" w:fill="FFFFFF"/>
        <w:spacing w:line="276" w:lineRule="auto"/>
        <w:jc w:val="both"/>
        <w:rPr>
          <w:noProof/>
          <w:lang w:eastAsia="en-US"/>
        </w:rPr>
      </w:pPr>
    </w:p>
    <w:p w:rsidR="00F54067" w:rsidRPr="00C24A8A" w:rsidRDefault="00F54067" w:rsidP="00F54067">
      <w:pPr>
        <w:spacing w:after="120"/>
        <w:ind w:firstLine="709"/>
        <w:jc w:val="both"/>
      </w:pPr>
      <w:r w:rsidRPr="00C24A8A">
        <w:rPr>
          <w:b/>
          <w:color w:val="000000"/>
        </w:rPr>
        <w:t xml:space="preserve"> ОКРЪЖНА ПРОКУРАТУРА – </w:t>
      </w:r>
      <w:r>
        <w:rPr>
          <w:b/>
          <w:color w:val="000000"/>
        </w:rPr>
        <w:t>Варна</w:t>
      </w:r>
      <w:r w:rsidRPr="00C24A8A">
        <w:rPr>
          <w:color w:val="000000"/>
        </w:rPr>
        <w:t xml:space="preserve">, със седалище и адрес на управление: град </w:t>
      </w:r>
      <w:r>
        <w:rPr>
          <w:color w:val="000000"/>
        </w:rPr>
        <w:t>Варна</w:t>
      </w:r>
      <w:r w:rsidRPr="00C24A8A">
        <w:rPr>
          <w:color w:val="000000"/>
        </w:rPr>
        <w:t>, пл. „</w:t>
      </w:r>
      <w:r>
        <w:rPr>
          <w:color w:val="000000"/>
        </w:rPr>
        <w:t>Независимост„ № 2, ет. 3</w:t>
      </w:r>
      <w:r w:rsidRPr="00C24A8A">
        <w:rPr>
          <w:color w:val="000000"/>
        </w:rPr>
        <w:t>, с ЕИК:</w:t>
      </w:r>
      <w:r>
        <w:rPr>
          <w:color w:val="000000"/>
        </w:rPr>
        <w:t>1218173091373</w:t>
      </w:r>
      <w:r w:rsidRPr="00C24A8A">
        <w:rPr>
          <w:color w:val="000000"/>
        </w:rPr>
        <w:t xml:space="preserve"> и ИН по ДДС: BG 121817309, </w:t>
      </w:r>
      <w:r w:rsidRPr="00C24A8A">
        <w:t xml:space="preserve">представлявана от </w:t>
      </w:r>
      <w:r w:rsidR="00D511EB">
        <w:t>……………….</w:t>
      </w:r>
      <w:r w:rsidRPr="00C24A8A">
        <w:t xml:space="preserve"> </w:t>
      </w:r>
      <w:r w:rsidRPr="00C24A8A">
        <w:rPr>
          <w:color w:val="000000"/>
        </w:rPr>
        <w:t xml:space="preserve"> </w:t>
      </w:r>
      <w:r w:rsidRPr="00C24A8A">
        <w:t xml:space="preserve">– Административен ръководител – окръжен прокурор, наричана </w:t>
      </w:r>
      <w:r w:rsidRPr="00C24A8A">
        <w:rPr>
          <w:b/>
        </w:rPr>
        <w:t>ВЪЗЛОЖИТЕЛ,</w:t>
      </w:r>
      <w:r w:rsidRPr="00C24A8A">
        <w:t xml:space="preserve"> от една страна</w:t>
      </w:r>
    </w:p>
    <w:p w:rsidR="00835D79" w:rsidRPr="00952544" w:rsidRDefault="00835D79" w:rsidP="008F169C">
      <w:pPr>
        <w:shd w:val="clear" w:color="auto" w:fill="FFFFFF"/>
        <w:spacing w:line="276" w:lineRule="auto"/>
        <w:jc w:val="both"/>
        <w:rPr>
          <w:noProof/>
          <w:spacing w:val="-1"/>
          <w:lang w:eastAsia="en-US"/>
        </w:rPr>
      </w:pPr>
      <w:r w:rsidRPr="00952544">
        <w:rPr>
          <w:noProof/>
          <w:lang w:eastAsia="en-US"/>
        </w:rPr>
        <w:t xml:space="preserve">и </w:t>
      </w:r>
    </w:p>
    <w:p w:rsidR="00835D79" w:rsidRPr="001310D3" w:rsidRDefault="00F54067" w:rsidP="008F169C">
      <w:pPr>
        <w:shd w:val="clear" w:color="auto" w:fill="FFFFFF"/>
        <w:spacing w:line="276" w:lineRule="auto"/>
        <w:jc w:val="both"/>
        <w:rPr>
          <w:rFonts w:eastAsiaTheme="minorHAnsi"/>
          <w:lang w:eastAsia="en-US"/>
        </w:rPr>
      </w:pPr>
      <w:r>
        <w:rPr>
          <w:b/>
          <w:noProof/>
          <w:lang w:eastAsia="en-US"/>
        </w:rPr>
        <w:t xml:space="preserve">              </w:t>
      </w:r>
      <w:r w:rsidR="00835D79" w:rsidRPr="00952544">
        <w:rPr>
          <w:b/>
          <w:noProof/>
          <w:lang w:eastAsia="en-US"/>
        </w:rPr>
        <w:t xml:space="preserve">...................................................................................., </w:t>
      </w:r>
      <w:r w:rsidR="00835D79" w:rsidRPr="00952544">
        <w:rPr>
          <w:noProof/>
          <w:lang w:eastAsia="en-US"/>
        </w:rPr>
        <w:t>със седалище и адрес на управление: ...................................................................................................., ЕИК</w:t>
      </w:r>
      <w:r w:rsidR="0001277C">
        <w:rPr>
          <w:noProof/>
          <w:lang w:eastAsia="en-US"/>
        </w:rPr>
        <w:t xml:space="preserve"> </w:t>
      </w:r>
      <w:r w:rsidR="00835D79" w:rsidRPr="00952544">
        <w:rPr>
          <w:noProof/>
          <w:lang w:eastAsia="en-US"/>
        </w:rPr>
        <w:t xml:space="preserve">............................., </w:t>
      </w:r>
      <w:r w:rsidR="0001277C">
        <w:rPr>
          <w:noProof/>
          <w:lang w:eastAsia="en-US"/>
        </w:rPr>
        <w:t>с ИН по ДДС</w:t>
      </w:r>
      <w:r w:rsidR="00317075">
        <w:rPr>
          <w:noProof/>
          <w:lang w:eastAsia="en-US"/>
        </w:rPr>
        <w:t xml:space="preserve"> </w:t>
      </w:r>
      <w:r w:rsidR="0001277C" w:rsidRPr="00952544">
        <w:rPr>
          <w:noProof/>
          <w:lang w:eastAsia="en-US"/>
        </w:rPr>
        <w:t xml:space="preserve">............................., </w:t>
      </w:r>
      <w:r w:rsidR="0001277C">
        <w:rPr>
          <w:noProof/>
          <w:lang w:eastAsia="en-US"/>
        </w:rPr>
        <w:t xml:space="preserve"> </w:t>
      </w:r>
      <w:r w:rsidR="00835D79" w:rsidRPr="00952544">
        <w:rPr>
          <w:noProof/>
          <w:lang w:eastAsia="en-US"/>
        </w:rPr>
        <w:t xml:space="preserve">представляван от </w:t>
      </w:r>
      <w:r w:rsidR="00835D79" w:rsidRPr="00952544">
        <w:rPr>
          <w:noProof/>
          <w:lang w:eastAsia="en-US"/>
        </w:rPr>
        <w:tab/>
        <w:t>..............., в качеството му на .....................,</w:t>
      </w:r>
      <w:r w:rsidR="00835D79" w:rsidRPr="00952544">
        <w:rPr>
          <w:b/>
          <w:noProof/>
          <w:lang w:eastAsia="en-US"/>
        </w:rPr>
        <w:t xml:space="preserve"> </w:t>
      </w:r>
      <w:r w:rsidR="00835D79" w:rsidRPr="001310D3">
        <w:rPr>
          <w:rFonts w:eastAsiaTheme="minorHAnsi"/>
          <w:lang w:eastAsia="en-US"/>
        </w:rPr>
        <w:t>наричан/а/о за краткост ИЗПЪЛНИТЕЛ, от друга страна,</w:t>
      </w:r>
    </w:p>
    <w:p w:rsidR="00835D79" w:rsidRPr="001310D3" w:rsidRDefault="00835D79" w:rsidP="008F169C">
      <w:pPr>
        <w:shd w:val="clear" w:color="auto" w:fill="FFFFFF"/>
        <w:spacing w:line="276" w:lineRule="auto"/>
        <w:jc w:val="both"/>
        <w:rPr>
          <w:rFonts w:eastAsiaTheme="minorHAnsi"/>
          <w:lang w:eastAsia="en-US"/>
        </w:rPr>
      </w:pPr>
    </w:p>
    <w:p w:rsidR="00835D79" w:rsidRPr="001310D3" w:rsidRDefault="00835D79" w:rsidP="008F169C">
      <w:pPr>
        <w:shd w:val="clear" w:color="auto" w:fill="FFFFFF"/>
        <w:spacing w:line="276" w:lineRule="auto"/>
        <w:jc w:val="both"/>
        <w:rPr>
          <w:rFonts w:eastAsiaTheme="minorHAnsi"/>
          <w:lang w:eastAsia="en-US"/>
        </w:rPr>
      </w:pPr>
      <w:r w:rsidRPr="001310D3">
        <w:rPr>
          <w:rFonts w:eastAsiaTheme="minorHAnsi"/>
          <w:lang w:eastAsia="en-US"/>
        </w:rPr>
        <w:t>(ВЪЗЛОЖИТЕЛЯТ и ИЗПЪЛНИТЕЛЯТ наричани заедно „Страните“, а всеки от тях поотделно „Страна“);</w:t>
      </w:r>
    </w:p>
    <w:p w:rsidR="00FE5F28" w:rsidRPr="001310D3" w:rsidRDefault="00FE5F28" w:rsidP="008F169C">
      <w:pPr>
        <w:tabs>
          <w:tab w:val="left" w:pos="806"/>
        </w:tabs>
        <w:spacing w:line="276" w:lineRule="auto"/>
        <w:jc w:val="both"/>
        <w:rPr>
          <w:rFonts w:eastAsiaTheme="minorHAnsi"/>
          <w:lang w:eastAsia="en-US"/>
        </w:rPr>
      </w:pPr>
    </w:p>
    <w:p w:rsidR="00835D79" w:rsidRPr="00952544" w:rsidRDefault="00835D79" w:rsidP="001310D3">
      <w:pPr>
        <w:pStyle w:val="1"/>
        <w:shd w:val="clear" w:color="auto" w:fill="auto"/>
        <w:spacing w:before="0"/>
        <w:ind w:left="20" w:right="-6" w:firstLine="0"/>
        <w:jc w:val="both"/>
        <w:rPr>
          <w:b/>
          <w:noProof/>
        </w:rPr>
      </w:pPr>
      <w:r w:rsidRPr="000F269F">
        <w:rPr>
          <w:rFonts w:ascii="Times New Roman" w:hAnsi="Times New Roman" w:cs="Times New Roman"/>
          <w:sz w:val="24"/>
          <w:szCs w:val="24"/>
        </w:rPr>
        <w:t>на основание чл. 112, ал. 1 от Закона за обществените поръчки („</w:t>
      </w:r>
      <w:r w:rsidRPr="001310D3">
        <w:rPr>
          <w:rFonts w:ascii="Times New Roman" w:hAnsi="Times New Roman" w:cs="Times New Roman"/>
          <w:sz w:val="24"/>
          <w:szCs w:val="24"/>
        </w:rPr>
        <w:t>ЗОП</w:t>
      </w:r>
      <w:r w:rsidRPr="000F269F">
        <w:rPr>
          <w:rFonts w:ascii="Times New Roman" w:hAnsi="Times New Roman" w:cs="Times New Roman"/>
          <w:sz w:val="24"/>
          <w:szCs w:val="24"/>
        </w:rPr>
        <w:t xml:space="preserve">“) и Решение № -............../.....................г.  </w:t>
      </w:r>
      <w:r w:rsidRPr="001310D3">
        <w:rPr>
          <w:rFonts w:ascii="Times New Roman" w:hAnsi="Times New Roman" w:cs="Times New Roman"/>
          <w:sz w:val="24"/>
          <w:szCs w:val="24"/>
        </w:rPr>
        <w:t xml:space="preserve">на </w:t>
      </w:r>
      <w:r w:rsidRPr="000F269F">
        <w:rPr>
          <w:rFonts w:ascii="Times New Roman" w:hAnsi="Times New Roman" w:cs="Times New Roman"/>
          <w:sz w:val="24"/>
          <w:szCs w:val="24"/>
        </w:rPr>
        <w:t>ВЪЗЛОЖИТЕЛЯ</w:t>
      </w:r>
      <w:r w:rsidRPr="001310D3">
        <w:rPr>
          <w:rFonts w:ascii="Times New Roman" w:hAnsi="Times New Roman" w:cs="Times New Roman"/>
          <w:sz w:val="24"/>
          <w:szCs w:val="24"/>
        </w:rPr>
        <w:t xml:space="preserve"> за определяне на ИЗПЪЛНИТЕЛ </w:t>
      </w:r>
      <w:r w:rsidR="001F6578" w:rsidRPr="001310D3">
        <w:rPr>
          <w:rFonts w:ascii="Times New Roman" w:hAnsi="Times New Roman" w:cs="Times New Roman"/>
          <w:sz w:val="24"/>
          <w:szCs w:val="24"/>
        </w:rPr>
        <w:t xml:space="preserve">в процедура за възлагане </w:t>
      </w:r>
      <w:r w:rsidRPr="000F269F">
        <w:rPr>
          <w:rFonts w:ascii="Times New Roman" w:hAnsi="Times New Roman" w:cs="Times New Roman"/>
          <w:sz w:val="24"/>
          <w:szCs w:val="24"/>
        </w:rPr>
        <w:t>н</w:t>
      </w:r>
      <w:r w:rsidR="00294A82" w:rsidRPr="000F269F">
        <w:rPr>
          <w:rFonts w:ascii="Times New Roman" w:hAnsi="Times New Roman" w:cs="Times New Roman"/>
          <w:sz w:val="24"/>
          <w:szCs w:val="24"/>
        </w:rPr>
        <w:t>а обществена поръчка с предмет</w:t>
      </w:r>
      <w:r w:rsidR="001C4B9A" w:rsidRPr="001310D3">
        <w:rPr>
          <w:rFonts w:ascii="Times New Roman" w:hAnsi="Times New Roman" w:cs="Times New Roman"/>
          <w:sz w:val="24"/>
          <w:szCs w:val="24"/>
        </w:rPr>
        <w:t xml:space="preserve"> </w:t>
      </w:r>
      <w:r w:rsidR="001310D3" w:rsidRPr="001310D3">
        <w:rPr>
          <w:rFonts w:ascii="Times New Roman" w:hAnsi="Times New Roman" w:cs="Times New Roman"/>
          <w:sz w:val="24"/>
          <w:szCs w:val="24"/>
        </w:rPr>
        <w:t>„ Доставка на нетна активна електрическа енергия и избор на координатор на стандартна балансираща група за нуждите на Окръжна прокуратура-Варна, Районна прокуратура- Варна, ТО – Девня и ТО-</w:t>
      </w:r>
      <w:r w:rsidR="001310D3" w:rsidRPr="00EC78B7">
        <w:rPr>
          <w:rFonts w:ascii="Times New Roman" w:hAnsi="Times New Roman" w:cs="Times New Roman"/>
          <w:sz w:val="28"/>
          <w:szCs w:val="28"/>
        </w:rPr>
        <w:t xml:space="preserve"> </w:t>
      </w:r>
      <w:r w:rsidR="001310D3" w:rsidRPr="001310D3">
        <w:rPr>
          <w:rFonts w:ascii="Times New Roman" w:hAnsi="Times New Roman" w:cs="Times New Roman"/>
          <w:sz w:val="24"/>
          <w:szCs w:val="24"/>
        </w:rPr>
        <w:t>Провадия“</w:t>
      </w:r>
      <w:r w:rsidR="001310D3">
        <w:rPr>
          <w:rFonts w:ascii="Times New Roman" w:hAnsi="Times New Roman" w:cs="Times New Roman"/>
          <w:sz w:val="28"/>
          <w:szCs w:val="28"/>
        </w:rPr>
        <w:t>,</w:t>
      </w:r>
      <w:r w:rsidR="001F6578" w:rsidRPr="000F269F">
        <w:rPr>
          <w:rFonts w:ascii="Times New Roman" w:hAnsi="Times New Roman" w:cs="Times New Roman"/>
        </w:rPr>
        <w:t xml:space="preserve">открита с Решение № </w:t>
      </w:r>
      <w:r w:rsidR="001F6578" w:rsidRPr="000F269F">
        <w:rPr>
          <w:rFonts w:ascii="Times New Roman" w:hAnsi="Times New Roman" w:cs="Times New Roman"/>
          <w:noProof/>
        </w:rPr>
        <w:t>-............../.....................г.</w:t>
      </w:r>
      <w:r w:rsidR="001F6578">
        <w:rPr>
          <w:noProof/>
        </w:rPr>
        <w:t xml:space="preserve"> </w:t>
      </w:r>
    </w:p>
    <w:p w:rsidR="00835D79" w:rsidRPr="00952544" w:rsidRDefault="00835D79" w:rsidP="008F169C">
      <w:pPr>
        <w:tabs>
          <w:tab w:val="left" w:pos="-720"/>
        </w:tabs>
        <w:spacing w:line="276" w:lineRule="auto"/>
        <w:jc w:val="both"/>
        <w:rPr>
          <w:rFonts w:eastAsia="Calibri"/>
          <w:noProof/>
          <w:lang w:eastAsia="en-US"/>
        </w:rPr>
      </w:pPr>
      <w:r w:rsidRPr="00952544">
        <w:rPr>
          <w:noProof/>
          <w:lang w:eastAsia="en-US"/>
        </w:rPr>
        <w:t>се сключи този договор („</w:t>
      </w:r>
      <w:r w:rsidRPr="00952544">
        <w:rPr>
          <w:b/>
          <w:noProof/>
          <w:lang w:eastAsia="en-US"/>
        </w:rPr>
        <w:t>Договора</w:t>
      </w:r>
      <w:r w:rsidRPr="00952544">
        <w:rPr>
          <w:noProof/>
          <w:lang w:eastAsia="en-US"/>
        </w:rPr>
        <w:t>/</w:t>
      </w:r>
      <w:r w:rsidRPr="00952544">
        <w:rPr>
          <w:b/>
          <w:noProof/>
          <w:lang w:eastAsia="en-US"/>
        </w:rPr>
        <w:t>Договорът</w:t>
      </w:r>
      <w:r w:rsidRPr="00952544">
        <w:rPr>
          <w:noProof/>
          <w:lang w:eastAsia="en-US"/>
        </w:rPr>
        <w:t xml:space="preserve">“) за </w:t>
      </w:r>
      <w:r w:rsidRPr="00952544">
        <w:rPr>
          <w:rFonts w:eastAsia="Calibri"/>
          <w:noProof/>
          <w:lang w:eastAsia="en-US"/>
        </w:rPr>
        <w:t>възлагане на обществена поръчка при следните условия:</w:t>
      </w:r>
    </w:p>
    <w:p w:rsidR="00835D79" w:rsidRPr="00952544" w:rsidRDefault="00835D79" w:rsidP="008F169C">
      <w:pPr>
        <w:tabs>
          <w:tab w:val="left" w:pos="-720"/>
        </w:tabs>
        <w:spacing w:line="276" w:lineRule="auto"/>
        <w:jc w:val="center"/>
        <w:rPr>
          <w:rFonts w:eastAsia="Calibri"/>
          <w:noProof/>
          <w:lang w:eastAsia="en-US"/>
        </w:rPr>
      </w:pPr>
    </w:p>
    <w:p w:rsidR="002B67EE" w:rsidRPr="00952544" w:rsidRDefault="002B67EE" w:rsidP="008F169C">
      <w:pPr>
        <w:keepNext/>
        <w:keepLines/>
        <w:spacing w:line="276" w:lineRule="auto"/>
        <w:jc w:val="center"/>
        <w:outlineLvl w:val="1"/>
        <w:rPr>
          <w:b/>
          <w:bCs/>
          <w:u w:val="single"/>
        </w:rPr>
      </w:pPr>
      <w:r w:rsidRPr="00952544">
        <w:rPr>
          <w:b/>
          <w:bCs/>
          <w:u w:val="single"/>
        </w:rPr>
        <w:t>ЧАСТ I. ОСНОВНИ ПОЛОЖЕНИЯ</w:t>
      </w:r>
    </w:p>
    <w:p w:rsidR="002B67EE" w:rsidRDefault="000F269F" w:rsidP="008F169C">
      <w:pPr>
        <w:keepNext/>
        <w:keepLines/>
        <w:spacing w:line="276" w:lineRule="auto"/>
        <w:jc w:val="center"/>
        <w:outlineLvl w:val="1"/>
        <w:rPr>
          <w:b/>
        </w:rPr>
      </w:pPr>
      <w:r>
        <w:rPr>
          <w:b/>
          <w:bCs/>
        </w:rPr>
        <w:t xml:space="preserve">  </w:t>
      </w:r>
      <w:r w:rsidR="002B67EE" w:rsidRPr="00952544">
        <w:rPr>
          <w:b/>
          <w:bCs/>
        </w:rPr>
        <w:t>ГЛАВА 1. ПРЕДМЕТ НА ДОГОВОРА</w:t>
      </w:r>
      <w:r w:rsidR="002B67EE" w:rsidRPr="00952544">
        <w:rPr>
          <w:b/>
        </w:rPr>
        <w:t xml:space="preserve"> </w:t>
      </w:r>
    </w:p>
    <w:p w:rsidR="000F269F" w:rsidRPr="00952544" w:rsidRDefault="000F269F" w:rsidP="008F169C">
      <w:pPr>
        <w:keepNext/>
        <w:keepLines/>
        <w:spacing w:line="276" w:lineRule="auto"/>
        <w:jc w:val="center"/>
        <w:outlineLvl w:val="1"/>
        <w:rPr>
          <w:b/>
          <w:bCs/>
        </w:rPr>
      </w:pPr>
    </w:p>
    <w:p w:rsidR="002B67EE" w:rsidRDefault="000F269F" w:rsidP="008F169C">
      <w:pPr>
        <w:spacing w:line="276" w:lineRule="auto"/>
        <w:jc w:val="both"/>
      </w:pPr>
      <w:r>
        <w:rPr>
          <w:b/>
        </w:rPr>
        <w:t xml:space="preserve">                  </w:t>
      </w:r>
      <w:r w:rsidR="002B67EE" w:rsidRPr="00952544">
        <w:rPr>
          <w:b/>
        </w:rPr>
        <w:t>1.</w:t>
      </w:r>
      <w:proofErr w:type="spellStart"/>
      <w:r w:rsidR="002B67EE" w:rsidRPr="00952544">
        <w:rPr>
          <w:b/>
        </w:rPr>
        <w:t>1</w:t>
      </w:r>
      <w:proofErr w:type="spellEnd"/>
      <w:r w:rsidR="002B67EE" w:rsidRPr="00952544">
        <w:rPr>
          <w:b/>
        </w:rPr>
        <w:t xml:space="preserve">. </w:t>
      </w:r>
      <w:r w:rsidR="002B67EE" w:rsidRPr="00952544">
        <w:t xml:space="preserve">ВЪЗЛОЖИТЕЛЯТ възлага, а ИЗПЪЛНИТЕЛЯТ приема срещу възнаграждение и при условията на този </w:t>
      </w:r>
      <w:r w:rsidR="005A5CC8">
        <w:t>д</w:t>
      </w:r>
      <w:r w:rsidR="002B67EE" w:rsidRPr="00952544">
        <w:t xml:space="preserve">оговор </w:t>
      </w:r>
      <w:r w:rsidR="001F6578">
        <w:t xml:space="preserve">да извърши </w:t>
      </w:r>
      <w:r w:rsidR="001F6578" w:rsidRPr="001F6578">
        <w:t>доставка на определени</w:t>
      </w:r>
      <w:r w:rsidR="001F6578">
        <w:t>те</w:t>
      </w:r>
      <w:r w:rsidR="001F6578" w:rsidRPr="001F6578">
        <w:t xml:space="preserve"> съгласно </w:t>
      </w:r>
      <w:r w:rsidR="001F6578">
        <w:t>т. 1.2. от договора,</w:t>
      </w:r>
      <w:r w:rsidR="001F6578" w:rsidRPr="001F6578">
        <w:t xml:space="preserve"> количества нетна активна електрическа енергия ниско напрежение и съответните свързани с това услуги, по цена, в размера и при условията, уговорени по-долу в настоящия Договор и</w:t>
      </w:r>
      <w:r w:rsidR="001F6578">
        <w:t xml:space="preserve"> съгласно приложенията към него, </w:t>
      </w:r>
      <w:r w:rsidR="002B67EE" w:rsidRPr="00952544">
        <w:t>наричано за краткост „</w:t>
      </w:r>
      <w:r w:rsidR="002B67EE" w:rsidRPr="00952544">
        <w:rPr>
          <w:b/>
        </w:rPr>
        <w:t>Доставка</w:t>
      </w:r>
      <w:r w:rsidR="005A5CC8">
        <w:rPr>
          <w:b/>
        </w:rPr>
        <w:t>та</w:t>
      </w:r>
      <w:r w:rsidR="002B67EE" w:rsidRPr="00952544">
        <w:t xml:space="preserve">“. </w:t>
      </w:r>
    </w:p>
    <w:p w:rsidR="001F6578" w:rsidRDefault="001F6578" w:rsidP="008F169C">
      <w:pPr>
        <w:spacing w:line="276" w:lineRule="auto"/>
        <w:jc w:val="both"/>
      </w:pPr>
    </w:p>
    <w:p w:rsidR="001F6578" w:rsidRDefault="000F269F" w:rsidP="008F169C">
      <w:pPr>
        <w:spacing w:line="276" w:lineRule="auto"/>
        <w:jc w:val="both"/>
      </w:pPr>
      <w:r>
        <w:rPr>
          <w:b/>
        </w:rPr>
        <w:t xml:space="preserve">                </w:t>
      </w:r>
      <w:r w:rsidR="001F6578" w:rsidRPr="001F6578">
        <w:rPr>
          <w:b/>
        </w:rPr>
        <w:t xml:space="preserve">1.2. </w:t>
      </w:r>
      <w:r w:rsidR="001F6578" w:rsidRPr="001F6578">
        <w:t xml:space="preserve">Договорените количества се известяват на Електроенергийния системен оператор </w:t>
      </w:r>
      <w:r w:rsidR="001F6578" w:rsidRPr="001F6578">
        <w:rPr>
          <w:lang w:val="en-US"/>
        </w:rPr>
        <w:t>(E</w:t>
      </w:r>
      <w:r w:rsidR="001F6578" w:rsidRPr="001F6578">
        <w:t>СО</w:t>
      </w:r>
      <w:r w:rsidR="001F6578" w:rsidRPr="001F6578">
        <w:rPr>
          <w:lang w:val="en-US"/>
        </w:rPr>
        <w:t>)</w:t>
      </w:r>
      <w:r w:rsidR="001F6578" w:rsidRPr="001F6578">
        <w:t xml:space="preserve"> под формата на дневни графици за доставка, в които са отразени почасовите количества, които ИЗПЪЛНИТЕЛЯТ доставя и продава на ВЪЗЛОЖИТЕЛЯ по силата и при условията на настоящия Договор.</w:t>
      </w:r>
    </w:p>
    <w:p w:rsidR="002F502A" w:rsidRPr="00E61B64" w:rsidRDefault="000F269F" w:rsidP="00484BDD">
      <w:pPr>
        <w:spacing w:line="276" w:lineRule="auto"/>
        <w:jc w:val="both"/>
      </w:pPr>
      <w:r>
        <w:rPr>
          <w:b/>
        </w:rPr>
        <w:t xml:space="preserve">                </w:t>
      </w:r>
      <w:r w:rsidR="002F502A" w:rsidRPr="002F502A">
        <w:rPr>
          <w:b/>
        </w:rPr>
        <w:t>1.3.</w:t>
      </w:r>
      <w:r w:rsidR="002F502A">
        <w:t xml:space="preserve"> За п</w:t>
      </w:r>
      <w:r w:rsidR="002F502A" w:rsidRPr="00E61B64">
        <w:t>ланирането и договарянето на конкретни количества нетна активна електрическа енергия</w:t>
      </w:r>
      <w:r w:rsidR="002F502A">
        <w:t>,</w:t>
      </w:r>
      <w:r w:rsidR="002F502A" w:rsidRPr="00E61B64">
        <w:t xml:space="preserve"> се прилагат приложимите Правила за търговия с електрическа енергия </w:t>
      </w:r>
      <w:r w:rsidR="002F502A" w:rsidRPr="00E61B64">
        <w:rPr>
          <w:lang w:val="en-US"/>
        </w:rPr>
        <w:t>(</w:t>
      </w:r>
      <w:r w:rsidR="002F502A" w:rsidRPr="00E61B64">
        <w:t>ПТЕЕ</w:t>
      </w:r>
      <w:r w:rsidR="002F502A" w:rsidRPr="00E61B64">
        <w:rPr>
          <w:lang w:val="en-US"/>
        </w:rPr>
        <w:t>)</w:t>
      </w:r>
      <w:r w:rsidR="002F502A" w:rsidRPr="00E61B64">
        <w:t>. Съответните действия по планирането и договарянето се извършват от ИЗПЪЛНИТЕЛЯ, в качеството му на координатор на стандартната балансираща група.</w:t>
      </w:r>
    </w:p>
    <w:p w:rsidR="002F502A" w:rsidRDefault="002F502A" w:rsidP="00484BDD">
      <w:pPr>
        <w:spacing w:line="276" w:lineRule="auto"/>
        <w:jc w:val="both"/>
        <w:rPr>
          <w:b/>
        </w:rPr>
      </w:pPr>
    </w:p>
    <w:p w:rsidR="002F502A" w:rsidRDefault="000F269F" w:rsidP="00484BDD">
      <w:pPr>
        <w:spacing w:line="276" w:lineRule="auto"/>
        <w:jc w:val="both"/>
      </w:pPr>
      <w:r>
        <w:rPr>
          <w:b/>
        </w:rPr>
        <w:t xml:space="preserve">                 </w:t>
      </w:r>
      <w:r w:rsidR="002F502A">
        <w:rPr>
          <w:b/>
        </w:rPr>
        <w:t>1.4.</w:t>
      </w:r>
      <w:r w:rsidR="002F502A" w:rsidRPr="00E61B64">
        <w:t xml:space="preserve"> 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участник в групата - непряк член, съгласно ПТЕЕ. В този случай отклоненията от заявените количества електрическа енергия за всеки период на </w:t>
      </w:r>
      <w:proofErr w:type="spellStart"/>
      <w:r w:rsidR="002F502A" w:rsidRPr="00E61B64">
        <w:t>сетълмент</w:t>
      </w:r>
      <w:proofErr w:type="spellEnd"/>
      <w:r w:rsidR="002F502A" w:rsidRPr="00E61B64">
        <w:t xml:space="preserve">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484BDD" w:rsidRDefault="00484BDD" w:rsidP="00484BDD">
      <w:pPr>
        <w:spacing w:line="276" w:lineRule="auto"/>
        <w:jc w:val="both"/>
      </w:pPr>
    </w:p>
    <w:p w:rsidR="00484BDD" w:rsidRPr="00E61B64" w:rsidRDefault="000F269F" w:rsidP="00484BDD">
      <w:pPr>
        <w:spacing w:line="276" w:lineRule="auto"/>
        <w:jc w:val="both"/>
      </w:pPr>
      <w:r>
        <w:rPr>
          <w:b/>
        </w:rPr>
        <w:t xml:space="preserve">                   </w:t>
      </w:r>
      <w:r w:rsidR="00484BDD">
        <w:rPr>
          <w:b/>
        </w:rPr>
        <w:t xml:space="preserve">1.5. </w:t>
      </w:r>
      <w:r w:rsidR="00484BDD" w:rsidRPr="00E61B64">
        <w:t>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484BDD" w:rsidRPr="00E61B64" w:rsidRDefault="000F269F" w:rsidP="00484BDD">
      <w:pPr>
        <w:spacing w:line="276" w:lineRule="auto"/>
        <w:jc w:val="both"/>
      </w:pPr>
      <w:r>
        <w:t xml:space="preserve">                  </w:t>
      </w:r>
      <w:r w:rsidR="00484BDD" w:rsidRPr="00484BDD">
        <w:t>1.5.1.</w:t>
      </w:r>
      <w:r w:rsidR="00484BDD">
        <w:rPr>
          <w:b/>
        </w:rPr>
        <w:t xml:space="preserve"> </w:t>
      </w:r>
      <w:r w:rsidR="00484BDD" w:rsidRPr="00E61B64">
        <w:t xml:space="preserve">Почасовите дневни графици за доставка се изготвят до размера и съобразно с прогнозните </w:t>
      </w:r>
      <w:proofErr w:type="spellStart"/>
      <w:r w:rsidR="00484BDD" w:rsidRPr="00E61B64">
        <w:t>помесечни</w:t>
      </w:r>
      <w:proofErr w:type="spellEnd"/>
      <w:r w:rsidR="00484BDD" w:rsidRPr="00E61B64">
        <w:t xml:space="preserve"> количества енергия изготвени и планирани от ИЗПЪЛНИТЕЛЯ.</w:t>
      </w:r>
    </w:p>
    <w:p w:rsidR="00484BDD" w:rsidRPr="00E61B64" w:rsidRDefault="000F269F" w:rsidP="00484BDD">
      <w:pPr>
        <w:spacing w:line="276" w:lineRule="auto"/>
        <w:jc w:val="both"/>
      </w:pPr>
      <w:r>
        <w:t xml:space="preserve">                  </w:t>
      </w:r>
      <w:r w:rsidR="00484BDD">
        <w:t>1.5.2</w:t>
      </w:r>
      <w:r w:rsidR="00484BDD" w:rsidRPr="00484BDD">
        <w:t>.</w:t>
      </w:r>
      <w:r w:rsidR="00484BDD">
        <w:rPr>
          <w:b/>
        </w:rPr>
        <w:t xml:space="preserve"> </w:t>
      </w:r>
      <w:r w:rsidR="00484BDD" w:rsidRPr="00E61B64">
        <w:t>ИЗПЪЛНИТЕЛЯТ изпраща почасовите дневни графици за доставка на ЕСО, в съответствие с разпоредбите на ПТЕЕ.</w:t>
      </w:r>
    </w:p>
    <w:p w:rsidR="00484BDD" w:rsidRPr="00E61B64" w:rsidRDefault="000F269F" w:rsidP="00484BDD">
      <w:pPr>
        <w:spacing w:line="276" w:lineRule="auto"/>
        <w:jc w:val="both"/>
      </w:pPr>
      <w:r>
        <w:t xml:space="preserve">                 </w:t>
      </w:r>
      <w:r w:rsidR="00484BDD">
        <w:t>1.5.3</w:t>
      </w:r>
      <w:r w:rsidR="00484BDD" w:rsidRPr="00484BDD">
        <w:t>.</w:t>
      </w:r>
      <w:r w:rsidR="00484BDD">
        <w:rPr>
          <w:b/>
        </w:rPr>
        <w:t xml:space="preserve"> </w:t>
      </w:r>
      <w:r w:rsidR="00484BDD" w:rsidRPr="00E61B64">
        <w:t>ВЪЗЛОЖИТЕЛЯТ упълномощава ИЗПЪЛНИТЕЛЯ да потвърждава графиците за доставка пред ЕСО.</w:t>
      </w:r>
    </w:p>
    <w:p w:rsidR="00484BDD" w:rsidRPr="00E61B64" w:rsidRDefault="000F269F" w:rsidP="00484BDD">
      <w:pPr>
        <w:spacing w:line="276" w:lineRule="auto"/>
        <w:jc w:val="both"/>
      </w:pPr>
      <w:r>
        <w:t xml:space="preserve">                  </w:t>
      </w:r>
      <w:r w:rsidR="00484BDD">
        <w:t>1.5.4</w:t>
      </w:r>
      <w:r w:rsidR="00484BDD" w:rsidRPr="00484BDD">
        <w:t>.</w:t>
      </w:r>
      <w:r w:rsidR="00484BDD">
        <w:rPr>
          <w:b/>
        </w:rPr>
        <w:t xml:space="preserve"> </w:t>
      </w:r>
      <w:r w:rsidR="00484BDD" w:rsidRPr="00E61B64">
        <w:t xml:space="preserve">ВЪЗЛОЖИТЕЛЯТ трябва да уведоми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w:t>
      </w:r>
      <w:proofErr w:type="spellStart"/>
      <w:r w:rsidR="00484BDD" w:rsidRPr="00E61B64">
        <w:t>средночасовите</w:t>
      </w:r>
      <w:proofErr w:type="spellEnd"/>
      <w:r w:rsidR="00484BDD" w:rsidRPr="00E61B64">
        <w:t xml:space="preserve"> товари и/или всички останали дейности, които биха повлияли върху договорното изпълнение.</w:t>
      </w:r>
    </w:p>
    <w:p w:rsidR="00484BDD" w:rsidRPr="00E61B64" w:rsidRDefault="000F269F" w:rsidP="00484BDD">
      <w:pPr>
        <w:spacing w:line="276" w:lineRule="auto"/>
        <w:jc w:val="both"/>
      </w:pPr>
      <w:r>
        <w:t xml:space="preserve">                  </w:t>
      </w:r>
      <w:r w:rsidR="00484BDD">
        <w:t>1.5.</w:t>
      </w:r>
      <w:proofErr w:type="spellStart"/>
      <w:r w:rsidR="00484BDD">
        <w:t>5</w:t>
      </w:r>
      <w:proofErr w:type="spellEnd"/>
      <w:r w:rsidR="00484BDD" w:rsidRPr="00484BDD">
        <w:t>.</w:t>
      </w:r>
      <w:r w:rsidR="00484BDD">
        <w:rPr>
          <w:b/>
        </w:rPr>
        <w:t xml:space="preserve"> </w:t>
      </w:r>
      <w:r w:rsidR="00484BDD" w:rsidRPr="00E61B64">
        <w:t>В случай на непредвидени изменения и/или непредвидени големи ремонти или дълготрайна невъзможност за електропотребление, ВЪЗЛОЖИТЕЛЯТ е длъжен незабавно писмено да уведоми ИЗПЪЛНИТЕЛЯ, но не по-късно от 3 (три) работни дни от възникване на събитието за промяна на количеството потребявана енергия и очакваната продължителност на събитието.</w:t>
      </w:r>
    </w:p>
    <w:p w:rsidR="002B67EE" w:rsidRPr="00952544" w:rsidRDefault="002B67EE" w:rsidP="008F169C">
      <w:pPr>
        <w:spacing w:line="276" w:lineRule="auto"/>
        <w:jc w:val="both"/>
        <w:rPr>
          <w:snapToGrid w:val="0"/>
          <w:color w:val="FF0000"/>
        </w:rPr>
      </w:pPr>
    </w:p>
    <w:p w:rsidR="002B67EE" w:rsidRDefault="000F269F" w:rsidP="008F169C">
      <w:pPr>
        <w:spacing w:line="276" w:lineRule="auto"/>
        <w:jc w:val="both"/>
        <w:rPr>
          <w:rFonts w:eastAsia="Calibri"/>
        </w:rPr>
      </w:pPr>
      <w:r>
        <w:rPr>
          <w:rFonts w:eastAsia="Calibri"/>
          <w:b/>
        </w:rPr>
        <w:t xml:space="preserve">                  </w:t>
      </w:r>
      <w:r w:rsidR="002F502A">
        <w:rPr>
          <w:rFonts w:eastAsia="Calibri"/>
          <w:b/>
        </w:rPr>
        <w:t>1.</w:t>
      </w:r>
      <w:r w:rsidR="00484BDD">
        <w:rPr>
          <w:rFonts w:eastAsia="Calibri"/>
          <w:b/>
        </w:rPr>
        <w:t>6</w:t>
      </w:r>
      <w:r w:rsidR="002B67EE" w:rsidRPr="00952544">
        <w:rPr>
          <w:rFonts w:eastAsia="Calibri"/>
          <w:b/>
        </w:rPr>
        <w:t xml:space="preserve">. </w:t>
      </w:r>
      <w:r w:rsidR="0078152E" w:rsidRPr="0078152E">
        <w:rPr>
          <w:rFonts w:eastAsia="Calibri"/>
        </w:rPr>
        <w:t>ИЗПЪЛНИТЕЛЯТ се задължава да извърши Доставката в съответствие с Техническата спецификация, Техническото си предложение и Ценовото си предложение, съставляващи съответно Приложения № 1, 2 и 3 към този Договор („Приложенията“) и представляващи неразделна част от него.</w:t>
      </w:r>
    </w:p>
    <w:p w:rsidR="0078152E" w:rsidRPr="00952544" w:rsidRDefault="0078152E" w:rsidP="008F169C">
      <w:pPr>
        <w:spacing w:line="276" w:lineRule="auto"/>
        <w:jc w:val="both"/>
        <w:rPr>
          <w:rFonts w:eastAsia="Calibri"/>
        </w:rPr>
      </w:pPr>
    </w:p>
    <w:p w:rsidR="002B67EE" w:rsidRDefault="000F269F" w:rsidP="008F169C">
      <w:pPr>
        <w:widowControl w:val="0"/>
        <w:spacing w:line="276" w:lineRule="auto"/>
        <w:jc w:val="both"/>
      </w:pPr>
      <w:r>
        <w:rPr>
          <w:b/>
        </w:rPr>
        <w:t xml:space="preserve">                  </w:t>
      </w:r>
      <w:r w:rsidR="002F502A">
        <w:rPr>
          <w:b/>
        </w:rPr>
        <w:t>1.</w:t>
      </w:r>
      <w:r w:rsidR="00484BDD">
        <w:rPr>
          <w:b/>
        </w:rPr>
        <w:t>7</w:t>
      </w:r>
      <w:r w:rsidR="002B67EE" w:rsidRPr="00952544">
        <w:rPr>
          <w:b/>
        </w:rPr>
        <w:t xml:space="preserve">. </w:t>
      </w:r>
      <w:r w:rsidR="002B67EE" w:rsidRPr="00952544">
        <w:t>В срок до 7 (седем)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p>
    <w:p w:rsidR="00835D79" w:rsidRPr="00952544" w:rsidRDefault="00835D79" w:rsidP="008F169C">
      <w:pPr>
        <w:spacing w:line="276" w:lineRule="auto"/>
        <w:jc w:val="both"/>
        <w:rPr>
          <w:rFonts w:eastAsia="Calibri"/>
          <w:noProof/>
          <w:lang w:eastAsia="en-US"/>
        </w:rPr>
      </w:pPr>
    </w:p>
    <w:p w:rsidR="00835D79" w:rsidRPr="001A1D74" w:rsidRDefault="00AB1CA6" w:rsidP="001A1D74">
      <w:pPr>
        <w:widowControl w:val="0"/>
        <w:spacing w:line="276" w:lineRule="auto"/>
        <w:jc w:val="center"/>
        <w:rPr>
          <w:b/>
        </w:rPr>
      </w:pPr>
      <w:r w:rsidRPr="00D03AC2">
        <w:rPr>
          <w:b/>
        </w:rPr>
        <w:t xml:space="preserve">ГЛАВА 2. </w:t>
      </w:r>
      <w:r w:rsidRPr="00D03AC2">
        <w:rPr>
          <w:b/>
          <w:bCs/>
          <w:iCs/>
        </w:rPr>
        <w:t xml:space="preserve">СРОК НА ДОГОВОРА. </w:t>
      </w:r>
      <w:r w:rsidRPr="00D03AC2">
        <w:rPr>
          <w:b/>
        </w:rPr>
        <w:t xml:space="preserve">МЯСТО НА ИЗПЪЛНЕНИЕ И </w:t>
      </w:r>
      <w:r w:rsidRPr="00D03AC2">
        <w:rPr>
          <w:b/>
          <w:bCs/>
          <w:iCs/>
        </w:rPr>
        <w:t>ПРИЕМАНЕ НА РАБОТАТА</w:t>
      </w:r>
    </w:p>
    <w:p w:rsidR="00994330" w:rsidRDefault="000F269F" w:rsidP="008F169C">
      <w:pPr>
        <w:widowControl w:val="0"/>
        <w:spacing w:line="276" w:lineRule="auto"/>
        <w:jc w:val="both"/>
      </w:pPr>
      <w:r>
        <w:rPr>
          <w:b/>
        </w:rPr>
        <w:t xml:space="preserve">                 </w:t>
      </w:r>
      <w:r w:rsidR="00AB1CA6" w:rsidRPr="00D03AC2">
        <w:rPr>
          <w:b/>
        </w:rPr>
        <w:t>2.1</w:t>
      </w:r>
      <w:r w:rsidR="00AB1CA6" w:rsidRPr="00D03AC2">
        <w:t xml:space="preserve">. Срокът за изпълнение на </w:t>
      </w:r>
      <w:r w:rsidR="00F4436E">
        <w:t>договора</w:t>
      </w:r>
      <w:r w:rsidR="00AB1CA6" w:rsidRPr="00D03AC2">
        <w:t xml:space="preserve"> е </w:t>
      </w:r>
      <w:r w:rsidR="00F4436E" w:rsidRPr="00F4436E">
        <w:rPr>
          <w:b/>
        </w:rPr>
        <w:t>12 (дванадесет) месеца</w:t>
      </w:r>
      <w:r w:rsidR="00AB1CA6" w:rsidRPr="00D03AC2">
        <w:t xml:space="preserve">, съгласно </w:t>
      </w:r>
      <w:r w:rsidR="00DA0F13">
        <w:t>техническото предложение</w:t>
      </w:r>
      <w:r w:rsidR="00AB1CA6" w:rsidRPr="00D03AC2">
        <w:t xml:space="preserve"> на ИЗПЪЛНИТЕЛЯ и </w:t>
      </w:r>
      <w:r w:rsidR="00F4436E">
        <w:t>влиза в сила</w:t>
      </w:r>
      <w:r w:rsidR="00F4436E">
        <w:rPr>
          <w:lang w:eastAsia="zh-TW"/>
        </w:rPr>
        <w:t xml:space="preserve">, </w:t>
      </w:r>
      <w:r w:rsidR="002A374B">
        <w:t xml:space="preserve">считано </w:t>
      </w:r>
      <w:r w:rsidR="002A374B">
        <w:rPr>
          <w:lang w:eastAsia="zh-TW"/>
        </w:rPr>
        <w:t xml:space="preserve">от сключването му между страните и </w:t>
      </w:r>
      <w:r w:rsidR="00F4436E">
        <w:t>от датата на регистрация на първия регистриран график.</w:t>
      </w:r>
    </w:p>
    <w:p w:rsidR="001A1D74" w:rsidRPr="00D03AC2" w:rsidRDefault="001A1D74" w:rsidP="008F169C">
      <w:pPr>
        <w:widowControl w:val="0"/>
        <w:spacing w:line="276" w:lineRule="auto"/>
        <w:jc w:val="both"/>
      </w:pPr>
    </w:p>
    <w:p w:rsidR="00814D9B" w:rsidRDefault="000F269F" w:rsidP="008F169C">
      <w:pPr>
        <w:widowControl w:val="0"/>
        <w:spacing w:line="276" w:lineRule="auto"/>
        <w:jc w:val="both"/>
      </w:pPr>
      <w:r>
        <w:rPr>
          <w:b/>
        </w:rPr>
        <w:t xml:space="preserve">                    </w:t>
      </w:r>
      <w:r w:rsidR="00AB1CA6" w:rsidRPr="00EF1833">
        <w:rPr>
          <w:b/>
        </w:rPr>
        <w:t>2.</w:t>
      </w:r>
      <w:proofErr w:type="spellStart"/>
      <w:r w:rsidR="00AB1CA6" w:rsidRPr="00EF1833">
        <w:rPr>
          <w:b/>
        </w:rPr>
        <w:t>2</w:t>
      </w:r>
      <w:proofErr w:type="spellEnd"/>
      <w:r w:rsidR="00AB1CA6" w:rsidRPr="00EF1833">
        <w:rPr>
          <w:b/>
        </w:rPr>
        <w:t>.</w:t>
      </w:r>
      <w:r w:rsidR="00AB1CA6" w:rsidRPr="00EF1833">
        <w:t xml:space="preserve"> Мястото на изпълнение на договора е</w:t>
      </w:r>
      <w:r w:rsidR="00BB4D5A">
        <w:t xml:space="preserve"> всички</w:t>
      </w:r>
      <w:r w:rsidR="00BB4D5A" w:rsidRPr="00BB4D5A">
        <w:t xml:space="preserve"> обекти на Възложителя</w:t>
      </w:r>
      <w:r w:rsidR="00962CDD">
        <w:t>,</w:t>
      </w:r>
      <w:bookmarkStart w:id="0" w:name="_GoBack"/>
      <w:bookmarkEnd w:id="0"/>
      <w:r w:rsidR="00BB4D5A" w:rsidRPr="00BB4D5A">
        <w:t xml:space="preserve"> описани в </w:t>
      </w:r>
      <w:r w:rsidR="00BB4D5A">
        <w:t>Приложение № 1</w:t>
      </w:r>
      <w:r w:rsidR="00BB4D5A" w:rsidRPr="00BB4D5A">
        <w:t xml:space="preserve"> на Техническата спецификация към Договора.</w:t>
      </w:r>
    </w:p>
    <w:p w:rsidR="00994330" w:rsidRPr="00D03AC2" w:rsidRDefault="00994330" w:rsidP="008F169C">
      <w:pPr>
        <w:widowControl w:val="0"/>
        <w:spacing w:line="276" w:lineRule="auto"/>
        <w:jc w:val="both"/>
      </w:pPr>
    </w:p>
    <w:p w:rsidR="00AB1CA6" w:rsidRDefault="000F269F" w:rsidP="008F169C">
      <w:pPr>
        <w:widowControl w:val="0"/>
        <w:spacing w:line="276" w:lineRule="auto"/>
        <w:jc w:val="both"/>
      </w:pPr>
      <w:r>
        <w:rPr>
          <w:b/>
        </w:rPr>
        <w:t xml:space="preserve">                   </w:t>
      </w:r>
      <w:r w:rsidR="00AB1CA6" w:rsidRPr="00D03AC2">
        <w:rPr>
          <w:b/>
        </w:rPr>
        <w:t>2.3.</w:t>
      </w:r>
      <w:r w:rsidR="00AB1CA6" w:rsidRPr="00D03AC2">
        <w:t xml:space="preserve"> </w:t>
      </w:r>
      <w:r w:rsidR="001A1D74" w:rsidRPr="001A1D74">
        <w:t xml:space="preserve">Възложителя си запазва правото при отпадане на необходимостта от доставка на електрическа енергия на някои от обектите по </w:t>
      </w:r>
      <w:r w:rsidR="001A1D74">
        <w:t>т.2.2.</w:t>
      </w:r>
      <w:r w:rsidR="001A1D74" w:rsidRPr="001A1D74">
        <w:t xml:space="preserve"> същите да бъдат изваждани, както и при възникване на необходимост да включва нови обекти, предоставени му за управление</w:t>
      </w:r>
      <w:r w:rsidR="001A1D74">
        <w:t>.</w:t>
      </w:r>
    </w:p>
    <w:p w:rsidR="001A1D74" w:rsidRDefault="001A1D74" w:rsidP="008F169C">
      <w:pPr>
        <w:widowControl w:val="0"/>
        <w:spacing w:line="276" w:lineRule="auto"/>
        <w:jc w:val="both"/>
      </w:pPr>
    </w:p>
    <w:p w:rsidR="004C23BC" w:rsidRDefault="004C23BC" w:rsidP="008F169C">
      <w:pPr>
        <w:widowControl w:val="0"/>
        <w:spacing w:line="276" w:lineRule="auto"/>
        <w:jc w:val="center"/>
        <w:rPr>
          <w:b/>
        </w:rPr>
      </w:pPr>
      <w:r w:rsidRPr="00D03AC2">
        <w:rPr>
          <w:b/>
        </w:rPr>
        <w:t>ГЛАВА 3. ЦЕНА, РЕД И СРОКОВЕ ЗА ПЛАЩАНЕ.</w:t>
      </w:r>
    </w:p>
    <w:p w:rsidR="000F269F" w:rsidRPr="00D03AC2" w:rsidRDefault="000F269F" w:rsidP="008F169C">
      <w:pPr>
        <w:widowControl w:val="0"/>
        <w:spacing w:line="276" w:lineRule="auto"/>
        <w:jc w:val="center"/>
        <w:rPr>
          <w:b/>
        </w:rPr>
      </w:pPr>
    </w:p>
    <w:p w:rsidR="00AE03EB" w:rsidRDefault="007831F4" w:rsidP="008F169C">
      <w:pPr>
        <w:spacing w:line="276" w:lineRule="auto"/>
        <w:jc w:val="both"/>
      </w:pPr>
      <w:r>
        <w:rPr>
          <w:b/>
        </w:rPr>
        <w:t xml:space="preserve">              </w:t>
      </w:r>
      <w:r w:rsidR="004C23BC" w:rsidRPr="006E2E2F">
        <w:rPr>
          <w:b/>
        </w:rPr>
        <w:t>3.1.</w:t>
      </w:r>
      <w:r w:rsidR="004C23BC" w:rsidRPr="006E2E2F">
        <w:t xml:space="preserve"> </w:t>
      </w:r>
      <w:r w:rsidR="00FE5CBE" w:rsidRPr="00FE5CBE">
        <w:t>Максималната стойност на договора е в размер на</w:t>
      </w:r>
      <w:r w:rsidR="000F269F">
        <w:t>…………………</w:t>
      </w:r>
      <w:r w:rsidR="00F64ECF">
        <w:t>лева</w:t>
      </w:r>
      <w:r w:rsidR="00FE5CBE" w:rsidRPr="00FE5CBE">
        <w:rPr>
          <w:b/>
        </w:rPr>
        <w:t xml:space="preserve"> </w:t>
      </w:r>
      <w:r w:rsidR="00FE5CBE" w:rsidRPr="00FE5CBE">
        <w:t>(</w:t>
      </w:r>
      <w:r w:rsidR="000F269F">
        <w:t xml:space="preserve">           </w:t>
      </w:r>
      <w:r w:rsidR="00F64ECF">
        <w:t>лева</w:t>
      </w:r>
      <w:r w:rsidR="000F269F">
        <w:t xml:space="preserve">     </w:t>
      </w:r>
      <w:r w:rsidR="00FE5CBE" w:rsidRPr="00FE5CBE">
        <w:t xml:space="preserve">) </w:t>
      </w:r>
      <w:r w:rsidR="00FE5CBE">
        <w:t xml:space="preserve">без ДДС или </w:t>
      </w:r>
      <w:r w:rsidR="000F269F">
        <w:t>……………………</w:t>
      </w:r>
      <w:r w:rsidR="00F64ECF">
        <w:t>лева</w:t>
      </w:r>
      <w:r w:rsidR="00FE5CBE">
        <w:t xml:space="preserve"> </w:t>
      </w:r>
      <w:r w:rsidR="00F64ECF">
        <w:t xml:space="preserve">                                      </w:t>
      </w:r>
      <w:r w:rsidR="00FE5CBE" w:rsidRPr="00FE5CBE">
        <w:t>(</w:t>
      </w:r>
      <w:r w:rsidR="00FE5CBE">
        <w:t xml:space="preserve"> лева</w:t>
      </w:r>
      <w:r w:rsidR="00FE5CBE" w:rsidRPr="00FE5CBE">
        <w:t>) с ДДС.</w:t>
      </w:r>
    </w:p>
    <w:p w:rsidR="009B4914" w:rsidRDefault="009B4914" w:rsidP="008F169C">
      <w:pPr>
        <w:spacing w:line="276" w:lineRule="auto"/>
        <w:jc w:val="both"/>
      </w:pPr>
    </w:p>
    <w:p w:rsidR="009B4914" w:rsidRDefault="007831F4" w:rsidP="008F169C">
      <w:pPr>
        <w:spacing w:line="276" w:lineRule="auto"/>
        <w:jc w:val="both"/>
      </w:pPr>
      <w:r>
        <w:rPr>
          <w:b/>
        </w:rPr>
        <w:t xml:space="preserve">             </w:t>
      </w:r>
      <w:r w:rsidR="009B4914" w:rsidRPr="009B4914">
        <w:rPr>
          <w:b/>
        </w:rPr>
        <w:t>3.2.</w:t>
      </w:r>
      <w:r w:rsidR="009B4914">
        <w:rPr>
          <w:b/>
        </w:rPr>
        <w:t xml:space="preserve"> </w:t>
      </w:r>
      <w:r w:rsidR="00552CF2" w:rsidRPr="00552CF2">
        <w:t xml:space="preserve">Цена на един </w:t>
      </w:r>
      <w:proofErr w:type="spellStart"/>
      <w:r w:rsidR="00552CF2" w:rsidRPr="00552CF2">
        <w:t>кWh</w:t>
      </w:r>
      <w:proofErr w:type="spellEnd"/>
      <w:r w:rsidR="00552CF2" w:rsidRPr="00552CF2">
        <w:t xml:space="preserve"> нетна активна електрическа енергия за ниско напрежение е в размер на ………….. (…........................) лева без ДДС или ………….. (…........................) </w:t>
      </w:r>
      <w:r w:rsidR="00552CF2" w:rsidRPr="00552CF2">
        <w:rPr>
          <w:rFonts w:ascii="Calibri" w:eastAsia="Calibri" w:hAnsi="Calibri"/>
          <w:lang w:eastAsia="en-US"/>
        </w:rPr>
        <w:t xml:space="preserve"> </w:t>
      </w:r>
      <w:r w:rsidR="00552CF2" w:rsidRPr="00552CF2">
        <w:t>лева с ДДС, съгласно Ценовото предложение на ИЗПЪЛНИТЕЛЯ – Приложение № 3, неразделна част от настоящия договор</w:t>
      </w:r>
      <w:r w:rsidR="00552CF2">
        <w:t>.</w:t>
      </w:r>
    </w:p>
    <w:p w:rsidR="005C6A11" w:rsidRDefault="005C6A11" w:rsidP="008F169C">
      <w:pPr>
        <w:spacing w:line="276" w:lineRule="auto"/>
        <w:jc w:val="both"/>
      </w:pPr>
    </w:p>
    <w:p w:rsidR="005C6A11" w:rsidRPr="005C6A11" w:rsidRDefault="007831F4" w:rsidP="005C6A11">
      <w:pPr>
        <w:spacing w:line="276" w:lineRule="auto"/>
        <w:jc w:val="both"/>
      </w:pPr>
      <w:r>
        <w:rPr>
          <w:b/>
        </w:rPr>
        <w:t xml:space="preserve">          </w:t>
      </w:r>
      <w:r w:rsidR="005C6A11" w:rsidRPr="005C6A11">
        <w:rPr>
          <w:b/>
        </w:rPr>
        <w:t>3.</w:t>
      </w:r>
      <w:proofErr w:type="spellStart"/>
      <w:r w:rsidR="005C6A11" w:rsidRPr="005C6A11">
        <w:rPr>
          <w:b/>
        </w:rPr>
        <w:t>3</w:t>
      </w:r>
      <w:proofErr w:type="spellEnd"/>
      <w:r w:rsidR="005C6A11" w:rsidRPr="005C6A11">
        <w:rPr>
          <w:b/>
        </w:rPr>
        <w:t xml:space="preserve">. </w:t>
      </w:r>
      <w:r w:rsidR="005C6A11" w:rsidRPr="005C6A11">
        <w:t xml:space="preserve">В цената по </w:t>
      </w:r>
      <w:r w:rsidR="005C6A11">
        <w:t xml:space="preserve">т.3.2. </w:t>
      </w:r>
      <w:r w:rsidR="005C6A11" w:rsidRPr="005C6A11">
        <w:t>от договора се включва единствено цената за 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5C6A11" w:rsidRPr="005C6A11" w:rsidRDefault="007831F4" w:rsidP="005C6A11">
      <w:pPr>
        <w:spacing w:line="276" w:lineRule="auto"/>
        <w:jc w:val="both"/>
      </w:pPr>
      <w:r>
        <w:t xml:space="preserve">          </w:t>
      </w:r>
      <w:r w:rsidR="005C6A11">
        <w:t>3.</w:t>
      </w:r>
      <w:proofErr w:type="spellStart"/>
      <w:r w:rsidR="005C6A11">
        <w:t>3</w:t>
      </w:r>
      <w:proofErr w:type="spellEnd"/>
      <w:r w:rsidR="005C6A11">
        <w:t xml:space="preserve">.1. </w:t>
      </w:r>
      <w:r w:rsidR="005C6A11" w:rsidRPr="005C6A11">
        <w:t xml:space="preserve"> В случай на небаланси на електрическа енергия, същите са за сметка на ИЗПЪЛНИТЕЛЯ.</w:t>
      </w:r>
    </w:p>
    <w:p w:rsidR="005C6A11" w:rsidRPr="005C6A11" w:rsidRDefault="007831F4" w:rsidP="005C6A11">
      <w:pPr>
        <w:spacing w:line="276" w:lineRule="auto"/>
        <w:jc w:val="both"/>
      </w:pPr>
      <w:r>
        <w:t xml:space="preserve">          </w:t>
      </w:r>
      <w:r w:rsidR="005C6A11">
        <w:t>3.</w:t>
      </w:r>
      <w:proofErr w:type="spellStart"/>
      <w:r w:rsidR="005C6A11">
        <w:t>3</w:t>
      </w:r>
      <w:proofErr w:type="spellEnd"/>
      <w:r w:rsidR="005C6A11">
        <w:t xml:space="preserve">.2. </w:t>
      </w:r>
      <w:r w:rsidR="005C6A11" w:rsidRPr="005C6A11">
        <w:t xml:space="preserve">Цената по </w:t>
      </w:r>
      <w:r w:rsidR="005C6A11">
        <w:t xml:space="preserve">т.3.2. </w:t>
      </w:r>
      <w:r w:rsidR="005C6A11" w:rsidRPr="005C6A11">
        <w:t>е крайна и в нея са включени всички разходи по доставката.</w:t>
      </w:r>
    </w:p>
    <w:p w:rsidR="009B4914" w:rsidRPr="006E2E2F" w:rsidRDefault="009B4914" w:rsidP="008F169C">
      <w:pPr>
        <w:spacing w:line="276" w:lineRule="auto"/>
        <w:jc w:val="both"/>
        <w:rPr>
          <w:lang w:val="en-US"/>
        </w:rPr>
      </w:pPr>
    </w:p>
    <w:p w:rsidR="00164CB0" w:rsidRPr="00164CB0" w:rsidRDefault="00F13907" w:rsidP="00164CB0">
      <w:pPr>
        <w:widowControl w:val="0"/>
        <w:spacing w:line="276" w:lineRule="auto"/>
        <w:jc w:val="both"/>
      </w:pPr>
      <w:r>
        <w:rPr>
          <w:b/>
        </w:rPr>
        <w:t xml:space="preserve">          </w:t>
      </w:r>
      <w:r w:rsidR="00164CB0" w:rsidRPr="00164CB0">
        <w:rPr>
          <w:b/>
        </w:rPr>
        <w:t>3.4.</w:t>
      </w:r>
      <w:r w:rsidR="00164CB0" w:rsidRPr="00164CB0">
        <w:t xml:space="preserve"> По време на действие на договора цената за нетна активна електрическа енергия </w:t>
      </w:r>
      <w:r w:rsidR="00164CB0">
        <w:t>т.3.2.</w:t>
      </w:r>
      <w:r w:rsidR="00164CB0" w:rsidRPr="00164CB0">
        <w:t xml:space="preserve"> не се п</w:t>
      </w:r>
      <w:r w:rsidR="00164CB0">
        <w:t>роменя, освен при намаляването ѝ</w:t>
      </w:r>
      <w:r w:rsidR="00164CB0" w:rsidRPr="00164CB0">
        <w:t xml:space="preserve"> в интерес на ВЪЗЛОЖИТЕЛЯ.</w:t>
      </w:r>
    </w:p>
    <w:p w:rsidR="00164CB0" w:rsidRPr="00164CB0" w:rsidRDefault="00F13907" w:rsidP="00164CB0">
      <w:pPr>
        <w:widowControl w:val="0"/>
        <w:spacing w:line="276" w:lineRule="auto"/>
        <w:jc w:val="both"/>
      </w:pPr>
      <w:r>
        <w:t xml:space="preserve">         </w:t>
      </w:r>
      <w:r w:rsidR="00644845" w:rsidRPr="00644845">
        <w:t>3.4.1.</w:t>
      </w:r>
      <w:r w:rsidR="00644845">
        <w:t xml:space="preserve"> </w:t>
      </w:r>
      <w:r w:rsidR="00164CB0" w:rsidRPr="00164CB0">
        <w:t>ВЪЗЛОЖИТЕЛЯТ не заплаща такса за участие в балансираща група.</w:t>
      </w:r>
    </w:p>
    <w:p w:rsidR="00164CB0" w:rsidRPr="00F13907" w:rsidRDefault="00F13907" w:rsidP="00164CB0">
      <w:pPr>
        <w:widowControl w:val="0"/>
        <w:spacing w:line="276" w:lineRule="auto"/>
        <w:jc w:val="both"/>
      </w:pPr>
      <w:r>
        <w:t xml:space="preserve">         </w:t>
      </w:r>
      <w:r w:rsidR="00644845" w:rsidRPr="00F13907">
        <w:t xml:space="preserve">3.4.2. </w:t>
      </w:r>
      <w:r w:rsidR="00164CB0" w:rsidRPr="00F13907">
        <w:t xml:space="preserve">ИЗПЪЛНИТЕЛЯТ издава </w:t>
      </w:r>
      <w:r w:rsidR="00D660E5" w:rsidRPr="00F13907">
        <w:t>фактур</w:t>
      </w:r>
      <w:r w:rsidR="00F64ECF" w:rsidRPr="00F13907">
        <w:t>а</w:t>
      </w:r>
      <w:r w:rsidR="002A3E66" w:rsidRPr="00F13907">
        <w:t>, съдържащи</w:t>
      </w:r>
      <w:r w:rsidR="00164CB0" w:rsidRPr="00F13907">
        <w:t xml:space="preserve"> информация за обект</w:t>
      </w:r>
      <w:r w:rsidR="00B74C2A" w:rsidRPr="00F13907">
        <w:t>ите</w:t>
      </w:r>
      <w:r w:rsidR="00164CB0" w:rsidRPr="00F13907">
        <w:t xml:space="preserve">, като се включва действително изразходваната активна електрическа енергия, отчетена по измервателните уреди на съответните измервателни точки, по определената в </w:t>
      </w:r>
      <w:r w:rsidR="00644845" w:rsidRPr="00F13907">
        <w:t xml:space="preserve">т.3.2. </w:t>
      </w:r>
      <w:r w:rsidR="00164CB0" w:rsidRPr="00F13907">
        <w:t xml:space="preserve">единична цена за един </w:t>
      </w:r>
      <w:proofErr w:type="spellStart"/>
      <w:r w:rsidR="00164CB0" w:rsidRPr="00F13907">
        <w:t>kWh</w:t>
      </w:r>
      <w:proofErr w:type="spellEnd"/>
      <w:r w:rsidR="00164CB0" w:rsidRPr="00F13907">
        <w:t xml:space="preserve"> без ДДС. Допълнително се начисляват само ДДС, акциз по чл. 20, ал. 2, т. 17 от Закона за акцизите и данъчните складове (ЗАДС), определената с решение на Комисията за енергийно и водно регулиране (КЕВР) такса „задължения към обществото“, както и нормативно определените цени за мрежови услуги (достъп до и пренос през електропреносната и електроразпределителна мрежа).</w:t>
      </w:r>
    </w:p>
    <w:p w:rsidR="00AE03EB" w:rsidRDefault="00F13907" w:rsidP="00164CB0">
      <w:pPr>
        <w:widowControl w:val="0"/>
        <w:spacing w:line="276" w:lineRule="auto"/>
        <w:jc w:val="both"/>
      </w:pPr>
      <w:r>
        <w:rPr>
          <w:b/>
        </w:rPr>
        <w:t xml:space="preserve">           </w:t>
      </w:r>
      <w:r w:rsidR="007F4F6E" w:rsidRPr="007F4F6E">
        <w:rPr>
          <w:b/>
        </w:rPr>
        <w:t>3.5.</w:t>
      </w:r>
      <w:r w:rsidR="00164CB0" w:rsidRPr="00164CB0">
        <w:t xml:space="preserve"> Плащането се извършва по банк</w:t>
      </w:r>
      <w:r w:rsidR="007F4F6E">
        <w:t>ов път, ежемесечно – в срок до 1</w:t>
      </w:r>
      <w:r w:rsidR="00164CB0" w:rsidRPr="00164CB0">
        <w:t>0</w:t>
      </w:r>
      <w:r w:rsidR="007F4F6E">
        <w:t xml:space="preserve"> (десет)</w:t>
      </w:r>
      <w:r w:rsidR="00164CB0" w:rsidRPr="00164CB0">
        <w:t xml:space="preserve"> дни след </w:t>
      </w:r>
      <w:r w:rsidR="00164CB0" w:rsidRPr="00235B13">
        <w:t>получаване и потвърждаване на фактур</w:t>
      </w:r>
      <w:r w:rsidR="00F64ECF">
        <w:t>ата</w:t>
      </w:r>
      <w:r w:rsidR="00164CB0" w:rsidRPr="00235B13">
        <w:t xml:space="preserve"> за реално доставеното през отчетния календарен</w:t>
      </w:r>
      <w:r w:rsidR="00164CB0" w:rsidRPr="00164CB0">
        <w:t xml:space="preserve"> месец количество електрическа енергия</w:t>
      </w:r>
      <w:r w:rsidR="007F4F6E">
        <w:t>.</w:t>
      </w:r>
    </w:p>
    <w:p w:rsidR="00F64ECF" w:rsidRPr="00164CB0" w:rsidRDefault="00F64ECF" w:rsidP="00164CB0">
      <w:pPr>
        <w:widowControl w:val="0"/>
        <w:spacing w:line="276" w:lineRule="auto"/>
        <w:jc w:val="both"/>
      </w:pPr>
    </w:p>
    <w:p w:rsidR="00AE03EB" w:rsidRDefault="00AE03EB" w:rsidP="008F169C">
      <w:pPr>
        <w:widowControl w:val="0"/>
        <w:spacing w:line="276" w:lineRule="auto"/>
        <w:jc w:val="both"/>
      </w:pPr>
    </w:p>
    <w:p w:rsidR="00AE03EB" w:rsidRDefault="00F13907" w:rsidP="008F169C">
      <w:pPr>
        <w:widowControl w:val="0"/>
        <w:spacing w:line="276" w:lineRule="auto"/>
        <w:jc w:val="both"/>
      </w:pPr>
      <w:r>
        <w:rPr>
          <w:b/>
        </w:rPr>
        <w:t xml:space="preserve">             </w:t>
      </w:r>
      <w:r w:rsidR="007F4F6E">
        <w:rPr>
          <w:b/>
        </w:rPr>
        <w:t>3.6</w:t>
      </w:r>
      <w:r w:rsidR="00AE03EB" w:rsidRPr="00AE03EB">
        <w:rPr>
          <w:b/>
        </w:rPr>
        <w:t>.</w:t>
      </w:r>
      <w:r w:rsidR="00AE03EB">
        <w:t xml:space="preserve"> Цените, включени в ценовото предложение на ИЗПЪЛНИТЕЛЯ, са фиксирани за времето на изпълнение на Договора и не подлежат на повишение, освен в случаите, изрично уговорени в този Договор и в съответствие с разпоредбите на ЗОП.</w:t>
      </w:r>
    </w:p>
    <w:p w:rsidR="00AE03EB" w:rsidRDefault="00AE03EB" w:rsidP="008F169C">
      <w:pPr>
        <w:widowControl w:val="0"/>
        <w:spacing w:line="276" w:lineRule="auto"/>
        <w:jc w:val="both"/>
      </w:pPr>
    </w:p>
    <w:p w:rsidR="00AE03EB" w:rsidRDefault="00F13907" w:rsidP="008F169C">
      <w:pPr>
        <w:widowControl w:val="0"/>
        <w:spacing w:line="276" w:lineRule="auto"/>
        <w:jc w:val="both"/>
      </w:pPr>
      <w:r>
        <w:rPr>
          <w:b/>
        </w:rPr>
        <w:t xml:space="preserve">             </w:t>
      </w:r>
      <w:r w:rsidR="007F4F6E">
        <w:rPr>
          <w:b/>
        </w:rPr>
        <w:t>3.7</w:t>
      </w:r>
      <w:r w:rsidR="00AE03EB" w:rsidRPr="00AE03EB">
        <w:rPr>
          <w:b/>
        </w:rPr>
        <w:t>.</w:t>
      </w:r>
      <w:r w:rsidR="00AE03EB">
        <w:t xml:space="preserve"> Всички плащания по този Договор се извършват в лева чрез банков превод по </w:t>
      </w:r>
      <w:r w:rsidR="00AE03EB">
        <w:lastRenderedPageBreak/>
        <w:t xml:space="preserve">следната банкова сметка на ИЗПЪЛНИТЕЛЯ: </w:t>
      </w:r>
    </w:p>
    <w:p w:rsidR="00AE03EB" w:rsidRDefault="00AE03EB" w:rsidP="008F169C">
      <w:pPr>
        <w:widowControl w:val="0"/>
        <w:spacing w:line="276" w:lineRule="auto"/>
        <w:jc w:val="both"/>
      </w:pPr>
      <w:r>
        <w:t>Банка:</w:t>
      </w:r>
      <w:r>
        <w:tab/>
        <w:t>…………………………….</w:t>
      </w:r>
    </w:p>
    <w:p w:rsidR="00AE03EB" w:rsidRDefault="00AE03EB" w:rsidP="008F169C">
      <w:pPr>
        <w:widowControl w:val="0"/>
        <w:spacing w:line="276" w:lineRule="auto"/>
        <w:jc w:val="both"/>
      </w:pPr>
      <w:r>
        <w:t>BIC:</w:t>
      </w:r>
      <w:r>
        <w:tab/>
        <w:t>…………………………….</w:t>
      </w:r>
    </w:p>
    <w:p w:rsidR="00AE03EB" w:rsidRDefault="00AE03EB" w:rsidP="008F169C">
      <w:pPr>
        <w:widowControl w:val="0"/>
        <w:spacing w:line="276" w:lineRule="auto"/>
        <w:jc w:val="both"/>
      </w:pPr>
      <w:r>
        <w:t>IBAN:</w:t>
      </w:r>
      <w:r>
        <w:tab/>
        <w:t>……………………………..</w:t>
      </w:r>
    </w:p>
    <w:p w:rsidR="00AE03EB" w:rsidRDefault="00AE03EB" w:rsidP="008F169C">
      <w:pPr>
        <w:widowControl w:val="0"/>
        <w:spacing w:line="276" w:lineRule="auto"/>
        <w:jc w:val="both"/>
      </w:pPr>
    </w:p>
    <w:p w:rsidR="00AE03EB" w:rsidRDefault="00F13907" w:rsidP="008F169C">
      <w:pPr>
        <w:widowControl w:val="0"/>
        <w:spacing w:line="276" w:lineRule="auto"/>
        <w:jc w:val="both"/>
      </w:pPr>
      <w:r>
        <w:rPr>
          <w:b/>
        </w:rPr>
        <w:t xml:space="preserve">             </w:t>
      </w:r>
      <w:r w:rsidR="007F4F6E">
        <w:rPr>
          <w:b/>
        </w:rPr>
        <w:t>3.8</w:t>
      </w:r>
      <w:r w:rsidR="00AE03EB" w:rsidRPr="00EF037D">
        <w:rPr>
          <w:b/>
        </w:rPr>
        <w:t>.</w:t>
      </w:r>
      <w:r w:rsidR="00AE03EB">
        <w:t xml:space="preserve"> ИЗПЪЛНИТЕЛЯТ е длъжен да уведомява писмено ВЪЗЛОЖИТЕЛЯ за вси</w:t>
      </w:r>
      <w:r w:rsidR="007F4F6E">
        <w:t>чки последващи промени по т. 3.7</w:t>
      </w:r>
      <w:r w:rsidR="00AE03EB">
        <w:t xml:space="preserve"> в срок от един работен ден, считано от момента на промяната. В случай че Изпълнителят не уведоми Възложителя в този срок, счита се, че плащанията са надлежно извършени.</w:t>
      </w:r>
    </w:p>
    <w:p w:rsidR="00AE03EB" w:rsidRDefault="00AE03EB" w:rsidP="008F169C">
      <w:pPr>
        <w:widowControl w:val="0"/>
        <w:spacing w:line="276" w:lineRule="auto"/>
        <w:jc w:val="both"/>
      </w:pPr>
    </w:p>
    <w:p w:rsidR="00AE03EB" w:rsidRDefault="00F13907" w:rsidP="008F169C">
      <w:pPr>
        <w:widowControl w:val="0"/>
        <w:spacing w:line="276" w:lineRule="auto"/>
        <w:jc w:val="both"/>
      </w:pPr>
      <w:r>
        <w:rPr>
          <w:b/>
        </w:rPr>
        <w:t xml:space="preserve">              </w:t>
      </w:r>
      <w:r w:rsidR="00AE03EB" w:rsidRPr="00EF037D">
        <w:rPr>
          <w:b/>
        </w:rPr>
        <w:t>3.</w:t>
      </w:r>
      <w:r w:rsidR="007F4F6E">
        <w:rPr>
          <w:b/>
        </w:rPr>
        <w:t>9</w:t>
      </w:r>
      <w:r w:rsidR="00AE03EB" w:rsidRPr="00EF037D">
        <w:rPr>
          <w:b/>
        </w:rPr>
        <w:t>.</w:t>
      </w:r>
      <w:r w:rsidR="00AE03EB">
        <w:t xml:space="preserve"> Когато за част от изпълнението на Договора, която се изпълнява от подизпълнител, изпълнението може да бъде предадено отделно от изпълнението на останалата част от Договора, подизпълнителят представя на ИЗПЪЛНИТЕЛЯ отчет за изпълнението на съответната част от изпълнението, заедно с искане за плащане на тази част пряко на подизпълнителя.</w:t>
      </w:r>
    </w:p>
    <w:p w:rsidR="00AE03EB" w:rsidRDefault="00AE03EB" w:rsidP="008F169C">
      <w:pPr>
        <w:widowControl w:val="0"/>
        <w:spacing w:line="276" w:lineRule="auto"/>
        <w:jc w:val="both"/>
      </w:pPr>
    </w:p>
    <w:p w:rsidR="00AE03EB" w:rsidRDefault="00F13907" w:rsidP="008F169C">
      <w:pPr>
        <w:widowControl w:val="0"/>
        <w:spacing w:line="276" w:lineRule="auto"/>
        <w:jc w:val="both"/>
      </w:pPr>
      <w:r>
        <w:rPr>
          <w:b/>
        </w:rPr>
        <w:t xml:space="preserve">               </w:t>
      </w:r>
      <w:r w:rsidR="00AE03EB" w:rsidRPr="00EF037D">
        <w:rPr>
          <w:b/>
        </w:rPr>
        <w:t>3.</w:t>
      </w:r>
      <w:r w:rsidR="007F4F6E">
        <w:rPr>
          <w:b/>
        </w:rPr>
        <w:t>10</w:t>
      </w:r>
      <w:r w:rsidR="00AE03EB" w:rsidRPr="00EF037D">
        <w:rPr>
          <w:b/>
        </w:rPr>
        <w:t>.</w:t>
      </w:r>
      <w:r w:rsidR="00AE03EB">
        <w:t xml:space="preserve"> ИЗПЪЛНИТЕЛЯТ се задължава да предостави на ВЪЗЛОЖИТЕЛЯ искането за плащане на подизпълнителя в срок до </w:t>
      </w:r>
      <w:r w:rsidR="00EF037D" w:rsidRPr="00EF037D">
        <w:t xml:space="preserve">от 20 (двадесет) </w:t>
      </w:r>
      <w:r w:rsidR="00AE03EB">
        <w:t>дни от получаването му, заедно със становище, от което да е видно дали оспорва плащанията или част от тях като недължими.</w:t>
      </w:r>
    </w:p>
    <w:p w:rsidR="00AE03EB" w:rsidRDefault="00AE03EB" w:rsidP="008F169C">
      <w:pPr>
        <w:widowControl w:val="0"/>
        <w:spacing w:line="276" w:lineRule="auto"/>
        <w:jc w:val="both"/>
      </w:pPr>
    </w:p>
    <w:p w:rsidR="004C23BC" w:rsidRDefault="00F13907" w:rsidP="008F169C">
      <w:pPr>
        <w:widowControl w:val="0"/>
        <w:spacing w:line="276" w:lineRule="auto"/>
        <w:jc w:val="both"/>
      </w:pPr>
      <w:r>
        <w:rPr>
          <w:b/>
        </w:rPr>
        <w:t xml:space="preserve">              </w:t>
      </w:r>
      <w:r w:rsidR="007F4F6E">
        <w:rPr>
          <w:b/>
        </w:rPr>
        <w:t>3.11</w:t>
      </w:r>
      <w:r w:rsidR="00AE03EB" w:rsidRPr="00EF037D">
        <w:rPr>
          <w:b/>
        </w:rPr>
        <w:t>.</w:t>
      </w:r>
      <w:r w:rsidR="00AE03EB">
        <w:t xml:space="preserve"> ВЪЗЛОЖИТЕЛЯТ приема частта на изпълнението на Договора, при съответно спазване на разпоредбите на Глава 8 (Предаване и приемане на изпълнението) от Договора, и заплаща възнаграждение за тази част на подизпълнителя в срок до </w:t>
      </w:r>
      <w:r w:rsidR="00EF037D" w:rsidRPr="00EF037D">
        <w:t xml:space="preserve">от 20 (двадесет) </w:t>
      </w:r>
      <w:r w:rsidR="00AE03EB">
        <w:t>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647DDD" w:rsidRDefault="00647DDD" w:rsidP="008F169C">
      <w:pPr>
        <w:widowControl w:val="0"/>
        <w:spacing w:line="276" w:lineRule="auto"/>
        <w:jc w:val="both"/>
      </w:pPr>
    </w:p>
    <w:p w:rsidR="00242A9B" w:rsidRDefault="00242A9B" w:rsidP="008F169C">
      <w:pPr>
        <w:widowControl w:val="0"/>
        <w:spacing w:line="276" w:lineRule="auto"/>
        <w:jc w:val="center"/>
        <w:rPr>
          <w:b/>
          <w:bCs/>
        </w:rPr>
      </w:pPr>
      <w:r w:rsidRPr="00242A9B">
        <w:rPr>
          <w:b/>
          <w:bCs/>
        </w:rPr>
        <w:t>ГЛАВА 4. ГАРАНЦИЯ ЗА ИЗПЪЛНЕНИЕ</w:t>
      </w:r>
    </w:p>
    <w:p w:rsidR="00F13907" w:rsidRPr="00DB60D3" w:rsidRDefault="00F13907" w:rsidP="008F169C">
      <w:pPr>
        <w:widowControl w:val="0"/>
        <w:spacing w:line="276" w:lineRule="auto"/>
        <w:jc w:val="center"/>
        <w:rPr>
          <w:b/>
          <w:bCs/>
        </w:rPr>
      </w:pPr>
    </w:p>
    <w:p w:rsidR="00DB60D3" w:rsidRPr="00DB60D3" w:rsidRDefault="00F13907" w:rsidP="008F169C">
      <w:pPr>
        <w:suppressAutoHyphens/>
        <w:spacing w:line="276" w:lineRule="auto"/>
        <w:jc w:val="both"/>
        <w:rPr>
          <w:noProof/>
        </w:rPr>
      </w:pPr>
      <w:r>
        <w:rPr>
          <w:b/>
          <w:noProof/>
        </w:rPr>
        <w:t xml:space="preserve">                  </w:t>
      </w:r>
      <w:r w:rsidR="00D70900">
        <w:rPr>
          <w:b/>
          <w:noProof/>
        </w:rPr>
        <w:t>4.1</w:t>
      </w:r>
      <w:r w:rsidR="00DB60D3" w:rsidRPr="00C00C2F">
        <w:rPr>
          <w:b/>
          <w:noProof/>
        </w:rPr>
        <w:t>.</w:t>
      </w:r>
      <w:r w:rsidR="00DB60D3" w:rsidRPr="00DB60D3">
        <w:rPr>
          <w:noProof/>
        </w:rPr>
        <w:t xml:space="preserve"> При подписването на този Договор, ИЗПЪЛНИТЕЛЯТ представя на ВЪЗЛОЖИТЕЛЯ гаранция за изпълнение в размер на 3 % (три на сто) от стойността на договора за обществена поръчка без ДДС, посочена в обявлението за поръчката, а именно ………………. лева (………………………..) („Гаранцията за изпълнение“), която служи за обезпечаване на изпълнението на задълженията на ИЗПЪЛНИТЕЛЯ по Договора.</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C85655">
        <w:rPr>
          <w:b/>
          <w:noProof/>
        </w:rPr>
        <w:t>4.</w:t>
      </w:r>
      <w:r w:rsidR="00D70900">
        <w:rPr>
          <w:b/>
          <w:noProof/>
        </w:rPr>
        <w:t>2</w:t>
      </w:r>
      <w:r w:rsidR="00DB60D3" w:rsidRPr="00C85655">
        <w:rPr>
          <w:b/>
          <w:noProof/>
        </w:rPr>
        <w:t>.</w:t>
      </w:r>
      <w:r w:rsidR="00DB60D3" w:rsidRPr="00DB60D3">
        <w:rPr>
          <w:noProof/>
        </w:rPr>
        <w:t xml:space="preserve">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(седем) дни от подписването на допълнително споразумение за изменението.</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405736">
        <w:rPr>
          <w:b/>
          <w:noProof/>
        </w:rPr>
        <w:t>4.</w:t>
      </w:r>
      <w:r w:rsidR="00D70900">
        <w:rPr>
          <w:b/>
          <w:noProof/>
        </w:rPr>
        <w:t>3</w:t>
      </w:r>
      <w:r w:rsidR="00DB60D3" w:rsidRPr="00405736">
        <w:rPr>
          <w:b/>
          <w:noProof/>
        </w:rPr>
        <w:t>.</w:t>
      </w:r>
      <w:r w:rsidR="00DB60D3" w:rsidRPr="00DB60D3">
        <w:rPr>
          <w:noProof/>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B60D3" w:rsidRPr="00DB60D3" w:rsidRDefault="00DB60D3" w:rsidP="008F169C">
      <w:pPr>
        <w:suppressAutoHyphens/>
        <w:spacing w:line="276" w:lineRule="auto"/>
        <w:jc w:val="both"/>
        <w:rPr>
          <w:noProof/>
        </w:rPr>
      </w:pPr>
      <w:r w:rsidRPr="00DB60D3">
        <w:rPr>
          <w:noProof/>
        </w:rPr>
        <w:t>1. внасяне на допълнителна парична сума по банковата сметка на ВЪЗЛОЖИТЕЛЯ, при спазване на изискванията на т.4.</w:t>
      </w:r>
      <w:r w:rsidR="00D70900">
        <w:rPr>
          <w:noProof/>
        </w:rPr>
        <w:t>4</w:t>
      </w:r>
      <w:r w:rsidRPr="00DB60D3">
        <w:rPr>
          <w:noProof/>
        </w:rPr>
        <w:t>. от Договора; и/или;</w:t>
      </w:r>
    </w:p>
    <w:p w:rsidR="00DB60D3" w:rsidRPr="00DB60D3" w:rsidRDefault="00DB60D3" w:rsidP="008F169C">
      <w:pPr>
        <w:suppressAutoHyphens/>
        <w:spacing w:line="276" w:lineRule="auto"/>
        <w:jc w:val="both"/>
        <w:rPr>
          <w:noProof/>
        </w:rPr>
      </w:pPr>
      <w:r w:rsidRPr="00DB60D3">
        <w:rPr>
          <w:noProof/>
        </w:rPr>
        <w:lastRenderedPageBreak/>
        <w:t>2. предоставяне на документ за изменение на първоначалната банкова гаранция или нова банкова гаранция, при с</w:t>
      </w:r>
      <w:r w:rsidR="00D70900">
        <w:rPr>
          <w:noProof/>
        </w:rPr>
        <w:t>пазване на изискванията на т.4.5</w:t>
      </w:r>
      <w:r w:rsidRPr="00DB60D3">
        <w:rPr>
          <w:noProof/>
        </w:rPr>
        <w:t>. от Договора; и/или</w:t>
      </w:r>
    </w:p>
    <w:p w:rsidR="00DB60D3" w:rsidRPr="00DB60D3" w:rsidRDefault="00DB60D3" w:rsidP="008F169C">
      <w:pPr>
        <w:suppressAutoHyphens/>
        <w:spacing w:line="276" w:lineRule="auto"/>
        <w:jc w:val="both"/>
        <w:rPr>
          <w:noProof/>
        </w:rPr>
      </w:pPr>
      <w:r w:rsidRPr="00DB60D3">
        <w:rPr>
          <w:noProof/>
        </w:rPr>
        <w:t>3. предоставяне на документ за изменение на първоначалната застраховка или нова застраховка, при спазване на изискванията на т.4.</w:t>
      </w:r>
      <w:r w:rsidR="00D70900">
        <w:rPr>
          <w:noProof/>
        </w:rPr>
        <w:t>7</w:t>
      </w:r>
      <w:r w:rsidRPr="00DB60D3">
        <w:rPr>
          <w:noProof/>
        </w:rPr>
        <w:t>. от Договора.</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405736">
        <w:rPr>
          <w:b/>
          <w:noProof/>
        </w:rPr>
        <w:t>4.</w:t>
      </w:r>
      <w:r w:rsidR="00D70900">
        <w:rPr>
          <w:b/>
          <w:noProof/>
        </w:rPr>
        <w:t>4</w:t>
      </w:r>
      <w:r w:rsidR="00DB60D3" w:rsidRPr="00405736">
        <w:rPr>
          <w:b/>
          <w:noProof/>
        </w:rPr>
        <w:t>.</w:t>
      </w:r>
      <w:r w:rsidR="00DB60D3" w:rsidRPr="00DB60D3">
        <w:rPr>
          <w:noProof/>
        </w:rPr>
        <w:t xml:space="preserve"> Когато като Гаранция за изпълнение се представя парична сума, сумата се внася по следната банкова сметка : </w:t>
      </w:r>
    </w:p>
    <w:p w:rsidR="004C30F5" w:rsidRPr="00D414D3" w:rsidRDefault="00764C01" w:rsidP="004C30F5">
      <w:pPr>
        <w:pStyle w:val="20"/>
        <w:shd w:val="clear" w:color="auto" w:fill="auto"/>
        <w:spacing w:line="317" w:lineRule="exact"/>
        <w:ind w:firstLine="740"/>
        <w:jc w:val="both"/>
        <w:rPr>
          <w:sz w:val="28"/>
          <w:szCs w:val="28"/>
        </w:rPr>
      </w:pPr>
      <w:r>
        <w:rPr>
          <w:noProof/>
        </w:rPr>
        <w:t xml:space="preserve">БАНКА: </w:t>
      </w:r>
      <w:proofErr w:type="spellStart"/>
      <w:r w:rsidR="004C30F5" w:rsidRPr="00D414D3">
        <w:rPr>
          <w:sz w:val="28"/>
          <w:szCs w:val="28"/>
        </w:rPr>
        <w:t>БАНКА</w:t>
      </w:r>
      <w:proofErr w:type="spellEnd"/>
      <w:r w:rsidR="004C30F5" w:rsidRPr="00D414D3">
        <w:rPr>
          <w:sz w:val="28"/>
          <w:szCs w:val="28"/>
        </w:rPr>
        <w:t>: ДСК АД</w:t>
      </w:r>
    </w:p>
    <w:p w:rsidR="004C30F5" w:rsidRPr="00D414D3" w:rsidRDefault="004C30F5" w:rsidP="004C30F5">
      <w:pPr>
        <w:pStyle w:val="20"/>
        <w:shd w:val="clear" w:color="auto" w:fill="auto"/>
        <w:spacing w:line="326" w:lineRule="exact"/>
        <w:ind w:left="740" w:right="3113"/>
        <w:jc w:val="both"/>
        <w:rPr>
          <w:sz w:val="28"/>
          <w:szCs w:val="28"/>
          <w:lang w:bidi="en-US"/>
        </w:rPr>
      </w:pPr>
      <w:r w:rsidRPr="00D414D3">
        <w:rPr>
          <w:sz w:val="28"/>
          <w:szCs w:val="28"/>
          <w:lang w:val="en-US" w:bidi="en-US"/>
        </w:rPr>
        <w:t>IBAN</w:t>
      </w:r>
      <w:r w:rsidRPr="00D414D3">
        <w:rPr>
          <w:sz w:val="28"/>
          <w:szCs w:val="28"/>
          <w:lang w:bidi="en-US"/>
        </w:rPr>
        <w:t>:</w:t>
      </w:r>
      <w:r w:rsidRPr="00D414D3">
        <w:rPr>
          <w:color w:val="FF0000"/>
          <w:sz w:val="28"/>
          <w:szCs w:val="28"/>
          <w:lang w:bidi="en-US"/>
        </w:rPr>
        <w:t xml:space="preserve"> </w:t>
      </w:r>
      <w:r w:rsidRPr="00D414D3">
        <w:rPr>
          <w:b/>
          <w:sz w:val="28"/>
          <w:szCs w:val="28"/>
          <w:lang w:bidi="en-US"/>
        </w:rPr>
        <w:t>В</w:t>
      </w:r>
      <w:r w:rsidRPr="00D414D3">
        <w:rPr>
          <w:rStyle w:val="ae"/>
          <w:sz w:val="28"/>
          <w:szCs w:val="28"/>
        </w:rPr>
        <w:t>G85STSA93003324163825</w:t>
      </w:r>
    </w:p>
    <w:p w:rsidR="004C30F5" w:rsidRPr="00D414D3" w:rsidRDefault="004C30F5" w:rsidP="004C30F5">
      <w:pPr>
        <w:pStyle w:val="20"/>
        <w:shd w:val="clear" w:color="auto" w:fill="auto"/>
        <w:spacing w:line="326" w:lineRule="exact"/>
        <w:ind w:left="740" w:right="-6"/>
        <w:rPr>
          <w:color w:val="FF0000"/>
          <w:sz w:val="28"/>
          <w:szCs w:val="28"/>
          <w:lang w:bidi="en-US"/>
        </w:rPr>
      </w:pPr>
      <w:r w:rsidRPr="00D414D3">
        <w:rPr>
          <w:sz w:val="28"/>
          <w:szCs w:val="28"/>
          <w:lang w:val="en-US" w:bidi="en-US"/>
        </w:rPr>
        <w:t>BIC:</w:t>
      </w:r>
      <w:r w:rsidRPr="00D414D3">
        <w:rPr>
          <w:color w:val="FF0000"/>
          <w:sz w:val="28"/>
          <w:szCs w:val="28"/>
          <w:lang w:val="en-US" w:bidi="en-US"/>
        </w:rPr>
        <w:t xml:space="preserve"> </w:t>
      </w:r>
      <w:r w:rsidRPr="00D414D3">
        <w:rPr>
          <w:sz w:val="28"/>
          <w:szCs w:val="28"/>
        </w:rPr>
        <w:t>STSABGSF</w:t>
      </w:r>
    </w:p>
    <w:p w:rsidR="00F64ECF" w:rsidRDefault="00F64ECF" w:rsidP="008F169C">
      <w:pPr>
        <w:suppressAutoHyphens/>
        <w:spacing w:line="276" w:lineRule="auto"/>
        <w:jc w:val="both"/>
        <w:rPr>
          <w:b/>
          <w:noProof/>
        </w:rPr>
      </w:pPr>
    </w:p>
    <w:p w:rsidR="00DB60D3" w:rsidRPr="00DB60D3" w:rsidRDefault="00F13907" w:rsidP="008F169C">
      <w:pPr>
        <w:suppressAutoHyphens/>
        <w:spacing w:line="276" w:lineRule="auto"/>
        <w:jc w:val="both"/>
        <w:rPr>
          <w:noProof/>
        </w:rPr>
      </w:pPr>
      <w:r>
        <w:rPr>
          <w:b/>
          <w:noProof/>
        </w:rPr>
        <w:t xml:space="preserve">                   </w:t>
      </w:r>
      <w:r w:rsidR="00F64ECF">
        <w:rPr>
          <w:b/>
          <w:noProof/>
        </w:rPr>
        <w:t>4.</w:t>
      </w:r>
      <w:r w:rsidR="00D70900">
        <w:rPr>
          <w:b/>
          <w:noProof/>
        </w:rPr>
        <w:t>5</w:t>
      </w:r>
      <w:r w:rsidR="00DB60D3" w:rsidRPr="005646FF">
        <w:rPr>
          <w:b/>
          <w:noProof/>
        </w:rPr>
        <w:t>.</w:t>
      </w:r>
      <w:r w:rsidR="00DB60D3" w:rsidRPr="00DB60D3">
        <w:rPr>
          <w:noProof/>
        </w:rPr>
        <w:t xml:space="preserve"> Когато като Гаранция за изпълнение се представя банкова гаранция, ИЗПЪЛНИТЕЛЯТ предава на ВЪЗЛОЖИТЕЛЯ оригинален екземпляр на банковата гаранция, издадена в полза на ВЪЗЛОЖИТЕЛЯ, която трябва да отговаря на следните изисквания:</w:t>
      </w:r>
    </w:p>
    <w:p w:rsidR="00DB60D3" w:rsidRPr="00DB60D3" w:rsidRDefault="004C30F5" w:rsidP="008F169C">
      <w:pPr>
        <w:suppressAutoHyphens/>
        <w:spacing w:line="276" w:lineRule="auto"/>
        <w:jc w:val="both"/>
        <w:rPr>
          <w:noProof/>
        </w:rPr>
      </w:pPr>
      <w:r>
        <w:rPr>
          <w:noProof/>
        </w:rPr>
        <w:t xml:space="preserve">                 </w:t>
      </w:r>
      <w:r w:rsidR="00DB60D3" w:rsidRPr="00DB60D3">
        <w:rPr>
          <w:noProof/>
        </w:rPr>
        <w:t>4.</w:t>
      </w:r>
      <w:r w:rsidR="00D70900">
        <w:rPr>
          <w:noProof/>
        </w:rPr>
        <w:t>5</w:t>
      </w:r>
      <w:r w:rsidR="00DB60D3" w:rsidRPr="00DB60D3">
        <w:rPr>
          <w:noProof/>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или част от нея;</w:t>
      </w:r>
    </w:p>
    <w:p w:rsidR="00DB60D3" w:rsidRPr="00DB60D3" w:rsidRDefault="00DB60D3" w:rsidP="008F169C">
      <w:pPr>
        <w:suppressAutoHyphens/>
        <w:spacing w:line="276" w:lineRule="auto"/>
        <w:jc w:val="both"/>
        <w:rPr>
          <w:noProof/>
        </w:rPr>
      </w:pPr>
      <w:r w:rsidRPr="00DB60D3">
        <w:rPr>
          <w:noProof/>
        </w:rPr>
        <w:t>4.</w:t>
      </w:r>
      <w:r w:rsidR="00D70900">
        <w:rPr>
          <w:noProof/>
        </w:rPr>
        <w:t>5</w:t>
      </w:r>
      <w:r w:rsidRPr="00DB60D3">
        <w:rPr>
          <w:noProof/>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5646FF">
        <w:rPr>
          <w:b/>
          <w:noProof/>
        </w:rPr>
        <w:t>4.</w:t>
      </w:r>
      <w:r w:rsidR="00D70900">
        <w:rPr>
          <w:b/>
          <w:noProof/>
        </w:rPr>
        <w:t>6</w:t>
      </w:r>
      <w:r w:rsidR="00DB60D3" w:rsidRPr="005646FF">
        <w:rPr>
          <w:b/>
          <w:noProof/>
        </w:rPr>
        <w:t>.</w:t>
      </w:r>
      <w:r w:rsidR="00DB60D3" w:rsidRPr="00DB60D3">
        <w:rPr>
          <w:noProof/>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5646FF">
        <w:rPr>
          <w:b/>
          <w:noProof/>
        </w:rPr>
        <w:t>4.</w:t>
      </w:r>
      <w:r w:rsidR="00D70900">
        <w:rPr>
          <w:b/>
          <w:noProof/>
        </w:rPr>
        <w:t>7</w:t>
      </w:r>
      <w:r w:rsidR="00DB60D3" w:rsidRPr="005646FF">
        <w:rPr>
          <w:b/>
          <w:noProof/>
        </w:rPr>
        <w:t>.</w:t>
      </w:r>
      <w:r w:rsidR="00DB60D3" w:rsidRPr="00DB60D3">
        <w:rPr>
          <w:noProof/>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DB60D3" w:rsidRPr="00DB60D3" w:rsidRDefault="004C30F5" w:rsidP="008F169C">
      <w:pPr>
        <w:suppressAutoHyphens/>
        <w:spacing w:line="276" w:lineRule="auto"/>
        <w:jc w:val="both"/>
        <w:rPr>
          <w:noProof/>
        </w:rPr>
      </w:pPr>
      <w:r>
        <w:rPr>
          <w:noProof/>
        </w:rPr>
        <w:t xml:space="preserve">                   </w:t>
      </w:r>
      <w:r w:rsidR="00DB60D3" w:rsidRPr="00DB60D3">
        <w:rPr>
          <w:noProof/>
        </w:rPr>
        <w:t>4.</w:t>
      </w:r>
      <w:r w:rsidR="00D70900">
        <w:rPr>
          <w:noProof/>
        </w:rPr>
        <w:t>7</w:t>
      </w:r>
      <w:r w:rsidR="00DB60D3" w:rsidRPr="00DB60D3">
        <w:rPr>
          <w:noProof/>
        </w:rPr>
        <w:t>.1. да обезпечава изпълнението на този Договор чрез покритие на отговорността на ИЗПЪЛНИТЕЛЯ;</w:t>
      </w:r>
    </w:p>
    <w:p w:rsidR="00DB60D3" w:rsidRPr="00DB60D3" w:rsidRDefault="004C30F5" w:rsidP="008F169C">
      <w:pPr>
        <w:suppressAutoHyphens/>
        <w:spacing w:line="276" w:lineRule="auto"/>
        <w:jc w:val="both"/>
        <w:rPr>
          <w:noProof/>
        </w:rPr>
      </w:pPr>
      <w:r>
        <w:rPr>
          <w:noProof/>
        </w:rPr>
        <w:t xml:space="preserve">                   </w:t>
      </w:r>
      <w:r w:rsidR="00DB60D3" w:rsidRPr="00DB60D3">
        <w:rPr>
          <w:noProof/>
        </w:rPr>
        <w:t>4.</w:t>
      </w:r>
      <w:r w:rsidR="00D70900">
        <w:rPr>
          <w:noProof/>
        </w:rPr>
        <w:t>7</w:t>
      </w:r>
      <w:r w:rsidR="00DB60D3" w:rsidRPr="00DB60D3">
        <w:rPr>
          <w:noProof/>
        </w:rPr>
        <w:t xml:space="preserve">.2. да бъде със срок на валидност за целия срок на действие на Договора плюс 30 (тридесет) дни след прекратяването на Договора. </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866BD5">
        <w:rPr>
          <w:b/>
          <w:noProof/>
        </w:rPr>
        <w:t>4.</w:t>
      </w:r>
      <w:r w:rsidR="00D70900">
        <w:rPr>
          <w:b/>
          <w:noProof/>
        </w:rPr>
        <w:t>8</w:t>
      </w:r>
      <w:r w:rsidR="00DB60D3" w:rsidRPr="00866BD5">
        <w:rPr>
          <w:b/>
          <w:noProof/>
        </w:rPr>
        <w:t>.</w:t>
      </w:r>
      <w:r w:rsidR="00DB60D3" w:rsidRPr="00DB60D3">
        <w:rPr>
          <w:noProof/>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866BD5">
        <w:rPr>
          <w:b/>
          <w:noProof/>
        </w:rPr>
        <w:t>4.</w:t>
      </w:r>
      <w:r w:rsidR="00D70900">
        <w:rPr>
          <w:b/>
          <w:noProof/>
        </w:rPr>
        <w:t>9</w:t>
      </w:r>
      <w:r w:rsidR="00DB60D3" w:rsidRPr="00866BD5">
        <w:rPr>
          <w:b/>
          <w:noProof/>
        </w:rPr>
        <w:t>.</w:t>
      </w:r>
      <w:r w:rsidR="00DB60D3" w:rsidRPr="00DB60D3">
        <w:rPr>
          <w:noProof/>
        </w:rPr>
        <w:t xml:space="preserve"> ВЪЗЛОЖИТЕЛЯТ освобождава Гаранцията за изпълнение в срок до 30 (тридесет) дни след приключване на изпълнението на Договора и окончателно приемане и заплащане на Доставката в пълен размер, ако липсват основания за задържането от страна на ВЪЗЛОЖИТЕЛЯ на каквато и да е сума по нея.</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866BD5">
        <w:rPr>
          <w:b/>
          <w:noProof/>
        </w:rPr>
        <w:t>4.1</w:t>
      </w:r>
      <w:r w:rsidR="00D70900">
        <w:rPr>
          <w:b/>
          <w:noProof/>
        </w:rPr>
        <w:t>0</w:t>
      </w:r>
      <w:r w:rsidR="00DB60D3" w:rsidRPr="00866BD5">
        <w:rPr>
          <w:b/>
          <w:noProof/>
        </w:rPr>
        <w:t>.</w:t>
      </w:r>
      <w:r w:rsidR="00DB60D3" w:rsidRPr="00DB60D3">
        <w:rPr>
          <w:noProof/>
        </w:rPr>
        <w:t xml:space="preserve"> Освобождаването на Гаранцията за изпълнение се извършва, както следва:</w:t>
      </w:r>
    </w:p>
    <w:p w:rsidR="00DB60D3" w:rsidRPr="00DB60D3" w:rsidRDefault="00DB60D3" w:rsidP="008F169C">
      <w:pPr>
        <w:suppressAutoHyphens/>
        <w:spacing w:line="276" w:lineRule="auto"/>
        <w:jc w:val="both"/>
        <w:rPr>
          <w:noProof/>
        </w:rPr>
      </w:pPr>
      <w:r w:rsidRPr="00DB60D3">
        <w:rPr>
          <w:noProof/>
        </w:rPr>
        <w:lastRenderedPageBreak/>
        <w:t>1. когато е във формата на парична сума – чрез превеждане на сумата по банковата сметка на ИЗПЪЛНИТЕЛЯ, посочена в т. 3.</w:t>
      </w:r>
      <w:r w:rsidR="00D70900">
        <w:rPr>
          <w:noProof/>
        </w:rPr>
        <w:t>7</w:t>
      </w:r>
      <w:r w:rsidRPr="00DB60D3">
        <w:rPr>
          <w:noProof/>
        </w:rPr>
        <w:t xml:space="preserve">. от Договора; </w:t>
      </w:r>
    </w:p>
    <w:p w:rsidR="00DB60D3" w:rsidRPr="00DB60D3" w:rsidRDefault="00DB60D3" w:rsidP="008F169C">
      <w:pPr>
        <w:suppressAutoHyphens/>
        <w:spacing w:line="276" w:lineRule="auto"/>
        <w:jc w:val="both"/>
        <w:rPr>
          <w:noProof/>
        </w:rPr>
      </w:pPr>
      <w:r w:rsidRPr="00DB60D3">
        <w:rPr>
          <w:noProof/>
        </w:rPr>
        <w:t>2. когато е във формата на банкова гаранция – чрез връщане на нейния оригинал на представител на ИЗПЪЛНИТЕЛЯ или упълномощено от него лице;</w:t>
      </w:r>
    </w:p>
    <w:p w:rsidR="00DB60D3" w:rsidRPr="00DB60D3" w:rsidRDefault="00DB60D3" w:rsidP="008F169C">
      <w:pPr>
        <w:suppressAutoHyphens/>
        <w:spacing w:line="276" w:lineRule="auto"/>
        <w:jc w:val="both"/>
        <w:rPr>
          <w:noProof/>
        </w:rPr>
      </w:pPr>
      <w:r w:rsidRPr="00DB60D3">
        <w:rPr>
          <w:noProof/>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866BD5">
        <w:rPr>
          <w:b/>
          <w:noProof/>
        </w:rPr>
        <w:t>4.1</w:t>
      </w:r>
      <w:r w:rsidR="00D70900">
        <w:rPr>
          <w:b/>
          <w:noProof/>
        </w:rPr>
        <w:t>1</w:t>
      </w:r>
      <w:r w:rsidR="00DB60D3" w:rsidRPr="00866BD5">
        <w:rPr>
          <w:b/>
          <w:noProof/>
        </w:rPr>
        <w:t>.</w:t>
      </w:r>
      <w:r w:rsidR="00DB60D3" w:rsidRPr="00DB60D3">
        <w:rPr>
          <w:noProof/>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866BD5">
        <w:rPr>
          <w:b/>
          <w:noProof/>
        </w:rPr>
        <w:t>4.1</w:t>
      </w:r>
      <w:r w:rsidR="00D70900">
        <w:rPr>
          <w:b/>
          <w:noProof/>
        </w:rPr>
        <w:t>2</w:t>
      </w:r>
      <w:r w:rsidR="00DB60D3" w:rsidRPr="00866BD5">
        <w:rPr>
          <w:b/>
          <w:noProof/>
        </w:rPr>
        <w:t>.</w:t>
      </w:r>
      <w:r w:rsidR="00DB60D3" w:rsidRPr="00DB60D3">
        <w:rPr>
          <w:noProof/>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866BD5">
        <w:rPr>
          <w:b/>
          <w:noProof/>
        </w:rPr>
        <w:t>4.1</w:t>
      </w:r>
      <w:r w:rsidR="00D70900">
        <w:rPr>
          <w:b/>
          <w:noProof/>
        </w:rPr>
        <w:t>3</w:t>
      </w:r>
      <w:r w:rsidR="00DB60D3" w:rsidRPr="00866BD5">
        <w:rPr>
          <w:b/>
          <w:noProof/>
        </w:rPr>
        <w:t>.</w:t>
      </w:r>
      <w:r w:rsidR="00DB60D3" w:rsidRPr="00DB60D3">
        <w:rPr>
          <w:noProof/>
        </w:rPr>
        <w:t xml:space="preserve"> ВЪЗЛОЖИТЕЛЯТ има право да задържи Гаранцията за изпълнение в пълен размер, в следните случаи:</w:t>
      </w:r>
    </w:p>
    <w:p w:rsidR="00DB60D3" w:rsidRPr="00DB60D3" w:rsidRDefault="00DB60D3" w:rsidP="008F169C">
      <w:pPr>
        <w:suppressAutoHyphens/>
        <w:spacing w:line="276" w:lineRule="auto"/>
        <w:jc w:val="both"/>
        <w:rPr>
          <w:noProof/>
        </w:rPr>
      </w:pPr>
      <w:r w:rsidRPr="00DB60D3">
        <w:rPr>
          <w:noProof/>
        </w:rPr>
        <w:t>4.1</w:t>
      </w:r>
      <w:r w:rsidR="00D70900">
        <w:rPr>
          <w:noProof/>
        </w:rPr>
        <w:t>3</w:t>
      </w:r>
      <w:r w:rsidR="00866BD5">
        <w:rPr>
          <w:noProof/>
        </w:rPr>
        <w:t>.1</w:t>
      </w:r>
      <w:r w:rsidRPr="00DB60D3">
        <w:rPr>
          <w:noProof/>
        </w:rPr>
        <w:t xml:space="preserve">. при пълно неизпълнение, в т.ч. когато Доставката не отговарят на изискванията на ВЪЗЛОЖИТЕЛЯ и разваляне на Договора от страна на ВЪЗЛОЖИТЕЛЯ на това основание; </w:t>
      </w:r>
    </w:p>
    <w:p w:rsidR="00DB60D3" w:rsidRPr="00DB60D3" w:rsidRDefault="00DB60D3" w:rsidP="008F169C">
      <w:pPr>
        <w:suppressAutoHyphens/>
        <w:spacing w:line="276" w:lineRule="auto"/>
        <w:jc w:val="both"/>
        <w:rPr>
          <w:noProof/>
        </w:rPr>
      </w:pPr>
      <w:r w:rsidRPr="00DB60D3">
        <w:rPr>
          <w:noProof/>
        </w:rPr>
        <w:t>4.1</w:t>
      </w:r>
      <w:r w:rsidR="00D70900">
        <w:rPr>
          <w:noProof/>
        </w:rPr>
        <w:t>3</w:t>
      </w:r>
      <w:r w:rsidRPr="00DB60D3">
        <w:rPr>
          <w:noProof/>
        </w:rPr>
        <w:t>.</w:t>
      </w:r>
      <w:r w:rsidR="00866BD5">
        <w:rPr>
          <w:noProof/>
        </w:rPr>
        <w:t>2</w:t>
      </w:r>
      <w:r w:rsidRPr="00DB60D3">
        <w:rPr>
          <w:noProof/>
        </w:rPr>
        <w:t>. при прекратяване на дейността на ИЗПЪЛНИТЕЛЯ или при обявяването му в несъстоятелност.</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866BD5">
        <w:rPr>
          <w:b/>
          <w:noProof/>
        </w:rPr>
        <w:t>4.1</w:t>
      </w:r>
      <w:r w:rsidR="00D70900">
        <w:rPr>
          <w:b/>
          <w:noProof/>
        </w:rPr>
        <w:t>4</w:t>
      </w:r>
      <w:r w:rsidR="00DB60D3" w:rsidRPr="00866BD5">
        <w:rPr>
          <w:b/>
          <w:noProof/>
        </w:rPr>
        <w:t>.</w:t>
      </w:r>
      <w:r w:rsidR="00DB60D3" w:rsidRPr="00DB60D3">
        <w:rPr>
          <w:noProof/>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B60D3" w:rsidRPr="00DB60D3" w:rsidRDefault="00DB60D3" w:rsidP="008F169C">
      <w:pPr>
        <w:suppressAutoHyphens/>
        <w:spacing w:line="276" w:lineRule="auto"/>
        <w:jc w:val="both"/>
        <w:rPr>
          <w:noProof/>
        </w:rPr>
      </w:pPr>
    </w:p>
    <w:p w:rsidR="00DB60D3" w:rsidRPr="00DB60D3" w:rsidRDefault="00F13907" w:rsidP="008F169C">
      <w:pPr>
        <w:suppressAutoHyphens/>
        <w:spacing w:line="276" w:lineRule="auto"/>
        <w:jc w:val="both"/>
        <w:rPr>
          <w:noProof/>
        </w:rPr>
      </w:pPr>
      <w:r>
        <w:rPr>
          <w:b/>
          <w:noProof/>
        </w:rPr>
        <w:t xml:space="preserve">                   </w:t>
      </w:r>
      <w:r w:rsidR="00DB60D3" w:rsidRPr="00866BD5">
        <w:rPr>
          <w:b/>
          <w:noProof/>
        </w:rPr>
        <w:t>4.1</w:t>
      </w:r>
      <w:r w:rsidR="00D70900">
        <w:rPr>
          <w:b/>
          <w:noProof/>
        </w:rPr>
        <w:t>5</w:t>
      </w:r>
      <w:r w:rsidR="00DB60D3" w:rsidRPr="00866BD5">
        <w:rPr>
          <w:b/>
          <w:noProof/>
        </w:rPr>
        <w:t>.</w:t>
      </w:r>
      <w:r w:rsidR="00DB60D3" w:rsidRPr="00DB60D3">
        <w:rPr>
          <w:noProof/>
        </w:rPr>
        <w:t xml:space="preserve"> 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т.4.1. от Договора.</w:t>
      </w:r>
    </w:p>
    <w:p w:rsidR="00DB60D3" w:rsidRPr="00DB60D3" w:rsidRDefault="00DB60D3" w:rsidP="008F169C">
      <w:pPr>
        <w:suppressAutoHyphens/>
        <w:spacing w:line="276" w:lineRule="auto"/>
        <w:jc w:val="both"/>
        <w:rPr>
          <w:noProof/>
        </w:rPr>
      </w:pPr>
    </w:p>
    <w:p w:rsidR="00DB60D3" w:rsidRDefault="00F13907" w:rsidP="008F169C">
      <w:pPr>
        <w:suppressAutoHyphens/>
        <w:spacing w:line="276" w:lineRule="auto"/>
        <w:jc w:val="both"/>
        <w:rPr>
          <w:noProof/>
        </w:rPr>
      </w:pPr>
      <w:r>
        <w:rPr>
          <w:b/>
          <w:noProof/>
        </w:rPr>
        <w:t xml:space="preserve">                 </w:t>
      </w:r>
      <w:r w:rsidR="00DB60D3" w:rsidRPr="00866BD5">
        <w:rPr>
          <w:b/>
          <w:noProof/>
        </w:rPr>
        <w:t>4.1</w:t>
      </w:r>
      <w:r w:rsidR="001940A6">
        <w:rPr>
          <w:b/>
          <w:noProof/>
        </w:rPr>
        <w:t>6</w:t>
      </w:r>
      <w:r w:rsidR="00DB60D3" w:rsidRPr="00866BD5">
        <w:rPr>
          <w:b/>
          <w:noProof/>
        </w:rPr>
        <w:t>.</w:t>
      </w:r>
      <w:r w:rsidR="00DB60D3" w:rsidRPr="00DB60D3">
        <w:rPr>
          <w:noProof/>
        </w:rPr>
        <w:t xml:space="preserve"> ВЪЗЛОЖИТЕЛЯТ не дължи лихва за времето, през което средствата по Гаранцията за изпълнение е престояла при него законосъобразно.</w:t>
      </w:r>
    </w:p>
    <w:p w:rsidR="00866BD5" w:rsidRDefault="00866BD5" w:rsidP="008F169C">
      <w:pPr>
        <w:suppressAutoHyphens/>
        <w:spacing w:line="276" w:lineRule="auto"/>
        <w:jc w:val="both"/>
        <w:rPr>
          <w:noProof/>
        </w:rPr>
      </w:pPr>
    </w:p>
    <w:p w:rsidR="004C30F5" w:rsidRDefault="004C30F5" w:rsidP="008F169C">
      <w:pPr>
        <w:suppressAutoHyphens/>
        <w:spacing w:line="276" w:lineRule="auto"/>
        <w:jc w:val="both"/>
        <w:rPr>
          <w:noProof/>
        </w:rPr>
      </w:pPr>
    </w:p>
    <w:p w:rsidR="004C30F5" w:rsidRDefault="004C30F5" w:rsidP="008F169C">
      <w:pPr>
        <w:suppressAutoHyphens/>
        <w:spacing w:line="276" w:lineRule="auto"/>
        <w:jc w:val="both"/>
        <w:rPr>
          <w:noProof/>
        </w:rPr>
      </w:pPr>
    </w:p>
    <w:p w:rsidR="004C30F5" w:rsidRPr="00DB60D3" w:rsidRDefault="004C30F5" w:rsidP="008F169C">
      <w:pPr>
        <w:suppressAutoHyphens/>
        <w:spacing w:line="276" w:lineRule="auto"/>
        <w:jc w:val="both"/>
        <w:rPr>
          <w:noProof/>
        </w:rPr>
      </w:pPr>
    </w:p>
    <w:p w:rsidR="00866BD5" w:rsidRPr="00866BD5" w:rsidRDefault="00866BD5" w:rsidP="008F169C">
      <w:pPr>
        <w:autoSpaceDE w:val="0"/>
        <w:autoSpaceDN w:val="0"/>
        <w:adjustRightInd w:val="0"/>
        <w:spacing w:line="276" w:lineRule="auto"/>
        <w:jc w:val="center"/>
        <w:rPr>
          <w:b/>
          <w:noProof/>
        </w:rPr>
      </w:pPr>
      <w:r w:rsidRPr="00866BD5">
        <w:rPr>
          <w:b/>
          <w:noProof/>
        </w:rPr>
        <w:t>ЧАСТ II. ПРАВА И ЗАДЪЛЖЕНИЯ НА СТРАНИТЕ</w:t>
      </w:r>
    </w:p>
    <w:p w:rsidR="00866BD5" w:rsidRDefault="00866BD5" w:rsidP="00692131">
      <w:pPr>
        <w:autoSpaceDE w:val="0"/>
        <w:autoSpaceDN w:val="0"/>
        <w:adjustRightInd w:val="0"/>
        <w:spacing w:line="276" w:lineRule="auto"/>
        <w:jc w:val="center"/>
        <w:rPr>
          <w:b/>
          <w:noProof/>
        </w:rPr>
      </w:pPr>
      <w:r w:rsidRPr="00866BD5">
        <w:rPr>
          <w:b/>
          <w:noProof/>
        </w:rPr>
        <w:t>ГЛАВА 5. ПРАВА И ЗАДЪЛЖЕНИЯ НА СТРАНИТЕ</w:t>
      </w:r>
    </w:p>
    <w:p w:rsidR="00F13907" w:rsidRPr="00866BD5" w:rsidRDefault="00F13907" w:rsidP="00692131">
      <w:pPr>
        <w:autoSpaceDE w:val="0"/>
        <w:autoSpaceDN w:val="0"/>
        <w:adjustRightInd w:val="0"/>
        <w:spacing w:line="276" w:lineRule="auto"/>
        <w:jc w:val="center"/>
        <w:rPr>
          <w:b/>
          <w:noProof/>
        </w:rPr>
      </w:pPr>
    </w:p>
    <w:p w:rsidR="00866BD5" w:rsidRPr="00866BD5" w:rsidRDefault="00F13907" w:rsidP="008F169C">
      <w:pPr>
        <w:autoSpaceDE w:val="0"/>
        <w:autoSpaceDN w:val="0"/>
        <w:adjustRightInd w:val="0"/>
        <w:spacing w:line="276" w:lineRule="auto"/>
        <w:jc w:val="both"/>
        <w:rPr>
          <w:bCs/>
          <w:noProof/>
        </w:rPr>
      </w:pPr>
      <w:r>
        <w:rPr>
          <w:b/>
          <w:bCs/>
          <w:noProof/>
        </w:rPr>
        <w:t xml:space="preserve">                 </w:t>
      </w:r>
      <w:r w:rsidR="00866BD5" w:rsidRPr="00866BD5">
        <w:rPr>
          <w:b/>
          <w:bCs/>
          <w:noProof/>
        </w:rPr>
        <w:t xml:space="preserve">5.1. </w:t>
      </w:r>
      <w:r w:rsidR="00866BD5" w:rsidRPr="00866BD5">
        <w:rPr>
          <w:bCs/>
          <w:noProof/>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66BD5" w:rsidRDefault="00866BD5" w:rsidP="008F169C">
      <w:pPr>
        <w:autoSpaceDE w:val="0"/>
        <w:autoSpaceDN w:val="0"/>
        <w:adjustRightInd w:val="0"/>
        <w:spacing w:line="276" w:lineRule="auto"/>
        <w:jc w:val="both"/>
        <w:rPr>
          <w:b/>
          <w:bCs/>
          <w:noProof/>
        </w:rPr>
      </w:pPr>
    </w:p>
    <w:p w:rsidR="00835D79" w:rsidRPr="00692131" w:rsidRDefault="00866BD5" w:rsidP="00692131">
      <w:pPr>
        <w:autoSpaceDE w:val="0"/>
        <w:autoSpaceDN w:val="0"/>
        <w:adjustRightInd w:val="0"/>
        <w:spacing w:line="276" w:lineRule="auto"/>
        <w:jc w:val="center"/>
        <w:rPr>
          <w:b/>
          <w:bCs/>
          <w:noProof/>
        </w:rPr>
      </w:pPr>
      <w:r w:rsidRPr="00866BD5">
        <w:rPr>
          <w:b/>
          <w:bCs/>
          <w:noProof/>
        </w:rPr>
        <w:t>ГЛАВА 6. ПРАВА И ЗАДЪЛЖЕНИЯ НА ИЗПЪЛНИТЕЛЯ</w:t>
      </w:r>
    </w:p>
    <w:p w:rsidR="00F13907" w:rsidRDefault="00F13907" w:rsidP="008F169C">
      <w:pPr>
        <w:spacing w:line="276" w:lineRule="auto"/>
        <w:jc w:val="both"/>
        <w:rPr>
          <w:b/>
          <w:bCs/>
          <w:color w:val="000000"/>
          <w:spacing w:val="1"/>
        </w:rPr>
      </w:pPr>
    </w:p>
    <w:p w:rsidR="009D55F5" w:rsidRPr="009D55F5" w:rsidRDefault="00F13907" w:rsidP="008F169C">
      <w:pPr>
        <w:spacing w:line="276" w:lineRule="auto"/>
        <w:jc w:val="both"/>
        <w:rPr>
          <w:b/>
          <w:color w:val="000000"/>
          <w:spacing w:val="1"/>
        </w:rPr>
      </w:pPr>
      <w:r>
        <w:rPr>
          <w:b/>
          <w:bCs/>
          <w:color w:val="000000"/>
          <w:spacing w:val="1"/>
        </w:rPr>
        <w:t xml:space="preserve">                  </w:t>
      </w:r>
      <w:r w:rsidR="009D55F5" w:rsidRPr="009D55F5">
        <w:rPr>
          <w:b/>
          <w:bCs/>
          <w:color w:val="000000"/>
          <w:spacing w:val="1"/>
        </w:rPr>
        <w:t xml:space="preserve">6.1. </w:t>
      </w:r>
      <w:r w:rsidR="009D55F5" w:rsidRPr="009D55F5">
        <w:rPr>
          <w:b/>
          <w:color w:val="000000"/>
          <w:spacing w:val="1"/>
        </w:rPr>
        <w:t>ИЗПЪЛНИТЕЛЯТ има право:</w:t>
      </w:r>
    </w:p>
    <w:p w:rsidR="009D55F5" w:rsidRPr="009D55F5" w:rsidRDefault="009D55F5" w:rsidP="008F169C">
      <w:pPr>
        <w:spacing w:line="276" w:lineRule="auto"/>
        <w:jc w:val="both"/>
        <w:rPr>
          <w:color w:val="000000"/>
          <w:spacing w:val="1"/>
        </w:rPr>
      </w:pPr>
      <w:r w:rsidRPr="009D55F5">
        <w:rPr>
          <w:bCs/>
          <w:color w:val="000000"/>
          <w:spacing w:val="1"/>
        </w:rPr>
        <w:t>6.1.1.</w:t>
      </w:r>
      <w:r w:rsidRPr="009D55F5">
        <w:rPr>
          <w:color w:val="000000"/>
          <w:spacing w:val="1"/>
        </w:rPr>
        <w:t xml:space="preserve"> да получи възнаграждение в размера, сроковете и при условията по Глава 3 от договора;</w:t>
      </w:r>
    </w:p>
    <w:p w:rsidR="009D55F5" w:rsidRPr="009D55F5" w:rsidRDefault="009D55F5" w:rsidP="008F169C">
      <w:pPr>
        <w:spacing w:line="276" w:lineRule="auto"/>
        <w:jc w:val="both"/>
        <w:rPr>
          <w:color w:val="000000"/>
          <w:spacing w:val="1"/>
        </w:rPr>
      </w:pPr>
      <w:r w:rsidRPr="009D55F5">
        <w:rPr>
          <w:bCs/>
          <w:color w:val="000000"/>
          <w:spacing w:val="1"/>
        </w:rPr>
        <w:t>6.1.2.</w:t>
      </w:r>
      <w:r w:rsidRPr="009D55F5">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D55F5" w:rsidRDefault="009D55F5" w:rsidP="008F169C">
      <w:pPr>
        <w:autoSpaceDE w:val="0"/>
        <w:autoSpaceDN w:val="0"/>
        <w:adjustRightInd w:val="0"/>
        <w:spacing w:line="276" w:lineRule="auto"/>
        <w:jc w:val="both"/>
        <w:rPr>
          <w:noProof/>
        </w:rPr>
      </w:pPr>
      <w:r w:rsidRPr="009D55F5">
        <w:rPr>
          <w:noProof/>
        </w:rPr>
        <w:t xml:space="preserve"> </w:t>
      </w:r>
    </w:p>
    <w:p w:rsidR="008144C2" w:rsidRPr="008144C2" w:rsidRDefault="00F13907" w:rsidP="008F169C">
      <w:pPr>
        <w:spacing w:line="276" w:lineRule="auto"/>
        <w:jc w:val="both"/>
        <w:rPr>
          <w:b/>
          <w:color w:val="000000"/>
          <w:spacing w:val="1"/>
        </w:rPr>
      </w:pPr>
      <w:r>
        <w:rPr>
          <w:b/>
          <w:color w:val="000000"/>
          <w:spacing w:val="1"/>
        </w:rPr>
        <w:t xml:space="preserve">                   </w:t>
      </w:r>
      <w:r w:rsidR="008144C2" w:rsidRPr="008144C2">
        <w:rPr>
          <w:b/>
          <w:color w:val="000000"/>
          <w:spacing w:val="1"/>
        </w:rPr>
        <w:t>6.2. ИЗПЪЛНИТЕЛЯТ се задължава:</w:t>
      </w:r>
    </w:p>
    <w:p w:rsidR="0075119A" w:rsidRDefault="0075119A" w:rsidP="008F169C">
      <w:pPr>
        <w:spacing w:line="276" w:lineRule="auto"/>
        <w:jc w:val="both"/>
        <w:rPr>
          <w:noProof/>
        </w:rPr>
      </w:pPr>
      <w:r w:rsidRPr="0075119A">
        <w:rPr>
          <w:bCs/>
          <w:noProof/>
        </w:rPr>
        <w:t>6.2.1.</w:t>
      </w:r>
      <w:r w:rsidRPr="0075119A">
        <w:rPr>
          <w:noProof/>
        </w:rPr>
        <w:t xml:space="preserve"> </w:t>
      </w:r>
      <w:r w:rsidR="000F4252" w:rsidRPr="000F4252">
        <w:rPr>
          <w:noProof/>
        </w:rPr>
        <w:t xml:space="preserve">Да продава на ВЪЗЛОЖИТЕЛЯ договорените количества електрическата енергия на местата по </w:t>
      </w:r>
      <w:r w:rsidR="000F4252">
        <w:rPr>
          <w:noProof/>
        </w:rPr>
        <w:t xml:space="preserve">Приложение 1 </w:t>
      </w:r>
      <w:r w:rsidR="000F4252" w:rsidRPr="000F4252">
        <w:rPr>
          <w:noProof/>
        </w:rPr>
        <w:t xml:space="preserve">от </w:t>
      </w:r>
      <w:r w:rsidR="000F4252">
        <w:rPr>
          <w:noProof/>
        </w:rPr>
        <w:t xml:space="preserve">Техническата спецификация част </w:t>
      </w:r>
      <w:r w:rsidR="000F4252" w:rsidRPr="000F4252">
        <w:rPr>
          <w:noProof/>
        </w:rPr>
        <w:t xml:space="preserve">договора, съгласно ПТЕЕ </w:t>
      </w:r>
      <w:r w:rsidRPr="0075119A">
        <w:rPr>
          <w:noProof/>
        </w:rPr>
        <w:t>в съответствие с Договора и Приложенията към него;</w:t>
      </w:r>
    </w:p>
    <w:p w:rsidR="000F4252" w:rsidRDefault="000F4252" w:rsidP="008F169C">
      <w:pPr>
        <w:spacing w:line="276" w:lineRule="auto"/>
        <w:jc w:val="both"/>
      </w:pPr>
      <w:r>
        <w:rPr>
          <w:noProof/>
        </w:rPr>
        <w:t xml:space="preserve">6.2.2. </w:t>
      </w:r>
      <w:r w:rsidRPr="00E61B64">
        <w:t>Да включи ВЪЗЛОЖИТЕЛЯ в пазара на балансираща енергия, чрез включването му в балансиращата група с координатор ИЗПЪЛНИТЕЛЯ, без ВЪЗЛОЖИТЕЛЯТ да заплаща такса за участие.</w:t>
      </w:r>
    </w:p>
    <w:p w:rsidR="000F4252" w:rsidRPr="00E61B64" w:rsidRDefault="000F4252" w:rsidP="000F4252">
      <w:pPr>
        <w:jc w:val="both"/>
      </w:pPr>
      <w:r>
        <w:t xml:space="preserve">6.2.3. </w:t>
      </w:r>
      <w:r w:rsidRPr="00E61B64">
        <w:t>Да оказва съдействие в процеса на регистрация обекта на ВЪЗЛОЖИТЕЛЯ.</w:t>
      </w:r>
    </w:p>
    <w:p w:rsidR="000F4252" w:rsidRPr="00E61B64" w:rsidRDefault="000F4252" w:rsidP="000F4252">
      <w:pPr>
        <w:jc w:val="both"/>
      </w:pPr>
      <w:r>
        <w:rPr>
          <w:noProof/>
        </w:rPr>
        <w:t xml:space="preserve">6.2.4. </w:t>
      </w:r>
      <w:r w:rsidRPr="00E61B64">
        <w:t>Да извършва всички необходими действия, съгласно действащите към момента ПТЕЕ така, че да осигури изпълнението на настоящия договор.</w:t>
      </w:r>
    </w:p>
    <w:p w:rsidR="000F4252" w:rsidRDefault="000F4252" w:rsidP="000F4252">
      <w:pPr>
        <w:jc w:val="both"/>
      </w:pPr>
      <w:r>
        <w:rPr>
          <w:noProof/>
        </w:rPr>
        <w:t xml:space="preserve">6.2.5. </w:t>
      </w:r>
      <w:r w:rsidRPr="00E61B64">
        <w:t>Да уведомява ВЪЗЛОЖИТЕЛЯ непосредствено след възникване на следните обстоятелства: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0F4252" w:rsidRDefault="000F4252" w:rsidP="000F4252">
      <w:pPr>
        <w:jc w:val="both"/>
      </w:pPr>
      <w:r>
        <w:t xml:space="preserve">6.2.6. </w:t>
      </w:r>
      <w:r w:rsidRPr="00E61B64">
        <w:t>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r>
        <w:t>.</w:t>
      </w:r>
    </w:p>
    <w:p w:rsidR="000F4252" w:rsidRPr="000F4252" w:rsidRDefault="000F4252" w:rsidP="000F4252">
      <w:pPr>
        <w:jc w:val="both"/>
      </w:pPr>
      <w:r>
        <w:t xml:space="preserve">6.2.7. </w:t>
      </w:r>
      <w:r w:rsidRPr="000F4252">
        <w:t>Да спазва разпоредбите и правилата, заложени в ЗЕ и наредбите към него, както и ПТЕЕ и разпорежданията на Мрежовите оператори така, че да не бъде отстранен от пазара на балансираща енергия.</w:t>
      </w:r>
    </w:p>
    <w:p w:rsidR="000F4252" w:rsidRDefault="000F4252" w:rsidP="000F4252">
      <w:pPr>
        <w:jc w:val="both"/>
      </w:pPr>
      <w:r>
        <w:t xml:space="preserve">6.2.8. </w:t>
      </w:r>
      <w:r w:rsidRPr="000F4252">
        <w:t xml:space="preserve">Да изготвя дневните почасови </w:t>
      </w:r>
      <w:proofErr w:type="spellStart"/>
      <w:r w:rsidRPr="000F4252">
        <w:t>товарови</w:t>
      </w:r>
      <w:proofErr w:type="spellEnd"/>
      <w:r w:rsidRPr="000F4252">
        <w:t xml:space="preserve"> графици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0F4252" w:rsidRDefault="000F4252" w:rsidP="000F4252">
      <w:pPr>
        <w:jc w:val="both"/>
      </w:pPr>
      <w:r>
        <w:t xml:space="preserve">6.2.9. </w:t>
      </w:r>
      <w:r w:rsidRPr="000F4252">
        <w:t>Да изпраща почасовите дневни графици за доставка на ЕСО, в съответствие с разпоредбите на ПТЕЕ и да извършва своевременно администриране на графиците и обмен на информация с ЕСО.</w:t>
      </w:r>
    </w:p>
    <w:p w:rsidR="000F4252" w:rsidRPr="000F4252" w:rsidRDefault="000F4252" w:rsidP="000F4252">
      <w:pPr>
        <w:jc w:val="both"/>
      </w:pPr>
      <w:r>
        <w:t xml:space="preserve">6.2.10. </w:t>
      </w:r>
      <w:r w:rsidRPr="00E61B64">
        <w:t>Да координира и балансира количествата нетна електрическа енергия.</w:t>
      </w:r>
    </w:p>
    <w:p w:rsidR="00E927B9" w:rsidRPr="00E927B9" w:rsidRDefault="00E927B9" w:rsidP="00E927B9">
      <w:pPr>
        <w:jc w:val="both"/>
      </w:pPr>
      <w:r>
        <w:t xml:space="preserve">6.2.11. </w:t>
      </w:r>
      <w:r w:rsidRPr="00E927B9">
        <w:t xml:space="preserve">Да издава оригинални фактури за полученото от ВЪЗЛОЖИТЕЛЯ количество електроенергия и предоставените във връзка с това услуги, включително добавка „задължение към обществото“, акциз, както и други цени и </w:t>
      </w:r>
      <w:r>
        <w:t>такси, регулируеми от КЕВР</w:t>
      </w:r>
      <w:r w:rsidRPr="00E927B9">
        <w:t>.</w:t>
      </w:r>
    </w:p>
    <w:p w:rsidR="0075119A" w:rsidRPr="0075119A" w:rsidRDefault="00E927B9" w:rsidP="00E927B9">
      <w:pPr>
        <w:jc w:val="both"/>
      </w:pPr>
      <w:r>
        <w:t xml:space="preserve">6.2.12. </w:t>
      </w:r>
      <w:r w:rsidR="0075119A" w:rsidRPr="0075119A">
        <w:rPr>
          <w:noProof/>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5119A" w:rsidRPr="0075119A" w:rsidRDefault="0075119A" w:rsidP="008F169C">
      <w:pPr>
        <w:spacing w:line="276" w:lineRule="auto"/>
        <w:jc w:val="both"/>
        <w:rPr>
          <w:noProof/>
        </w:rPr>
      </w:pPr>
      <w:bookmarkStart w:id="1" w:name="_DV_M82"/>
      <w:bookmarkEnd w:id="1"/>
      <w:r w:rsidRPr="00D436EA">
        <w:rPr>
          <w:noProof/>
        </w:rPr>
        <w:t>6</w:t>
      </w:r>
      <w:r w:rsidRPr="0075119A">
        <w:rPr>
          <w:noProof/>
        </w:rPr>
        <w:t>.2.</w:t>
      </w:r>
      <w:r w:rsidR="00E927B9">
        <w:rPr>
          <w:noProof/>
        </w:rPr>
        <w:t>1</w:t>
      </w:r>
      <w:r w:rsidRPr="0075119A">
        <w:rPr>
          <w:noProof/>
        </w:rPr>
        <w:t>3. да изпълнява всички законосъобразни указания и изисквания на ВЪЗЛОЖИТЕЛЯ;</w:t>
      </w:r>
    </w:p>
    <w:p w:rsidR="0075119A" w:rsidRPr="0075119A" w:rsidRDefault="0075119A" w:rsidP="008F169C">
      <w:pPr>
        <w:spacing w:line="276" w:lineRule="auto"/>
        <w:jc w:val="both"/>
        <w:rPr>
          <w:noProof/>
        </w:rPr>
      </w:pPr>
      <w:r w:rsidRPr="0075119A">
        <w:rPr>
          <w:noProof/>
        </w:rPr>
        <w:lastRenderedPageBreak/>
        <w:t>6.2.</w:t>
      </w:r>
      <w:r w:rsidR="00E927B9">
        <w:rPr>
          <w:noProof/>
        </w:rPr>
        <w:t>1</w:t>
      </w:r>
      <w:r w:rsidRPr="0075119A">
        <w:rPr>
          <w:noProof/>
        </w:rPr>
        <w:t>4.</w:t>
      </w:r>
      <w:bookmarkStart w:id="2" w:name="_DV_M84"/>
      <w:bookmarkEnd w:id="2"/>
      <w:r w:rsidRPr="0075119A">
        <w:rPr>
          <w:noProof/>
        </w:rPr>
        <w:t xml:space="preserve"> да пази поверителна Конфиденциалната информация, в съответствие с уговореното Глава 12 и 13 от Договора;  </w:t>
      </w:r>
    </w:p>
    <w:p w:rsidR="0075119A" w:rsidRPr="0075119A" w:rsidRDefault="0075119A" w:rsidP="008F169C">
      <w:pPr>
        <w:spacing w:line="276" w:lineRule="auto"/>
        <w:jc w:val="both"/>
        <w:rPr>
          <w:noProof/>
        </w:rPr>
      </w:pPr>
      <w:r w:rsidRPr="0075119A">
        <w:rPr>
          <w:noProof/>
        </w:rPr>
        <w:t>6.2.</w:t>
      </w:r>
      <w:r w:rsidR="00E927B9">
        <w:rPr>
          <w:noProof/>
        </w:rPr>
        <w:t>1</w:t>
      </w:r>
      <w:r w:rsidRPr="0075119A">
        <w:rPr>
          <w:noProof/>
        </w:rPr>
        <w:t>5. да не възлага работата или части от нея на подизпълнители, извън посочените в офертата на ИЗПЪЛНИТЕЛЯ;</w:t>
      </w:r>
    </w:p>
    <w:p w:rsidR="0075119A" w:rsidRPr="0075119A" w:rsidRDefault="0075119A" w:rsidP="008F169C">
      <w:pPr>
        <w:spacing w:line="276" w:lineRule="auto"/>
        <w:jc w:val="both"/>
        <w:rPr>
          <w:noProof/>
        </w:rPr>
      </w:pPr>
      <w:bookmarkStart w:id="3" w:name="_DV_M83"/>
      <w:bookmarkStart w:id="4" w:name="_DV_M85"/>
      <w:bookmarkStart w:id="5" w:name="_DV_M86"/>
      <w:bookmarkStart w:id="6" w:name="_DV_M87"/>
      <w:bookmarkEnd w:id="3"/>
      <w:bookmarkEnd w:id="4"/>
      <w:bookmarkEnd w:id="5"/>
      <w:bookmarkEnd w:id="6"/>
      <w:r w:rsidRPr="0075119A">
        <w:rPr>
          <w:noProof/>
        </w:rPr>
        <w:t>6.2.</w:t>
      </w:r>
      <w:r w:rsidR="00E927B9">
        <w:rPr>
          <w:noProof/>
        </w:rPr>
        <w:t>16</w:t>
      </w:r>
      <w:r w:rsidRPr="0075119A">
        <w:rPr>
          <w:noProof/>
        </w:rPr>
        <w:t>. да уведомява незабавно ВЪЗЛОЖИТЕЛЯ за всякакви обстоятелства, които могат да окажат влияние на изпълнението на поръчката.</w:t>
      </w:r>
    </w:p>
    <w:p w:rsidR="0075119A" w:rsidRPr="0075119A" w:rsidRDefault="0075119A" w:rsidP="008F169C">
      <w:pPr>
        <w:spacing w:line="276" w:lineRule="auto"/>
        <w:jc w:val="both"/>
        <w:rPr>
          <w:noProof/>
        </w:rPr>
      </w:pPr>
      <w:r w:rsidRPr="0075119A">
        <w:rPr>
          <w:noProof/>
        </w:rPr>
        <w:t>6.2.1</w:t>
      </w:r>
      <w:r w:rsidR="00E927B9">
        <w:rPr>
          <w:noProof/>
        </w:rPr>
        <w:t>7</w:t>
      </w:r>
      <w:r w:rsidRPr="0075119A">
        <w:rPr>
          <w:noProof/>
        </w:rPr>
        <w:t xml:space="preserve">. Изпълнителят се задължава да сключи договор/договори за подизпълнение с посочените в офертата му подизпълнители в срок от 10 (десет)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75119A">
          <w:rPr>
            <w:noProof/>
          </w:rPr>
          <w:t>чл. 66, ал. 2</w:t>
        </w:r>
      </w:hyperlink>
      <w:r w:rsidRPr="0075119A">
        <w:rPr>
          <w:noProof/>
        </w:rPr>
        <w:t xml:space="preserve"> и </w:t>
      </w:r>
      <w:hyperlink r:id="rId10" w:anchor="p28982788" w:tgtFrame="_blank" w:history="1">
        <w:r w:rsidRPr="0075119A">
          <w:rPr>
            <w:noProof/>
          </w:rPr>
          <w:t>11 ЗОП</w:t>
        </w:r>
      </w:hyperlink>
      <w:r w:rsidRPr="0075119A">
        <w:rPr>
          <w:noProof/>
        </w:rPr>
        <w:t xml:space="preserve"> (ако е приложимо)</w:t>
      </w:r>
    </w:p>
    <w:p w:rsidR="00382F37" w:rsidRPr="00AD2AF8" w:rsidRDefault="00382F37" w:rsidP="008F169C">
      <w:pPr>
        <w:spacing w:line="276" w:lineRule="auto"/>
        <w:jc w:val="both"/>
        <w:rPr>
          <w:noProof/>
          <w:lang w:val="en-US"/>
        </w:rPr>
      </w:pPr>
    </w:p>
    <w:p w:rsidR="00382F37" w:rsidRPr="00382F37" w:rsidRDefault="00382F37" w:rsidP="008F169C">
      <w:pPr>
        <w:spacing w:line="276" w:lineRule="auto"/>
        <w:jc w:val="center"/>
        <w:rPr>
          <w:b/>
          <w:noProof/>
        </w:rPr>
      </w:pPr>
      <w:r w:rsidRPr="00382F37">
        <w:rPr>
          <w:b/>
          <w:noProof/>
        </w:rPr>
        <w:t>ГЛАВА 7. ПРАВА И ЗАДЪЛЖЕНИЯ НА ВЪЗЛОЖИТЕЛЯ</w:t>
      </w:r>
    </w:p>
    <w:p w:rsidR="00382F37" w:rsidRPr="00382F37" w:rsidRDefault="00382F37" w:rsidP="008F169C">
      <w:pPr>
        <w:spacing w:line="276" w:lineRule="auto"/>
        <w:jc w:val="both"/>
        <w:rPr>
          <w:b/>
          <w:noProof/>
        </w:rPr>
      </w:pPr>
      <w:r w:rsidRPr="00F13907">
        <w:rPr>
          <w:b/>
          <w:noProof/>
        </w:rPr>
        <w:t>7.1</w:t>
      </w:r>
      <w:r w:rsidRPr="001940A6">
        <w:rPr>
          <w:b/>
          <w:noProof/>
        </w:rPr>
        <w:t>.</w:t>
      </w:r>
      <w:r w:rsidRPr="00382F37">
        <w:rPr>
          <w:b/>
          <w:noProof/>
        </w:rPr>
        <w:t xml:space="preserve"> ВЪЗЛОЖИТЕЛЯТ има право:</w:t>
      </w:r>
    </w:p>
    <w:p w:rsidR="00382F37" w:rsidRPr="00382F37" w:rsidRDefault="00382F37" w:rsidP="008F169C">
      <w:pPr>
        <w:spacing w:line="276" w:lineRule="auto"/>
        <w:jc w:val="both"/>
        <w:rPr>
          <w:noProof/>
        </w:rPr>
      </w:pPr>
      <w:bookmarkStart w:id="7" w:name="_DV_M94"/>
      <w:bookmarkEnd w:id="7"/>
      <w:r w:rsidRPr="00382F37">
        <w:rPr>
          <w:noProof/>
        </w:rPr>
        <w:t>7.1.1. да изисква и да получи Доставката в уговорените срокове, количество и качество;</w:t>
      </w:r>
    </w:p>
    <w:p w:rsidR="00382F37" w:rsidRPr="00024543" w:rsidRDefault="00382F37" w:rsidP="008F169C">
      <w:pPr>
        <w:spacing w:line="276" w:lineRule="auto"/>
        <w:jc w:val="both"/>
        <w:rPr>
          <w:noProof/>
          <w:lang w:val="en-US"/>
        </w:rPr>
      </w:pPr>
      <w:bookmarkStart w:id="8" w:name="_DV_M95"/>
      <w:bookmarkEnd w:id="8"/>
      <w:r w:rsidRPr="00382F37">
        <w:rPr>
          <w:noProof/>
        </w:rPr>
        <w:t>7.1.2.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82F37" w:rsidRPr="00382F37" w:rsidRDefault="00382F37" w:rsidP="008F169C">
      <w:pPr>
        <w:spacing w:line="276" w:lineRule="auto"/>
        <w:jc w:val="both"/>
        <w:rPr>
          <w:noProof/>
        </w:rPr>
      </w:pPr>
      <w:r w:rsidRPr="00382F37">
        <w:rPr>
          <w:noProof/>
        </w:rPr>
        <w:t xml:space="preserve">7.1.3. да изисква, при необходимост и по своя преценка, обосновка от страна на ИЗПЪЛНИТЕЛЯ </w:t>
      </w:r>
      <w:r w:rsidR="001201B6">
        <w:rPr>
          <w:noProof/>
        </w:rPr>
        <w:t>във връзка с изпълнението на договора</w:t>
      </w:r>
      <w:r w:rsidRPr="00382F37">
        <w:rPr>
          <w:noProof/>
        </w:rPr>
        <w:t>;</w:t>
      </w:r>
    </w:p>
    <w:p w:rsidR="00382F37" w:rsidRPr="00382F37" w:rsidRDefault="00382F37" w:rsidP="008F169C">
      <w:pPr>
        <w:spacing w:line="276" w:lineRule="auto"/>
        <w:jc w:val="both"/>
        <w:rPr>
          <w:noProof/>
        </w:rPr>
      </w:pPr>
    </w:p>
    <w:p w:rsidR="00DC60AF" w:rsidRPr="00DC60AF" w:rsidRDefault="00DC60AF" w:rsidP="008F169C">
      <w:pPr>
        <w:spacing w:line="276" w:lineRule="auto"/>
        <w:jc w:val="both"/>
        <w:rPr>
          <w:b/>
          <w:noProof/>
        </w:rPr>
      </w:pPr>
      <w:r w:rsidRPr="00DC60AF">
        <w:rPr>
          <w:b/>
          <w:noProof/>
        </w:rPr>
        <w:t>7.2. ВЪЗЛОЖИТЕЛЯТ се задължава:</w:t>
      </w:r>
    </w:p>
    <w:p w:rsidR="003D313E" w:rsidRPr="003D313E" w:rsidRDefault="00DC60AF" w:rsidP="003D313E">
      <w:pPr>
        <w:spacing w:line="276" w:lineRule="auto"/>
        <w:jc w:val="both"/>
        <w:rPr>
          <w:noProof/>
        </w:rPr>
      </w:pPr>
      <w:bookmarkStart w:id="9" w:name="_DV_M100"/>
      <w:bookmarkEnd w:id="9"/>
      <w:r w:rsidRPr="00DC60AF">
        <w:rPr>
          <w:noProof/>
        </w:rPr>
        <w:t xml:space="preserve">7.2.1. </w:t>
      </w:r>
      <w:r w:rsidR="003D313E">
        <w:rPr>
          <w:noProof/>
        </w:rPr>
        <w:t>д</w:t>
      </w:r>
      <w:r w:rsidR="003D313E" w:rsidRPr="003D313E">
        <w:rPr>
          <w:noProof/>
        </w:rPr>
        <w:t>а заплаща на ИЗПЪЛНИТЕЛЯ консумираните количества електрическа</w:t>
      </w:r>
      <w:r w:rsidR="003D313E" w:rsidRPr="003D313E">
        <w:rPr>
          <w:noProof/>
          <w:lang w:val="en-US"/>
        </w:rPr>
        <w:t xml:space="preserve"> </w:t>
      </w:r>
      <w:r w:rsidR="003D313E" w:rsidRPr="003D313E">
        <w:rPr>
          <w:noProof/>
        </w:rPr>
        <w:t>енергия и предоставените във връзка с това услуги, при условията и в срока по този договор.</w:t>
      </w:r>
    </w:p>
    <w:p w:rsidR="00DC60AF" w:rsidRPr="00DC60AF" w:rsidRDefault="00DC60AF" w:rsidP="008F169C">
      <w:pPr>
        <w:spacing w:line="276" w:lineRule="auto"/>
        <w:jc w:val="both"/>
        <w:rPr>
          <w:noProof/>
        </w:rPr>
      </w:pPr>
      <w:r w:rsidRPr="00DC60AF">
        <w:rPr>
          <w:noProof/>
        </w:rPr>
        <w:t xml:space="preserve">7.2.2. </w:t>
      </w:r>
      <w:r w:rsidR="003D313E">
        <w:t>д</w:t>
      </w:r>
      <w:r w:rsidR="003D313E" w:rsidRPr="003D313E">
        <w:t>а извършва всички необходими действия и да оказва пълно съдействие на</w:t>
      </w:r>
      <w:r w:rsidR="003D313E" w:rsidRPr="003D313E">
        <w:rPr>
          <w:lang w:val="en-US"/>
        </w:rPr>
        <w:t xml:space="preserve"> </w:t>
      </w:r>
      <w:r w:rsidR="003D313E" w:rsidRPr="003D313E">
        <w:t>ИЗПЪЛНИТЕЛЯ при и по повод изпълнението на настоящия договор</w:t>
      </w:r>
    </w:p>
    <w:p w:rsidR="003D313E" w:rsidRDefault="00DC60AF" w:rsidP="003D313E">
      <w:pPr>
        <w:spacing w:line="276" w:lineRule="auto"/>
        <w:jc w:val="both"/>
        <w:rPr>
          <w:noProof/>
        </w:rPr>
      </w:pPr>
      <w:bookmarkStart w:id="10" w:name="_DV_M101"/>
      <w:bookmarkEnd w:id="10"/>
      <w:r w:rsidRPr="00DC60AF">
        <w:rPr>
          <w:noProof/>
        </w:rPr>
        <w:t xml:space="preserve">7.2.3. </w:t>
      </w:r>
      <w:r w:rsidR="003D313E">
        <w:rPr>
          <w:noProof/>
        </w:rPr>
        <w:t>д</w:t>
      </w:r>
      <w:r w:rsidR="003D313E" w:rsidRPr="003D313E">
        <w:rPr>
          <w:noProof/>
        </w:rPr>
        <w:t>а предоставя на ИЗПЪЛНИТЕЛЯ поисканите от него и уговорени в този</w:t>
      </w:r>
      <w:r w:rsidR="003D313E" w:rsidRPr="003D313E">
        <w:rPr>
          <w:noProof/>
          <w:lang w:val="en-US"/>
        </w:rPr>
        <w:t xml:space="preserve"> </w:t>
      </w:r>
      <w:r w:rsidR="003D313E" w:rsidRPr="003D313E">
        <w:rPr>
          <w:noProof/>
        </w:rPr>
        <w:t>Договор информация, данни или документи по начина и в сроковете, посочени в Договора.</w:t>
      </w:r>
    </w:p>
    <w:p w:rsidR="003D313E" w:rsidRPr="003D313E" w:rsidRDefault="003D313E" w:rsidP="003D313E">
      <w:pPr>
        <w:spacing w:line="276" w:lineRule="auto"/>
        <w:jc w:val="both"/>
        <w:rPr>
          <w:noProof/>
        </w:rPr>
      </w:pPr>
      <w:r>
        <w:rPr>
          <w:noProof/>
        </w:rPr>
        <w:t xml:space="preserve">7.2.4. </w:t>
      </w:r>
      <w:r w:rsidRPr="003D313E">
        <w:rPr>
          <w:noProof/>
        </w:rPr>
        <w:t>По разпореждане на ЕСО съгласно ПТЕЕ, ВЪЗЛОЖИТЕЛЯТ ще</w:t>
      </w:r>
      <w:r w:rsidRPr="003D313E">
        <w:rPr>
          <w:noProof/>
          <w:lang w:val="en-US"/>
        </w:rPr>
        <w:t xml:space="preserve"> </w:t>
      </w:r>
      <w:r w:rsidRPr="003D313E">
        <w:rPr>
          <w:noProof/>
        </w:rPr>
        <w:t>увеличава, намалява и/или прекъсва изпълнението на задължението си за получаване на</w:t>
      </w:r>
      <w:r w:rsidRPr="003D313E">
        <w:rPr>
          <w:noProof/>
          <w:lang w:val="en-US"/>
        </w:rPr>
        <w:t xml:space="preserve"> </w:t>
      </w:r>
      <w:r w:rsidRPr="003D313E">
        <w:rPr>
          <w:noProof/>
        </w:rPr>
        <w:t>електрическа енергия и ще извършва всяко друго действие, разпоредено от ЕСО при</w:t>
      </w:r>
      <w:r w:rsidRPr="003D313E">
        <w:rPr>
          <w:noProof/>
          <w:lang w:val="en-US"/>
        </w:rPr>
        <w:t xml:space="preserve"> </w:t>
      </w:r>
      <w:r w:rsidRPr="003D313E">
        <w:rPr>
          <w:noProof/>
        </w:rPr>
        <w:t>условие, че това се налага от ограничения в електроенергийната система.</w:t>
      </w:r>
    </w:p>
    <w:p w:rsidR="00DC60AF" w:rsidRPr="00DC60AF" w:rsidRDefault="00DC60AF" w:rsidP="008F169C">
      <w:pPr>
        <w:spacing w:line="276" w:lineRule="auto"/>
        <w:jc w:val="both"/>
        <w:rPr>
          <w:noProof/>
        </w:rPr>
      </w:pPr>
      <w:r w:rsidRPr="00DC60AF">
        <w:rPr>
          <w:noProof/>
        </w:rPr>
        <w:t>7.2.</w:t>
      </w:r>
      <w:r w:rsidR="003D313E">
        <w:rPr>
          <w:noProof/>
        </w:rPr>
        <w:t>5</w:t>
      </w:r>
      <w:r w:rsidRPr="00DC60AF">
        <w:rPr>
          <w:noProof/>
        </w:rPr>
        <w:t>. да пази поверителна Конфиденциалната информация, в съответствие с уговореното в т.13.1. от Договора;</w:t>
      </w:r>
    </w:p>
    <w:p w:rsidR="00DC60AF" w:rsidRDefault="00DC60AF" w:rsidP="008F169C">
      <w:pPr>
        <w:spacing w:line="276" w:lineRule="auto"/>
        <w:jc w:val="both"/>
        <w:rPr>
          <w:noProof/>
        </w:rPr>
      </w:pPr>
      <w:bookmarkStart w:id="11" w:name="_DV_M102"/>
      <w:bookmarkEnd w:id="11"/>
      <w:r w:rsidRPr="00DC60AF">
        <w:rPr>
          <w:noProof/>
        </w:rPr>
        <w:t>7.2.</w:t>
      </w:r>
      <w:r w:rsidR="003D313E">
        <w:rPr>
          <w:noProof/>
        </w:rPr>
        <w:t>6</w:t>
      </w:r>
      <w:r w:rsidRPr="00DC60AF">
        <w:rPr>
          <w:noProof/>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w:t>
      </w:r>
      <w:r w:rsidRPr="00241CDC">
        <w:rPr>
          <w:noProof/>
        </w:rPr>
        <w:t>ИЗПЪЛНИТЕЛЯТ поиска това;</w:t>
      </w:r>
    </w:p>
    <w:p w:rsidR="00F13907" w:rsidRDefault="00F13907" w:rsidP="008F169C">
      <w:pPr>
        <w:spacing w:line="276" w:lineRule="auto"/>
        <w:jc w:val="both"/>
        <w:rPr>
          <w:noProof/>
        </w:rPr>
      </w:pPr>
    </w:p>
    <w:p w:rsidR="00F13907" w:rsidRDefault="00F13907" w:rsidP="008F169C">
      <w:pPr>
        <w:spacing w:line="276" w:lineRule="auto"/>
        <w:jc w:val="both"/>
        <w:rPr>
          <w:noProof/>
        </w:rPr>
      </w:pPr>
    </w:p>
    <w:p w:rsidR="00F13907" w:rsidRDefault="00F13907" w:rsidP="008F169C">
      <w:pPr>
        <w:spacing w:line="276" w:lineRule="auto"/>
        <w:jc w:val="both"/>
        <w:rPr>
          <w:noProof/>
        </w:rPr>
      </w:pPr>
    </w:p>
    <w:p w:rsidR="004C30F5" w:rsidRDefault="004C30F5" w:rsidP="008F169C">
      <w:pPr>
        <w:spacing w:line="276" w:lineRule="auto"/>
        <w:jc w:val="both"/>
        <w:rPr>
          <w:noProof/>
        </w:rPr>
      </w:pPr>
    </w:p>
    <w:p w:rsidR="004C30F5" w:rsidRDefault="004C30F5" w:rsidP="008F169C">
      <w:pPr>
        <w:spacing w:line="276" w:lineRule="auto"/>
        <w:jc w:val="both"/>
        <w:rPr>
          <w:noProof/>
        </w:rPr>
      </w:pPr>
    </w:p>
    <w:p w:rsidR="004C30F5" w:rsidRDefault="004C30F5" w:rsidP="008F169C">
      <w:pPr>
        <w:spacing w:line="276" w:lineRule="auto"/>
        <w:jc w:val="both"/>
        <w:rPr>
          <w:noProof/>
        </w:rPr>
      </w:pPr>
    </w:p>
    <w:p w:rsidR="00F13907" w:rsidRDefault="00F13907" w:rsidP="008F169C">
      <w:pPr>
        <w:spacing w:line="276" w:lineRule="auto"/>
        <w:jc w:val="both"/>
        <w:rPr>
          <w:noProof/>
        </w:rPr>
      </w:pPr>
    </w:p>
    <w:p w:rsidR="00505D3B" w:rsidRPr="00241CDC" w:rsidRDefault="00505D3B" w:rsidP="008F169C">
      <w:pPr>
        <w:spacing w:line="276" w:lineRule="auto"/>
        <w:jc w:val="both"/>
        <w:rPr>
          <w:noProof/>
        </w:rPr>
      </w:pPr>
    </w:p>
    <w:p w:rsidR="001A6AEB" w:rsidRPr="00505D3B" w:rsidRDefault="001A6AEB" w:rsidP="00505D3B">
      <w:pPr>
        <w:spacing w:line="276" w:lineRule="auto"/>
        <w:jc w:val="center"/>
        <w:rPr>
          <w:b/>
          <w:noProof/>
        </w:rPr>
      </w:pPr>
      <w:r w:rsidRPr="00505D3B">
        <w:rPr>
          <w:b/>
          <w:noProof/>
        </w:rPr>
        <w:t>ЧАСТ III. ИЗПЪЛНЕНИЕ. ПРЕКРАТЯВАНЕ</w:t>
      </w:r>
    </w:p>
    <w:p w:rsidR="00505D3B" w:rsidRPr="00505D3B" w:rsidRDefault="001A6AEB" w:rsidP="00505D3B">
      <w:pPr>
        <w:spacing w:line="276" w:lineRule="auto"/>
        <w:jc w:val="center"/>
        <w:rPr>
          <w:b/>
          <w:noProof/>
        </w:rPr>
      </w:pPr>
      <w:r w:rsidRPr="00505D3B">
        <w:rPr>
          <w:b/>
          <w:noProof/>
        </w:rPr>
        <w:t xml:space="preserve">ГЛАВА 8. </w:t>
      </w:r>
      <w:r w:rsidR="00D036FF" w:rsidRPr="00D036FF">
        <w:rPr>
          <w:b/>
          <w:noProof/>
        </w:rPr>
        <w:t>ОТЧИТАНЕ И ДОКУМЕНТИРАНЕ НА ЕЛЕКТРИЧЕСКАТА ЕНЕРГИЯ</w:t>
      </w:r>
    </w:p>
    <w:p w:rsidR="00505D3B" w:rsidRPr="00D036FF" w:rsidRDefault="001A6AEB" w:rsidP="00505D3B">
      <w:pPr>
        <w:spacing w:line="276" w:lineRule="auto"/>
        <w:jc w:val="both"/>
        <w:rPr>
          <w:noProof/>
        </w:rPr>
      </w:pPr>
      <w:r w:rsidRPr="00D036FF">
        <w:rPr>
          <w:b/>
          <w:noProof/>
        </w:rPr>
        <w:t>8.1.</w:t>
      </w:r>
      <w:r w:rsidRPr="00D036FF">
        <w:rPr>
          <w:noProof/>
        </w:rPr>
        <w:t xml:space="preserve"> </w:t>
      </w:r>
      <w:r w:rsidR="00D036FF" w:rsidRPr="00D036FF">
        <w:rPr>
          <w:noProof/>
        </w:rPr>
        <w:t>Измерването на доставяните количества електрическа енергия в мястото</w:t>
      </w:r>
      <w:r w:rsidR="00D036FF" w:rsidRPr="00D036FF">
        <w:rPr>
          <w:noProof/>
          <w:lang w:val="en-US"/>
        </w:rPr>
        <w:t xml:space="preserve"> </w:t>
      </w:r>
      <w:r w:rsidR="00D036FF" w:rsidRPr="00D036FF">
        <w:rPr>
          <w:noProof/>
        </w:rPr>
        <w:t>на доставка следва да бъде в съответствие с изискванията на ПТЕЕ и ПИКЕЕ и действащите</w:t>
      </w:r>
      <w:r w:rsidR="00D036FF" w:rsidRPr="00D036FF">
        <w:rPr>
          <w:noProof/>
          <w:lang w:val="en-US"/>
        </w:rPr>
        <w:t xml:space="preserve"> </w:t>
      </w:r>
      <w:r w:rsidR="00D036FF" w:rsidRPr="00D036FF">
        <w:rPr>
          <w:noProof/>
        </w:rPr>
        <w:t>правила за измерване на количеството електрическа енергия.</w:t>
      </w:r>
    </w:p>
    <w:p w:rsidR="00D036FF" w:rsidRPr="00D036FF" w:rsidRDefault="00D036FF" w:rsidP="00D036FF">
      <w:pPr>
        <w:spacing w:line="276" w:lineRule="auto"/>
        <w:jc w:val="both"/>
        <w:rPr>
          <w:noProof/>
        </w:rPr>
      </w:pPr>
      <w:r w:rsidRPr="00D036FF">
        <w:rPr>
          <w:b/>
          <w:noProof/>
        </w:rPr>
        <w:t>8.</w:t>
      </w:r>
      <w:r>
        <w:rPr>
          <w:b/>
          <w:noProof/>
        </w:rPr>
        <w:t xml:space="preserve">2. </w:t>
      </w:r>
      <w:r w:rsidRPr="00D036FF">
        <w:rPr>
          <w:noProof/>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D036FF" w:rsidRPr="00D036FF" w:rsidRDefault="00D036FF" w:rsidP="00D036FF">
      <w:pPr>
        <w:spacing w:line="276" w:lineRule="auto"/>
        <w:jc w:val="both"/>
        <w:rPr>
          <w:noProof/>
        </w:rPr>
      </w:pPr>
      <w:r w:rsidRPr="00D036FF">
        <w:rPr>
          <w:b/>
          <w:noProof/>
        </w:rPr>
        <w:t>8.</w:t>
      </w:r>
      <w:r>
        <w:rPr>
          <w:b/>
          <w:noProof/>
        </w:rPr>
        <w:t xml:space="preserve">3. </w:t>
      </w:r>
      <w:r w:rsidRPr="00D036FF">
        <w:rPr>
          <w:noProof/>
        </w:rPr>
        <w:t>Отчитането на средствата за измерване се извършва в сроковете и съгласно изискванията, определени в ПТЕЕ и ПИКЕЕ.</w:t>
      </w:r>
    </w:p>
    <w:p w:rsidR="00D036FF" w:rsidRPr="00D036FF" w:rsidRDefault="00D036FF" w:rsidP="00D036FF">
      <w:pPr>
        <w:spacing w:line="276" w:lineRule="auto"/>
        <w:jc w:val="both"/>
        <w:rPr>
          <w:noProof/>
        </w:rPr>
      </w:pPr>
      <w:r w:rsidRPr="00D036FF">
        <w:rPr>
          <w:b/>
          <w:noProof/>
        </w:rPr>
        <w:t>8.</w:t>
      </w:r>
      <w:r>
        <w:rPr>
          <w:b/>
          <w:noProof/>
        </w:rPr>
        <w:t xml:space="preserve">4. </w:t>
      </w:r>
      <w:r w:rsidRPr="00D036FF">
        <w:rPr>
          <w:noProof/>
        </w:rPr>
        <w:t>Количествата електрическа енергия, продадени и закупени по този Договор, се определят съгласно данните, предоставени от мрежовия оператор.</w:t>
      </w:r>
    </w:p>
    <w:p w:rsidR="00867C97" w:rsidRDefault="00D036FF" w:rsidP="00D036FF">
      <w:pPr>
        <w:spacing w:line="276" w:lineRule="auto"/>
        <w:jc w:val="both"/>
        <w:rPr>
          <w:noProof/>
        </w:rPr>
      </w:pPr>
      <w:r w:rsidRPr="00D036FF">
        <w:rPr>
          <w:b/>
          <w:noProof/>
        </w:rPr>
        <w:t>8.</w:t>
      </w:r>
      <w:r>
        <w:rPr>
          <w:b/>
          <w:noProof/>
        </w:rPr>
        <w:t xml:space="preserve">5. </w:t>
      </w:r>
      <w:r w:rsidRPr="00D036FF">
        <w:rPr>
          <w:noProof/>
        </w:rPr>
        <w:t>При установяване на различия между доставените и фактурираните количества и след направено искане от една от страните, всяка от тях е длъжна да предостави на другата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D036FF" w:rsidRPr="00D036FF" w:rsidRDefault="00D036FF" w:rsidP="00D036FF">
      <w:pPr>
        <w:spacing w:line="276" w:lineRule="auto"/>
        <w:jc w:val="both"/>
        <w:rPr>
          <w:noProof/>
        </w:rPr>
      </w:pPr>
    </w:p>
    <w:p w:rsidR="001A6AEB" w:rsidRPr="00867C97" w:rsidRDefault="001A6AEB" w:rsidP="00867C97">
      <w:pPr>
        <w:spacing w:line="276" w:lineRule="auto"/>
        <w:jc w:val="center"/>
        <w:rPr>
          <w:b/>
          <w:noProof/>
        </w:rPr>
      </w:pPr>
      <w:bookmarkStart w:id="12" w:name="_DV_M67"/>
      <w:bookmarkStart w:id="13" w:name="_DV_M68"/>
      <w:bookmarkStart w:id="14" w:name="_DV_M69"/>
      <w:bookmarkEnd w:id="12"/>
      <w:bookmarkEnd w:id="13"/>
      <w:bookmarkEnd w:id="14"/>
      <w:r w:rsidRPr="00867C97">
        <w:rPr>
          <w:b/>
          <w:noProof/>
        </w:rPr>
        <w:t xml:space="preserve">ГЛАВА 9. </w:t>
      </w:r>
      <w:r w:rsidR="00E7443A">
        <w:rPr>
          <w:b/>
          <w:noProof/>
        </w:rPr>
        <w:t>ОТГОВОРНОСТ И САНКЦИИ</w:t>
      </w:r>
    </w:p>
    <w:p w:rsidR="003A7A7F" w:rsidRPr="00CD33ED" w:rsidRDefault="001A6AEB" w:rsidP="0011128E">
      <w:pPr>
        <w:spacing w:line="276" w:lineRule="auto"/>
        <w:jc w:val="both"/>
      </w:pPr>
      <w:r w:rsidRPr="00CD33ED">
        <w:rPr>
          <w:b/>
          <w:noProof/>
        </w:rPr>
        <w:t>9.1.</w:t>
      </w:r>
      <w:r w:rsidRPr="00CD33ED">
        <w:rPr>
          <w:noProof/>
        </w:rPr>
        <w:t xml:space="preserve"> </w:t>
      </w:r>
      <w:r w:rsidR="003A7A7F" w:rsidRPr="00CD33ED">
        <w:t>При доказване, от страна на Мрежовия оператор, на извършена нерегламентирана манипулация на средството за търговско измерване от страна на ВЪЗЛОЖИТЕЛЯ, то той носи отговорност и санкции за своите действия.</w:t>
      </w:r>
    </w:p>
    <w:p w:rsidR="003A7A7F" w:rsidRPr="003A7A7F" w:rsidRDefault="00D31ABD" w:rsidP="0011128E">
      <w:pPr>
        <w:spacing w:line="276" w:lineRule="auto"/>
        <w:jc w:val="both"/>
      </w:pPr>
      <w:r w:rsidRPr="000D757C">
        <w:rPr>
          <w:b/>
        </w:rPr>
        <w:t>9.2.</w:t>
      </w:r>
      <w:r w:rsidR="003A7A7F" w:rsidRPr="003A7A7F">
        <w:t xml:space="preserve"> Ако ВЪЗЛОЖИТЕЛЯТ не изпълни задължението си да извърши плащанията в договорените срокове, той дължи обезщетение на ИЗПЪЛНИТЕЛЯ в размер на законната лихва върху просроченото плащане за периода на забава.</w:t>
      </w:r>
    </w:p>
    <w:p w:rsidR="003A7A7F" w:rsidRPr="003A7A7F" w:rsidRDefault="00D31ABD" w:rsidP="0011128E">
      <w:pPr>
        <w:spacing w:line="276" w:lineRule="auto"/>
        <w:jc w:val="both"/>
      </w:pPr>
      <w:r w:rsidRPr="000D757C">
        <w:rPr>
          <w:b/>
        </w:rPr>
        <w:t>9.3.</w:t>
      </w:r>
      <w:r w:rsidR="003A7A7F" w:rsidRPr="003A7A7F">
        <w:t xml:space="preserve"> При пълно неизпълнение от страна на ИЗПЪЛНИТЕЛЯ на задължение за доставка на електрическа енергия съгласно договора и</w:t>
      </w:r>
      <w:r w:rsidRPr="000D757C">
        <w:t xml:space="preserve">ли при прекратяване на договора, </w:t>
      </w:r>
      <w:r w:rsidR="003A7A7F" w:rsidRPr="003A7A7F">
        <w:t>ИЗПЪЛНИТЕЛЯТ дължи на ВЪЗЛОЖИТЕЛЯ неустойка в размер на 10 % (десет на сто) от стойността на договора по чл. 5, ал. 1 без ДДС.</w:t>
      </w:r>
    </w:p>
    <w:p w:rsidR="003A7A7F" w:rsidRPr="003A7A7F" w:rsidRDefault="000D757C" w:rsidP="008C4EF8">
      <w:pPr>
        <w:spacing w:line="276" w:lineRule="auto"/>
        <w:jc w:val="both"/>
      </w:pPr>
      <w:r w:rsidRPr="000D757C">
        <w:rPr>
          <w:b/>
        </w:rPr>
        <w:t xml:space="preserve">9.4. </w:t>
      </w:r>
      <w:r w:rsidR="003A7A7F" w:rsidRPr="003A7A7F">
        <w:t xml:space="preserve">При прекратяване на договора на основание чл. </w:t>
      </w:r>
      <w:r w:rsidRPr="000D757C">
        <w:t>10.2.3.</w:t>
      </w:r>
      <w:r w:rsidR="003A7A7F" w:rsidRPr="003A7A7F">
        <w:t xml:space="preserve"> при наличие на основателна причина </w:t>
      </w:r>
      <w:r w:rsidRPr="000D757C">
        <w:t xml:space="preserve">или </w:t>
      </w:r>
      <w:r w:rsidR="003A7A7F" w:rsidRPr="003A7A7F">
        <w:t>в случаите на прекратяване бе</w:t>
      </w:r>
      <w:r w:rsidRPr="000D757C">
        <w:t>з правоприемство на ИЗПЪЛНИТЕЛЯ</w:t>
      </w:r>
      <w:r w:rsidR="003A7A7F" w:rsidRPr="003A7A7F">
        <w:t xml:space="preserve">, ИЗПЪЛНИТЕЛЯТ дължи на ВЪЗЛОЖИТЕЛЯ обезщетение в размер на 10 % (десет на сто) от стойността на договора по </w:t>
      </w:r>
      <w:r w:rsidRPr="000D757C">
        <w:t>т.3.1.</w:t>
      </w:r>
      <w:r w:rsidR="003A7A7F" w:rsidRPr="003A7A7F">
        <w:t xml:space="preserve"> без ДДС.</w:t>
      </w:r>
    </w:p>
    <w:p w:rsidR="003A7A7F" w:rsidRPr="003A7A7F" w:rsidRDefault="008C4EF8" w:rsidP="008C4EF8">
      <w:pPr>
        <w:spacing w:line="276" w:lineRule="auto"/>
        <w:jc w:val="both"/>
      </w:pPr>
      <w:r w:rsidRPr="008C4EF8">
        <w:rPr>
          <w:b/>
        </w:rPr>
        <w:t xml:space="preserve">9.5. </w:t>
      </w:r>
      <w:r w:rsidR="003A7A7F" w:rsidRPr="003A7A7F">
        <w:t>В случай на забава на ИЗПЪЛНИТЕЛЯ при изпълнение на задълженията му по договора, ИЗПЪЛНИТЕЛЯТ дължи на ВЪЗЛОЖИТЕЛЯ неустойка в размер 0.5 % (нула цяло и пет десети на сто) на ден върху изплатената от предходния месец сума за обекта на доставка до отстраняване на неизпълнението. Санкцията за забава не освобождава ИЗПЪЛНИТЕЛЯ от неговото задължение да завърши изпълнението на поръчката, както и от другите му задължения и отговорности по настоящия договор.</w:t>
      </w:r>
    </w:p>
    <w:p w:rsidR="003A7A7F" w:rsidRPr="003A7A7F" w:rsidRDefault="008C4EF8" w:rsidP="008C4EF8">
      <w:pPr>
        <w:spacing w:line="276" w:lineRule="auto"/>
        <w:jc w:val="both"/>
      </w:pPr>
      <w:r w:rsidRPr="008C4EF8">
        <w:rPr>
          <w:b/>
        </w:rPr>
        <w:t>9.6.</w:t>
      </w:r>
      <w:r w:rsidR="003A7A7F" w:rsidRPr="003A7A7F">
        <w:rPr>
          <w:b/>
        </w:rPr>
        <w:t xml:space="preserve"> </w:t>
      </w:r>
      <w:r w:rsidR="003A7A7F" w:rsidRPr="003A7A7F">
        <w:t>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 като договорените неустойки и обезщетения не лишават страните да търсят обезщетение за вреди в по-голям размер по общия исков ред.</w:t>
      </w:r>
    </w:p>
    <w:p w:rsidR="003A7A7F" w:rsidRPr="003A7A7F" w:rsidRDefault="008C4EF8" w:rsidP="008C4EF8">
      <w:pPr>
        <w:spacing w:line="276" w:lineRule="auto"/>
        <w:jc w:val="both"/>
      </w:pPr>
      <w:r w:rsidRPr="008C4EF8">
        <w:rPr>
          <w:b/>
        </w:rPr>
        <w:lastRenderedPageBreak/>
        <w:t>9.7.</w:t>
      </w:r>
      <w:r w:rsidR="003A7A7F" w:rsidRPr="003A7A7F">
        <w:t xml:space="preserve"> 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9004D8" w:rsidRPr="004159A4" w:rsidRDefault="009004D8" w:rsidP="00A20F11">
      <w:pPr>
        <w:spacing w:line="276" w:lineRule="auto"/>
        <w:jc w:val="both"/>
        <w:rPr>
          <w:noProof/>
        </w:rPr>
      </w:pPr>
    </w:p>
    <w:p w:rsidR="001A6AEB" w:rsidRPr="00311DE4" w:rsidRDefault="001A6AEB" w:rsidP="00A20F11">
      <w:pPr>
        <w:spacing w:line="276" w:lineRule="auto"/>
        <w:jc w:val="center"/>
        <w:rPr>
          <w:b/>
          <w:noProof/>
        </w:rPr>
      </w:pPr>
      <w:r w:rsidRPr="00311DE4">
        <w:rPr>
          <w:b/>
          <w:noProof/>
        </w:rPr>
        <w:t>ГЛАВА 10. ПРЕКРАТЯВАНЕ НА ДОГОВОРА</w:t>
      </w:r>
    </w:p>
    <w:p w:rsidR="001A6AEB" w:rsidRPr="00311DE4" w:rsidRDefault="001A6AEB" w:rsidP="00311DE4">
      <w:pPr>
        <w:spacing w:line="276" w:lineRule="auto"/>
        <w:jc w:val="both"/>
        <w:rPr>
          <w:noProof/>
        </w:rPr>
      </w:pPr>
      <w:r w:rsidRPr="00311DE4">
        <w:rPr>
          <w:b/>
          <w:noProof/>
        </w:rPr>
        <w:t>10.1.</w:t>
      </w:r>
      <w:r w:rsidRPr="00311DE4">
        <w:rPr>
          <w:noProof/>
        </w:rPr>
        <w:t xml:space="preserve"> Този Договор се прекратява:</w:t>
      </w:r>
    </w:p>
    <w:p w:rsidR="001A6AEB" w:rsidRPr="00311DE4" w:rsidRDefault="001A6AEB" w:rsidP="00311DE4">
      <w:pPr>
        <w:spacing w:line="276" w:lineRule="auto"/>
        <w:jc w:val="both"/>
        <w:rPr>
          <w:noProof/>
        </w:rPr>
      </w:pPr>
      <w:r w:rsidRPr="00311DE4">
        <w:rPr>
          <w:noProof/>
        </w:rPr>
        <w:t>10.1.1. с изтичане</w:t>
      </w:r>
      <w:r w:rsidR="00311DE4" w:rsidRPr="00311DE4">
        <w:rPr>
          <w:noProof/>
        </w:rPr>
        <w:t xml:space="preserve"> на срока </w:t>
      </w:r>
      <w:r w:rsidR="00F276A6" w:rsidRPr="00FA5B17">
        <w:t xml:space="preserve">за изпълнение </w:t>
      </w:r>
      <w:r w:rsidR="00311DE4" w:rsidRPr="00311DE4">
        <w:rPr>
          <w:noProof/>
        </w:rPr>
        <w:t>на</w:t>
      </w:r>
      <w:r w:rsidRPr="00311DE4">
        <w:rPr>
          <w:noProof/>
        </w:rPr>
        <w:t xml:space="preserve"> Договора;</w:t>
      </w:r>
    </w:p>
    <w:p w:rsidR="001A6AEB" w:rsidRPr="00311DE4" w:rsidRDefault="001A6AEB" w:rsidP="00311DE4">
      <w:pPr>
        <w:spacing w:line="276" w:lineRule="auto"/>
        <w:jc w:val="both"/>
        <w:rPr>
          <w:noProof/>
        </w:rPr>
      </w:pPr>
      <w:r w:rsidRPr="00311DE4">
        <w:rPr>
          <w:noProof/>
        </w:rPr>
        <w:t xml:space="preserve">10.1.2. с изпълнението на всички задължения на Страните по него; </w:t>
      </w:r>
    </w:p>
    <w:p w:rsidR="001A6AEB" w:rsidRPr="00311DE4" w:rsidRDefault="001A6AEB" w:rsidP="00311DE4">
      <w:pPr>
        <w:spacing w:line="276" w:lineRule="auto"/>
        <w:jc w:val="both"/>
        <w:rPr>
          <w:noProof/>
        </w:rPr>
      </w:pPr>
      <w:r w:rsidRPr="00311DE4">
        <w:rPr>
          <w:noProof/>
        </w:rPr>
        <w:t xml:space="preserve">10.1.3.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обективната невъзможност; </w:t>
      </w:r>
    </w:p>
    <w:p w:rsidR="001A6AEB" w:rsidRPr="00311DE4" w:rsidRDefault="001A6AEB" w:rsidP="00311DE4">
      <w:pPr>
        <w:spacing w:line="276" w:lineRule="auto"/>
        <w:jc w:val="both"/>
        <w:rPr>
          <w:noProof/>
        </w:rPr>
      </w:pPr>
      <w:r w:rsidRPr="00311DE4">
        <w:rPr>
          <w:noProof/>
        </w:rPr>
        <w:t>10.1.4.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AD2AF8" w:rsidRPr="00311DE4" w:rsidRDefault="001A6AEB" w:rsidP="00311DE4">
      <w:pPr>
        <w:spacing w:line="276" w:lineRule="auto"/>
        <w:jc w:val="both"/>
        <w:rPr>
          <w:noProof/>
        </w:rPr>
      </w:pPr>
      <w:r w:rsidRPr="00311DE4">
        <w:rPr>
          <w:noProof/>
        </w:rPr>
        <w:t>10.1.5. при условията по чл. 5, ал. 1, т. 3 от ЗИФОДРЮПДРСЛ.</w:t>
      </w:r>
    </w:p>
    <w:p w:rsidR="00311DE4" w:rsidRDefault="00311DE4" w:rsidP="00311DE4">
      <w:pPr>
        <w:spacing w:line="276" w:lineRule="auto"/>
        <w:jc w:val="both"/>
        <w:rPr>
          <w:noProof/>
        </w:rPr>
      </w:pPr>
    </w:p>
    <w:p w:rsidR="001A6AEB" w:rsidRPr="00AD2AF8" w:rsidRDefault="001A6AEB" w:rsidP="00311DE4">
      <w:pPr>
        <w:spacing w:line="276" w:lineRule="auto"/>
        <w:jc w:val="both"/>
        <w:rPr>
          <w:noProof/>
          <w:lang w:val="en-US"/>
        </w:rPr>
      </w:pPr>
      <w:r w:rsidRPr="00311DE4">
        <w:rPr>
          <w:b/>
          <w:noProof/>
        </w:rPr>
        <w:t>10.2.</w:t>
      </w:r>
      <w:r w:rsidRPr="00311DE4">
        <w:rPr>
          <w:noProof/>
        </w:rPr>
        <w:t xml:space="preserve"> Договорът може да бъде прекратен</w:t>
      </w:r>
      <w:r w:rsidR="00AD2AF8">
        <w:rPr>
          <w:noProof/>
          <w:lang w:val="en-US"/>
        </w:rPr>
        <w:t>:</w:t>
      </w:r>
    </w:p>
    <w:p w:rsidR="001A6AEB" w:rsidRPr="00311DE4" w:rsidRDefault="001A6AEB" w:rsidP="00311DE4">
      <w:pPr>
        <w:spacing w:line="276" w:lineRule="auto"/>
        <w:jc w:val="both"/>
        <w:rPr>
          <w:noProof/>
        </w:rPr>
      </w:pPr>
      <w:r w:rsidRPr="00311DE4">
        <w:rPr>
          <w:noProof/>
        </w:rPr>
        <w:t>10.2.1. по взаимно съгласие на Страните, изразено в писмена форма;</w:t>
      </w:r>
    </w:p>
    <w:p w:rsidR="001A6AEB" w:rsidRDefault="001A6AEB" w:rsidP="00311DE4">
      <w:pPr>
        <w:spacing w:line="276" w:lineRule="auto"/>
        <w:jc w:val="both"/>
        <w:rPr>
          <w:noProof/>
        </w:rPr>
      </w:pPr>
      <w:r w:rsidRPr="00311DE4">
        <w:rPr>
          <w:noProof/>
        </w:rPr>
        <w:t>10.2.2. когато за ИЗПЪЛНИТЕЛЯ бъде открито производство по несъстоятелност или ликвидация – с писмено изявление на ВЪЗЛОЖИТЕЛЯ.</w:t>
      </w:r>
    </w:p>
    <w:p w:rsidR="00AD2AF8" w:rsidRPr="00E61B64" w:rsidRDefault="00AD2AF8" w:rsidP="00AD2AF8">
      <w:pPr>
        <w:jc w:val="both"/>
      </w:pPr>
      <w:r>
        <w:t xml:space="preserve">10.2.3. </w:t>
      </w:r>
      <w:r w:rsidRPr="00E61B64">
        <w:t>ВЪЗЛОЖИТЕЛЯТ има право да прекрати изпълнението на</w:t>
      </w:r>
      <w:r w:rsidRPr="00E61B64">
        <w:rPr>
          <w:lang w:val="en-US"/>
        </w:rPr>
        <w:t xml:space="preserve"> </w:t>
      </w:r>
      <w:r w:rsidRPr="00E61B64">
        <w:t>настоящия договор с едномесечно писмено предизвестие</w:t>
      </w:r>
      <w:r>
        <w:t>,</w:t>
      </w:r>
      <w:r w:rsidRPr="00AD2AF8">
        <w:t xml:space="preserve"> </w:t>
      </w:r>
      <w:r>
        <w:t>в</w:t>
      </w:r>
      <w:r w:rsidRPr="00E61B64">
        <w:t xml:space="preserve"> случай на системно неизпълнение на задълженията по този договор от страна</w:t>
      </w:r>
      <w:r w:rsidRPr="00E61B64">
        <w:rPr>
          <w:lang w:val="en-US"/>
        </w:rPr>
        <w:t xml:space="preserve"> </w:t>
      </w:r>
      <w:r w:rsidRPr="00E61B64">
        <w:t>на ИЗПЪЛНИТЕЛЯ. За системно неизпълнение</w:t>
      </w:r>
      <w:r w:rsidRPr="00E61B64">
        <w:rPr>
          <w:lang w:val="en-US"/>
        </w:rPr>
        <w:t xml:space="preserve"> </w:t>
      </w:r>
      <w:r w:rsidRPr="00E61B64">
        <w:t>страните приемат случаите, когато в рамките на едномесечен период ИЗПЪЛНИТЕЛЯТ</w:t>
      </w:r>
      <w:r w:rsidRPr="00E61B64">
        <w:rPr>
          <w:lang w:val="en-US"/>
        </w:rPr>
        <w:t xml:space="preserve"> </w:t>
      </w:r>
      <w:r w:rsidRPr="00E61B64">
        <w:t>прекъсне или наруши доставката на електрическа енергия повече от 3 (три) пъти, всеки от</w:t>
      </w:r>
      <w:r w:rsidRPr="00E61B64">
        <w:rPr>
          <w:lang w:val="en-US"/>
        </w:rPr>
        <w:t xml:space="preserve"> </w:t>
      </w:r>
      <w:r w:rsidRPr="00E61B64">
        <w:t>които за повече от 6 (шест) часа.</w:t>
      </w:r>
    </w:p>
    <w:p w:rsidR="00E846E3" w:rsidRDefault="00E846E3" w:rsidP="00AE7090">
      <w:pPr>
        <w:spacing w:line="276" w:lineRule="auto"/>
        <w:jc w:val="both"/>
        <w:rPr>
          <w:noProof/>
        </w:rPr>
      </w:pPr>
    </w:p>
    <w:p w:rsidR="001A6AEB" w:rsidRPr="00AE7090" w:rsidRDefault="001A6AEB" w:rsidP="00AE7090">
      <w:pPr>
        <w:spacing w:line="276" w:lineRule="auto"/>
        <w:jc w:val="both"/>
        <w:rPr>
          <w:noProof/>
        </w:rPr>
      </w:pPr>
      <w:r w:rsidRPr="00E846E3">
        <w:rPr>
          <w:b/>
          <w:noProof/>
        </w:rPr>
        <w:t>10.3.</w:t>
      </w:r>
      <w:r w:rsidRPr="00AE7090">
        <w:rPr>
          <w:noProof/>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E846E3" w:rsidRDefault="00E846E3" w:rsidP="00AE7090">
      <w:pPr>
        <w:spacing w:line="276" w:lineRule="auto"/>
        <w:jc w:val="both"/>
        <w:rPr>
          <w:noProof/>
        </w:rPr>
      </w:pPr>
    </w:p>
    <w:p w:rsidR="001A6AEB" w:rsidRPr="00AE7090" w:rsidRDefault="001A6AEB" w:rsidP="00AE7090">
      <w:pPr>
        <w:spacing w:line="276" w:lineRule="auto"/>
        <w:jc w:val="both"/>
        <w:rPr>
          <w:noProof/>
        </w:rPr>
      </w:pPr>
      <w:r w:rsidRPr="00E846E3">
        <w:rPr>
          <w:b/>
          <w:noProof/>
        </w:rPr>
        <w:t>10.4.</w:t>
      </w:r>
      <w:r w:rsidRPr="00AE7090">
        <w:rPr>
          <w:noProof/>
        </w:rPr>
        <w:t xml:space="preserve"> За целите на този Договор, Страните ще считат за виновно неизпълнение на съществено задължение на ИЗПЪЛНИТЕЛЯ всеки случай на съществено отклонение от Техническата спецификация на ВЪЗЛОЖИТЕЛЯ.</w:t>
      </w:r>
    </w:p>
    <w:p w:rsidR="00E846E3" w:rsidRDefault="00E846E3" w:rsidP="00AE7090">
      <w:pPr>
        <w:spacing w:line="276" w:lineRule="auto"/>
        <w:jc w:val="both"/>
        <w:rPr>
          <w:noProof/>
        </w:rPr>
      </w:pPr>
    </w:p>
    <w:p w:rsidR="001A6AEB" w:rsidRPr="00AE7090" w:rsidRDefault="001A6AEB" w:rsidP="00AE7090">
      <w:pPr>
        <w:spacing w:line="276" w:lineRule="auto"/>
        <w:jc w:val="both"/>
        <w:rPr>
          <w:noProof/>
        </w:rPr>
      </w:pPr>
      <w:r w:rsidRPr="00E846E3">
        <w:rPr>
          <w:b/>
          <w:noProof/>
        </w:rPr>
        <w:t>10.5.</w:t>
      </w:r>
      <w:r w:rsidRPr="00AE7090">
        <w:rPr>
          <w:noProof/>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A6AEB" w:rsidRPr="00AE7090" w:rsidRDefault="001A6AEB" w:rsidP="00AE7090">
      <w:pPr>
        <w:spacing w:line="276" w:lineRule="auto"/>
        <w:jc w:val="both"/>
        <w:rPr>
          <w:noProof/>
        </w:rPr>
      </w:pPr>
    </w:p>
    <w:p w:rsidR="001A6AEB" w:rsidRPr="00AE7090" w:rsidRDefault="001A6AEB" w:rsidP="00AE7090">
      <w:pPr>
        <w:spacing w:line="276" w:lineRule="auto"/>
        <w:jc w:val="both"/>
        <w:rPr>
          <w:noProof/>
        </w:rPr>
      </w:pPr>
      <w:r w:rsidRPr="00E846E3">
        <w:rPr>
          <w:b/>
          <w:noProof/>
        </w:rPr>
        <w:t>10.6.</w:t>
      </w:r>
      <w:r w:rsidRPr="00AE7090">
        <w:rPr>
          <w:noProof/>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846E3" w:rsidRDefault="00E846E3" w:rsidP="00AE7090">
      <w:pPr>
        <w:spacing w:line="276" w:lineRule="auto"/>
        <w:jc w:val="both"/>
        <w:rPr>
          <w:noProof/>
        </w:rPr>
      </w:pPr>
    </w:p>
    <w:p w:rsidR="001A6AEB" w:rsidRPr="00AE7090" w:rsidRDefault="001A6AEB" w:rsidP="00AE7090">
      <w:pPr>
        <w:spacing w:line="276" w:lineRule="auto"/>
        <w:jc w:val="both"/>
        <w:rPr>
          <w:noProof/>
        </w:rPr>
      </w:pPr>
      <w:r w:rsidRPr="00E846E3">
        <w:rPr>
          <w:b/>
          <w:noProof/>
        </w:rPr>
        <w:t>10.7.</w:t>
      </w:r>
      <w:r w:rsidRPr="00AE7090">
        <w:rPr>
          <w:noProof/>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1A6AEB" w:rsidRPr="00AE7090" w:rsidRDefault="001A6AEB" w:rsidP="00AE7090">
      <w:pPr>
        <w:spacing w:line="276" w:lineRule="auto"/>
        <w:jc w:val="both"/>
        <w:rPr>
          <w:noProof/>
        </w:rPr>
      </w:pPr>
      <w:r w:rsidRPr="00AE7090">
        <w:rPr>
          <w:noProof/>
        </w:rPr>
        <w:t>10.7.1.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1A6AEB" w:rsidRPr="00AE7090" w:rsidRDefault="001A6AEB" w:rsidP="00AE7090">
      <w:pPr>
        <w:spacing w:line="276" w:lineRule="auto"/>
        <w:jc w:val="both"/>
        <w:rPr>
          <w:noProof/>
        </w:rPr>
      </w:pPr>
      <w:r w:rsidRPr="00AE7090">
        <w:rPr>
          <w:noProof/>
        </w:rPr>
        <w:t>10.7.2. ИЗПЪЛНИТЕЛЯТ се задължава:</w:t>
      </w:r>
    </w:p>
    <w:p w:rsidR="001A6AEB" w:rsidRPr="00AE7090" w:rsidRDefault="001A6AEB" w:rsidP="00AE7090">
      <w:pPr>
        <w:spacing w:line="276" w:lineRule="auto"/>
        <w:jc w:val="both"/>
        <w:rPr>
          <w:noProof/>
        </w:rPr>
      </w:pPr>
      <w:r w:rsidRPr="00AE7090">
        <w:rPr>
          <w:noProof/>
        </w:rPr>
        <w:t xml:space="preserve">а) да преустанови предоставянето на Доставката, с изключение на такива дейности, каквито може да бъдат необходими и поискани от ВЪЗЛОЖИТЕЛЯ; </w:t>
      </w:r>
    </w:p>
    <w:p w:rsidR="001A6AEB" w:rsidRPr="00DA60A1" w:rsidRDefault="001A6AEB" w:rsidP="00AE7090">
      <w:pPr>
        <w:spacing w:line="276" w:lineRule="auto"/>
        <w:jc w:val="both"/>
        <w:rPr>
          <w:noProof/>
        </w:rPr>
      </w:pPr>
      <w:r w:rsidRPr="00DA60A1">
        <w:rPr>
          <w:noProof/>
        </w:rPr>
        <w:t xml:space="preserve">б) да предаде на ВЪЗЛОЖИТЕЛЯ </w:t>
      </w:r>
      <w:r w:rsidR="00DA60A1" w:rsidRPr="00DA60A1">
        <w:rPr>
          <w:noProof/>
        </w:rPr>
        <w:t>отчет, изготвен</w:t>
      </w:r>
      <w:r w:rsidRPr="00DA60A1">
        <w:rPr>
          <w:noProof/>
        </w:rPr>
        <w:t xml:space="preserve"> от него в изпълнение на Договора до датата на прекратяването; и</w:t>
      </w:r>
    </w:p>
    <w:p w:rsidR="001A6AEB" w:rsidRPr="00AE7090" w:rsidRDefault="001A6AEB" w:rsidP="00AE7090">
      <w:pPr>
        <w:spacing w:line="276" w:lineRule="auto"/>
        <w:jc w:val="both"/>
        <w:rPr>
          <w:noProof/>
        </w:rPr>
      </w:pPr>
      <w:r w:rsidRPr="00DA60A1">
        <w:rPr>
          <w:noProof/>
        </w:rPr>
        <w:t>в) да върне на ВЪЗЛОЖИТЕЛЯ всички документи и материали, които са собственост на</w:t>
      </w:r>
      <w:r w:rsidRPr="00AE7090">
        <w:rPr>
          <w:noProof/>
        </w:rPr>
        <w:t xml:space="preserve"> ВЪЗЛОЖИТЕЛЯ и са били предоставени на ИЗПЪЛНИТЕЛЯ във връзка с предмета на Договора.</w:t>
      </w:r>
    </w:p>
    <w:p w:rsidR="00E846E3" w:rsidRDefault="00E846E3" w:rsidP="008F169C">
      <w:pPr>
        <w:spacing w:line="276" w:lineRule="auto"/>
        <w:jc w:val="both"/>
        <w:rPr>
          <w:noProof/>
        </w:rPr>
      </w:pPr>
    </w:p>
    <w:p w:rsidR="001A6AEB" w:rsidRDefault="001A6AEB" w:rsidP="008F169C">
      <w:pPr>
        <w:spacing w:line="276" w:lineRule="auto"/>
        <w:jc w:val="both"/>
        <w:rPr>
          <w:noProof/>
        </w:rPr>
      </w:pPr>
      <w:r w:rsidRPr="00E846E3">
        <w:rPr>
          <w:b/>
          <w:noProof/>
        </w:rPr>
        <w:t>10.8.</w:t>
      </w:r>
      <w:r w:rsidRPr="00AE7090">
        <w:rPr>
          <w:noProof/>
        </w:rPr>
        <w:t xml:space="preserve"> При предсрочно прекратяване на Договора, ВЪЗЛОЖИТЕЛЯТ е длъжен да заплати на ИЗПЪЛНИТЕЛЯ реално изпълнените и приети по установения ред дейности.</w:t>
      </w:r>
    </w:p>
    <w:p w:rsidR="00DA60A1" w:rsidRPr="00AE7090" w:rsidRDefault="00DA60A1" w:rsidP="008F169C">
      <w:pPr>
        <w:spacing w:line="276" w:lineRule="auto"/>
        <w:jc w:val="both"/>
        <w:rPr>
          <w:noProof/>
        </w:rPr>
      </w:pPr>
    </w:p>
    <w:p w:rsidR="001A6AEB" w:rsidRPr="00DA60A1" w:rsidRDefault="001A6AEB" w:rsidP="00DA60A1">
      <w:pPr>
        <w:keepNext/>
        <w:keepLines/>
        <w:spacing w:line="276" w:lineRule="auto"/>
        <w:jc w:val="center"/>
        <w:outlineLvl w:val="1"/>
        <w:rPr>
          <w:b/>
          <w:bCs/>
          <w:color w:val="000000"/>
          <w:u w:val="single"/>
        </w:rPr>
      </w:pPr>
      <w:r w:rsidRPr="00DA60A1">
        <w:rPr>
          <w:b/>
          <w:bCs/>
          <w:color w:val="000000"/>
          <w:u w:val="single"/>
        </w:rPr>
        <w:t xml:space="preserve">ЧАСТ </w:t>
      </w:r>
      <w:r w:rsidRPr="00DA60A1">
        <w:rPr>
          <w:b/>
          <w:bCs/>
          <w:color w:val="000000"/>
          <w:u w:val="single"/>
          <w:lang w:val="en-US"/>
        </w:rPr>
        <w:t>IV</w:t>
      </w:r>
      <w:r w:rsidRPr="00DA60A1">
        <w:rPr>
          <w:b/>
          <w:bCs/>
          <w:color w:val="000000"/>
          <w:u w:val="single"/>
        </w:rPr>
        <w:t>. ОБЩИ РАЗПОРЕДБИ</w:t>
      </w:r>
    </w:p>
    <w:p w:rsidR="001A6AEB" w:rsidRPr="00DA60A1" w:rsidRDefault="001A6AEB" w:rsidP="00DA60A1">
      <w:pPr>
        <w:keepNext/>
        <w:keepLines/>
        <w:spacing w:line="276" w:lineRule="auto"/>
        <w:jc w:val="center"/>
        <w:outlineLvl w:val="1"/>
        <w:rPr>
          <w:b/>
          <w:bCs/>
          <w:color w:val="000000"/>
        </w:rPr>
      </w:pPr>
      <w:r w:rsidRPr="00DA60A1">
        <w:rPr>
          <w:b/>
          <w:bCs/>
          <w:color w:val="000000"/>
        </w:rPr>
        <w:t>ГЛАВА 11. ДЕФИНИРАНИ ПОНЯТИЯ И ТЪЛКУВАНЕ</w:t>
      </w:r>
    </w:p>
    <w:p w:rsidR="001A6AEB" w:rsidRPr="00DA60A1" w:rsidRDefault="001A6AEB" w:rsidP="008F169C">
      <w:pPr>
        <w:suppressAutoHyphens/>
        <w:spacing w:line="276" w:lineRule="auto"/>
        <w:jc w:val="both"/>
        <w:rPr>
          <w:b/>
        </w:rPr>
      </w:pPr>
      <w:r w:rsidRPr="00DA60A1">
        <w:rPr>
          <w:b/>
        </w:rPr>
        <w:t xml:space="preserve">11.1. </w:t>
      </w:r>
      <w:r w:rsidRPr="00DA60A1">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A6AEB" w:rsidRPr="00DA60A1" w:rsidRDefault="001A6AEB" w:rsidP="008F169C">
      <w:pPr>
        <w:suppressAutoHyphens/>
        <w:spacing w:line="276" w:lineRule="auto"/>
        <w:jc w:val="both"/>
        <w:rPr>
          <w:noProof/>
          <w:lang w:eastAsia="cs-CZ"/>
        </w:rPr>
      </w:pPr>
      <w:r w:rsidRPr="00DA60A1">
        <w:rPr>
          <w:b/>
        </w:rPr>
        <w:t xml:space="preserve">11.2. </w:t>
      </w:r>
      <w:r w:rsidRPr="00DA60A1">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1A6AEB" w:rsidRPr="00DA60A1" w:rsidRDefault="001A6AEB" w:rsidP="008F169C">
      <w:pPr>
        <w:suppressAutoHyphens/>
        <w:spacing w:line="276" w:lineRule="auto"/>
        <w:jc w:val="both"/>
        <w:rPr>
          <w:noProof/>
          <w:lang w:eastAsia="cs-CZ"/>
        </w:rPr>
      </w:pPr>
      <w:r w:rsidRPr="00DA60A1">
        <w:rPr>
          <w:noProof/>
          <w:lang w:eastAsia="cs-CZ"/>
        </w:rPr>
        <w:t>1. специалните разпоредби имат предимство пред общите разпоредби;</w:t>
      </w:r>
    </w:p>
    <w:p w:rsidR="001A6AEB" w:rsidRDefault="001A6AEB" w:rsidP="008F169C">
      <w:pPr>
        <w:suppressAutoHyphens/>
        <w:spacing w:line="276" w:lineRule="auto"/>
        <w:jc w:val="both"/>
        <w:rPr>
          <w:noProof/>
          <w:lang w:eastAsia="cs-CZ"/>
        </w:rPr>
      </w:pPr>
      <w:r w:rsidRPr="00DA60A1">
        <w:rPr>
          <w:noProof/>
          <w:lang w:eastAsia="cs-CZ"/>
        </w:rPr>
        <w:t>2. разпоредбите на Приложенията имат предимство пред разпоредбите на Договора.</w:t>
      </w:r>
    </w:p>
    <w:p w:rsidR="00DA60A1" w:rsidRPr="00DA60A1" w:rsidRDefault="00DA60A1" w:rsidP="008F169C">
      <w:pPr>
        <w:suppressAutoHyphens/>
        <w:spacing w:line="276" w:lineRule="auto"/>
        <w:jc w:val="both"/>
        <w:rPr>
          <w:noProof/>
          <w:lang w:eastAsia="cs-CZ"/>
        </w:rPr>
      </w:pPr>
    </w:p>
    <w:p w:rsidR="001A6AEB" w:rsidRPr="00DA60A1" w:rsidRDefault="001A6AEB" w:rsidP="00DA60A1">
      <w:pPr>
        <w:keepNext/>
        <w:keepLines/>
        <w:spacing w:line="276" w:lineRule="auto"/>
        <w:jc w:val="center"/>
        <w:outlineLvl w:val="1"/>
        <w:rPr>
          <w:b/>
          <w:bCs/>
          <w:color w:val="000000"/>
        </w:rPr>
      </w:pPr>
      <w:r w:rsidRPr="00DA60A1">
        <w:rPr>
          <w:b/>
          <w:bCs/>
          <w:color w:val="000000"/>
        </w:rPr>
        <w:t>ГЛАВА 12. СПАЗВАНЕ НА ПРИЛОЖИМИ НОРМИ</w:t>
      </w:r>
    </w:p>
    <w:p w:rsidR="001A6AEB" w:rsidRPr="00DA60A1" w:rsidRDefault="001A6AEB" w:rsidP="008F169C">
      <w:pPr>
        <w:suppressAutoHyphens/>
        <w:spacing w:line="276" w:lineRule="auto"/>
        <w:jc w:val="both"/>
        <w:rPr>
          <w:noProof/>
          <w:lang w:eastAsia="cs-CZ"/>
        </w:rPr>
      </w:pPr>
      <w:r w:rsidRPr="00DA60A1">
        <w:rPr>
          <w:b/>
        </w:rPr>
        <w:t xml:space="preserve">12.1. </w:t>
      </w:r>
      <w:r w:rsidRPr="00DA60A1">
        <w:rPr>
          <w:noProof/>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A6AEB" w:rsidRPr="00DA60A1" w:rsidRDefault="001A6AEB" w:rsidP="00DA60A1">
      <w:pPr>
        <w:keepNext/>
        <w:keepLines/>
        <w:spacing w:line="276" w:lineRule="auto"/>
        <w:jc w:val="center"/>
        <w:outlineLvl w:val="1"/>
        <w:rPr>
          <w:b/>
          <w:bCs/>
          <w:color w:val="000000"/>
        </w:rPr>
      </w:pPr>
      <w:r w:rsidRPr="00DA60A1">
        <w:rPr>
          <w:b/>
          <w:bCs/>
          <w:color w:val="000000"/>
        </w:rPr>
        <w:t>ГЛАВА 13. КОНФИДЕНЦИАЛНОСТ</w:t>
      </w:r>
    </w:p>
    <w:p w:rsidR="001A6AEB" w:rsidRPr="00DA60A1" w:rsidRDefault="001A6AEB" w:rsidP="008F169C">
      <w:pPr>
        <w:suppressAutoHyphens/>
        <w:spacing w:line="276" w:lineRule="auto"/>
        <w:jc w:val="both"/>
        <w:rPr>
          <w:bCs/>
          <w:noProof/>
          <w:lang w:eastAsia="en-GB"/>
        </w:rPr>
      </w:pPr>
      <w:r w:rsidRPr="00DA60A1">
        <w:rPr>
          <w:b/>
        </w:rPr>
        <w:t xml:space="preserve">13.1. </w:t>
      </w:r>
      <w:r w:rsidRPr="00DA60A1">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sidRPr="00DA60A1">
        <w:rPr>
          <w:b/>
          <w:bCs/>
          <w:noProof/>
          <w:lang w:eastAsia="en-GB"/>
        </w:rPr>
        <w:t>Конфиденциална информация</w:t>
      </w:r>
      <w:r w:rsidRPr="00DA60A1">
        <w:rPr>
          <w:bCs/>
          <w:noProof/>
          <w:lang w:eastAsia="en-GB"/>
        </w:rPr>
        <w:t>“).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1A6AEB" w:rsidRPr="00DA60A1" w:rsidRDefault="001A6AEB" w:rsidP="008F169C">
      <w:pPr>
        <w:suppressAutoHyphens/>
        <w:spacing w:line="276" w:lineRule="auto"/>
        <w:jc w:val="both"/>
        <w:rPr>
          <w:noProof/>
          <w:lang w:eastAsia="en-GB"/>
        </w:rPr>
      </w:pPr>
      <w:r w:rsidRPr="00DA60A1">
        <w:rPr>
          <w:b/>
          <w:noProof/>
          <w:lang w:eastAsia="en-GB"/>
        </w:rPr>
        <w:lastRenderedPageBreak/>
        <w:t xml:space="preserve">13.2. </w:t>
      </w:r>
      <w:r w:rsidRPr="00DA60A1">
        <w:rPr>
          <w:noProof/>
          <w:lang w:eastAsia="en-GB"/>
        </w:rPr>
        <w:t>С изключение на случаите, посочени в т.13.3.,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A6AEB" w:rsidRPr="00DA60A1" w:rsidRDefault="001A6AEB" w:rsidP="008F169C">
      <w:pPr>
        <w:suppressAutoHyphens/>
        <w:spacing w:line="276" w:lineRule="auto"/>
        <w:jc w:val="both"/>
        <w:rPr>
          <w:noProof/>
          <w:lang w:eastAsia="en-GB"/>
        </w:rPr>
      </w:pPr>
      <w:r w:rsidRPr="00DA60A1">
        <w:rPr>
          <w:b/>
          <w:noProof/>
          <w:lang w:eastAsia="en-GB"/>
        </w:rPr>
        <w:t xml:space="preserve">13.3. </w:t>
      </w:r>
      <w:r w:rsidRPr="00DA60A1">
        <w:rPr>
          <w:noProof/>
          <w:lang w:eastAsia="en-GB"/>
        </w:rPr>
        <w:t>Не се счита за нарушение на задълженията за неразкриване на Конфиденциална информация, когато:</w:t>
      </w:r>
    </w:p>
    <w:p w:rsidR="001A6AEB" w:rsidRPr="00DA60A1" w:rsidRDefault="001A6AEB" w:rsidP="008F169C">
      <w:pPr>
        <w:suppressAutoHyphens/>
        <w:spacing w:line="276" w:lineRule="auto"/>
        <w:jc w:val="both"/>
        <w:rPr>
          <w:noProof/>
          <w:lang w:eastAsia="en-GB"/>
        </w:rPr>
      </w:pPr>
      <w:r w:rsidRPr="00DA60A1">
        <w:rPr>
          <w:noProof/>
          <w:lang w:eastAsia="en-GB"/>
        </w:rPr>
        <w:t>13.3.1. информацията е станала или става публично достъпна, без нарушаване на този Договор от която и да е от Страните;</w:t>
      </w:r>
    </w:p>
    <w:p w:rsidR="001A6AEB" w:rsidRPr="00DA60A1" w:rsidRDefault="001A6AEB" w:rsidP="008F169C">
      <w:pPr>
        <w:suppressAutoHyphens/>
        <w:spacing w:line="276" w:lineRule="auto"/>
        <w:jc w:val="both"/>
        <w:rPr>
          <w:noProof/>
          <w:lang w:eastAsia="en-GB"/>
        </w:rPr>
      </w:pPr>
      <w:r w:rsidRPr="00DA60A1">
        <w:rPr>
          <w:noProof/>
          <w:lang w:eastAsia="en-GB"/>
        </w:rPr>
        <w:t xml:space="preserve">13.3.2. информацията се изисква по силата на закон, приложим спрямо която и да е от Страните; </w:t>
      </w:r>
    </w:p>
    <w:p w:rsidR="001A6AEB" w:rsidRPr="00DA60A1" w:rsidRDefault="001A6AEB" w:rsidP="008F169C">
      <w:pPr>
        <w:suppressAutoHyphens/>
        <w:spacing w:line="276" w:lineRule="auto"/>
        <w:jc w:val="both"/>
        <w:rPr>
          <w:bCs/>
          <w:noProof/>
          <w:lang w:eastAsia="en-GB"/>
        </w:rPr>
      </w:pPr>
      <w:r w:rsidRPr="00DA60A1">
        <w:rPr>
          <w:bCs/>
          <w:noProof/>
          <w:lang w:eastAsia="en-GB"/>
        </w:rPr>
        <w:t>13.3.3.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A6AEB" w:rsidRPr="00DA60A1" w:rsidRDefault="001A6AEB" w:rsidP="008F169C">
      <w:pPr>
        <w:suppressAutoHyphens/>
        <w:spacing w:before="240" w:line="276" w:lineRule="auto"/>
        <w:jc w:val="both"/>
        <w:rPr>
          <w:bCs/>
          <w:noProof/>
          <w:lang w:eastAsia="en-GB"/>
        </w:rPr>
      </w:pPr>
      <w:r w:rsidRPr="00DA60A1">
        <w:rPr>
          <w:b/>
        </w:rPr>
        <w:t>13.4.</w:t>
      </w:r>
      <w:r w:rsidRPr="00DA60A1">
        <w:t xml:space="preserve"> В случаите по точки 13.3.2 или 13.3.3 Страната, която следва да предостави информацията, уведомява незабавно другата Страна по Договора</w:t>
      </w:r>
      <w:r w:rsidRPr="00DA60A1">
        <w:rPr>
          <w:bCs/>
          <w:noProof/>
          <w:lang w:eastAsia="en-GB"/>
        </w:rPr>
        <w:t>.</w:t>
      </w:r>
    </w:p>
    <w:p w:rsidR="001A6AEB" w:rsidRPr="00DA60A1" w:rsidRDefault="001A6AEB" w:rsidP="008F169C">
      <w:pPr>
        <w:suppressAutoHyphens/>
        <w:spacing w:line="276" w:lineRule="auto"/>
        <w:jc w:val="both"/>
        <w:rPr>
          <w:bCs/>
          <w:noProof/>
          <w:lang w:eastAsia="en-GB"/>
        </w:rPr>
      </w:pPr>
      <w:r w:rsidRPr="00DA60A1">
        <w:rPr>
          <w:b/>
          <w:bCs/>
          <w:noProof/>
          <w:lang w:eastAsia="en-GB"/>
        </w:rPr>
        <w:t xml:space="preserve">13.4. </w:t>
      </w:r>
      <w:r w:rsidRPr="00DA60A1">
        <w:rPr>
          <w:bCs/>
          <w:noProof/>
          <w:lang w:eastAsia="en-GB"/>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1A6AEB" w:rsidRDefault="001A6AEB" w:rsidP="008F169C">
      <w:pPr>
        <w:suppressAutoHyphens/>
        <w:spacing w:line="276" w:lineRule="auto"/>
        <w:jc w:val="both"/>
        <w:rPr>
          <w:bCs/>
          <w:noProof/>
          <w:lang w:eastAsia="en-GB"/>
        </w:rPr>
      </w:pPr>
      <w:r w:rsidRPr="00DA60A1">
        <w:rPr>
          <w:bCs/>
          <w:noProof/>
          <w:lan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DA60A1" w:rsidRPr="00DA60A1" w:rsidRDefault="00DA60A1" w:rsidP="008F169C">
      <w:pPr>
        <w:suppressAutoHyphens/>
        <w:spacing w:line="276" w:lineRule="auto"/>
        <w:jc w:val="both"/>
        <w:rPr>
          <w:bCs/>
          <w:noProof/>
          <w:lang w:eastAsia="en-GB"/>
        </w:rPr>
      </w:pPr>
    </w:p>
    <w:p w:rsidR="001A6AEB" w:rsidRPr="00DA60A1" w:rsidRDefault="001A6AEB" w:rsidP="00DA60A1">
      <w:pPr>
        <w:keepNext/>
        <w:keepLines/>
        <w:spacing w:line="276" w:lineRule="auto"/>
        <w:jc w:val="center"/>
        <w:outlineLvl w:val="1"/>
        <w:rPr>
          <w:b/>
          <w:bCs/>
          <w:color w:val="000000"/>
        </w:rPr>
      </w:pPr>
      <w:r w:rsidRPr="00DA60A1">
        <w:rPr>
          <w:b/>
          <w:bCs/>
          <w:color w:val="000000"/>
        </w:rPr>
        <w:t>ГЛАВА 14. ПУБЛИЧНИ ИЗЯВЛЕНИЯ</w:t>
      </w:r>
    </w:p>
    <w:p w:rsidR="001A6AEB" w:rsidRPr="00DA60A1" w:rsidRDefault="001A6AEB" w:rsidP="008F169C">
      <w:pPr>
        <w:suppressAutoHyphens/>
        <w:spacing w:line="276" w:lineRule="auto"/>
        <w:jc w:val="both"/>
        <w:rPr>
          <w:noProof/>
          <w:lang w:eastAsia="en-GB"/>
        </w:rPr>
      </w:pPr>
      <w:bookmarkStart w:id="15" w:name="_DV_M169"/>
      <w:bookmarkStart w:id="16" w:name="_DV_M170"/>
      <w:bookmarkEnd w:id="15"/>
      <w:bookmarkEnd w:id="16"/>
      <w:r w:rsidRPr="00DA60A1">
        <w:rPr>
          <w:b/>
        </w:rPr>
        <w:t xml:space="preserve">14.1. </w:t>
      </w:r>
      <w:r w:rsidRPr="00DA60A1">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Доставката, предмет на този Договор, независимо дали е въз основа на данни и материали на </w:t>
      </w:r>
      <w:r w:rsidRPr="00DA60A1">
        <w:rPr>
          <w:bCs/>
          <w:noProof/>
          <w:lang w:eastAsia="en-GB"/>
        </w:rPr>
        <w:t xml:space="preserve">ВЪЗЛОЖИТЕЛЯ </w:t>
      </w:r>
      <w:r w:rsidRPr="00DA60A1">
        <w:rPr>
          <w:noProof/>
          <w:lang w:eastAsia="en-GB"/>
        </w:rPr>
        <w:t xml:space="preserve">или на резултати от работата на ИЗПЪЛНИТЕЛЯ, без предварителното писмено съгласие на </w:t>
      </w:r>
      <w:r w:rsidRPr="00DA60A1">
        <w:rPr>
          <w:bCs/>
          <w:noProof/>
          <w:lang w:eastAsia="en-GB"/>
        </w:rPr>
        <w:t>ВЪЗЛОЖИТЕЛЯ</w:t>
      </w:r>
      <w:r w:rsidRPr="00DA60A1">
        <w:rPr>
          <w:noProof/>
          <w:lang w:eastAsia="en-GB"/>
        </w:rPr>
        <w:t>, което съгласие няма да бъде безпричинно отказано или забавено.</w:t>
      </w:r>
    </w:p>
    <w:p w:rsidR="001A6AEB" w:rsidRPr="00DA60A1" w:rsidRDefault="001A6AEB" w:rsidP="00DA60A1">
      <w:pPr>
        <w:keepNext/>
        <w:keepLines/>
        <w:spacing w:line="276" w:lineRule="auto"/>
        <w:jc w:val="center"/>
        <w:outlineLvl w:val="1"/>
        <w:rPr>
          <w:b/>
          <w:bCs/>
          <w:color w:val="000000"/>
        </w:rPr>
      </w:pPr>
      <w:r w:rsidRPr="00DA60A1">
        <w:rPr>
          <w:b/>
          <w:bCs/>
          <w:color w:val="000000"/>
        </w:rPr>
        <w:t>ГЛАВА 15. АВТОРСКИ ПРАВА</w:t>
      </w:r>
    </w:p>
    <w:p w:rsidR="001A6AEB" w:rsidRPr="00DA60A1" w:rsidRDefault="001A6AEB" w:rsidP="008F169C">
      <w:pPr>
        <w:suppressAutoHyphens/>
        <w:spacing w:line="276" w:lineRule="auto"/>
        <w:jc w:val="both"/>
        <w:rPr>
          <w:noProof/>
          <w:lang w:eastAsia="cs-CZ"/>
        </w:rPr>
      </w:pPr>
      <w:r w:rsidRPr="00DA60A1">
        <w:rPr>
          <w:b/>
        </w:rPr>
        <w:t xml:space="preserve">15.1. </w:t>
      </w:r>
      <w:r w:rsidRPr="00DA60A1">
        <w:rPr>
          <w:noProof/>
          <w:lang w:eastAsia="cs-CZ"/>
        </w:rPr>
        <w:t xml:space="preserve">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1A6AEB" w:rsidRPr="00DA60A1" w:rsidRDefault="001A6AEB" w:rsidP="008F169C">
      <w:pPr>
        <w:suppressAutoHyphens/>
        <w:spacing w:line="276" w:lineRule="auto"/>
        <w:jc w:val="both"/>
        <w:rPr>
          <w:noProof/>
          <w:lang w:eastAsia="cs-CZ"/>
        </w:rPr>
      </w:pPr>
      <w:r w:rsidRPr="00DA60A1">
        <w:rPr>
          <w:b/>
          <w:noProof/>
          <w:lang w:eastAsia="cs-CZ"/>
        </w:rPr>
        <w:t>15.2.</w:t>
      </w:r>
      <w:r w:rsidRPr="00DA60A1">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A6AEB" w:rsidRPr="00DA60A1" w:rsidRDefault="001A6AEB" w:rsidP="008F169C">
      <w:pPr>
        <w:suppressAutoHyphens/>
        <w:spacing w:line="276" w:lineRule="auto"/>
        <w:jc w:val="both"/>
        <w:rPr>
          <w:noProof/>
          <w:lang w:eastAsia="cs-CZ"/>
        </w:rPr>
      </w:pPr>
      <w:r w:rsidRPr="00DA60A1">
        <w:rPr>
          <w:noProof/>
          <w:lang w:eastAsia="cs-CZ"/>
        </w:rPr>
        <w:t>9.11.1. чрез промяна на съответния документ или материал; или</w:t>
      </w:r>
    </w:p>
    <w:p w:rsidR="001A6AEB" w:rsidRPr="00DA60A1" w:rsidRDefault="001A6AEB" w:rsidP="008F169C">
      <w:pPr>
        <w:suppressAutoHyphens/>
        <w:spacing w:line="276" w:lineRule="auto"/>
        <w:jc w:val="both"/>
        <w:rPr>
          <w:noProof/>
          <w:lang w:eastAsia="cs-CZ"/>
        </w:rPr>
      </w:pPr>
      <w:r w:rsidRPr="00DA60A1">
        <w:rPr>
          <w:noProof/>
          <w:lang w:eastAsia="cs-CZ"/>
        </w:rPr>
        <w:t>9.11.2.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1A6AEB" w:rsidRPr="00DA60A1" w:rsidRDefault="001A6AEB" w:rsidP="008F169C">
      <w:pPr>
        <w:suppressAutoHyphens/>
        <w:spacing w:line="276" w:lineRule="auto"/>
        <w:jc w:val="both"/>
        <w:rPr>
          <w:noProof/>
          <w:lang w:eastAsia="cs-CZ"/>
        </w:rPr>
      </w:pPr>
      <w:r w:rsidRPr="00DA60A1">
        <w:rPr>
          <w:noProof/>
          <w:lang w:eastAsia="cs-CZ"/>
        </w:rPr>
        <w:t>9.11.3. като получи за своя сметка разрешение за ползване на продукта от третото лице, чиито права са нарушени.</w:t>
      </w:r>
    </w:p>
    <w:p w:rsidR="001A6AEB" w:rsidRPr="00DA60A1" w:rsidRDefault="001A6AEB" w:rsidP="008F169C">
      <w:pPr>
        <w:suppressAutoHyphens/>
        <w:spacing w:before="240" w:line="276" w:lineRule="auto"/>
        <w:jc w:val="both"/>
        <w:rPr>
          <w:noProof/>
          <w:lang w:eastAsia="cs-CZ"/>
        </w:rPr>
      </w:pPr>
      <w:r w:rsidRPr="00DA60A1">
        <w:rPr>
          <w:b/>
          <w:noProof/>
          <w:lang w:eastAsia="cs-CZ"/>
        </w:rPr>
        <w:lastRenderedPageBreak/>
        <w:t xml:space="preserve">15.3. </w:t>
      </w:r>
      <w:r w:rsidRPr="00DA60A1">
        <w:rPr>
          <w:noProof/>
          <w:lan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1A6AEB" w:rsidRPr="00DA60A1" w:rsidRDefault="001A6AEB" w:rsidP="008F169C">
      <w:pPr>
        <w:suppressAutoHyphens/>
        <w:spacing w:line="276" w:lineRule="auto"/>
        <w:jc w:val="both"/>
        <w:rPr>
          <w:noProof/>
          <w:lang w:eastAsia="cs-CZ"/>
        </w:rPr>
      </w:pPr>
      <w:r w:rsidRPr="00DA60A1">
        <w:rPr>
          <w:b/>
          <w:bCs/>
          <w:noProof/>
          <w:lang w:eastAsia="cs-CZ"/>
        </w:rPr>
        <w:t xml:space="preserve">15.4. </w:t>
      </w:r>
      <w:r w:rsidRPr="00DA60A1">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A6AEB" w:rsidRPr="00DA60A1" w:rsidRDefault="001A6AEB" w:rsidP="00DA60A1">
      <w:pPr>
        <w:keepNext/>
        <w:keepLines/>
        <w:spacing w:line="276" w:lineRule="auto"/>
        <w:jc w:val="center"/>
        <w:outlineLvl w:val="1"/>
        <w:rPr>
          <w:b/>
          <w:bCs/>
          <w:color w:val="000000"/>
        </w:rPr>
      </w:pPr>
      <w:r w:rsidRPr="00DA60A1">
        <w:rPr>
          <w:b/>
          <w:bCs/>
          <w:color w:val="000000"/>
        </w:rPr>
        <w:t>ГЛАВА 16. ПРЕХВЪРЛЯНЕ НА ПРАВА И ЗАДЪЛЖЕНИЯ</w:t>
      </w:r>
    </w:p>
    <w:p w:rsidR="001A6AEB" w:rsidRPr="00DA60A1" w:rsidRDefault="001A6AEB" w:rsidP="008F169C">
      <w:pPr>
        <w:suppressAutoHyphens/>
        <w:spacing w:line="276" w:lineRule="auto"/>
        <w:jc w:val="both"/>
        <w:rPr>
          <w:noProof/>
          <w:lang w:eastAsia="cs-CZ"/>
        </w:rPr>
      </w:pPr>
      <w:r w:rsidRPr="00DA60A1">
        <w:rPr>
          <w:b/>
        </w:rPr>
        <w:t xml:space="preserve">16.1. </w:t>
      </w:r>
      <w:r w:rsidRPr="00DA60A1">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A60A1">
        <w:t xml:space="preserve"> </w:t>
      </w:r>
      <w:r w:rsidRPr="00DA60A1">
        <w:rPr>
          <w:noProof/>
          <w:lang w:eastAsia="cs-CZ"/>
        </w:rPr>
        <w:t>Паричните вземания по Договора могат да бъдат прехвърляни или залагани съгласно приложимото право.</w:t>
      </w:r>
    </w:p>
    <w:p w:rsidR="00DA60A1" w:rsidRDefault="00DA60A1" w:rsidP="00DA60A1">
      <w:pPr>
        <w:keepNext/>
        <w:keepLines/>
        <w:spacing w:line="276" w:lineRule="auto"/>
        <w:jc w:val="center"/>
        <w:outlineLvl w:val="1"/>
        <w:rPr>
          <w:b/>
          <w:bCs/>
          <w:color w:val="000000"/>
        </w:rPr>
      </w:pPr>
    </w:p>
    <w:p w:rsidR="001A6AEB" w:rsidRPr="00DA60A1" w:rsidRDefault="001A6AEB" w:rsidP="00DA60A1">
      <w:pPr>
        <w:keepNext/>
        <w:keepLines/>
        <w:spacing w:line="276" w:lineRule="auto"/>
        <w:jc w:val="center"/>
        <w:outlineLvl w:val="1"/>
        <w:rPr>
          <w:b/>
          <w:bCs/>
          <w:color w:val="000000"/>
        </w:rPr>
      </w:pPr>
      <w:r w:rsidRPr="00DA60A1">
        <w:rPr>
          <w:b/>
          <w:bCs/>
          <w:color w:val="000000"/>
        </w:rPr>
        <w:t>ГЛАВА 17. ИЗМЕНЕНИЯ</w:t>
      </w:r>
    </w:p>
    <w:p w:rsidR="001A6AEB" w:rsidRPr="00DA60A1" w:rsidRDefault="001A6AEB" w:rsidP="008F169C">
      <w:pPr>
        <w:suppressAutoHyphens/>
        <w:spacing w:line="276" w:lineRule="auto"/>
        <w:jc w:val="both"/>
        <w:rPr>
          <w:noProof/>
          <w:lang w:eastAsia="en-GB"/>
        </w:rPr>
      </w:pPr>
      <w:r w:rsidRPr="00DA60A1">
        <w:rPr>
          <w:b/>
        </w:rPr>
        <w:t xml:space="preserve">17.1. </w:t>
      </w:r>
      <w:r w:rsidRPr="00DA60A1">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A6AEB" w:rsidRPr="00DA60A1" w:rsidRDefault="001A6AEB" w:rsidP="00DA60A1">
      <w:pPr>
        <w:keepNext/>
        <w:keepLines/>
        <w:spacing w:line="276" w:lineRule="auto"/>
        <w:jc w:val="center"/>
        <w:outlineLvl w:val="1"/>
        <w:rPr>
          <w:b/>
          <w:bCs/>
          <w:color w:val="000000"/>
        </w:rPr>
      </w:pPr>
      <w:r w:rsidRPr="00DA60A1">
        <w:rPr>
          <w:b/>
          <w:bCs/>
          <w:color w:val="000000"/>
        </w:rPr>
        <w:t>ГЛАВА 18. НЕПРЕОДОЛИМА СИЛА</w:t>
      </w:r>
    </w:p>
    <w:p w:rsidR="001A6AEB" w:rsidRPr="00DA60A1" w:rsidRDefault="001A6AEB" w:rsidP="008F169C">
      <w:pPr>
        <w:suppressAutoHyphens/>
        <w:spacing w:line="276" w:lineRule="auto"/>
        <w:jc w:val="both"/>
        <w:rPr>
          <w:noProof/>
          <w:lang w:eastAsia="en-GB"/>
        </w:rPr>
      </w:pPr>
      <w:r w:rsidRPr="00DA60A1">
        <w:rPr>
          <w:b/>
        </w:rPr>
        <w:t xml:space="preserve">18.1. </w:t>
      </w:r>
      <w:r w:rsidRPr="00DA60A1">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1A6AEB" w:rsidRPr="00DA60A1" w:rsidRDefault="001A6AEB" w:rsidP="008F169C">
      <w:pPr>
        <w:suppressAutoHyphens/>
        <w:spacing w:line="276" w:lineRule="auto"/>
        <w:jc w:val="both"/>
        <w:rPr>
          <w:b/>
        </w:rPr>
      </w:pPr>
    </w:p>
    <w:p w:rsidR="001A6AEB" w:rsidRPr="00DA60A1" w:rsidRDefault="001A6AEB" w:rsidP="008F169C">
      <w:pPr>
        <w:suppressAutoHyphens/>
        <w:spacing w:line="276" w:lineRule="auto"/>
        <w:jc w:val="both"/>
        <w:rPr>
          <w:noProof/>
          <w:lang w:eastAsia="en-GB"/>
        </w:rPr>
      </w:pPr>
      <w:r w:rsidRPr="00DA60A1">
        <w:rPr>
          <w:b/>
        </w:rPr>
        <w:t xml:space="preserve">18.2. </w:t>
      </w:r>
      <w:r w:rsidRPr="00DA60A1">
        <w:rPr>
          <w:noProof/>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1A6AEB" w:rsidRPr="00DA60A1" w:rsidRDefault="001A6AEB" w:rsidP="008F169C">
      <w:pPr>
        <w:suppressAutoHyphens/>
        <w:spacing w:line="276" w:lineRule="auto"/>
        <w:jc w:val="both"/>
        <w:rPr>
          <w:noProof/>
          <w:lang w:eastAsia="en-GB"/>
        </w:rPr>
      </w:pPr>
      <w:r w:rsidRPr="00DA60A1">
        <w:rPr>
          <w:b/>
        </w:rPr>
        <w:t xml:space="preserve">18.3. </w:t>
      </w:r>
      <w:r w:rsidRPr="00DA60A1">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1A6AEB" w:rsidRPr="00DA60A1" w:rsidRDefault="001A6AEB" w:rsidP="008F169C">
      <w:pPr>
        <w:suppressAutoHyphens/>
        <w:spacing w:line="276" w:lineRule="auto"/>
        <w:jc w:val="both"/>
        <w:rPr>
          <w:noProof/>
          <w:lang w:eastAsia="en-GB"/>
        </w:rPr>
      </w:pPr>
      <w:r w:rsidRPr="00DA60A1">
        <w:rPr>
          <w:b/>
        </w:rPr>
        <w:t xml:space="preserve">18.4. </w:t>
      </w:r>
      <w:r w:rsidRPr="00DA60A1">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A6AEB" w:rsidRPr="00DA60A1" w:rsidRDefault="001A6AEB" w:rsidP="008F169C">
      <w:pPr>
        <w:suppressAutoHyphens/>
        <w:spacing w:line="276" w:lineRule="auto"/>
        <w:jc w:val="both"/>
        <w:rPr>
          <w:noProof/>
          <w:lang w:eastAsia="en-GB"/>
        </w:rPr>
      </w:pPr>
      <w:r w:rsidRPr="00DA60A1">
        <w:rPr>
          <w:b/>
        </w:rPr>
        <w:t xml:space="preserve">18.5. </w:t>
      </w:r>
      <w:r w:rsidRPr="00DA60A1">
        <w:rPr>
          <w:noProof/>
          <w:lang w:eastAsia="en-GB"/>
        </w:rPr>
        <w:t xml:space="preserve">Не може да се позовава на непреодолима сила Страна: </w:t>
      </w:r>
    </w:p>
    <w:p w:rsidR="001A6AEB" w:rsidRPr="00DA60A1" w:rsidRDefault="001A6AEB" w:rsidP="008F169C">
      <w:pPr>
        <w:suppressAutoHyphens/>
        <w:spacing w:line="276" w:lineRule="auto"/>
        <w:jc w:val="both"/>
        <w:rPr>
          <w:noProof/>
          <w:lang w:eastAsia="en-GB"/>
        </w:rPr>
      </w:pPr>
      <w:r w:rsidRPr="00DA60A1">
        <w:rPr>
          <w:noProof/>
          <w:lang w:eastAsia="en-GB"/>
        </w:rPr>
        <w:t>18.5.1. която е била в забава или друго неизпълнение преди настъпването на непреодолима сила;</w:t>
      </w:r>
    </w:p>
    <w:p w:rsidR="001A6AEB" w:rsidRPr="00DA60A1" w:rsidRDefault="001A6AEB" w:rsidP="008F169C">
      <w:pPr>
        <w:suppressAutoHyphens/>
        <w:spacing w:line="276" w:lineRule="auto"/>
        <w:jc w:val="both"/>
        <w:rPr>
          <w:noProof/>
          <w:lang w:eastAsia="en-GB"/>
        </w:rPr>
      </w:pPr>
      <w:r w:rsidRPr="00DA60A1">
        <w:rPr>
          <w:noProof/>
          <w:lang w:eastAsia="en-GB"/>
        </w:rPr>
        <w:t>18.5.2. която не е информирала другата Страна за настъпването на непреодолима сила; или</w:t>
      </w:r>
    </w:p>
    <w:p w:rsidR="001A6AEB" w:rsidRPr="00DA60A1" w:rsidRDefault="001A6AEB" w:rsidP="008F169C">
      <w:pPr>
        <w:suppressAutoHyphens/>
        <w:spacing w:line="276" w:lineRule="auto"/>
        <w:jc w:val="both"/>
        <w:rPr>
          <w:noProof/>
          <w:lang w:eastAsia="en-GB"/>
        </w:rPr>
      </w:pPr>
      <w:r w:rsidRPr="00DA60A1">
        <w:rPr>
          <w:noProof/>
          <w:lang w:eastAsia="en-GB"/>
        </w:rPr>
        <w:t>18.5.3. чиято небрежност или умишлени действия или бездействия са довели до невъзможност за изпълнение на Договора.</w:t>
      </w:r>
    </w:p>
    <w:p w:rsidR="001A6AEB" w:rsidRPr="00DA60A1" w:rsidRDefault="001A6AEB" w:rsidP="008F169C">
      <w:pPr>
        <w:suppressAutoHyphens/>
        <w:spacing w:line="276" w:lineRule="auto"/>
        <w:jc w:val="both"/>
        <w:rPr>
          <w:noProof/>
          <w:lang w:eastAsia="en-GB"/>
        </w:rPr>
      </w:pPr>
      <w:r w:rsidRPr="00DA60A1">
        <w:rPr>
          <w:b/>
        </w:rPr>
        <w:t xml:space="preserve">18.6. </w:t>
      </w:r>
      <w:r w:rsidRPr="00DA60A1">
        <w:rPr>
          <w:noProof/>
          <w:lang w:eastAsia="en-GB"/>
        </w:rPr>
        <w:t>Липсата на парични средства не представлява непреодолима сила.</w:t>
      </w:r>
    </w:p>
    <w:p w:rsidR="00435A04" w:rsidRPr="00DA60A1" w:rsidRDefault="00435A04" w:rsidP="008F169C">
      <w:pPr>
        <w:suppressAutoHyphens/>
        <w:spacing w:line="276" w:lineRule="auto"/>
        <w:jc w:val="both"/>
        <w:rPr>
          <w:noProof/>
          <w:lang w:eastAsia="en-GB"/>
        </w:rPr>
      </w:pPr>
    </w:p>
    <w:p w:rsidR="001A6AEB" w:rsidRPr="008F169C" w:rsidRDefault="001A6AEB" w:rsidP="00435A04">
      <w:pPr>
        <w:keepNext/>
        <w:keepLines/>
        <w:spacing w:line="276" w:lineRule="auto"/>
        <w:jc w:val="center"/>
        <w:outlineLvl w:val="1"/>
        <w:rPr>
          <w:b/>
          <w:bCs/>
          <w:color w:val="000000"/>
        </w:rPr>
      </w:pPr>
      <w:r w:rsidRPr="008F169C">
        <w:rPr>
          <w:b/>
          <w:bCs/>
          <w:color w:val="000000"/>
        </w:rPr>
        <w:lastRenderedPageBreak/>
        <w:t>ГЛАВА 19. НИЩОЖНОСТ НА ОТДЕЛНИ КЛАУЗИ</w:t>
      </w:r>
    </w:p>
    <w:p w:rsidR="001A6AEB" w:rsidRDefault="001A6AEB" w:rsidP="008F169C">
      <w:pPr>
        <w:suppressAutoHyphens/>
        <w:spacing w:line="276" w:lineRule="auto"/>
        <w:jc w:val="both"/>
        <w:rPr>
          <w:noProof/>
          <w:lang w:eastAsia="en-GB"/>
        </w:rPr>
      </w:pPr>
      <w:r w:rsidRPr="008F169C">
        <w:rPr>
          <w:b/>
        </w:rPr>
        <w:t xml:space="preserve">19.1. </w:t>
      </w:r>
      <w:r w:rsidRPr="008F169C">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 от повелителна правна норма, ако има такава. </w:t>
      </w:r>
    </w:p>
    <w:p w:rsidR="000D757C" w:rsidRPr="008F169C" w:rsidRDefault="000D757C" w:rsidP="008F169C">
      <w:pPr>
        <w:suppressAutoHyphens/>
        <w:spacing w:line="276" w:lineRule="auto"/>
        <w:jc w:val="both"/>
        <w:rPr>
          <w:b/>
          <w:bCs/>
          <w:noProof/>
          <w:lang w:eastAsia="en-GB"/>
        </w:rPr>
      </w:pPr>
    </w:p>
    <w:p w:rsidR="001A6AEB" w:rsidRPr="008F169C" w:rsidRDefault="001A6AEB" w:rsidP="00435A04">
      <w:pPr>
        <w:keepNext/>
        <w:keepLines/>
        <w:spacing w:line="276" w:lineRule="auto"/>
        <w:jc w:val="center"/>
        <w:outlineLvl w:val="1"/>
        <w:rPr>
          <w:b/>
          <w:bCs/>
          <w:color w:val="000000"/>
        </w:rPr>
      </w:pPr>
      <w:r w:rsidRPr="008F169C">
        <w:rPr>
          <w:b/>
          <w:bCs/>
          <w:color w:val="000000"/>
        </w:rPr>
        <w:t>ГЛАВА 20. УВЕДОМЛЕНИЯ</w:t>
      </w:r>
    </w:p>
    <w:p w:rsidR="001A6AEB" w:rsidRPr="008F169C" w:rsidRDefault="001A6AEB" w:rsidP="008F169C">
      <w:pPr>
        <w:suppressAutoHyphens/>
        <w:spacing w:line="276" w:lineRule="auto"/>
        <w:jc w:val="both"/>
        <w:rPr>
          <w:noProof/>
          <w:lang w:eastAsia="en-GB"/>
        </w:rPr>
      </w:pPr>
      <w:r w:rsidRPr="008F169C">
        <w:rPr>
          <w:b/>
        </w:rPr>
        <w:t xml:space="preserve">20.1. </w:t>
      </w:r>
      <w:r w:rsidRPr="008F169C">
        <w:rPr>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35D79" w:rsidRPr="00952544" w:rsidRDefault="00835D79" w:rsidP="008F169C">
      <w:pPr>
        <w:spacing w:line="276" w:lineRule="auto"/>
        <w:jc w:val="both"/>
        <w:rPr>
          <w:rFonts w:eastAsia="Calibri"/>
          <w:noProof/>
          <w:lang w:eastAsia="en-US"/>
        </w:rPr>
      </w:pPr>
    </w:p>
    <w:p w:rsidR="00835D79" w:rsidRPr="00952544" w:rsidRDefault="001A6AEB" w:rsidP="008F169C">
      <w:pPr>
        <w:spacing w:line="276" w:lineRule="auto"/>
        <w:jc w:val="both"/>
        <w:rPr>
          <w:rFonts w:eastAsia="Calibri"/>
          <w:noProof/>
          <w:lang w:eastAsia="en-US"/>
        </w:rPr>
      </w:pPr>
      <w:r w:rsidRPr="008F169C">
        <w:rPr>
          <w:rFonts w:eastAsia="Calibri"/>
          <w:b/>
          <w:noProof/>
          <w:lang w:eastAsia="en-US"/>
        </w:rPr>
        <w:t>20.2.</w:t>
      </w:r>
      <w:r w:rsidR="00835D79" w:rsidRPr="00952544">
        <w:rPr>
          <w:rFonts w:eastAsia="Calibri"/>
          <w:noProof/>
          <w:lang w:eastAsia="en-US"/>
        </w:rPr>
        <w:t xml:space="preserve"> </w:t>
      </w:r>
      <w:r>
        <w:rPr>
          <w:rFonts w:eastAsia="Calibri"/>
          <w:noProof/>
          <w:lang w:eastAsia="en-US"/>
        </w:rPr>
        <w:t>П</w:t>
      </w:r>
      <w:r w:rsidR="00835D79" w:rsidRPr="00952544">
        <w:rPr>
          <w:rFonts w:eastAsia="Calibri"/>
          <w:noProof/>
          <w:lang w:eastAsia="en-US"/>
        </w:rPr>
        <w:t xml:space="preserve">редставители на Страните, които </w:t>
      </w:r>
      <w:r>
        <w:rPr>
          <w:rFonts w:eastAsia="Calibri"/>
          <w:noProof/>
          <w:lang w:eastAsia="en-US"/>
        </w:rPr>
        <w:t>отговарят за</w:t>
      </w:r>
      <w:r w:rsidR="00835D79" w:rsidRPr="00952544">
        <w:rPr>
          <w:rFonts w:eastAsia="Calibri"/>
          <w:noProof/>
          <w:lang w:eastAsia="en-US"/>
        </w:rPr>
        <w:t xml:space="preserve"> изпълнението на настоящия Договор, с право да подписват </w:t>
      </w:r>
      <w:r w:rsidR="00F21103">
        <w:rPr>
          <w:rFonts w:eastAsia="Calibri"/>
          <w:noProof/>
          <w:lang w:eastAsia="en-US"/>
        </w:rPr>
        <w:t>приемо-предавателните протоколи</w:t>
      </w:r>
      <w:r w:rsidR="00F276A6">
        <w:rPr>
          <w:rFonts w:eastAsia="Calibri"/>
          <w:noProof/>
          <w:lang w:eastAsia="en-US"/>
        </w:rPr>
        <w:t xml:space="preserve"> и да получават фактури</w:t>
      </w:r>
      <w:r w:rsidR="00F21103">
        <w:rPr>
          <w:rFonts w:eastAsia="Calibri"/>
          <w:noProof/>
          <w:lang w:eastAsia="en-US"/>
        </w:rPr>
        <w:t xml:space="preserve"> са:</w:t>
      </w:r>
    </w:p>
    <w:p w:rsidR="005A19F7" w:rsidRDefault="005A19F7" w:rsidP="008F169C">
      <w:pPr>
        <w:spacing w:line="276" w:lineRule="auto"/>
        <w:jc w:val="both"/>
        <w:rPr>
          <w:rFonts w:eastAsia="Calibri"/>
          <w:noProof/>
          <w:lang w:eastAsia="en-US"/>
        </w:rPr>
      </w:pPr>
    </w:p>
    <w:p w:rsidR="001A6AEB" w:rsidRDefault="001A6AEB" w:rsidP="008F169C">
      <w:pPr>
        <w:spacing w:line="276" w:lineRule="auto"/>
        <w:jc w:val="both"/>
        <w:rPr>
          <w:rFonts w:eastAsia="Calibri"/>
          <w:noProof/>
          <w:lang w:eastAsia="en-US"/>
        </w:rPr>
      </w:pPr>
      <w:r w:rsidRPr="001A6AEB">
        <w:rPr>
          <w:rFonts w:eastAsia="Calibri"/>
          <w:noProof/>
          <w:lang w:eastAsia="en-US"/>
        </w:rPr>
        <w:t>За ВЪЗЛОЖИТЕЛЯ:</w:t>
      </w:r>
    </w:p>
    <w:p w:rsidR="00581A49" w:rsidRPr="00BF1FE1" w:rsidRDefault="00581A49" w:rsidP="00581A49">
      <w:pPr>
        <w:widowControl w:val="0"/>
        <w:jc w:val="both"/>
        <w:rPr>
          <w:color w:val="000000"/>
        </w:rPr>
      </w:pPr>
      <w:r>
        <w:rPr>
          <w:color w:val="000000"/>
        </w:rPr>
        <w:t xml:space="preserve">           (1)</w:t>
      </w:r>
      <w:r w:rsidRPr="00BF1FE1">
        <w:rPr>
          <w:color w:val="000000"/>
        </w:rPr>
        <w:t>Възложителят определя следното длъжностно лице, което да отговаря за пълното и точно изпълнение на договора:</w:t>
      </w:r>
    </w:p>
    <w:p w:rsidR="00581A49" w:rsidRPr="001A6AEB" w:rsidRDefault="00581A49" w:rsidP="00581A49">
      <w:pPr>
        <w:spacing w:line="276" w:lineRule="auto"/>
        <w:jc w:val="both"/>
        <w:rPr>
          <w:rFonts w:eastAsia="Calibri"/>
          <w:noProof/>
          <w:lang w:eastAsia="en-US"/>
        </w:rPr>
      </w:pPr>
      <w:r w:rsidRPr="001A6AEB">
        <w:rPr>
          <w:rFonts w:eastAsia="Calibri"/>
          <w:noProof/>
          <w:lang w:eastAsia="en-US"/>
        </w:rPr>
        <w:t xml:space="preserve">Адрес за кореспонденция: …………………………………………. </w:t>
      </w:r>
    </w:p>
    <w:p w:rsidR="00581A49" w:rsidRPr="001A6AEB" w:rsidRDefault="00581A49" w:rsidP="00581A49">
      <w:pPr>
        <w:spacing w:line="276" w:lineRule="auto"/>
        <w:jc w:val="both"/>
        <w:rPr>
          <w:rFonts w:eastAsia="Calibri"/>
          <w:noProof/>
          <w:lang w:eastAsia="en-US"/>
        </w:rPr>
      </w:pPr>
      <w:r w:rsidRPr="001A6AEB">
        <w:rPr>
          <w:rFonts w:eastAsia="Calibri"/>
          <w:noProof/>
          <w:lang w:eastAsia="en-US"/>
        </w:rPr>
        <w:t>Тел.: ………………………………………….</w:t>
      </w:r>
    </w:p>
    <w:p w:rsidR="00581A49" w:rsidRPr="001A6AEB" w:rsidRDefault="00581A49" w:rsidP="00581A49">
      <w:pPr>
        <w:spacing w:line="276" w:lineRule="auto"/>
        <w:jc w:val="both"/>
        <w:rPr>
          <w:rFonts w:eastAsia="Calibri"/>
          <w:noProof/>
          <w:lang w:eastAsia="en-US"/>
        </w:rPr>
      </w:pPr>
      <w:r w:rsidRPr="001A6AEB">
        <w:rPr>
          <w:rFonts w:eastAsia="Calibri"/>
          <w:noProof/>
          <w:lang w:eastAsia="en-US"/>
        </w:rPr>
        <w:t>e-mail: ………………………………………..</w:t>
      </w:r>
    </w:p>
    <w:p w:rsidR="00581A49" w:rsidRDefault="00581A49" w:rsidP="00581A49">
      <w:pPr>
        <w:spacing w:line="276" w:lineRule="auto"/>
        <w:jc w:val="both"/>
        <w:rPr>
          <w:rFonts w:eastAsia="Calibri"/>
          <w:noProof/>
          <w:lang w:eastAsia="en-US"/>
        </w:rPr>
      </w:pPr>
      <w:r w:rsidRPr="001A6AEB">
        <w:rPr>
          <w:rFonts w:eastAsia="Calibri"/>
          <w:noProof/>
          <w:lang w:eastAsia="en-US"/>
        </w:rPr>
        <w:t>Лице за контакт: ………………………………………….</w:t>
      </w:r>
    </w:p>
    <w:p w:rsidR="00581A49" w:rsidRPr="001A6AEB" w:rsidRDefault="00581A49" w:rsidP="00581A49">
      <w:pPr>
        <w:widowControl w:val="0"/>
        <w:ind w:firstLine="567"/>
        <w:jc w:val="both"/>
        <w:rPr>
          <w:rFonts w:eastAsia="Calibri"/>
          <w:noProof/>
          <w:lang w:eastAsia="en-US"/>
        </w:rPr>
      </w:pPr>
      <w:r w:rsidRPr="00581A49">
        <w:rPr>
          <w:color w:val="000000"/>
        </w:rPr>
        <w:t>(2)</w:t>
      </w:r>
      <w:r w:rsidRPr="00BF1FE1">
        <w:rPr>
          <w:b/>
          <w:color w:val="000000"/>
        </w:rPr>
        <w:t xml:space="preserve"> </w:t>
      </w:r>
      <w:r w:rsidRPr="00BF1FE1">
        <w:rPr>
          <w:color w:val="000000"/>
        </w:rPr>
        <w:t>Възложителят</w:t>
      </w:r>
      <w:r>
        <w:rPr>
          <w:color w:val="000000"/>
        </w:rPr>
        <w:t xml:space="preserve"> определя следното длъжностно лице, кое</w:t>
      </w:r>
      <w:r w:rsidRPr="00BF1FE1">
        <w:rPr>
          <w:color w:val="000000"/>
        </w:rPr>
        <w:t xml:space="preserve">то да отговаря за </w:t>
      </w:r>
      <w:r>
        <w:rPr>
          <w:color w:val="000000"/>
        </w:rPr>
        <w:t xml:space="preserve">заявяването на офис столовете, </w:t>
      </w:r>
      <w:r w:rsidRPr="00BF1FE1">
        <w:rPr>
          <w:color w:val="000000"/>
        </w:rPr>
        <w:t xml:space="preserve">приемане на доставките и подписване на </w:t>
      </w:r>
      <w:proofErr w:type="spellStart"/>
      <w:r w:rsidRPr="00BF1FE1">
        <w:rPr>
          <w:color w:val="000000"/>
        </w:rPr>
        <w:t>приемо-предавателните</w:t>
      </w:r>
      <w:proofErr w:type="spellEnd"/>
      <w:r w:rsidRPr="00BF1FE1">
        <w:rPr>
          <w:color w:val="000000"/>
        </w:rPr>
        <w:t xml:space="preserve"> протоколи </w:t>
      </w:r>
    </w:p>
    <w:p w:rsidR="00962808" w:rsidRPr="001A6AEB" w:rsidRDefault="00962808" w:rsidP="00962808">
      <w:pPr>
        <w:spacing w:line="276" w:lineRule="auto"/>
        <w:jc w:val="both"/>
        <w:rPr>
          <w:rFonts w:eastAsia="Calibri"/>
          <w:noProof/>
          <w:lang w:eastAsia="en-US"/>
        </w:rPr>
      </w:pPr>
      <w:r w:rsidRPr="001A6AEB">
        <w:rPr>
          <w:rFonts w:eastAsia="Calibri"/>
          <w:noProof/>
          <w:lang w:eastAsia="en-US"/>
        </w:rPr>
        <w:t xml:space="preserve">Адрес за кореспонденция: …………………………………………. </w:t>
      </w:r>
    </w:p>
    <w:p w:rsidR="00962808" w:rsidRPr="001A6AEB" w:rsidRDefault="00962808" w:rsidP="00962808">
      <w:pPr>
        <w:spacing w:line="276" w:lineRule="auto"/>
        <w:jc w:val="both"/>
        <w:rPr>
          <w:rFonts w:eastAsia="Calibri"/>
          <w:noProof/>
          <w:lang w:eastAsia="en-US"/>
        </w:rPr>
      </w:pPr>
      <w:r w:rsidRPr="001A6AEB">
        <w:rPr>
          <w:rFonts w:eastAsia="Calibri"/>
          <w:noProof/>
          <w:lang w:eastAsia="en-US"/>
        </w:rPr>
        <w:t>Тел.: ………………………………………….</w:t>
      </w:r>
    </w:p>
    <w:p w:rsidR="00962808" w:rsidRPr="001A6AEB" w:rsidRDefault="00962808" w:rsidP="00962808">
      <w:pPr>
        <w:spacing w:line="276" w:lineRule="auto"/>
        <w:jc w:val="both"/>
        <w:rPr>
          <w:rFonts w:eastAsia="Calibri"/>
          <w:noProof/>
          <w:lang w:eastAsia="en-US"/>
        </w:rPr>
      </w:pPr>
      <w:r w:rsidRPr="001A6AEB">
        <w:rPr>
          <w:rFonts w:eastAsia="Calibri"/>
          <w:noProof/>
          <w:lang w:eastAsia="en-US"/>
        </w:rPr>
        <w:t>e-mail: ………………………………………..</w:t>
      </w:r>
    </w:p>
    <w:p w:rsidR="00962808" w:rsidRPr="001A6AEB" w:rsidRDefault="00962808" w:rsidP="00962808">
      <w:pPr>
        <w:spacing w:line="276" w:lineRule="auto"/>
        <w:jc w:val="both"/>
        <w:rPr>
          <w:rFonts w:eastAsia="Calibri"/>
          <w:noProof/>
          <w:lang w:eastAsia="en-US"/>
        </w:rPr>
      </w:pPr>
      <w:r w:rsidRPr="001A6AEB">
        <w:rPr>
          <w:rFonts w:eastAsia="Calibri"/>
          <w:noProof/>
          <w:lang w:eastAsia="en-US"/>
        </w:rPr>
        <w:t>Лице за контакт: ………………………………………….</w:t>
      </w:r>
    </w:p>
    <w:p w:rsidR="001A6AEB" w:rsidRPr="001A6AEB" w:rsidRDefault="001A6AEB" w:rsidP="008F169C">
      <w:pPr>
        <w:spacing w:line="276" w:lineRule="auto"/>
        <w:jc w:val="both"/>
        <w:rPr>
          <w:rFonts w:eastAsia="Calibri"/>
          <w:noProof/>
          <w:lang w:eastAsia="en-US"/>
        </w:rPr>
      </w:pPr>
    </w:p>
    <w:p w:rsidR="001A6AEB" w:rsidRPr="001A6AEB" w:rsidRDefault="001A6AEB" w:rsidP="008F169C">
      <w:pPr>
        <w:spacing w:line="276" w:lineRule="auto"/>
        <w:jc w:val="both"/>
        <w:rPr>
          <w:rFonts w:eastAsia="Calibri"/>
          <w:noProof/>
          <w:lang w:eastAsia="en-US"/>
        </w:rPr>
      </w:pPr>
      <w:r w:rsidRPr="001A6AEB">
        <w:rPr>
          <w:rFonts w:eastAsia="Calibri"/>
          <w:noProof/>
          <w:lang w:eastAsia="en-US"/>
        </w:rPr>
        <w:t xml:space="preserve">За ИЗПЪЛНИТЕЛЯ: </w:t>
      </w:r>
    </w:p>
    <w:p w:rsidR="001A6AEB" w:rsidRPr="001A6AEB" w:rsidRDefault="001A6AEB" w:rsidP="008F169C">
      <w:pPr>
        <w:spacing w:line="276" w:lineRule="auto"/>
        <w:jc w:val="both"/>
        <w:rPr>
          <w:rFonts w:eastAsia="Calibri"/>
          <w:noProof/>
          <w:lang w:eastAsia="en-US"/>
        </w:rPr>
      </w:pPr>
      <w:r w:rsidRPr="001A6AEB">
        <w:rPr>
          <w:rFonts w:eastAsia="Calibri"/>
          <w:noProof/>
          <w:lang w:eastAsia="en-US"/>
        </w:rPr>
        <w:t>Адрес за кореспонденция: ………………….</w:t>
      </w:r>
    </w:p>
    <w:p w:rsidR="001A6AEB" w:rsidRPr="001A6AEB" w:rsidRDefault="001A6AEB" w:rsidP="008F169C">
      <w:pPr>
        <w:spacing w:line="276" w:lineRule="auto"/>
        <w:jc w:val="both"/>
        <w:rPr>
          <w:rFonts w:eastAsia="Calibri"/>
          <w:noProof/>
          <w:lang w:eastAsia="en-US"/>
        </w:rPr>
      </w:pPr>
      <w:r w:rsidRPr="001A6AEB">
        <w:rPr>
          <w:rFonts w:eastAsia="Calibri"/>
          <w:noProof/>
          <w:lang w:eastAsia="en-US"/>
        </w:rPr>
        <w:t>Тел.: ………………………………………….</w:t>
      </w:r>
    </w:p>
    <w:p w:rsidR="001A6AEB" w:rsidRPr="001A6AEB" w:rsidRDefault="001A6AEB" w:rsidP="008F169C">
      <w:pPr>
        <w:spacing w:line="276" w:lineRule="auto"/>
        <w:jc w:val="both"/>
        <w:rPr>
          <w:rFonts w:eastAsia="Calibri"/>
          <w:noProof/>
          <w:lang w:eastAsia="en-US"/>
        </w:rPr>
      </w:pPr>
      <w:r w:rsidRPr="001A6AEB">
        <w:rPr>
          <w:rFonts w:eastAsia="Calibri"/>
          <w:noProof/>
          <w:lang w:eastAsia="en-US"/>
        </w:rPr>
        <w:t>e-mail: ………………………………………..</w:t>
      </w:r>
    </w:p>
    <w:p w:rsidR="001A6AEB" w:rsidRPr="001A6AEB" w:rsidRDefault="001A6AEB" w:rsidP="008F169C">
      <w:pPr>
        <w:spacing w:line="276" w:lineRule="auto"/>
        <w:jc w:val="both"/>
        <w:rPr>
          <w:rFonts w:eastAsia="Calibri"/>
          <w:noProof/>
          <w:lang w:eastAsia="en-US"/>
        </w:rPr>
      </w:pPr>
      <w:r w:rsidRPr="001A6AEB">
        <w:rPr>
          <w:rFonts w:eastAsia="Calibri"/>
          <w:noProof/>
          <w:lang w:eastAsia="en-US"/>
        </w:rPr>
        <w:t>Лице за контакт: ………………………………………….</w:t>
      </w:r>
    </w:p>
    <w:p w:rsidR="00581A49" w:rsidRPr="001A6AEB" w:rsidRDefault="00581A49" w:rsidP="00581A49">
      <w:pPr>
        <w:spacing w:line="276" w:lineRule="auto"/>
        <w:jc w:val="both"/>
        <w:rPr>
          <w:rFonts w:eastAsia="Calibri"/>
          <w:noProof/>
          <w:lang w:eastAsia="en-US"/>
        </w:rPr>
      </w:pPr>
      <w:r w:rsidRPr="001A6AEB">
        <w:rPr>
          <w:rFonts w:eastAsia="Calibri"/>
          <w:noProof/>
          <w:lang w:eastAsia="en-US"/>
        </w:rPr>
        <w:t xml:space="preserve">Адрес за кореспонденция: …………………………………………. </w:t>
      </w:r>
    </w:p>
    <w:p w:rsidR="00581A49" w:rsidRPr="001A6AEB" w:rsidRDefault="00581A49" w:rsidP="00581A49">
      <w:pPr>
        <w:spacing w:line="276" w:lineRule="auto"/>
        <w:jc w:val="both"/>
        <w:rPr>
          <w:rFonts w:eastAsia="Calibri"/>
          <w:noProof/>
          <w:lang w:eastAsia="en-US"/>
        </w:rPr>
      </w:pPr>
      <w:r w:rsidRPr="001A6AEB">
        <w:rPr>
          <w:rFonts w:eastAsia="Calibri"/>
          <w:noProof/>
          <w:lang w:eastAsia="en-US"/>
        </w:rPr>
        <w:t>Тел.: ………………………………………….</w:t>
      </w:r>
    </w:p>
    <w:p w:rsidR="00581A49" w:rsidRPr="001A6AEB" w:rsidRDefault="00581A49" w:rsidP="00581A49">
      <w:pPr>
        <w:spacing w:line="276" w:lineRule="auto"/>
        <w:jc w:val="both"/>
        <w:rPr>
          <w:rFonts w:eastAsia="Calibri"/>
          <w:noProof/>
          <w:lang w:eastAsia="en-US"/>
        </w:rPr>
      </w:pPr>
      <w:r w:rsidRPr="001A6AEB">
        <w:rPr>
          <w:rFonts w:eastAsia="Calibri"/>
          <w:noProof/>
          <w:lang w:eastAsia="en-US"/>
        </w:rPr>
        <w:t>e-mail: ………………………………………..</w:t>
      </w:r>
    </w:p>
    <w:p w:rsidR="001A6AEB" w:rsidRDefault="00581A49" w:rsidP="00581A49">
      <w:pPr>
        <w:suppressAutoHyphens/>
        <w:spacing w:line="276" w:lineRule="auto"/>
        <w:jc w:val="both"/>
        <w:rPr>
          <w:rFonts w:ascii="Century Gothic" w:hAnsi="Century Gothic"/>
          <w:noProof/>
          <w:sz w:val="20"/>
          <w:lang w:eastAsia="en-GB"/>
        </w:rPr>
      </w:pPr>
      <w:r w:rsidRPr="001A6AEB">
        <w:rPr>
          <w:rFonts w:eastAsia="Calibri"/>
          <w:noProof/>
          <w:lang w:eastAsia="en-US"/>
        </w:rPr>
        <w:t>Лице за контакт: ………………………………………….</w:t>
      </w:r>
    </w:p>
    <w:p w:rsidR="00581A49" w:rsidRDefault="00581A49" w:rsidP="008F169C">
      <w:pPr>
        <w:suppressAutoHyphens/>
        <w:spacing w:line="276" w:lineRule="auto"/>
        <w:jc w:val="both"/>
        <w:rPr>
          <w:rFonts w:ascii="Century Gothic" w:hAnsi="Century Gothic"/>
          <w:noProof/>
          <w:sz w:val="20"/>
          <w:lang w:eastAsia="en-GB"/>
        </w:rPr>
      </w:pPr>
    </w:p>
    <w:p w:rsidR="00581A49" w:rsidRDefault="00581A49" w:rsidP="008F169C">
      <w:pPr>
        <w:suppressAutoHyphens/>
        <w:spacing w:line="276" w:lineRule="auto"/>
        <w:jc w:val="both"/>
        <w:rPr>
          <w:rFonts w:ascii="Century Gothic" w:hAnsi="Century Gothic"/>
          <w:noProof/>
          <w:sz w:val="20"/>
          <w:lang w:eastAsia="en-GB"/>
        </w:rPr>
      </w:pPr>
    </w:p>
    <w:p w:rsidR="00C03B79" w:rsidRPr="00C03B79" w:rsidRDefault="00C03B79" w:rsidP="008F169C">
      <w:pPr>
        <w:suppressAutoHyphens/>
        <w:spacing w:line="276" w:lineRule="auto"/>
        <w:jc w:val="both"/>
        <w:rPr>
          <w:noProof/>
          <w:lang w:eastAsia="en-GB"/>
        </w:rPr>
      </w:pPr>
      <w:r w:rsidRPr="00C03B79">
        <w:rPr>
          <w:b/>
          <w:noProof/>
          <w:lang w:eastAsia="en-GB"/>
        </w:rPr>
        <w:t xml:space="preserve">20.3. </w:t>
      </w:r>
      <w:r w:rsidRPr="00C03B79">
        <w:rPr>
          <w:noProof/>
          <w:lang w:eastAsia="en-GB"/>
        </w:rPr>
        <w:t>За дата на уведомлението се счита:</w:t>
      </w:r>
    </w:p>
    <w:p w:rsidR="00C03B79" w:rsidRPr="00C03B79" w:rsidRDefault="00C03B79" w:rsidP="008F169C">
      <w:pPr>
        <w:suppressAutoHyphens/>
        <w:spacing w:line="276" w:lineRule="auto"/>
        <w:jc w:val="both"/>
        <w:rPr>
          <w:noProof/>
          <w:lang w:eastAsia="en-GB"/>
        </w:rPr>
      </w:pPr>
      <w:r w:rsidRPr="00C03B79">
        <w:rPr>
          <w:noProof/>
          <w:lang w:eastAsia="en-GB"/>
        </w:rPr>
        <w:t>1. датата на предаването – при лично предаване на уведомлението;</w:t>
      </w:r>
    </w:p>
    <w:p w:rsidR="00C03B79" w:rsidRPr="00C03B79" w:rsidRDefault="00C03B79" w:rsidP="008F169C">
      <w:pPr>
        <w:suppressAutoHyphens/>
        <w:spacing w:line="276" w:lineRule="auto"/>
        <w:jc w:val="both"/>
        <w:rPr>
          <w:noProof/>
          <w:lang w:eastAsia="en-GB"/>
        </w:rPr>
      </w:pPr>
      <w:r w:rsidRPr="00C03B79">
        <w:rPr>
          <w:noProof/>
          <w:lang w:eastAsia="en-GB"/>
        </w:rPr>
        <w:t>2. датата на пощенското клеймо на обратната разписка – при изпращане по пощата;</w:t>
      </w:r>
    </w:p>
    <w:p w:rsidR="00C03B79" w:rsidRPr="00C03B79" w:rsidRDefault="00C03B79" w:rsidP="008F169C">
      <w:pPr>
        <w:suppressAutoHyphens/>
        <w:spacing w:line="276" w:lineRule="auto"/>
        <w:jc w:val="both"/>
        <w:rPr>
          <w:noProof/>
          <w:lang w:eastAsia="en-GB"/>
        </w:rPr>
      </w:pPr>
      <w:r w:rsidRPr="00C03B79">
        <w:rPr>
          <w:noProof/>
          <w:lang w:eastAsia="en-GB"/>
        </w:rPr>
        <w:t>3. датата на доставка, отбелязана върху куриерската разписка – при изпращане по куриер;</w:t>
      </w:r>
    </w:p>
    <w:p w:rsidR="00C03B79" w:rsidRPr="00C03B79" w:rsidRDefault="00C03B79" w:rsidP="008F169C">
      <w:pPr>
        <w:suppressAutoHyphens/>
        <w:spacing w:line="276" w:lineRule="auto"/>
        <w:jc w:val="both"/>
        <w:rPr>
          <w:noProof/>
          <w:lang w:eastAsia="en-GB"/>
        </w:rPr>
      </w:pPr>
      <w:r w:rsidRPr="00C03B79">
        <w:rPr>
          <w:noProof/>
          <w:lang w:eastAsia="en-GB"/>
        </w:rPr>
        <w:t>3. датата на приемането – при изпращане по факс;</w:t>
      </w:r>
    </w:p>
    <w:p w:rsidR="00C03B79" w:rsidRPr="00C03B79" w:rsidRDefault="00C03B79" w:rsidP="008F169C">
      <w:pPr>
        <w:suppressAutoHyphens/>
        <w:spacing w:line="276" w:lineRule="auto"/>
        <w:jc w:val="both"/>
        <w:rPr>
          <w:noProof/>
          <w:lang w:eastAsia="en-GB"/>
        </w:rPr>
      </w:pPr>
      <w:r w:rsidRPr="00C03B79">
        <w:rPr>
          <w:noProof/>
          <w:lang w:eastAsia="en-GB"/>
        </w:rPr>
        <w:t xml:space="preserve">4. датата на получаване – при изпращане по електронна поща. </w:t>
      </w:r>
    </w:p>
    <w:p w:rsidR="00C03B79" w:rsidRPr="00C03B79" w:rsidRDefault="00C03B79" w:rsidP="008F169C">
      <w:pPr>
        <w:suppressAutoHyphens/>
        <w:spacing w:line="276" w:lineRule="auto"/>
        <w:jc w:val="both"/>
        <w:rPr>
          <w:noProof/>
          <w:lang w:eastAsia="en-GB"/>
        </w:rPr>
      </w:pPr>
    </w:p>
    <w:p w:rsidR="00C03B79" w:rsidRPr="00C03B79" w:rsidRDefault="00C03B79" w:rsidP="008F169C">
      <w:pPr>
        <w:suppressAutoHyphens/>
        <w:spacing w:line="276" w:lineRule="auto"/>
        <w:jc w:val="both"/>
        <w:rPr>
          <w:noProof/>
          <w:lang w:eastAsia="en-GB"/>
        </w:rPr>
      </w:pPr>
      <w:r w:rsidRPr="00C03B79">
        <w:rPr>
          <w:b/>
          <w:noProof/>
          <w:lang w:eastAsia="en-GB"/>
        </w:rPr>
        <w:t xml:space="preserve">20.4. </w:t>
      </w:r>
      <w:r w:rsidRPr="00C03B79">
        <w:rPr>
          <w:noProof/>
          <w:lang w:eastAsia="en-GB"/>
        </w:rPr>
        <w:t xml:space="preserve">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C03B79">
        <w:rPr>
          <w:noProof/>
          <w:lang w:eastAsia="en-GB"/>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w:t>
      </w:r>
      <w:r w:rsidRPr="00C03B79">
        <w:rPr>
          <w:i/>
          <w:noProof/>
          <w:lang w:eastAsia="en-GB"/>
        </w:rPr>
        <w:t>три</w:t>
      </w:r>
      <w:r w:rsidRPr="00C03B79">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03B79" w:rsidRPr="00C03B79" w:rsidRDefault="00C03B79" w:rsidP="008F169C">
      <w:pPr>
        <w:suppressAutoHyphens/>
        <w:spacing w:line="276" w:lineRule="auto"/>
        <w:jc w:val="both"/>
        <w:rPr>
          <w:noProof/>
          <w:lang w:eastAsia="en-GB"/>
        </w:rPr>
      </w:pPr>
      <w:r w:rsidRPr="00C03B79">
        <w:rPr>
          <w:b/>
          <w:noProof/>
          <w:lang w:eastAsia="en-GB"/>
        </w:rPr>
        <w:t xml:space="preserve">20.5. </w:t>
      </w:r>
      <w:r w:rsidRPr="00C03B79">
        <w:rPr>
          <w:noProof/>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03B79">
        <w:rPr>
          <w:bCs/>
          <w:noProof/>
          <w:lang w:eastAsia="en-GB"/>
        </w:rPr>
        <w:t>ИЗПЪЛНИТЕЛЯ</w:t>
      </w:r>
      <w:r w:rsidRPr="00C03B79">
        <w:rPr>
          <w:noProof/>
          <w:lang w:eastAsia="en-GB"/>
        </w:rPr>
        <w:t xml:space="preserve">, същият се задължава да уведоми </w:t>
      </w:r>
      <w:r w:rsidRPr="00C03B79">
        <w:rPr>
          <w:bCs/>
          <w:noProof/>
          <w:lang w:eastAsia="en-GB"/>
        </w:rPr>
        <w:t>ВЪЗЛОЖИТЕЛЯ</w:t>
      </w:r>
      <w:r w:rsidRPr="00C03B79">
        <w:rPr>
          <w:noProof/>
          <w:lang w:eastAsia="en-GB"/>
        </w:rPr>
        <w:t xml:space="preserve"> за промяната в срок до 3 (</w:t>
      </w:r>
      <w:r w:rsidRPr="00C03B79">
        <w:rPr>
          <w:i/>
          <w:noProof/>
          <w:lang w:eastAsia="en-GB"/>
        </w:rPr>
        <w:t>три</w:t>
      </w:r>
      <w:r w:rsidRPr="00C03B79">
        <w:rPr>
          <w:noProof/>
          <w:lang w:eastAsia="en-GB"/>
        </w:rPr>
        <w:t>) дни от вписването ѝ в съответния регистър.</w:t>
      </w:r>
    </w:p>
    <w:p w:rsidR="00C03B79" w:rsidRPr="00C03B79" w:rsidRDefault="00C03B79" w:rsidP="008F169C">
      <w:pPr>
        <w:keepNext/>
        <w:keepLines/>
        <w:spacing w:line="276" w:lineRule="auto"/>
        <w:jc w:val="center"/>
        <w:outlineLvl w:val="1"/>
        <w:rPr>
          <w:b/>
          <w:bCs/>
          <w:color w:val="000000"/>
        </w:rPr>
      </w:pPr>
      <w:r w:rsidRPr="00C03B79">
        <w:rPr>
          <w:b/>
          <w:bCs/>
          <w:color w:val="000000"/>
        </w:rPr>
        <w:t>ГЛАВА 21. ПРИЛОЖИМО ПРАВО</w:t>
      </w:r>
    </w:p>
    <w:p w:rsidR="00C03B79" w:rsidRPr="00C03B79" w:rsidRDefault="00C03B79" w:rsidP="008F169C">
      <w:pPr>
        <w:suppressAutoHyphens/>
        <w:spacing w:line="276" w:lineRule="auto"/>
        <w:jc w:val="both"/>
        <w:rPr>
          <w:noProof/>
          <w:lang w:eastAsia="en-GB"/>
        </w:rPr>
      </w:pPr>
      <w:r w:rsidRPr="00C03B79">
        <w:rPr>
          <w:b/>
        </w:rPr>
        <w:t xml:space="preserve">21.1. </w:t>
      </w:r>
      <w:r w:rsidRPr="00C03B79">
        <w:rPr>
          <w:noProof/>
          <w:lang w:eastAsia="en-GB"/>
        </w:rPr>
        <w:t>За неуредените в този Договор въпроси се прилагат разпоредбите на действащото българско законодателство.</w:t>
      </w:r>
    </w:p>
    <w:p w:rsidR="00835D79" w:rsidRPr="00952544" w:rsidRDefault="00835D79" w:rsidP="008F169C">
      <w:pPr>
        <w:spacing w:line="276" w:lineRule="auto"/>
        <w:jc w:val="both"/>
        <w:rPr>
          <w:rFonts w:eastAsia="Calibri"/>
          <w:noProof/>
          <w:lang w:eastAsia="en-US"/>
        </w:rPr>
      </w:pPr>
    </w:p>
    <w:p w:rsidR="00F21103" w:rsidRPr="0022064C" w:rsidRDefault="00F21103" w:rsidP="008F169C">
      <w:pPr>
        <w:keepNext/>
        <w:keepLines/>
        <w:spacing w:line="276" w:lineRule="auto"/>
        <w:jc w:val="center"/>
        <w:outlineLvl w:val="1"/>
        <w:rPr>
          <w:b/>
          <w:bCs/>
          <w:color w:val="000000"/>
        </w:rPr>
      </w:pPr>
      <w:r w:rsidRPr="0022064C">
        <w:rPr>
          <w:b/>
          <w:bCs/>
          <w:color w:val="000000"/>
        </w:rPr>
        <w:t>ГЛАВА 22. РАЗРЕШАВАНЕ НА СПОРОВЕ</w:t>
      </w:r>
    </w:p>
    <w:p w:rsidR="00F21103" w:rsidRPr="0022064C" w:rsidRDefault="00F21103" w:rsidP="008F169C">
      <w:pPr>
        <w:suppressAutoHyphens/>
        <w:spacing w:line="276" w:lineRule="auto"/>
        <w:jc w:val="both"/>
        <w:rPr>
          <w:bCs/>
          <w:noProof/>
          <w:lang w:eastAsia="en-GB"/>
        </w:rPr>
      </w:pPr>
      <w:r w:rsidRPr="0022064C">
        <w:rPr>
          <w:b/>
        </w:rPr>
        <w:t xml:space="preserve">22.1. </w:t>
      </w:r>
      <w:r w:rsidRPr="0022064C">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2064C">
        <w:rPr>
          <w:noProof/>
          <w:lang w:eastAsia="en-GB"/>
        </w:rPr>
        <w:t>от компетентния български съд</w:t>
      </w:r>
      <w:r w:rsidRPr="0022064C">
        <w:rPr>
          <w:bCs/>
          <w:noProof/>
          <w:lang w:eastAsia="en-GB"/>
        </w:rPr>
        <w:t>.</w:t>
      </w:r>
    </w:p>
    <w:p w:rsidR="00581A49" w:rsidRPr="00BF1FE1" w:rsidRDefault="00581A49" w:rsidP="00581A49">
      <w:pPr>
        <w:widowControl w:val="0"/>
        <w:ind w:firstLine="567"/>
        <w:jc w:val="both"/>
        <w:rPr>
          <w:b/>
          <w:color w:val="000000"/>
        </w:rPr>
      </w:pPr>
      <w:r>
        <w:rPr>
          <w:b/>
          <w:color w:val="000000"/>
        </w:rPr>
        <w:t xml:space="preserve">                             ГЛАВА 23</w:t>
      </w:r>
      <w:r w:rsidRPr="00BF1FE1">
        <w:rPr>
          <w:b/>
          <w:color w:val="000000"/>
        </w:rPr>
        <w:t>. ОБРАБОТВАНЕ И ЗАЩИТА НА ЛИЧНИТЕ ДАННИ</w:t>
      </w:r>
    </w:p>
    <w:p w:rsidR="00581A49" w:rsidRPr="00BF1FE1" w:rsidRDefault="00581A49" w:rsidP="00581A49">
      <w:pPr>
        <w:widowControl w:val="0"/>
        <w:jc w:val="both"/>
        <w:rPr>
          <w:color w:val="000000"/>
        </w:rPr>
      </w:pPr>
      <w:r>
        <w:rPr>
          <w:b/>
          <w:color w:val="000000"/>
        </w:rPr>
        <w:t>23.</w:t>
      </w:r>
      <w:r w:rsidRPr="00BF1FE1">
        <w:rPr>
          <w:b/>
          <w:color w:val="000000"/>
        </w:rPr>
        <w:t xml:space="preserve"> (1)</w:t>
      </w:r>
      <w:r w:rsidRPr="00BF1FE1">
        <w:rPr>
          <w:color w:val="000000"/>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581A49" w:rsidRPr="00BF1FE1" w:rsidRDefault="00581A49" w:rsidP="00581A49">
      <w:pPr>
        <w:widowControl w:val="0"/>
        <w:ind w:firstLine="567"/>
        <w:jc w:val="both"/>
        <w:rPr>
          <w:color w:val="000000"/>
        </w:rPr>
      </w:pPr>
      <w:r w:rsidRPr="00BF1FE1">
        <w:rPr>
          <w:b/>
          <w:color w:val="000000"/>
        </w:rPr>
        <w:t>(2)</w:t>
      </w:r>
      <w:r w:rsidRPr="00BF1FE1">
        <w:rPr>
          <w:color w:val="000000"/>
        </w:rPr>
        <w:t xml:space="preserve"> Ограничаване на обработването на личните данни само до необходимите за изпълнението на договора цели;</w:t>
      </w:r>
    </w:p>
    <w:p w:rsidR="00581A49" w:rsidRDefault="00581A49" w:rsidP="00581A49">
      <w:pPr>
        <w:widowControl w:val="0"/>
        <w:ind w:firstLine="567"/>
        <w:jc w:val="both"/>
        <w:rPr>
          <w:color w:val="000000"/>
        </w:rPr>
      </w:pPr>
      <w:r w:rsidRPr="00BF1FE1">
        <w:rPr>
          <w:b/>
          <w:color w:val="000000"/>
        </w:rPr>
        <w:t>(3)</w:t>
      </w:r>
      <w:r w:rsidRPr="00BF1FE1">
        <w:rPr>
          <w:color w:val="000000"/>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581A49" w:rsidRPr="00BF1FE1" w:rsidRDefault="00581A49" w:rsidP="00581A49">
      <w:pPr>
        <w:widowControl w:val="0"/>
        <w:ind w:firstLine="567"/>
        <w:jc w:val="both"/>
        <w:rPr>
          <w:color w:val="000000"/>
        </w:rPr>
      </w:pPr>
    </w:p>
    <w:p w:rsidR="00581A49" w:rsidRPr="00BF1FE1" w:rsidRDefault="00C867EA" w:rsidP="00581A49">
      <w:pPr>
        <w:widowControl w:val="0"/>
        <w:jc w:val="both"/>
        <w:rPr>
          <w:color w:val="000000"/>
        </w:rPr>
      </w:pPr>
      <w:r>
        <w:rPr>
          <w:b/>
          <w:color w:val="000000"/>
        </w:rPr>
        <w:t>23.2</w:t>
      </w:r>
      <w:r w:rsidR="00581A49">
        <w:rPr>
          <w:b/>
          <w:color w:val="000000"/>
        </w:rPr>
        <w:t>.</w:t>
      </w:r>
      <w:r w:rsidR="00581A49" w:rsidRPr="00BF1FE1">
        <w:rPr>
          <w:color w:val="000000"/>
        </w:rPr>
        <w:t xml:space="preserve">  Страните се задължават:</w:t>
      </w:r>
    </w:p>
    <w:p w:rsidR="00581A49" w:rsidRPr="00BF1FE1" w:rsidRDefault="00581A49" w:rsidP="00581A49">
      <w:pPr>
        <w:widowControl w:val="0"/>
        <w:ind w:firstLine="567"/>
        <w:jc w:val="both"/>
        <w:rPr>
          <w:color w:val="000000"/>
        </w:rPr>
      </w:pPr>
      <w:r w:rsidRPr="00BF1FE1">
        <w:rPr>
          <w:b/>
          <w:color w:val="000000"/>
        </w:rPr>
        <w:t>(1)</w:t>
      </w:r>
      <w:r w:rsidRPr="00BF1FE1">
        <w:rPr>
          <w:color w:val="000000"/>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rsidR="00581A49" w:rsidRPr="00BF1FE1" w:rsidRDefault="00581A49" w:rsidP="00581A49">
      <w:pPr>
        <w:widowControl w:val="0"/>
        <w:ind w:firstLine="567"/>
        <w:jc w:val="both"/>
        <w:rPr>
          <w:color w:val="000000"/>
        </w:rPr>
      </w:pPr>
      <w:r w:rsidRPr="00BF1FE1">
        <w:rPr>
          <w:b/>
          <w:color w:val="000000"/>
        </w:rPr>
        <w:t>(2)</w:t>
      </w:r>
      <w:r w:rsidRPr="00BF1FE1">
        <w:rPr>
          <w:color w:val="000000"/>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581A49" w:rsidRDefault="00581A49" w:rsidP="00581A49">
      <w:pPr>
        <w:widowControl w:val="0"/>
        <w:ind w:firstLine="567"/>
        <w:jc w:val="both"/>
        <w:rPr>
          <w:color w:val="000000"/>
        </w:rPr>
      </w:pPr>
      <w:r w:rsidRPr="00BF1FE1">
        <w:rPr>
          <w:b/>
          <w:color w:val="000000"/>
        </w:rPr>
        <w:t>(3)</w:t>
      </w:r>
      <w:r w:rsidRPr="00BF1FE1">
        <w:rPr>
          <w:color w:val="000000"/>
        </w:rPr>
        <w:t xml:space="preserve"> Да не ползват лични данни, когато естеството на лични данни не изисква това.</w:t>
      </w:r>
    </w:p>
    <w:p w:rsidR="00581A49" w:rsidRPr="00BF1FE1" w:rsidRDefault="00581A49" w:rsidP="00581A49">
      <w:pPr>
        <w:widowControl w:val="0"/>
        <w:ind w:firstLine="567"/>
        <w:jc w:val="both"/>
        <w:rPr>
          <w:color w:val="000000"/>
        </w:rPr>
      </w:pPr>
    </w:p>
    <w:p w:rsidR="00581A49" w:rsidRPr="00BF1FE1" w:rsidRDefault="00C867EA" w:rsidP="00581A49">
      <w:pPr>
        <w:widowControl w:val="0"/>
        <w:jc w:val="both"/>
        <w:rPr>
          <w:color w:val="000000"/>
        </w:rPr>
      </w:pPr>
      <w:r>
        <w:rPr>
          <w:b/>
          <w:color w:val="000000"/>
        </w:rPr>
        <w:t>23.3</w:t>
      </w:r>
      <w:r w:rsidR="00581A49">
        <w:rPr>
          <w:b/>
          <w:color w:val="000000"/>
        </w:rPr>
        <w:t>.</w:t>
      </w:r>
      <w:r w:rsidR="00581A49" w:rsidRPr="00BF1FE1">
        <w:rPr>
          <w:color w:val="000000"/>
        </w:rPr>
        <w:t>Всяка страна има право да изисква от другата да администрира личните данни законосъобразно.</w:t>
      </w:r>
    </w:p>
    <w:p w:rsidR="00581A49" w:rsidRPr="00BF1FE1" w:rsidRDefault="00581A49" w:rsidP="00581A49">
      <w:pPr>
        <w:widowControl w:val="0"/>
        <w:jc w:val="both"/>
        <w:rPr>
          <w:color w:val="000000"/>
        </w:rPr>
      </w:pPr>
      <w:r>
        <w:rPr>
          <w:b/>
          <w:color w:val="000000"/>
        </w:rPr>
        <w:t>2</w:t>
      </w:r>
      <w:r w:rsidR="00C867EA">
        <w:rPr>
          <w:b/>
          <w:color w:val="000000"/>
        </w:rPr>
        <w:t>3.4</w:t>
      </w:r>
      <w:r>
        <w:rPr>
          <w:b/>
          <w:color w:val="000000"/>
        </w:rPr>
        <w:t>.</w:t>
      </w:r>
      <w:r w:rsidRPr="00BF1FE1">
        <w:rPr>
          <w:color w:val="000000"/>
        </w:rPr>
        <w:t xml:space="preserve"> Страните гарантират, че техните служители, които са </w:t>
      </w:r>
      <w:proofErr w:type="spellStart"/>
      <w:r w:rsidRPr="00BF1FE1">
        <w:rPr>
          <w:color w:val="000000"/>
        </w:rPr>
        <w:t>оправомощени</w:t>
      </w:r>
      <w:proofErr w:type="spellEnd"/>
      <w:r w:rsidRPr="00BF1FE1">
        <w:rPr>
          <w:color w:val="000000"/>
        </w:rPr>
        <w:t xml:space="preserve"> да обработват лични данни, са поели ангажимент за поверителност и </w:t>
      </w:r>
      <w:proofErr w:type="spellStart"/>
      <w:r w:rsidRPr="00BF1FE1">
        <w:rPr>
          <w:color w:val="000000"/>
        </w:rPr>
        <w:t>конфиденциалност</w:t>
      </w:r>
      <w:proofErr w:type="spellEnd"/>
      <w:r w:rsidRPr="00BF1FE1">
        <w:rPr>
          <w:color w:val="000000"/>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581A49" w:rsidRPr="00BF1FE1" w:rsidRDefault="00581A49" w:rsidP="00581A49">
      <w:pPr>
        <w:widowControl w:val="0"/>
        <w:jc w:val="both"/>
        <w:rPr>
          <w:color w:val="000000"/>
        </w:rPr>
      </w:pPr>
      <w:r>
        <w:rPr>
          <w:b/>
          <w:color w:val="000000"/>
        </w:rPr>
        <w:t>2</w:t>
      </w:r>
      <w:r w:rsidR="00C867EA">
        <w:rPr>
          <w:b/>
          <w:color w:val="000000"/>
        </w:rPr>
        <w:t>3.5</w:t>
      </w:r>
      <w:r>
        <w:rPr>
          <w:b/>
          <w:color w:val="000000"/>
        </w:rPr>
        <w:t>.</w:t>
      </w:r>
      <w:r w:rsidRPr="00BF1FE1">
        <w:rPr>
          <w:color w:val="000000"/>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581A49" w:rsidRPr="00BF1FE1" w:rsidRDefault="00581A49" w:rsidP="00581A49">
      <w:pPr>
        <w:widowControl w:val="0"/>
        <w:ind w:firstLine="567"/>
        <w:jc w:val="both"/>
        <w:rPr>
          <w:color w:val="000000"/>
        </w:rPr>
      </w:pPr>
      <w:r w:rsidRPr="00BF1FE1">
        <w:rPr>
          <w:color w:val="000000"/>
        </w:rPr>
        <w:t xml:space="preserve">- </w:t>
      </w:r>
      <w:proofErr w:type="spellStart"/>
      <w:r w:rsidRPr="00BF1FE1">
        <w:rPr>
          <w:color w:val="000000"/>
        </w:rPr>
        <w:t>Псевдонимизация</w:t>
      </w:r>
      <w:proofErr w:type="spellEnd"/>
      <w:r w:rsidRPr="00BF1FE1">
        <w:rPr>
          <w:color w:val="000000"/>
        </w:rPr>
        <w:t xml:space="preserve"> (заличаване на пряката връзка между личните данни и направените на тяхна база аналитични изводи);</w:t>
      </w:r>
    </w:p>
    <w:p w:rsidR="00581A49" w:rsidRDefault="00581A49" w:rsidP="00581A49">
      <w:pPr>
        <w:widowControl w:val="0"/>
        <w:ind w:firstLine="567"/>
        <w:jc w:val="both"/>
        <w:rPr>
          <w:color w:val="000000"/>
        </w:rPr>
      </w:pPr>
      <w:r w:rsidRPr="00BF1FE1">
        <w:rPr>
          <w:color w:val="000000"/>
        </w:rPr>
        <w:lastRenderedPageBreak/>
        <w:t>- Гарантиране на постоянна поверителност, цялостност, наличност и устойчивост на сист</w:t>
      </w:r>
      <w:r>
        <w:rPr>
          <w:color w:val="000000"/>
        </w:rPr>
        <w:t>емите и услугите за обработван</w:t>
      </w:r>
    </w:p>
    <w:p w:rsidR="00581A49" w:rsidRDefault="00581A49" w:rsidP="00581A49">
      <w:pPr>
        <w:widowControl w:val="0"/>
        <w:jc w:val="both"/>
        <w:rPr>
          <w:color w:val="000000"/>
        </w:rPr>
      </w:pPr>
      <w:r w:rsidRPr="00581A49">
        <w:rPr>
          <w:b/>
          <w:color w:val="000000"/>
        </w:rPr>
        <w:t>2</w:t>
      </w:r>
      <w:r w:rsidR="00C867EA">
        <w:rPr>
          <w:b/>
          <w:color w:val="000000"/>
        </w:rPr>
        <w:t>3.6</w:t>
      </w:r>
      <w:r>
        <w:rPr>
          <w:color w:val="000000"/>
        </w:rPr>
        <w:t>.</w:t>
      </w:r>
      <w:r w:rsidRPr="00BF1FE1">
        <w:rPr>
          <w:color w:val="000000"/>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581A49" w:rsidRPr="00BF1FE1" w:rsidRDefault="00581A49" w:rsidP="00581A49">
      <w:pPr>
        <w:widowControl w:val="0"/>
        <w:ind w:firstLine="567"/>
        <w:jc w:val="both"/>
        <w:rPr>
          <w:color w:val="000000"/>
        </w:rPr>
      </w:pPr>
    </w:p>
    <w:p w:rsidR="00581A49" w:rsidRPr="00BF1FE1" w:rsidRDefault="00581A49" w:rsidP="00581A49">
      <w:pPr>
        <w:widowControl w:val="0"/>
        <w:jc w:val="both"/>
        <w:rPr>
          <w:color w:val="000000"/>
        </w:rPr>
      </w:pPr>
      <w:r>
        <w:rPr>
          <w:b/>
          <w:color w:val="000000"/>
        </w:rPr>
        <w:t>2</w:t>
      </w:r>
      <w:r w:rsidR="00C867EA">
        <w:rPr>
          <w:b/>
          <w:color w:val="000000"/>
        </w:rPr>
        <w:t>3.7</w:t>
      </w:r>
      <w:r>
        <w:rPr>
          <w:b/>
          <w:color w:val="000000"/>
        </w:rPr>
        <w:t>.</w:t>
      </w:r>
      <w:r w:rsidRPr="00BF1FE1">
        <w:rPr>
          <w:color w:val="000000"/>
        </w:rPr>
        <w:t>Страните се задължават:</w:t>
      </w:r>
    </w:p>
    <w:p w:rsidR="00581A49" w:rsidRPr="00BF1FE1" w:rsidRDefault="00581A49" w:rsidP="00581A49">
      <w:pPr>
        <w:widowControl w:val="0"/>
        <w:ind w:firstLine="567"/>
        <w:jc w:val="both"/>
        <w:rPr>
          <w:color w:val="000000"/>
        </w:rPr>
      </w:pPr>
      <w:r w:rsidRPr="00BF1FE1">
        <w:rPr>
          <w:b/>
          <w:color w:val="000000"/>
        </w:rPr>
        <w:t>(1)</w:t>
      </w:r>
      <w:r w:rsidRPr="00BF1FE1">
        <w:rPr>
          <w:color w:val="000000"/>
        </w:rPr>
        <w:t xml:space="preserve"> Да възпрепятстват всяко неупълномощено лице да има достъп до компютърни системи, обработващи лични данни, и по-специално:</w:t>
      </w:r>
    </w:p>
    <w:p w:rsidR="00581A49" w:rsidRPr="00BF1FE1" w:rsidRDefault="00581A49" w:rsidP="00581A49">
      <w:pPr>
        <w:widowControl w:val="0"/>
        <w:ind w:firstLine="567"/>
        <w:jc w:val="both"/>
        <w:rPr>
          <w:color w:val="000000"/>
        </w:rPr>
      </w:pPr>
      <w:r w:rsidRPr="00BF1FE1">
        <w:rPr>
          <w:color w:val="000000"/>
        </w:rPr>
        <w:t>т.1. неразрешено четене, копиране, промяна или премахване на носители за съхранение;</w:t>
      </w:r>
    </w:p>
    <w:p w:rsidR="00581A49" w:rsidRPr="00BF1FE1" w:rsidRDefault="00581A49" w:rsidP="00581A49">
      <w:pPr>
        <w:widowControl w:val="0"/>
        <w:ind w:firstLine="567"/>
        <w:jc w:val="both"/>
        <w:rPr>
          <w:color w:val="000000"/>
        </w:rPr>
      </w:pPr>
      <w:r w:rsidRPr="00BF1FE1">
        <w:rPr>
          <w:color w:val="000000"/>
        </w:rPr>
        <w:t>т.2. неразрешено въвеждане на данни, както и всяко неразрешено разкриване, промяна или изтриване на съхраняваните лични данни;</w:t>
      </w:r>
    </w:p>
    <w:p w:rsidR="00581A49" w:rsidRPr="00BF1FE1" w:rsidRDefault="00581A49" w:rsidP="00581A49">
      <w:pPr>
        <w:widowControl w:val="0"/>
        <w:ind w:firstLine="567"/>
        <w:jc w:val="both"/>
        <w:rPr>
          <w:color w:val="000000"/>
        </w:rPr>
      </w:pPr>
      <w:r w:rsidRPr="00BF1FE1">
        <w:rPr>
          <w:color w:val="000000"/>
        </w:rPr>
        <w:t>т.3. неразрешено използване на системи за обработка на данни посредством средства за предаване на данни;</w:t>
      </w:r>
    </w:p>
    <w:p w:rsidR="00581A49" w:rsidRPr="00BF1FE1" w:rsidRDefault="00581A49" w:rsidP="00581A49">
      <w:pPr>
        <w:widowControl w:val="0"/>
        <w:ind w:firstLine="567"/>
        <w:jc w:val="both"/>
        <w:rPr>
          <w:color w:val="000000"/>
        </w:rPr>
      </w:pPr>
      <w:r w:rsidRPr="00BF1FE1">
        <w:rPr>
          <w:b/>
          <w:color w:val="000000"/>
        </w:rPr>
        <w:t>(2)</w:t>
      </w:r>
      <w:r w:rsidRPr="00BF1FE1">
        <w:rPr>
          <w:color w:val="000000"/>
        </w:rPr>
        <w:t xml:space="preserve"> Да гарантират, че </w:t>
      </w:r>
      <w:proofErr w:type="spellStart"/>
      <w:r w:rsidRPr="00BF1FE1">
        <w:rPr>
          <w:color w:val="000000"/>
        </w:rPr>
        <w:t>оправомощените</w:t>
      </w:r>
      <w:proofErr w:type="spellEnd"/>
      <w:r w:rsidRPr="00BF1FE1">
        <w:rPr>
          <w:color w:val="000000"/>
        </w:rPr>
        <w:t xml:space="preserve"> потребители на система за обработка на данни имат достъп само до личните данни, за които се отнася тяхното право на достъп;</w:t>
      </w:r>
    </w:p>
    <w:p w:rsidR="00581A49" w:rsidRDefault="00581A49" w:rsidP="00581A49">
      <w:pPr>
        <w:widowControl w:val="0"/>
        <w:ind w:firstLine="567"/>
        <w:jc w:val="both"/>
        <w:rPr>
          <w:color w:val="000000"/>
        </w:rPr>
      </w:pPr>
      <w:r w:rsidRPr="00BF1FE1">
        <w:rPr>
          <w:b/>
          <w:color w:val="000000"/>
        </w:rPr>
        <w:t>(3)</w:t>
      </w:r>
      <w:r w:rsidRPr="00BF1FE1">
        <w:rPr>
          <w:color w:val="000000"/>
        </w:rPr>
        <w:t xml:space="preserve"> Да гарантират, че при предаване на лични данни и транспортиране на носители за съхранение данните не могат да се четат, копи</w:t>
      </w:r>
      <w:r>
        <w:rPr>
          <w:color w:val="000000"/>
        </w:rPr>
        <w:t>рат или изтриват без разрешение</w:t>
      </w:r>
    </w:p>
    <w:p w:rsidR="00581A49" w:rsidRDefault="00C867EA" w:rsidP="00581A49">
      <w:pPr>
        <w:widowControl w:val="0"/>
        <w:jc w:val="both"/>
        <w:rPr>
          <w:color w:val="000000"/>
        </w:rPr>
      </w:pPr>
      <w:r>
        <w:rPr>
          <w:b/>
          <w:color w:val="000000"/>
        </w:rPr>
        <w:t>23.8</w:t>
      </w:r>
      <w:r w:rsidR="00581A49">
        <w:rPr>
          <w:color w:val="000000"/>
        </w:rPr>
        <w:t>.</w:t>
      </w:r>
      <w:r w:rsidR="00581A49" w:rsidRPr="00BF1FE1">
        <w:rPr>
          <w:color w:val="000000"/>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581A49" w:rsidRPr="00BF1FE1" w:rsidRDefault="00581A49" w:rsidP="00581A49">
      <w:pPr>
        <w:widowControl w:val="0"/>
        <w:ind w:firstLine="567"/>
        <w:jc w:val="both"/>
        <w:rPr>
          <w:color w:val="000000"/>
        </w:rPr>
      </w:pPr>
    </w:p>
    <w:p w:rsidR="00581A49" w:rsidRPr="00BF1FE1" w:rsidRDefault="00C867EA" w:rsidP="00581A49">
      <w:pPr>
        <w:widowControl w:val="0"/>
        <w:jc w:val="both"/>
        <w:rPr>
          <w:color w:val="000000"/>
        </w:rPr>
      </w:pPr>
      <w:r>
        <w:rPr>
          <w:b/>
          <w:color w:val="000000"/>
        </w:rPr>
        <w:t>23.9.</w:t>
      </w:r>
      <w:r w:rsidR="00581A49" w:rsidRPr="00BF1FE1">
        <w:rPr>
          <w:color w:val="000000"/>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F21103" w:rsidRPr="0022064C" w:rsidRDefault="00F21103" w:rsidP="008F169C">
      <w:pPr>
        <w:keepNext/>
        <w:keepLines/>
        <w:spacing w:line="276" w:lineRule="auto"/>
        <w:jc w:val="center"/>
        <w:outlineLvl w:val="1"/>
        <w:rPr>
          <w:b/>
          <w:bCs/>
          <w:color w:val="000000"/>
        </w:rPr>
      </w:pPr>
      <w:r w:rsidRPr="0022064C">
        <w:rPr>
          <w:b/>
          <w:bCs/>
          <w:color w:val="000000"/>
        </w:rPr>
        <w:t>ГЛАВА 2</w:t>
      </w:r>
      <w:r w:rsidR="00C867EA">
        <w:rPr>
          <w:b/>
          <w:bCs/>
          <w:color w:val="000000"/>
        </w:rPr>
        <w:t>4</w:t>
      </w:r>
      <w:r w:rsidRPr="0022064C">
        <w:rPr>
          <w:b/>
          <w:bCs/>
          <w:color w:val="000000"/>
        </w:rPr>
        <w:t>. ЕКЗЕМПЛЯРИ</w:t>
      </w:r>
    </w:p>
    <w:p w:rsidR="00835D79" w:rsidRPr="000D757C" w:rsidRDefault="00F21103" w:rsidP="000D757C">
      <w:pPr>
        <w:suppressAutoHyphens/>
        <w:spacing w:line="276" w:lineRule="auto"/>
        <w:jc w:val="both"/>
        <w:rPr>
          <w:noProof/>
          <w:lang w:eastAsia="en-GB"/>
        </w:rPr>
      </w:pPr>
      <w:r w:rsidRPr="0022064C">
        <w:rPr>
          <w:b/>
        </w:rPr>
        <w:t>2</w:t>
      </w:r>
      <w:r w:rsidR="00C867EA">
        <w:rPr>
          <w:b/>
        </w:rPr>
        <w:t>4</w:t>
      </w:r>
      <w:r w:rsidRPr="0022064C">
        <w:rPr>
          <w:b/>
        </w:rPr>
        <w:t xml:space="preserve">.1. </w:t>
      </w:r>
      <w:r w:rsidRPr="0022064C">
        <w:rPr>
          <w:noProof/>
          <w:lang w:eastAsia="en-GB"/>
        </w:rPr>
        <w:t>Този Договор е изготвен и подписан в 2 (два) еднообразни екземпляра – по един за всяка от Страните.</w:t>
      </w:r>
    </w:p>
    <w:p w:rsidR="008C1ED6" w:rsidRPr="00D10345" w:rsidRDefault="008C1ED6" w:rsidP="008F169C">
      <w:pPr>
        <w:spacing w:line="276" w:lineRule="auto"/>
        <w:jc w:val="center"/>
        <w:rPr>
          <w:rFonts w:eastAsia="Calibri"/>
          <w:b/>
          <w:noProof/>
          <w:lang w:eastAsia="en-US"/>
        </w:rPr>
      </w:pPr>
      <w:r w:rsidRPr="008C1ED6">
        <w:rPr>
          <w:rFonts w:eastAsia="Calibri"/>
          <w:b/>
          <w:noProof/>
          <w:lang w:eastAsia="en-US"/>
        </w:rPr>
        <w:t>ГЛАВА 2</w:t>
      </w:r>
      <w:r w:rsidR="00C867EA">
        <w:rPr>
          <w:rFonts w:eastAsia="Calibri"/>
          <w:b/>
          <w:noProof/>
          <w:lang w:eastAsia="en-US"/>
        </w:rPr>
        <w:t>5</w:t>
      </w:r>
      <w:r w:rsidRPr="008C1ED6">
        <w:rPr>
          <w:rFonts w:eastAsia="Calibri"/>
          <w:b/>
          <w:noProof/>
          <w:lang w:eastAsia="en-US"/>
        </w:rPr>
        <w:t>. ПРИЛОЖЕНИЯ</w:t>
      </w:r>
    </w:p>
    <w:p w:rsidR="008C1ED6" w:rsidRPr="008C1ED6" w:rsidRDefault="008C1ED6" w:rsidP="008F169C">
      <w:pPr>
        <w:spacing w:line="276" w:lineRule="auto"/>
        <w:jc w:val="both"/>
        <w:rPr>
          <w:rFonts w:eastAsia="Calibri"/>
          <w:noProof/>
          <w:lang w:eastAsia="en-US"/>
        </w:rPr>
      </w:pPr>
      <w:r w:rsidRPr="008C1ED6">
        <w:rPr>
          <w:rFonts w:eastAsia="Calibri"/>
          <w:b/>
          <w:noProof/>
          <w:lang w:eastAsia="en-US"/>
        </w:rPr>
        <w:t>2</w:t>
      </w:r>
      <w:r w:rsidR="00C867EA">
        <w:rPr>
          <w:rFonts w:eastAsia="Calibri"/>
          <w:b/>
          <w:noProof/>
          <w:lang w:eastAsia="en-US"/>
        </w:rPr>
        <w:t>5</w:t>
      </w:r>
      <w:r w:rsidRPr="008C1ED6">
        <w:rPr>
          <w:rFonts w:eastAsia="Calibri"/>
          <w:b/>
          <w:noProof/>
          <w:lang w:eastAsia="en-US"/>
        </w:rPr>
        <w:t>.1.</w:t>
      </w:r>
      <w:r w:rsidRPr="008C1ED6">
        <w:rPr>
          <w:rFonts w:eastAsia="Calibri"/>
          <w:noProof/>
          <w:lang w:eastAsia="en-US"/>
        </w:rPr>
        <w:t xml:space="preserve"> Към този Договор се прилагат и са неразделна част от него следните приложения:</w:t>
      </w:r>
    </w:p>
    <w:p w:rsidR="008C1ED6" w:rsidRPr="008C1ED6" w:rsidRDefault="008C1ED6" w:rsidP="008F169C">
      <w:pPr>
        <w:spacing w:line="276" w:lineRule="auto"/>
        <w:jc w:val="both"/>
        <w:rPr>
          <w:rFonts w:eastAsia="Calibri"/>
          <w:noProof/>
          <w:lang w:eastAsia="en-US"/>
        </w:rPr>
      </w:pPr>
      <w:r w:rsidRPr="008C1ED6">
        <w:rPr>
          <w:rFonts w:eastAsia="Calibri"/>
          <w:noProof/>
          <w:lang w:eastAsia="en-US"/>
        </w:rPr>
        <w:t>Приложение № 1 – Техническа спецификация;</w:t>
      </w:r>
    </w:p>
    <w:p w:rsidR="008C1ED6" w:rsidRPr="008C1ED6" w:rsidRDefault="008C1ED6" w:rsidP="008F169C">
      <w:pPr>
        <w:spacing w:line="276" w:lineRule="auto"/>
        <w:jc w:val="both"/>
        <w:rPr>
          <w:rFonts w:eastAsia="Calibri"/>
          <w:noProof/>
          <w:lang w:eastAsia="en-US"/>
        </w:rPr>
      </w:pPr>
      <w:r w:rsidRPr="008C1ED6">
        <w:rPr>
          <w:rFonts w:eastAsia="Calibri"/>
          <w:noProof/>
          <w:lang w:eastAsia="en-US"/>
        </w:rPr>
        <w:t>Приложение № 2 – Техническо предложение на ИЗПЪЛНИТЕЛЯ;</w:t>
      </w:r>
    </w:p>
    <w:p w:rsidR="008C1ED6" w:rsidRPr="008C1ED6" w:rsidRDefault="008C1ED6" w:rsidP="008F169C">
      <w:pPr>
        <w:spacing w:line="276" w:lineRule="auto"/>
        <w:jc w:val="both"/>
        <w:rPr>
          <w:rFonts w:eastAsia="Calibri"/>
          <w:noProof/>
          <w:lang w:eastAsia="en-US"/>
        </w:rPr>
      </w:pPr>
      <w:r w:rsidRPr="008C1ED6">
        <w:rPr>
          <w:rFonts w:eastAsia="Calibri"/>
          <w:noProof/>
          <w:lang w:eastAsia="en-US"/>
        </w:rPr>
        <w:t>Приложение № 3 – Ценово предложение на ИЗПЪЛНИТЕЛЯ;</w:t>
      </w:r>
    </w:p>
    <w:p w:rsidR="008C1ED6" w:rsidRDefault="008C1ED6" w:rsidP="008F169C">
      <w:pPr>
        <w:spacing w:line="276" w:lineRule="auto"/>
        <w:jc w:val="both"/>
        <w:rPr>
          <w:rFonts w:eastAsia="Calibri"/>
          <w:noProof/>
          <w:lang w:eastAsia="en-US"/>
        </w:rPr>
      </w:pPr>
      <w:r w:rsidRPr="008C1ED6">
        <w:rPr>
          <w:rFonts w:eastAsia="Calibri"/>
          <w:noProof/>
          <w:lang w:eastAsia="en-US"/>
        </w:rPr>
        <w:t>Приложение № 4 - Гаранция за изпълнение.</w:t>
      </w:r>
    </w:p>
    <w:p w:rsidR="008C1ED6" w:rsidRDefault="008C1ED6" w:rsidP="008F169C">
      <w:pPr>
        <w:spacing w:line="276" w:lineRule="auto"/>
        <w:jc w:val="both"/>
        <w:rPr>
          <w:rFonts w:eastAsia="Calibri"/>
          <w:noProof/>
          <w:lang w:eastAsia="en-US"/>
        </w:rPr>
      </w:pPr>
    </w:p>
    <w:p w:rsidR="00C867EA" w:rsidRPr="008010D4" w:rsidRDefault="00C867EA" w:rsidP="00C867EA">
      <w:pPr>
        <w:widowControl w:val="0"/>
        <w:jc w:val="both"/>
        <w:rPr>
          <w:b/>
          <w:color w:val="000000"/>
        </w:rPr>
      </w:pPr>
      <w:r w:rsidRPr="008010D4">
        <w:rPr>
          <w:b/>
          <w:color w:val="000000"/>
        </w:rPr>
        <w:t>ЗА ВЪЗЛОЖИТЕЛ:</w:t>
      </w:r>
      <w:r w:rsidRPr="008010D4">
        <w:rPr>
          <w:b/>
          <w:color w:val="000000"/>
        </w:rPr>
        <w:tab/>
      </w:r>
      <w:r w:rsidRPr="008010D4">
        <w:rPr>
          <w:b/>
          <w:color w:val="000000"/>
        </w:rPr>
        <w:tab/>
      </w:r>
      <w:r w:rsidRPr="008010D4">
        <w:rPr>
          <w:b/>
          <w:color w:val="000000"/>
        </w:rPr>
        <w:tab/>
      </w:r>
      <w:r w:rsidRPr="008010D4">
        <w:rPr>
          <w:b/>
          <w:color w:val="000000"/>
        </w:rPr>
        <w:tab/>
      </w:r>
      <w:r w:rsidRPr="008010D4">
        <w:rPr>
          <w:b/>
          <w:color w:val="000000"/>
        </w:rPr>
        <w:tab/>
        <w:t>ЗА ИЗПЪЛНИТЕЛ:</w:t>
      </w:r>
    </w:p>
    <w:p w:rsidR="00C867EA" w:rsidRPr="008010D4" w:rsidRDefault="00C867EA" w:rsidP="00C867EA">
      <w:pPr>
        <w:widowControl w:val="0"/>
        <w:jc w:val="both"/>
        <w:rPr>
          <w:b/>
          <w:color w:val="000000"/>
        </w:rPr>
      </w:pPr>
      <w:r w:rsidRPr="008010D4">
        <w:rPr>
          <w:b/>
          <w:color w:val="000000"/>
        </w:rPr>
        <w:t>АДМ. РЪКОВОДИТЕЛ</w:t>
      </w:r>
      <w:r w:rsidRPr="008010D4">
        <w:rPr>
          <w:b/>
          <w:color w:val="000000"/>
        </w:rPr>
        <w:tab/>
      </w:r>
      <w:r w:rsidRPr="008010D4">
        <w:rPr>
          <w:b/>
          <w:color w:val="000000"/>
        </w:rPr>
        <w:tab/>
      </w:r>
      <w:r w:rsidRPr="008010D4">
        <w:rPr>
          <w:b/>
          <w:color w:val="000000"/>
        </w:rPr>
        <w:tab/>
      </w:r>
      <w:r w:rsidRPr="008010D4">
        <w:rPr>
          <w:b/>
          <w:color w:val="000000"/>
        </w:rPr>
        <w:tab/>
      </w:r>
      <w:r w:rsidRPr="008010D4">
        <w:rPr>
          <w:b/>
          <w:color w:val="000000"/>
        </w:rPr>
        <w:tab/>
      </w:r>
    </w:p>
    <w:p w:rsidR="00C867EA" w:rsidRPr="008010D4" w:rsidRDefault="00C867EA" w:rsidP="00C867EA">
      <w:pPr>
        <w:widowControl w:val="0"/>
        <w:jc w:val="both"/>
        <w:rPr>
          <w:b/>
          <w:color w:val="000000"/>
        </w:rPr>
      </w:pPr>
      <w:r w:rsidRPr="008010D4">
        <w:rPr>
          <w:b/>
          <w:color w:val="000000"/>
        </w:rPr>
        <w:t>НА ОКРЪЖНА ПРОКУРАТУРА- ВАРНА</w:t>
      </w:r>
      <w:r w:rsidRPr="008010D4">
        <w:rPr>
          <w:b/>
          <w:color w:val="000000"/>
        </w:rPr>
        <w:tab/>
      </w:r>
      <w:r w:rsidRPr="008010D4">
        <w:rPr>
          <w:b/>
          <w:color w:val="000000"/>
        </w:rPr>
        <w:tab/>
      </w:r>
    </w:p>
    <w:p w:rsidR="00C867EA" w:rsidRPr="008010D4" w:rsidRDefault="00C867EA" w:rsidP="00C867EA">
      <w:pPr>
        <w:widowControl w:val="0"/>
        <w:jc w:val="both"/>
        <w:rPr>
          <w:b/>
          <w:color w:val="000000"/>
        </w:rPr>
      </w:pPr>
      <w:r w:rsidRPr="008010D4">
        <w:rPr>
          <w:b/>
          <w:color w:val="000000"/>
        </w:rPr>
        <w:t>/</w:t>
      </w:r>
      <w:r>
        <w:rPr>
          <w:b/>
          <w:color w:val="000000"/>
        </w:rPr>
        <w:t xml:space="preserve">                              </w:t>
      </w:r>
      <w:r w:rsidRPr="008010D4">
        <w:rPr>
          <w:b/>
          <w:color w:val="000000"/>
        </w:rPr>
        <w:t>/</w:t>
      </w:r>
      <w:r w:rsidRPr="008010D4">
        <w:rPr>
          <w:b/>
          <w:color w:val="000000"/>
        </w:rPr>
        <w:tab/>
      </w:r>
      <w:r w:rsidRPr="008010D4">
        <w:rPr>
          <w:b/>
          <w:color w:val="000000"/>
        </w:rPr>
        <w:tab/>
      </w:r>
      <w:r w:rsidRPr="008010D4">
        <w:rPr>
          <w:b/>
          <w:color w:val="000000"/>
        </w:rPr>
        <w:tab/>
      </w:r>
      <w:r w:rsidRPr="008010D4">
        <w:rPr>
          <w:b/>
          <w:color w:val="000000"/>
        </w:rPr>
        <w:tab/>
      </w:r>
      <w:r w:rsidRPr="008010D4">
        <w:rPr>
          <w:b/>
          <w:color w:val="000000"/>
        </w:rPr>
        <w:tab/>
      </w:r>
      <w:r>
        <w:rPr>
          <w:b/>
          <w:color w:val="000000"/>
        </w:rPr>
        <w:t xml:space="preserve">   </w:t>
      </w:r>
      <w:r w:rsidRPr="008010D4">
        <w:rPr>
          <w:b/>
          <w:color w:val="000000"/>
        </w:rPr>
        <w:tab/>
      </w:r>
      <w:r>
        <w:rPr>
          <w:b/>
          <w:color w:val="000000"/>
        </w:rPr>
        <w:t xml:space="preserve">                    </w:t>
      </w:r>
      <w:r w:rsidRPr="008010D4">
        <w:rPr>
          <w:b/>
          <w:color w:val="000000"/>
        </w:rPr>
        <w:t>/</w:t>
      </w:r>
      <w:r>
        <w:rPr>
          <w:b/>
          <w:color w:val="000000"/>
        </w:rPr>
        <w:t xml:space="preserve">                           /                                              </w:t>
      </w:r>
    </w:p>
    <w:p w:rsidR="00C867EA" w:rsidRDefault="00C867EA" w:rsidP="00C867EA">
      <w:pPr>
        <w:widowControl w:val="0"/>
        <w:jc w:val="both"/>
        <w:rPr>
          <w:color w:val="000000"/>
        </w:rPr>
      </w:pPr>
    </w:p>
    <w:p w:rsidR="00C867EA" w:rsidRDefault="00C867EA" w:rsidP="00C867EA">
      <w:pPr>
        <w:widowControl w:val="0"/>
        <w:jc w:val="both"/>
        <w:rPr>
          <w:color w:val="000000"/>
        </w:rPr>
      </w:pPr>
    </w:p>
    <w:p w:rsidR="00C867EA" w:rsidRPr="00207980" w:rsidRDefault="00C867EA" w:rsidP="00C867EA">
      <w:pPr>
        <w:widowControl w:val="0"/>
        <w:shd w:val="clear" w:color="auto" w:fill="FFFFFF"/>
        <w:tabs>
          <w:tab w:val="left" w:leader="dot" w:pos="2599"/>
        </w:tabs>
        <w:autoSpaceDE w:val="0"/>
        <w:autoSpaceDN w:val="0"/>
        <w:adjustRightInd w:val="0"/>
        <w:spacing w:before="36"/>
        <w:ind w:left="22"/>
        <w:rPr>
          <w:b/>
          <w:bCs/>
          <w:spacing w:val="-12"/>
        </w:rPr>
      </w:pPr>
      <w:r w:rsidRPr="00207980">
        <w:rPr>
          <w:b/>
          <w:bCs/>
          <w:spacing w:val="-12"/>
        </w:rPr>
        <w:t>ГЛ. СЧЕТОВОДИТЕЛ:</w:t>
      </w:r>
    </w:p>
    <w:p w:rsidR="00C867EA" w:rsidRPr="00207980" w:rsidRDefault="00C867EA" w:rsidP="00C867EA">
      <w:pPr>
        <w:widowControl w:val="0"/>
        <w:shd w:val="clear" w:color="auto" w:fill="FFFFFF"/>
        <w:tabs>
          <w:tab w:val="left" w:leader="dot" w:pos="2599"/>
        </w:tabs>
        <w:autoSpaceDE w:val="0"/>
        <w:autoSpaceDN w:val="0"/>
        <w:adjustRightInd w:val="0"/>
        <w:spacing w:before="36"/>
        <w:ind w:left="22"/>
        <w:rPr>
          <w:b/>
          <w:bCs/>
          <w:spacing w:val="-12"/>
        </w:rPr>
      </w:pPr>
      <w:r w:rsidRPr="00207980">
        <w:rPr>
          <w:b/>
          <w:bCs/>
          <w:spacing w:val="-12"/>
        </w:rPr>
        <w:t xml:space="preserve">                                         /</w:t>
      </w:r>
      <w:r>
        <w:rPr>
          <w:b/>
          <w:bCs/>
          <w:spacing w:val="-12"/>
        </w:rPr>
        <w:t xml:space="preserve">                                  </w:t>
      </w:r>
      <w:r w:rsidRPr="00207980">
        <w:rPr>
          <w:b/>
          <w:bCs/>
          <w:spacing w:val="-12"/>
        </w:rPr>
        <w:t>/</w:t>
      </w:r>
    </w:p>
    <w:p w:rsidR="00C867EA" w:rsidRPr="00207980" w:rsidRDefault="00C867EA" w:rsidP="00C867EA">
      <w:pPr>
        <w:widowControl w:val="0"/>
        <w:shd w:val="clear" w:color="auto" w:fill="FFFFFF"/>
        <w:tabs>
          <w:tab w:val="left" w:leader="dot" w:pos="2599"/>
        </w:tabs>
        <w:autoSpaceDE w:val="0"/>
        <w:autoSpaceDN w:val="0"/>
        <w:adjustRightInd w:val="0"/>
        <w:spacing w:before="36"/>
        <w:ind w:left="22"/>
        <w:rPr>
          <w:b/>
          <w:bCs/>
          <w:spacing w:val="-12"/>
        </w:rPr>
      </w:pPr>
    </w:p>
    <w:p w:rsidR="00C867EA" w:rsidRPr="00207980" w:rsidRDefault="00C867EA" w:rsidP="00C867EA">
      <w:pPr>
        <w:widowControl w:val="0"/>
        <w:shd w:val="clear" w:color="auto" w:fill="FFFFFF"/>
        <w:tabs>
          <w:tab w:val="left" w:leader="dot" w:pos="2599"/>
        </w:tabs>
        <w:autoSpaceDE w:val="0"/>
        <w:autoSpaceDN w:val="0"/>
        <w:adjustRightInd w:val="0"/>
        <w:spacing w:before="36"/>
        <w:ind w:left="22"/>
        <w:rPr>
          <w:b/>
          <w:bCs/>
          <w:spacing w:val="-12"/>
        </w:rPr>
      </w:pPr>
    </w:p>
    <w:p w:rsidR="00C867EA" w:rsidRDefault="00C867EA" w:rsidP="00C867EA">
      <w:pPr>
        <w:widowControl w:val="0"/>
        <w:shd w:val="clear" w:color="auto" w:fill="FFFFFF"/>
        <w:tabs>
          <w:tab w:val="left" w:leader="dot" w:pos="2599"/>
        </w:tabs>
        <w:autoSpaceDE w:val="0"/>
        <w:autoSpaceDN w:val="0"/>
        <w:adjustRightInd w:val="0"/>
        <w:spacing w:before="36"/>
        <w:ind w:left="22"/>
        <w:rPr>
          <w:b/>
          <w:bCs/>
          <w:spacing w:val="-12"/>
        </w:rPr>
      </w:pPr>
      <w:r w:rsidRPr="00207980">
        <w:rPr>
          <w:b/>
          <w:bCs/>
          <w:spacing w:val="-12"/>
        </w:rPr>
        <w:t>СЪГЛАСУВАЛ:</w:t>
      </w:r>
      <w:r>
        <w:rPr>
          <w:b/>
          <w:bCs/>
          <w:spacing w:val="-12"/>
        </w:rPr>
        <w:t xml:space="preserve">                        /                                   / </w:t>
      </w:r>
    </w:p>
    <w:p w:rsidR="00C867EA" w:rsidRPr="00207980" w:rsidRDefault="00C867EA" w:rsidP="00C867EA">
      <w:pPr>
        <w:widowControl w:val="0"/>
        <w:shd w:val="clear" w:color="auto" w:fill="FFFFFF"/>
        <w:tabs>
          <w:tab w:val="left" w:leader="dot" w:pos="2599"/>
        </w:tabs>
        <w:autoSpaceDE w:val="0"/>
        <w:autoSpaceDN w:val="0"/>
        <w:adjustRightInd w:val="0"/>
        <w:spacing w:before="36"/>
        <w:rPr>
          <w:b/>
          <w:bCs/>
          <w:spacing w:val="-12"/>
        </w:rPr>
      </w:pPr>
    </w:p>
    <w:p w:rsidR="00C867EA" w:rsidRDefault="00C867EA" w:rsidP="00C867EA">
      <w:pPr>
        <w:ind w:firstLine="567"/>
        <w:jc w:val="both"/>
        <w:rPr>
          <w:b/>
        </w:rPr>
      </w:pPr>
    </w:p>
    <w:p w:rsidR="00835D79" w:rsidRPr="00952544" w:rsidRDefault="00835D79" w:rsidP="008F169C">
      <w:pPr>
        <w:spacing w:line="276" w:lineRule="auto"/>
        <w:jc w:val="both"/>
        <w:rPr>
          <w:rFonts w:eastAsia="Calibri"/>
          <w:noProof/>
          <w:lang w:eastAsia="en-US"/>
        </w:rPr>
      </w:pPr>
    </w:p>
    <w:sectPr w:rsidR="00835D79" w:rsidRPr="00952544" w:rsidSect="00CE4C5A">
      <w:footerReference w:type="default" r:id="rId11"/>
      <w:pgSz w:w="11906" w:h="16838"/>
      <w:pgMar w:top="993" w:right="991"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22" w:rsidRDefault="006F0C22" w:rsidP="00835D79">
      <w:r>
        <w:separator/>
      </w:r>
    </w:p>
  </w:endnote>
  <w:endnote w:type="continuationSeparator" w:id="0">
    <w:p w:rsidR="006F0C22" w:rsidRDefault="006F0C22" w:rsidP="0083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9608"/>
      <w:docPartObj>
        <w:docPartGallery w:val="Page Numbers (Bottom of Page)"/>
        <w:docPartUnique/>
      </w:docPartObj>
    </w:sdtPr>
    <w:sdtEndPr>
      <w:rPr>
        <w:noProof/>
      </w:rPr>
    </w:sdtEndPr>
    <w:sdtContent>
      <w:p w:rsidR="00A631DE" w:rsidRDefault="00E53A98" w:rsidP="00CE4C5A">
        <w:pPr>
          <w:pStyle w:val="a3"/>
          <w:jc w:val="right"/>
        </w:pPr>
        <w:r>
          <w:fldChar w:fldCharType="begin"/>
        </w:r>
        <w:r>
          <w:instrText xml:space="preserve"> PAGE   \* MERGEFORMAT </w:instrText>
        </w:r>
        <w:r>
          <w:fldChar w:fldCharType="separate"/>
        </w:r>
        <w:r w:rsidR="00F75555">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22" w:rsidRDefault="006F0C22" w:rsidP="00835D79">
      <w:r>
        <w:separator/>
      </w:r>
    </w:p>
  </w:footnote>
  <w:footnote w:type="continuationSeparator" w:id="0">
    <w:p w:rsidR="006F0C22" w:rsidRDefault="006F0C22" w:rsidP="00835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F12DD"/>
    <w:multiLevelType w:val="hybridMultilevel"/>
    <w:tmpl w:val="9A4E3174"/>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B7759A0"/>
    <w:multiLevelType w:val="hybridMultilevel"/>
    <w:tmpl w:val="1EB8FDA0"/>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3DE6A23"/>
    <w:multiLevelType w:val="hybridMultilevel"/>
    <w:tmpl w:val="0C268724"/>
    <w:lvl w:ilvl="0" w:tplc="04020019">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8651CD8"/>
    <w:multiLevelType w:val="multilevel"/>
    <w:tmpl w:val="9B603CCE"/>
    <w:lvl w:ilvl="0">
      <w:start w:val="1"/>
      <w:numFmt w:val="decimal"/>
      <w:lvlText w:val="%1."/>
      <w:lvlJc w:val="left"/>
      <w:pPr>
        <w:ind w:left="5315" w:hanging="636"/>
      </w:pPr>
      <w:rPr>
        <w:rFonts w:hint="default"/>
        <w:i w:val="0"/>
      </w:rPr>
    </w:lvl>
    <w:lvl w:ilvl="1">
      <w:start w:val="1"/>
      <w:numFmt w:val="decimal"/>
      <w:lvlText w:val="(%1.%2)"/>
      <w:lvlJc w:val="left"/>
      <w:pPr>
        <w:ind w:left="5399" w:hanging="720"/>
      </w:pPr>
      <w:rPr>
        <w:rFonts w:hint="default"/>
      </w:rPr>
    </w:lvl>
    <w:lvl w:ilvl="2">
      <w:start w:val="1"/>
      <w:numFmt w:val="decimal"/>
      <w:lvlText w:val="(%1.%2)%3."/>
      <w:lvlJc w:val="left"/>
      <w:pPr>
        <w:ind w:left="5399"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5759" w:hanging="1080"/>
      </w:pPr>
      <w:rPr>
        <w:rFonts w:hint="default"/>
      </w:rPr>
    </w:lvl>
    <w:lvl w:ilvl="5">
      <w:start w:val="1"/>
      <w:numFmt w:val="decimal"/>
      <w:lvlText w:val="(%1.%2)%3.%4.%5.%6."/>
      <w:lvlJc w:val="left"/>
      <w:pPr>
        <w:ind w:left="6119" w:hanging="1440"/>
      </w:pPr>
      <w:rPr>
        <w:rFonts w:hint="default"/>
      </w:rPr>
    </w:lvl>
    <w:lvl w:ilvl="6">
      <w:start w:val="1"/>
      <w:numFmt w:val="decimal"/>
      <w:lvlText w:val="(%1.%2)%3.%4.%5.%6.%7."/>
      <w:lvlJc w:val="left"/>
      <w:pPr>
        <w:ind w:left="6119" w:hanging="1440"/>
      </w:pPr>
      <w:rPr>
        <w:rFonts w:hint="default"/>
      </w:rPr>
    </w:lvl>
    <w:lvl w:ilvl="7">
      <w:start w:val="1"/>
      <w:numFmt w:val="decimal"/>
      <w:lvlText w:val="(%1.%2)%3.%4.%5.%6.%7.%8."/>
      <w:lvlJc w:val="left"/>
      <w:pPr>
        <w:ind w:left="6479" w:hanging="1800"/>
      </w:pPr>
      <w:rPr>
        <w:rFonts w:hint="default"/>
      </w:rPr>
    </w:lvl>
    <w:lvl w:ilvl="8">
      <w:start w:val="1"/>
      <w:numFmt w:val="decimal"/>
      <w:lvlText w:val="(%1.%2)%3.%4.%5.%6.%7.%8.%9."/>
      <w:lvlJc w:val="left"/>
      <w:pPr>
        <w:ind w:left="6479"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79"/>
    <w:rsid w:val="0001277C"/>
    <w:rsid w:val="00014C18"/>
    <w:rsid w:val="00024543"/>
    <w:rsid w:val="00027188"/>
    <w:rsid w:val="000655E3"/>
    <w:rsid w:val="00085E98"/>
    <w:rsid w:val="00091F3B"/>
    <w:rsid w:val="000D757C"/>
    <w:rsid w:val="000F269F"/>
    <w:rsid w:val="000F4252"/>
    <w:rsid w:val="0011128E"/>
    <w:rsid w:val="001201B6"/>
    <w:rsid w:val="001310D3"/>
    <w:rsid w:val="00135397"/>
    <w:rsid w:val="001438C2"/>
    <w:rsid w:val="00157E7B"/>
    <w:rsid w:val="00164CB0"/>
    <w:rsid w:val="001659CB"/>
    <w:rsid w:val="001940A6"/>
    <w:rsid w:val="001A1D74"/>
    <w:rsid w:val="001A6AEB"/>
    <w:rsid w:val="001C4B9A"/>
    <w:rsid w:val="001D4394"/>
    <w:rsid w:val="001E0C7A"/>
    <w:rsid w:val="001E26A4"/>
    <w:rsid w:val="001E3ADF"/>
    <w:rsid w:val="001E6AC1"/>
    <w:rsid w:val="001F2124"/>
    <w:rsid w:val="001F41FC"/>
    <w:rsid w:val="001F6578"/>
    <w:rsid w:val="0022064C"/>
    <w:rsid w:val="00235B13"/>
    <w:rsid w:val="00241CDC"/>
    <w:rsid w:val="00242A9B"/>
    <w:rsid w:val="00257BA8"/>
    <w:rsid w:val="00294A82"/>
    <w:rsid w:val="002A374B"/>
    <w:rsid w:val="002A3E66"/>
    <w:rsid w:val="002B67EE"/>
    <w:rsid w:val="002F0963"/>
    <w:rsid w:val="002F502A"/>
    <w:rsid w:val="00311DE4"/>
    <w:rsid w:val="00317075"/>
    <w:rsid w:val="00323972"/>
    <w:rsid w:val="00382936"/>
    <w:rsid w:val="00382F37"/>
    <w:rsid w:val="003A7A7F"/>
    <w:rsid w:val="003B404D"/>
    <w:rsid w:val="003C0CB8"/>
    <w:rsid w:val="003D313E"/>
    <w:rsid w:val="003E3A1E"/>
    <w:rsid w:val="004025E6"/>
    <w:rsid w:val="0040567C"/>
    <w:rsid w:val="00405736"/>
    <w:rsid w:val="004159A4"/>
    <w:rsid w:val="00427E85"/>
    <w:rsid w:val="004336FA"/>
    <w:rsid w:val="00435A04"/>
    <w:rsid w:val="00464CFE"/>
    <w:rsid w:val="00484BDD"/>
    <w:rsid w:val="004877A9"/>
    <w:rsid w:val="00496E9E"/>
    <w:rsid w:val="00497AF6"/>
    <w:rsid w:val="004A326B"/>
    <w:rsid w:val="004C23BC"/>
    <w:rsid w:val="004C30F5"/>
    <w:rsid w:val="004E7968"/>
    <w:rsid w:val="00503CE3"/>
    <w:rsid w:val="00503EFA"/>
    <w:rsid w:val="00505D3B"/>
    <w:rsid w:val="00523F26"/>
    <w:rsid w:val="00552CF2"/>
    <w:rsid w:val="00563CD7"/>
    <w:rsid w:val="005646FF"/>
    <w:rsid w:val="00581A49"/>
    <w:rsid w:val="005A19F7"/>
    <w:rsid w:val="005A5CC8"/>
    <w:rsid w:val="005C6A11"/>
    <w:rsid w:val="005F4A55"/>
    <w:rsid w:val="005F65E0"/>
    <w:rsid w:val="005F718A"/>
    <w:rsid w:val="00644845"/>
    <w:rsid w:val="00647DDD"/>
    <w:rsid w:val="00653CA3"/>
    <w:rsid w:val="00673768"/>
    <w:rsid w:val="00692131"/>
    <w:rsid w:val="006C1CEA"/>
    <w:rsid w:val="006F0C22"/>
    <w:rsid w:val="00734F01"/>
    <w:rsid w:val="0075119A"/>
    <w:rsid w:val="00755264"/>
    <w:rsid w:val="00764C01"/>
    <w:rsid w:val="0078152E"/>
    <w:rsid w:val="007831F4"/>
    <w:rsid w:val="007A299C"/>
    <w:rsid w:val="007B7BD9"/>
    <w:rsid w:val="007D10B2"/>
    <w:rsid w:val="007E112A"/>
    <w:rsid w:val="007F4F6E"/>
    <w:rsid w:val="00801E7A"/>
    <w:rsid w:val="008040BF"/>
    <w:rsid w:val="008144C2"/>
    <w:rsid w:val="00814D9B"/>
    <w:rsid w:val="00835D79"/>
    <w:rsid w:val="00852884"/>
    <w:rsid w:val="008559BF"/>
    <w:rsid w:val="00866BD5"/>
    <w:rsid w:val="00867C97"/>
    <w:rsid w:val="00877431"/>
    <w:rsid w:val="0089286B"/>
    <w:rsid w:val="00897B21"/>
    <w:rsid w:val="008A5809"/>
    <w:rsid w:val="008B283A"/>
    <w:rsid w:val="008C1ED6"/>
    <w:rsid w:val="008C4EF8"/>
    <w:rsid w:val="008F169C"/>
    <w:rsid w:val="008F6640"/>
    <w:rsid w:val="009004D8"/>
    <w:rsid w:val="00910484"/>
    <w:rsid w:val="009119D0"/>
    <w:rsid w:val="00952544"/>
    <w:rsid w:val="00962808"/>
    <w:rsid w:val="00962CDD"/>
    <w:rsid w:val="00993C47"/>
    <w:rsid w:val="00994330"/>
    <w:rsid w:val="009B4914"/>
    <w:rsid w:val="009D55F5"/>
    <w:rsid w:val="00A20F11"/>
    <w:rsid w:val="00A42DFE"/>
    <w:rsid w:val="00A4616F"/>
    <w:rsid w:val="00A526F3"/>
    <w:rsid w:val="00A91DA3"/>
    <w:rsid w:val="00AB1CA6"/>
    <w:rsid w:val="00AB2F1A"/>
    <w:rsid w:val="00AD2AF8"/>
    <w:rsid w:val="00AE03EB"/>
    <w:rsid w:val="00AE707C"/>
    <w:rsid w:val="00AE7090"/>
    <w:rsid w:val="00AF395B"/>
    <w:rsid w:val="00B11072"/>
    <w:rsid w:val="00B121C8"/>
    <w:rsid w:val="00B241F1"/>
    <w:rsid w:val="00B74C2A"/>
    <w:rsid w:val="00B82413"/>
    <w:rsid w:val="00BB4D5A"/>
    <w:rsid w:val="00C005A1"/>
    <w:rsid w:val="00C00C2F"/>
    <w:rsid w:val="00C00C8F"/>
    <w:rsid w:val="00C03B79"/>
    <w:rsid w:val="00C178AF"/>
    <w:rsid w:val="00C22063"/>
    <w:rsid w:val="00C22C07"/>
    <w:rsid w:val="00C23A21"/>
    <w:rsid w:val="00C33BDB"/>
    <w:rsid w:val="00C51185"/>
    <w:rsid w:val="00C629FA"/>
    <w:rsid w:val="00C751E6"/>
    <w:rsid w:val="00C85655"/>
    <w:rsid w:val="00C860EF"/>
    <w:rsid w:val="00C867EA"/>
    <w:rsid w:val="00CA58E8"/>
    <w:rsid w:val="00CD33ED"/>
    <w:rsid w:val="00CE4C5A"/>
    <w:rsid w:val="00D036FF"/>
    <w:rsid w:val="00D10345"/>
    <w:rsid w:val="00D31ABD"/>
    <w:rsid w:val="00D511EB"/>
    <w:rsid w:val="00D51978"/>
    <w:rsid w:val="00D660E5"/>
    <w:rsid w:val="00D70900"/>
    <w:rsid w:val="00D74D31"/>
    <w:rsid w:val="00D8161D"/>
    <w:rsid w:val="00DA0F13"/>
    <w:rsid w:val="00DA60A1"/>
    <w:rsid w:val="00DB2983"/>
    <w:rsid w:val="00DB60D3"/>
    <w:rsid w:val="00DC60AF"/>
    <w:rsid w:val="00DE2302"/>
    <w:rsid w:val="00DE3290"/>
    <w:rsid w:val="00E53A98"/>
    <w:rsid w:val="00E60AC8"/>
    <w:rsid w:val="00E62F4E"/>
    <w:rsid w:val="00E71C8A"/>
    <w:rsid w:val="00E7443A"/>
    <w:rsid w:val="00E74C45"/>
    <w:rsid w:val="00E846E3"/>
    <w:rsid w:val="00E927B9"/>
    <w:rsid w:val="00E975C2"/>
    <w:rsid w:val="00EA4708"/>
    <w:rsid w:val="00EF037D"/>
    <w:rsid w:val="00F13907"/>
    <w:rsid w:val="00F21103"/>
    <w:rsid w:val="00F276A6"/>
    <w:rsid w:val="00F36050"/>
    <w:rsid w:val="00F4436E"/>
    <w:rsid w:val="00F50016"/>
    <w:rsid w:val="00F53D71"/>
    <w:rsid w:val="00F54067"/>
    <w:rsid w:val="00F64ECF"/>
    <w:rsid w:val="00F73106"/>
    <w:rsid w:val="00F75555"/>
    <w:rsid w:val="00F775C6"/>
    <w:rsid w:val="00FC4FF5"/>
    <w:rsid w:val="00FC6408"/>
    <w:rsid w:val="00FE042C"/>
    <w:rsid w:val="00FE5CBE"/>
    <w:rsid w:val="00FE5F28"/>
    <w:rsid w:val="00FF08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7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5D79"/>
    <w:pPr>
      <w:tabs>
        <w:tab w:val="center" w:pos="4536"/>
        <w:tab w:val="right" w:pos="9072"/>
      </w:tabs>
    </w:pPr>
  </w:style>
  <w:style w:type="character" w:customStyle="1" w:styleId="a4">
    <w:name w:val="Долен колонтитул Знак"/>
    <w:basedOn w:val="a0"/>
    <w:link w:val="a3"/>
    <w:uiPriority w:val="99"/>
    <w:rsid w:val="00835D79"/>
    <w:rPr>
      <w:rFonts w:ascii="Times New Roman" w:eastAsia="Times New Roman" w:hAnsi="Times New Roman" w:cs="Times New Roman"/>
      <w:sz w:val="24"/>
      <w:szCs w:val="24"/>
      <w:lang w:eastAsia="bg-BG"/>
    </w:rPr>
  </w:style>
  <w:style w:type="paragraph" w:styleId="a5">
    <w:name w:val="footnote text"/>
    <w:aliases w:val="Footnote Text Char Char,Fußnote,single space,footnote text,ALTS FOOTNOTE,fn,ADB,Footnote Text Char Char Char,Footnote Text Char Char Char Char,Footnote Text2,Footnote Text Char Char Char3,Footnote Text Char1,Footnote Text Char1 Char"/>
    <w:basedOn w:val="a"/>
    <w:link w:val="a6"/>
    <w:uiPriority w:val="99"/>
    <w:rsid w:val="00835D79"/>
    <w:pPr>
      <w:widowControl w:val="0"/>
      <w:autoSpaceDE w:val="0"/>
      <w:autoSpaceDN w:val="0"/>
      <w:adjustRightInd w:val="0"/>
    </w:pPr>
    <w:rPr>
      <w:rFonts w:ascii="Arial" w:hAnsi="Arial" w:cs="Arial"/>
      <w:sz w:val="20"/>
      <w:szCs w:val="20"/>
    </w:rPr>
  </w:style>
  <w:style w:type="character" w:customStyle="1" w:styleId="a6">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Footnote Text Char1 Знак"/>
    <w:basedOn w:val="a0"/>
    <w:link w:val="a5"/>
    <w:uiPriority w:val="99"/>
    <w:rsid w:val="00835D79"/>
    <w:rPr>
      <w:rFonts w:ascii="Arial" w:eastAsia="Times New Roman" w:hAnsi="Arial" w:cs="Arial"/>
      <w:sz w:val="20"/>
      <w:szCs w:val="20"/>
      <w:lang w:eastAsia="bg-BG"/>
    </w:rPr>
  </w:style>
  <w:style w:type="character" w:styleId="a7">
    <w:name w:val="footnote reference"/>
    <w:uiPriority w:val="99"/>
    <w:semiHidden/>
    <w:unhideWhenUsed/>
    <w:rsid w:val="00835D79"/>
    <w:rPr>
      <w:shd w:val="clear" w:color="auto" w:fill="auto"/>
      <w:vertAlign w:val="superscript"/>
    </w:rPr>
  </w:style>
  <w:style w:type="paragraph" w:styleId="a8">
    <w:name w:val="header"/>
    <w:basedOn w:val="a"/>
    <w:link w:val="a9"/>
    <w:uiPriority w:val="99"/>
    <w:unhideWhenUsed/>
    <w:rsid w:val="00FF0890"/>
    <w:pPr>
      <w:tabs>
        <w:tab w:val="center" w:pos="4536"/>
        <w:tab w:val="right" w:pos="9072"/>
      </w:tabs>
    </w:pPr>
  </w:style>
  <w:style w:type="character" w:customStyle="1" w:styleId="a9">
    <w:name w:val="Горен колонтитул Знак"/>
    <w:basedOn w:val="a0"/>
    <w:link w:val="a8"/>
    <w:uiPriority w:val="99"/>
    <w:rsid w:val="00FF0890"/>
    <w:rPr>
      <w:rFonts w:ascii="Times New Roman" w:eastAsia="Times New Roman" w:hAnsi="Times New Roman" w:cs="Times New Roman"/>
      <w:sz w:val="24"/>
      <w:szCs w:val="24"/>
      <w:lang w:eastAsia="bg-BG"/>
    </w:rPr>
  </w:style>
  <w:style w:type="character" w:customStyle="1" w:styleId="3">
    <w:name w:val="Заглавие #3_"/>
    <w:basedOn w:val="a0"/>
    <w:link w:val="30"/>
    <w:rsid w:val="000F269F"/>
    <w:rPr>
      <w:rFonts w:ascii="Times New Roman" w:eastAsia="Times New Roman" w:hAnsi="Times New Roman" w:cs="Times New Roman"/>
      <w:b/>
      <w:bCs/>
      <w:sz w:val="32"/>
      <w:szCs w:val="32"/>
      <w:shd w:val="clear" w:color="auto" w:fill="FFFFFF"/>
    </w:rPr>
  </w:style>
  <w:style w:type="paragraph" w:customStyle="1" w:styleId="30">
    <w:name w:val="Заглавие #3"/>
    <w:basedOn w:val="a"/>
    <w:link w:val="3"/>
    <w:rsid w:val="000F269F"/>
    <w:pPr>
      <w:widowControl w:val="0"/>
      <w:shd w:val="clear" w:color="auto" w:fill="FFFFFF"/>
      <w:spacing w:before="2340" w:line="422" w:lineRule="exact"/>
      <w:jc w:val="center"/>
      <w:outlineLvl w:val="2"/>
    </w:pPr>
    <w:rPr>
      <w:b/>
      <w:bCs/>
      <w:sz w:val="32"/>
      <w:szCs w:val="32"/>
      <w:lang w:eastAsia="en-US"/>
    </w:rPr>
  </w:style>
  <w:style w:type="character" w:customStyle="1" w:styleId="aa">
    <w:name w:val="Основной текст_"/>
    <w:basedOn w:val="a0"/>
    <w:link w:val="1"/>
    <w:uiPriority w:val="99"/>
    <w:locked/>
    <w:rsid w:val="000F269F"/>
    <w:rPr>
      <w:sz w:val="23"/>
      <w:szCs w:val="23"/>
      <w:shd w:val="clear" w:color="auto" w:fill="FFFFFF"/>
    </w:rPr>
  </w:style>
  <w:style w:type="paragraph" w:customStyle="1" w:styleId="1">
    <w:name w:val="Основной текст1"/>
    <w:basedOn w:val="a"/>
    <w:link w:val="aa"/>
    <w:uiPriority w:val="99"/>
    <w:rsid w:val="000F269F"/>
    <w:pPr>
      <w:widowControl w:val="0"/>
      <w:shd w:val="clear" w:color="auto" w:fill="FFFFFF"/>
      <w:spacing w:before="1020" w:line="274" w:lineRule="exact"/>
      <w:ind w:hanging="360"/>
    </w:pPr>
    <w:rPr>
      <w:rFonts w:asciiTheme="minorHAnsi" w:eastAsiaTheme="minorHAnsi" w:hAnsiTheme="minorHAnsi" w:cstheme="minorBidi"/>
      <w:sz w:val="23"/>
      <w:szCs w:val="23"/>
      <w:lang w:eastAsia="en-US"/>
    </w:rPr>
  </w:style>
  <w:style w:type="character" w:styleId="ab">
    <w:name w:val="Hyperlink"/>
    <w:basedOn w:val="a0"/>
    <w:uiPriority w:val="99"/>
    <w:unhideWhenUsed/>
    <w:rsid w:val="00581A49"/>
    <w:rPr>
      <w:strike w:val="0"/>
      <w:dstrike w:val="0"/>
      <w:color w:val="0A6587"/>
      <w:u w:val="none"/>
      <w:effect w:val="none"/>
    </w:rPr>
  </w:style>
  <w:style w:type="paragraph" w:styleId="ac">
    <w:name w:val="Balloon Text"/>
    <w:basedOn w:val="a"/>
    <w:link w:val="ad"/>
    <w:uiPriority w:val="99"/>
    <w:semiHidden/>
    <w:unhideWhenUsed/>
    <w:rsid w:val="00085E98"/>
    <w:rPr>
      <w:rFonts w:ascii="Tahoma" w:hAnsi="Tahoma" w:cs="Tahoma"/>
      <w:sz w:val="16"/>
      <w:szCs w:val="16"/>
    </w:rPr>
  </w:style>
  <w:style w:type="character" w:customStyle="1" w:styleId="ad">
    <w:name w:val="Изнесен текст Знак"/>
    <w:basedOn w:val="a0"/>
    <w:link w:val="ac"/>
    <w:uiPriority w:val="99"/>
    <w:semiHidden/>
    <w:rsid w:val="00085E98"/>
    <w:rPr>
      <w:rFonts w:ascii="Tahoma" w:eastAsia="Times New Roman" w:hAnsi="Tahoma" w:cs="Tahoma"/>
      <w:sz w:val="16"/>
      <w:szCs w:val="16"/>
      <w:lang w:eastAsia="bg-BG"/>
    </w:rPr>
  </w:style>
  <w:style w:type="character" w:customStyle="1" w:styleId="2">
    <w:name w:val="Основен текст (2)_"/>
    <w:basedOn w:val="a0"/>
    <w:link w:val="20"/>
    <w:rsid w:val="004C30F5"/>
    <w:rPr>
      <w:rFonts w:ascii="Times New Roman" w:eastAsia="Times New Roman" w:hAnsi="Times New Roman" w:cs="Times New Roman"/>
      <w:shd w:val="clear" w:color="auto" w:fill="FFFFFF"/>
    </w:rPr>
  </w:style>
  <w:style w:type="paragraph" w:customStyle="1" w:styleId="20">
    <w:name w:val="Основен текст (2)"/>
    <w:basedOn w:val="a"/>
    <w:link w:val="2"/>
    <w:rsid w:val="004C30F5"/>
    <w:pPr>
      <w:widowControl w:val="0"/>
      <w:shd w:val="clear" w:color="auto" w:fill="FFFFFF"/>
      <w:spacing w:line="312" w:lineRule="exact"/>
    </w:pPr>
    <w:rPr>
      <w:sz w:val="22"/>
      <w:szCs w:val="22"/>
      <w:lang w:eastAsia="en-US"/>
    </w:rPr>
  </w:style>
  <w:style w:type="character" w:styleId="ae">
    <w:name w:val="Strong"/>
    <w:basedOn w:val="a0"/>
    <w:uiPriority w:val="22"/>
    <w:qFormat/>
    <w:rsid w:val="004C3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79"/>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35D79"/>
    <w:pPr>
      <w:tabs>
        <w:tab w:val="center" w:pos="4536"/>
        <w:tab w:val="right" w:pos="9072"/>
      </w:tabs>
    </w:pPr>
  </w:style>
  <w:style w:type="character" w:customStyle="1" w:styleId="a4">
    <w:name w:val="Долен колонтитул Знак"/>
    <w:basedOn w:val="a0"/>
    <w:link w:val="a3"/>
    <w:uiPriority w:val="99"/>
    <w:rsid w:val="00835D79"/>
    <w:rPr>
      <w:rFonts w:ascii="Times New Roman" w:eastAsia="Times New Roman" w:hAnsi="Times New Roman" w:cs="Times New Roman"/>
      <w:sz w:val="24"/>
      <w:szCs w:val="24"/>
      <w:lang w:eastAsia="bg-BG"/>
    </w:rPr>
  </w:style>
  <w:style w:type="paragraph" w:styleId="a5">
    <w:name w:val="footnote text"/>
    <w:aliases w:val="Footnote Text Char Char,Fußnote,single space,footnote text,ALTS FOOTNOTE,fn,ADB,Footnote Text Char Char Char,Footnote Text Char Char Char Char,Footnote Text2,Footnote Text Char Char Char3,Footnote Text Char1,Footnote Text Char1 Char"/>
    <w:basedOn w:val="a"/>
    <w:link w:val="a6"/>
    <w:uiPriority w:val="99"/>
    <w:rsid w:val="00835D79"/>
    <w:pPr>
      <w:widowControl w:val="0"/>
      <w:autoSpaceDE w:val="0"/>
      <w:autoSpaceDN w:val="0"/>
      <w:adjustRightInd w:val="0"/>
    </w:pPr>
    <w:rPr>
      <w:rFonts w:ascii="Arial" w:hAnsi="Arial" w:cs="Arial"/>
      <w:sz w:val="20"/>
      <w:szCs w:val="20"/>
    </w:rPr>
  </w:style>
  <w:style w:type="character" w:customStyle="1" w:styleId="a6">
    <w:name w:val="Текст под линия Знак"/>
    <w:aliases w:val="Footnote Text Char Char Знак,Fußnote Знак,single space Знак,footnote text Знак,ALTS FOOTNOTE Знак,fn Знак,ADB Знак,Footnote Text Char Char Char Знак,Footnote Text Char Char Char Char Знак,Footnote Text2 Знак,Footnote Text Char1 Знак"/>
    <w:basedOn w:val="a0"/>
    <w:link w:val="a5"/>
    <w:uiPriority w:val="99"/>
    <w:rsid w:val="00835D79"/>
    <w:rPr>
      <w:rFonts w:ascii="Arial" w:eastAsia="Times New Roman" w:hAnsi="Arial" w:cs="Arial"/>
      <w:sz w:val="20"/>
      <w:szCs w:val="20"/>
      <w:lang w:eastAsia="bg-BG"/>
    </w:rPr>
  </w:style>
  <w:style w:type="character" w:styleId="a7">
    <w:name w:val="footnote reference"/>
    <w:uiPriority w:val="99"/>
    <w:semiHidden/>
    <w:unhideWhenUsed/>
    <w:rsid w:val="00835D79"/>
    <w:rPr>
      <w:shd w:val="clear" w:color="auto" w:fill="auto"/>
      <w:vertAlign w:val="superscript"/>
    </w:rPr>
  </w:style>
  <w:style w:type="paragraph" w:styleId="a8">
    <w:name w:val="header"/>
    <w:basedOn w:val="a"/>
    <w:link w:val="a9"/>
    <w:uiPriority w:val="99"/>
    <w:unhideWhenUsed/>
    <w:rsid w:val="00FF0890"/>
    <w:pPr>
      <w:tabs>
        <w:tab w:val="center" w:pos="4536"/>
        <w:tab w:val="right" w:pos="9072"/>
      </w:tabs>
    </w:pPr>
  </w:style>
  <w:style w:type="character" w:customStyle="1" w:styleId="a9">
    <w:name w:val="Горен колонтитул Знак"/>
    <w:basedOn w:val="a0"/>
    <w:link w:val="a8"/>
    <w:uiPriority w:val="99"/>
    <w:rsid w:val="00FF0890"/>
    <w:rPr>
      <w:rFonts w:ascii="Times New Roman" w:eastAsia="Times New Roman" w:hAnsi="Times New Roman" w:cs="Times New Roman"/>
      <w:sz w:val="24"/>
      <w:szCs w:val="24"/>
      <w:lang w:eastAsia="bg-BG"/>
    </w:rPr>
  </w:style>
  <w:style w:type="character" w:customStyle="1" w:styleId="3">
    <w:name w:val="Заглавие #3_"/>
    <w:basedOn w:val="a0"/>
    <w:link w:val="30"/>
    <w:rsid w:val="000F269F"/>
    <w:rPr>
      <w:rFonts w:ascii="Times New Roman" w:eastAsia="Times New Roman" w:hAnsi="Times New Roman" w:cs="Times New Roman"/>
      <w:b/>
      <w:bCs/>
      <w:sz w:val="32"/>
      <w:szCs w:val="32"/>
      <w:shd w:val="clear" w:color="auto" w:fill="FFFFFF"/>
    </w:rPr>
  </w:style>
  <w:style w:type="paragraph" w:customStyle="1" w:styleId="30">
    <w:name w:val="Заглавие #3"/>
    <w:basedOn w:val="a"/>
    <w:link w:val="3"/>
    <w:rsid w:val="000F269F"/>
    <w:pPr>
      <w:widowControl w:val="0"/>
      <w:shd w:val="clear" w:color="auto" w:fill="FFFFFF"/>
      <w:spacing w:before="2340" w:line="422" w:lineRule="exact"/>
      <w:jc w:val="center"/>
      <w:outlineLvl w:val="2"/>
    </w:pPr>
    <w:rPr>
      <w:b/>
      <w:bCs/>
      <w:sz w:val="32"/>
      <w:szCs w:val="32"/>
      <w:lang w:eastAsia="en-US"/>
    </w:rPr>
  </w:style>
  <w:style w:type="character" w:customStyle="1" w:styleId="aa">
    <w:name w:val="Основной текст_"/>
    <w:basedOn w:val="a0"/>
    <w:link w:val="1"/>
    <w:uiPriority w:val="99"/>
    <w:locked/>
    <w:rsid w:val="000F269F"/>
    <w:rPr>
      <w:sz w:val="23"/>
      <w:szCs w:val="23"/>
      <w:shd w:val="clear" w:color="auto" w:fill="FFFFFF"/>
    </w:rPr>
  </w:style>
  <w:style w:type="paragraph" w:customStyle="1" w:styleId="1">
    <w:name w:val="Основной текст1"/>
    <w:basedOn w:val="a"/>
    <w:link w:val="aa"/>
    <w:uiPriority w:val="99"/>
    <w:rsid w:val="000F269F"/>
    <w:pPr>
      <w:widowControl w:val="0"/>
      <w:shd w:val="clear" w:color="auto" w:fill="FFFFFF"/>
      <w:spacing w:before="1020" w:line="274" w:lineRule="exact"/>
      <w:ind w:hanging="360"/>
    </w:pPr>
    <w:rPr>
      <w:rFonts w:asciiTheme="minorHAnsi" w:eastAsiaTheme="minorHAnsi" w:hAnsiTheme="minorHAnsi" w:cstheme="minorBidi"/>
      <w:sz w:val="23"/>
      <w:szCs w:val="23"/>
      <w:lang w:eastAsia="en-US"/>
    </w:rPr>
  </w:style>
  <w:style w:type="character" w:styleId="ab">
    <w:name w:val="Hyperlink"/>
    <w:basedOn w:val="a0"/>
    <w:uiPriority w:val="99"/>
    <w:unhideWhenUsed/>
    <w:rsid w:val="00581A49"/>
    <w:rPr>
      <w:strike w:val="0"/>
      <w:dstrike w:val="0"/>
      <w:color w:val="0A6587"/>
      <w:u w:val="none"/>
      <w:effect w:val="none"/>
    </w:rPr>
  </w:style>
  <w:style w:type="paragraph" w:styleId="ac">
    <w:name w:val="Balloon Text"/>
    <w:basedOn w:val="a"/>
    <w:link w:val="ad"/>
    <w:uiPriority w:val="99"/>
    <w:semiHidden/>
    <w:unhideWhenUsed/>
    <w:rsid w:val="00085E98"/>
    <w:rPr>
      <w:rFonts w:ascii="Tahoma" w:hAnsi="Tahoma" w:cs="Tahoma"/>
      <w:sz w:val="16"/>
      <w:szCs w:val="16"/>
    </w:rPr>
  </w:style>
  <w:style w:type="character" w:customStyle="1" w:styleId="ad">
    <w:name w:val="Изнесен текст Знак"/>
    <w:basedOn w:val="a0"/>
    <w:link w:val="ac"/>
    <w:uiPriority w:val="99"/>
    <w:semiHidden/>
    <w:rsid w:val="00085E98"/>
    <w:rPr>
      <w:rFonts w:ascii="Tahoma" w:eastAsia="Times New Roman" w:hAnsi="Tahoma" w:cs="Tahoma"/>
      <w:sz w:val="16"/>
      <w:szCs w:val="16"/>
      <w:lang w:eastAsia="bg-BG"/>
    </w:rPr>
  </w:style>
  <w:style w:type="character" w:customStyle="1" w:styleId="2">
    <w:name w:val="Основен текст (2)_"/>
    <w:basedOn w:val="a0"/>
    <w:link w:val="20"/>
    <w:rsid w:val="004C30F5"/>
    <w:rPr>
      <w:rFonts w:ascii="Times New Roman" w:eastAsia="Times New Roman" w:hAnsi="Times New Roman" w:cs="Times New Roman"/>
      <w:shd w:val="clear" w:color="auto" w:fill="FFFFFF"/>
    </w:rPr>
  </w:style>
  <w:style w:type="paragraph" w:customStyle="1" w:styleId="20">
    <w:name w:val="Основен текст (2)"/>
    <w:basedOn w:val="a"/>
    <w:link w:val="2"/>
    <w:rsid w:val="004C30F5"/>
    <w:pPr>
      <w:widowControl w:val="0"/>
      <w:shd w:val="clear" w:color="auto" w:fill="FFFFFF"/>
      <w:spacing w:line="312" w:lineRule="exact"/>
    </w:pPr>
    <w:rPr>
      <w:sz w:val="22"/>
      <w:szCs w:val="22"/>
      <w:lang w:eastAsia="en-US"/>
    </w:rPr>
  </w:style>
  <w:style w:type="character" w:styleId="ae">
    <w:name w:val="Strong"/>
    <w:basedOn w:val="a0"/>
    <w:uiPriority w:val="22"/>
    <w:qFormat/>
    <w:rsid w:val="004C3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047156">
      <w:bodyDiv w:val="1"/>
      <w:marLeft w:val="0"/>
      <w:marRight w:val="0"/>
      <w:marTop w:val="0"/>
      <w:marBottom w:val="0"/>
      <w:divBdr>
        <w:top w:val="none" w:sz="0" w:space="0" w:color="auto"/>
        <w:left w:val="none" w:sz="0" w:space="0" w:color="auto"/>
        <w:bottom w:val="none" w:sz="0" w:space="0" w:color="auto"/>
        <w:right w:val="none" w:sz="0" w:space="0" w:color="auto"/>
      </w:divBdr>
      <w:divsChild>
        <w:div w:id="2130775075">
          <w:marLeft w:val="0"/>
          <w:marRight w:val="0"/>
          <w:marTop w:val="0"/>
          <w:marBottom w:val="0"/>
          <w:divBdr>
            <w:top w:val="none" w:sz="0" w:space="0" w:color="auto"/>
            <w:left w:val="none" w:sz="0" w:space="0" w:color="auto"/>
            <w:bottom w:val="none" w:sz="0" w:space="0" w:color="auto"/>
            <w:right w:val="none" w:sz="0" w:space="0" w:color="auto"/>
          </w:divBdr>
          <w:divsChild>
            <w:div w:id="620234779">
              <w:marLeft w:val="0"/>
              <w:marRight w:val="0"/>
              <w:marTop w:val="0"/>
              <w:marBottom w:val="0"/>
              <w:divBdr>
                <w:top w:val="none" w:sz="0" w:space="0" w:color="auto"/>
                <w:left w:val="none" w:sz="0" w:space="0" w:color="auto"/>
                <w:bottom w:val="none" w:sz="0" w:space="0" w:color="auto"/>
                <w:right w:val="none" w:sz="0" w:space="0" w:color="auto"/>
              </w:divBdr>
              <w:divsChild>
                <w:div w:id="7686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9996">
      <w:bodyDiv w:val="1"/>
      <w:marLeft w:val="0"/>
      <w:marRight w:val="0"/>
      <w:marTop w:val="0"/>
      <w:marBottom w:val="0"/>
      <w:divBdr>
        <w:top w:val="none" w:sz="0" w:space="0" w:color="auto"/>
        <w:left w:val="none" w:sz="0" w:space="0" w:color="auto"/>
        <w:bottom w:val="none" w:sz="0" w:space="0" w:color="auto"/>
        <w:right w:val="none" w:sz="0" w:space="0" w:color="auto"/>
      </w:divBdr>
      <w:divsChild>
        <w:div w:id="226764597">
          <w:marLeft w:val="0"/>
          <w:marRight w:val="0"/>
          <w:marTop w:val="0"/>
          <w:marBottom w:val="0"/>
          <w:divBdr>
            <w:top w:val="none" w:sz="0" w:space="0" w:color="auto"/>
            <w:left w:val="none" w:sz="0" w:space="0" w:color="auto"/>
            <w:bottom w:val="none" w:sz="0" w:space="0" w:color="auto"/>
            <w:right w:val="none" w:sz="0" w:space="0" w:color="auto"/>
          </w:divBdr>
          <w:divsChild>
            <w:div w:id="1564826237">
              <w:marLeft w:val="0"/>
              <w:marRight w:val="0"/>
              <w:marTop w:val="0"/>
              <w:marBottom w:val="0"/>
              <w:divBdr>
                <w:top w:val="none" w:sz="0" w:space="0" w:color="auto"/>
                <w:left w:val="none" w:sz="0" w:space="0" w:color="auto"/>
                <w:bottom w:val="none" w:sz="0" w:space="0" w:color="auto"/>
                <w:right w:val="none" w:sz="0" w:space="0" w:color="auto"/>
              </w:divBdr>
              <w:divsChild>
                <w:div w:id="1165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6064-A391-4755-B7AA-56FEE8BF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6698</Words>
  <Characters>38180</Characters>
  <Application>Microsoft Office Word</Application>
  <DocSecurity>0</DocSecurity>
  <Lines>318</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Tsacheva</dc:creator>
  <cp:lastModifiedBy>HP test</cp:lastModifiedBy>
  <cp:revision>37</cp:revision>
  <cp:lastPrinted>2020-10-05T05:52:00Z</cp:lastPrinted>
  <dcterms:created xsi:type="dcterms:W3CDTF">2020-09-16T11:00:00Z</dcterms:created>
  <dcterms:modified xsi:type="dcterms:W3CDTF">2020-10-05T05:52:00Z</dcterms:modified>
</cp:coreProperties>
</file>