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259"/>
        <w:tblW w:w="10355" w:type="dxa"/>
        <w:tblLook w:val="01E0" w:firstRow="1" w:lastRow="1" w:firstColumn="1" w:lastColumn="1" w:noHBand="0" w:noVBand="0"/>
      </w:tblPr>
      <w:tblGrid>
        <w:gridCol w:w="1766"/>
        <w:gridCol w:w="8589"/>
      </w:tblGrid>
      <w:tr w:rsidR="00615D89" w:rsidRPr="00615D89" w:rsidTr="00934276">
        <w:trPr>
          <w:trHeight w:val="2152"/>
        </w:trPr>
        <w:tc>
          <w:tcPr>
            <w:tcW w:w="1766" w:type="dxa"/>
            <w:hideMark/>
          </w:tcPr>
          <w:p w:rsidR="00615D89" w:rsidRPr="00615D89" w:rsidRDefault="00615D89" w:rsidP="00615D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bg-BG"/>
              </w:rPr>
            </w:pPr>
            <w:r w:rsidRPr="00615D89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bg-BG"/>
              </w:rPr>
              <w:drawing>
                <wp:inline distT="0" distB="0" distL="0" distR="0" wp14:anchorId="654B588B" wp14:editId="1690ACC9">
                  <wp:extent cx="914400" cy="1085850"/>
                  <wp:effectExtent l="0" t="0" r="0" b="0"/>
                  <wp:docPr id="1" name="Картина 1" descr="Описание: Logo_P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 descr="Описание: Logo_P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9" w:type="dxa"/>
          </w:tcPr>
          <w:p w:rsidR="00615D89" w:rsidRPr="00615D89" w:rsidRDefault="00615D89" w:rsidP="00615D89">
            <w:pPr>
              <w:keepNext/>
              <w:pBdr>
                <w:bottom w:val="double" w:sz="4" w:space="4" w:color="auto"/>
              </w:pBdr>
              <w:spacing w:before="240" w:after="12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bg-BG"/>
              </w:rPr>
            </w:pPr>
            <w:r w:rsidRPr="00615D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bg-BG"/>
              </w:rPr>
              <w:t xml:space="preserve">                                                                                  Приложение № 1</w:t>
            </w:r>
          </w:p>
          <w:p w:rsidR="00615D89" w:rsidRPr="00615D89" w:rsidRDefault="00615D89" w:rsidP="00615D89">
            <w:pPr>
              <w:keepNext/>
              <w:pBdr>
                <w:bottom w:val="double" w:sz="4" w:space="4" w:color="auto"/>
              </w:pBdr>
              <w:spacing w:before="240" w:after="12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615D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ПРОКУРАТУРА НА РЕПУБЛИКА БЪЛГАРИЯ</w:t>
            </w:r>
          </w:p>
          <w:p w:rsidR="00615D89" w:rsidRPr="00615D89" w:rsidRDefault="00615D89" w:rsidP="00615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615D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ОКРЪЖНА ПРОКУРАТУРА ВРАЦА</w:t>
            </w:r>
          </w:p>
          <w:p w:rsidR="00615D89" w:rsidRPr="00615D89" w:rsidRDefault="00615D89" w:rsidP="00615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615D89" w:rsidRPr="00615D89" w:rsidRDefault="00615D89" w:rsidP="00615D89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lang w:eastAsia="bg-BG"/>
              </w:rPr>
            </w:pPr>
          </w:p>
        </w:tc>
      </w:tr>
    </w:tbl>
    <w:p w:rsidR="00615D89" w:rsidRPr="00615D89" w:rsidRDefault="00615D89" w:rsidP="00615D89">
      <w:pPr>
        <w:spacing w:after="0" w:line="317" w:lineRule="exact"/>
        <w:ind w:left="4960"/>
        <w:rPr>
          <w:rFonts w:ascii="Times New Roman" w:hAnsi="Times New Roman" w:cs="Times New Roman"/>
          <w:b/>
          <w:bCs/>
          <w:sz w:val="28"/>
          <w:szCs w:val="28"/>
        </w:rPr>
      </w:pPr>
      <w:r w:rsidRPr="00615D89">
        <w:rPr>
          <w:rFonts w:ascii="Times New Roman" w:hAnsi="Times New Roman" w:cs="Times New Roman"/>
          <w:b/>
          <w:bCs/>
          <w:sz w:val="28"/>
          <w:szCs w:val="28"/>
        </w:rPr>
        <w:t>ДО</w:t>
      </w:r>
    </w:p>
    <w:p w:rsidR="00615D89" w:rsidRPr="00615D89" w:rsidRDefault="00615D89" w:rsidP="00615D89">
      <w:pPr>
        <w:spacing w:after="818" w:line="317" w:lineRule="exact"/>
        <w:ind w:left="4960" w:right="640"/>
        <w:rPr>
          <w:rFonts w:ascii="Times New Roman" w:hAnsi="Times New Roman" w:cs="Times New Roman"/>
          <w:b/>
          <w:bCs/>
          <w:sz w:val="28"/>
          <w:szCs w:val="28"/>
        </w:rPr>
      </w:pPr>
      <w:r w:rsidRPr="00615D89">
        <w:rPr>
          <w:rFonts w:ascii="Times New Roman" w:hAnsi="Times New Roman" w:cs="Times New Roman"/>
          <w:b/>
          <w:bCs/>
          <w:sz w:val="28"/>
          <w:szCs w:val="28"/>
        </w:rPr>
        <w:t>АДМИНИСТРАТИВНИЯ РЪКОВОДИТЕЛ НА ОКРЪЖНА ПРОКУРАТУРА ГР. ВРАЦА</w:t>
      </w:r>
    </w:p>
    <w:p w:rsidR="00615D89" w:rsidRPr="00615D89" w:rsidRDefault="00615D89" w:rsidP="00615D89">
      <w:pPr>
        <w:spacing w:after="0" w:line="270" w:lineRule="exact"/>
        <w:ind w:left="3380"/>
        <w:rPr>
          <w:rFonts w:ascii="Times New Roman" w:hAnsi="Times New Roman" w:cs="Times New Roman"/>
          <w:b/>
          <w:bCs/>
          <w:sz w:val="28"/>
          <w:szCs w:val="28"/>
        </w:rPr>
      </w:pPr>
      <w:r w:rsidRPr="00615D89">
        <w:rPr>
          <w:rFonts w:ascii="Times New Roman" w:hAnsi="Times New Roman" w:cs="Times New Roman"/>
          <w:b/>
          <w:bCs/>
          <w:sz w:val="28"/>
          <w:szCs w:val="28"/>
        </w:rPr>
        <w:t>З А Я В Л Е Н И Е</w:t>
      </w:r>
    </w:p>
    <w:p w:rsidR="00615D89" w:rsidRPr="00615D89" w:rsidRDefault="00615D89" w:rsidP="00615D89">
      <w:pPr>
        <w:tabs>
          <w:tab w:val="left" w:leader="dot" w:pos="8909"/>
        </w:tabs>
        <w:spacing w:after="0" w:line="312" w:lineRule="exact"/>
        <w:rPr>
          <w:rFonts w:ascii="Times New Roman" w:hAnsi="Times New Roman" w:cs="Times New Roman"/>
          <w:sz w:val="28"/>
          <w:szCs w:val="28"/>
        </w:rPr>
      </w:pPr>
      <w:r w:rsidRPr="00615D89">
        <w:rPr>
          <w:rFonts w:ascii="Times New Roman" w:hAnsi="Times New Roman" w:cs="Times New Roman"/>
          <w:sz w:val="28"/>
          <w:szCs w:val="28"/>
        </w:rPr>
        <w:t>от</w:t>
      </w:r>
      <w:r w:rsidRPr="00615D89">
        <w:rPr>
          <w:rFonts w:ascii="Times New Roman" w:hAnsi="Times New Roman" w:cs="Times New Roman"/>
          <w:sz w:val="28"/>
          <w:szCs w:val="28"/>
        </w:rPr>
        <w:tab/>
      </w:r>
    </w:p>
    <w:p w:rsidR="00615D89" w:rsidRPr="00615D89" w:rsidRDefault="00615D89" w:rsidP="00615D89">
      <w:pPr>
        <w:tabs>
          <w:tab w:val="left" w:leader="dot" w:pos="3096"/>
          <w:tab w:val="left" w:leader="dot" w:pos="8899"/>
        </w:tabs>
        <w:spacing w:after="0" w:line="312" w:lineRule="exact"/>
        <w:rPr>
          <w:rFonts w:ascii="Times New Roman" w:hAnsi="Times New Roman" w:cs="Times New Roman"/>
          <w:sz w:val="28"/>
          <w:szCs w:val="28"/>
        </w:rPr>
      </w:pPr>
      <w:r w:rsidRPr="00615D89">
        <w:rPr>
          <w:rFonts w:ascii="Times New Roman" w:hAnsi="Times New Roman" w:cs="Times New Roman"/>
          <w:sz w:val="28"/>
          <w:szCs w:val="28"/>
        </w:rPr>
        <w:t>ЕГН</w:t>
      </w:r>
      <w:r w:rsidRPr="00615D89">
        <w:rPr>
          <w:rFonts w:ascii="Times New Roman" w:hAnsi="Times New Roman" w:cs="Times New Roman"/>
          <w:sz w:val="28"/>
          <w:szCs w:val="28"/>
        </w:rPr>
        <w:tab/>
        <w:t>, живущ в гр. (с.)</w:t>
      </w:r>
      <w:r w:rsidRPr="00615D89">
        <w:rPr>
          <w:rFonts w:ascii="Times New Roman" w:hAnsi="Times New Roman" w:cs="Times New Roman"/>
          <w:sz w:val="28"/>
          <w:szCs w:val="28"/>
        </w:rPr>
        <w:tab/>
        <w:t>,</w:t>
      </w:r>
    </w:p>
    <w:p w:rsidR="00615D89" w:rsidRPr="00615D89" w:rsidRDefault="00615D89" w:rsidP="00615D89">
      <w:pPr>
        <w:tabs>
          <w:tab w:val="left" w:leader="dot" w:pos="4430"/>
          <w:tab w:val="left" w:leader="dot" w:pos="8914"/>
        </w:tabs>
        <w:spacing w:after="0" w:line="312" w:lineRule="exact"/>
        <w:rPr>
          <w:rFonts w:ascii="Times New Roman" w:hAnsi="Times New Roman" w:cs="Times New Roman"/>
          <w:sz w:val="28"/>
          <w:szCs w:val="28"/>
        </w:rPr>
      </w:pPr>
      <w:r w:rsidRPr="00615D89">
        <w:rPr>
          <w:rFonts w:ascii="Times New Roman" w:hAnsi="Times New Roman" w:cs="Times New Roman"/>
          <w:sz w:val="28"/>
          <w:szCs w:val="28"/>
        </w:rPr>
        <w:t>ж.к</w:t>
      </w:r>
      <w:r w:rsidRPr="00615D89">
        <w:rPr>
          <w:rFonts w:ascii="Times New Roman" w:hAnsi="Times New Roman" w:cs="Times New Roman"/>
          <w:sz w:val="28"/>
          <w:szCs w:val="28"/>
        </w:rPr>
        <w:tab/>
        <w:t>,ул</w:t>
      </w:r>
      <w:r w:rsidRPr="00615D89">
        <w:rPr>
          <w:rFonts w:ascii="Times New Roman" w:hAnsi="Times New Roman" w:cs="Times New Roman"/>
          <w:sz w:val="28"/>
          <w:szCs w:val="28"/>
        </w:rPr>
        <w:tab/>
        <w:t>,</w:t>
      </w:r>
    </w:p>
    <w:p w:rsidR="00615D89" w:rsidRPr="00615D89" w:rsidRDefault="00615D89" w:rsidP="00615D89">
      <w:pPr>
        <w:tabs>
          <w:tab w:val="left" w:leader="dot" w:pos="3888"/>
        </w:tabs>
        <w:spacing w:after="0" w:line="312" w:lineRule="exact"/>
        <w:rPr>
          <w:rFonts w:ascii="Times New Roman" w:hAnsi="Times New Roman" w:cs="Times New Roman"/>
          <w:sz w:val="28"/>
          <w:szCs w:val="28"/>
        </w:rPr>
      </w:pPr>
      <w:r w:rsidRPr="00615D89">
        <w:rPr>
          <w:rFonts w:ascii="Times New Roman" w:hAnsi="Times New Roman" w:cs="Times New Roman"/>
          <w:sz w:val="28"/>
          <w:szCs w:val="28"/>
        </w:rPr>
        <w:t>тел.:</w:t>
      </w:r>
      <w:r w:rsidRPr="00615D89">
        <w:rPr>
          <w:rFonts w:ascii="Times New Roman" w:hAnsi="Times New Roman" w:cs="Times New Roman"/>
          <w:sz w:val="28"/>
          <w:szCs w:val="28"/>
        </w:rPr>
        <w:tab/>
      </w:r>
    </w:p>
    <w:p w:rsidR="00615D89" w:rsidRPr="00615D89" w:rsidRDefault="00615D89" w:rsidP="00615D89">
      <w:pPr>
        <w:spacing w:after="0" w:line="270" w:lineRule="exact"/>
        <w:ind w:left="2140"/>
        <w:rPr>
          <w:rFonts w:ascii="Times New Roman" w:hAnsi="Times New Roman" w:cs="Times New Roman"/>
          <w:sz w:val="28"/>
          <w:szCs w:val="28"/>
        </w:rPr>
      </w:pPr>
    </w:p>
    <w:p w:rsidR="00615D89" w:rsidRPr="00615D89" w:rsidRDefault="00615D89" w:rsidP="00615D89">
      <w:pPr>
        <w:spacing w:after="0" w:line="270" w:lineRule="exact"/>
        <w:ind w:left="2140"/>
        <w:rPr>
          <w:rFonts w:ascii="Times New Roman" w:hAnsi="Times New Roman" w:cs="Times New Roman"/>
          <w:sz w:val="28"/>
          <w:szCs w:val="28"/>
        </w:rPr>
      </w:pPr>
    </w:p>
    <w:p w:rsidR="00615D89" w:rsidRPr="00615D89" w:rsidRDefault="00615D89" w:rsidP="00615D89">
      <w:pPr>
        <w:spacing w:after="0" w:line="270" w:lineRule="exact"/>
        <w:ind w:left="2140"/>
        <w:rPr>
          <w:rFonts w:ascii="Times New Roman" w:hAnsi="Times New Roman" w:cs="Times New Roman"/>
          <w:sz w:val="28"/>
          <w:szCs w:val="28"/>
        </w:rPr>
      </w:pPr>
    </w:p>
    <w:p w:rsidR="00615D89" w:rsidRPr="00615D89" w:rsidRDefault="00615D89" w:rsidP="00615D89">
      <w:pPr>
        <w:spacing w:after="0" w:line="270" w:lineRule="exact"/>
        <w:ind w:left="2140"/>
        <w:rPr>
          <w:rFonts w:ascii="Times New Roman" w:hAnsi="Times New Roman" w:cs="Times New Roman"/>
          <w:sz w:val="28"/>
          <w:szCs w:val="28"/>
        </w:rPr>
      </w:pPr>
      <w:r w:rsidRPr="00615D89">
        <w:rPr>
          <w:rFonts w:ascii="Times New Roman" w:hAnsi="Times New Roman" w:cs="Times New Roman"/>
          <w:sz w:val="28"/>
          <w:szCs w:val="28"/>
        </w:rPr>
        <w:t>Уважаеми г-н Административен ръководител,</w:t>
      </w:r>
    </w:p>
    <w:p w:rsidR="00615D89" w:rsidRPr="00615D89" w:rsidRDefault="00615D89" w:rsidP="00615D89">
      <w:pPr>
        <w:spacing w:after="0" w:line="270" w:lineRule="exact"/>
        <w:ind w:left="2140"/>
        <w:rPr>
          <w:rFonts w:ascii="Times New Roman" w:hAnsi="Times New Roman" w:cs="Times New Roman"/>
          <w:sz w:val="28"/>
          <w:szCs w:val="28"/>
        </w:rPr>
      </w:pPr>
    </w:p>
    <w:p w:rsidR="00615D89" w:rsidRPr="00615D89" w:rsidRDefault="00615D89" w:rsidP="00615D89">
      <w:pPr>
        <w:spacing w:after="0" w:line="270" w:lineRule="exact"/>
        <w:ind w:left="2140"/>
        <w:rPr>
          <w:rFonts w:ascii="Times New Roman" w:hAnsi="Times New Roman" w:cs="Times New Roman"/>
          <w:sz w:val="28"/>
          <w:szCs w:val="28"/>
        </w:rPr>
      </w:pPr>
    </w:p>
    <w:p w:rsidR="00615D89" w:rsidRPr="00615D89" w:rsidRDefault="00615D89" w:rsidP="00615D89">
      <w:pPr>
        <w:tabs>
          <w:tab w:val="left" w:leader="dot" w:pos="5453"/>
          <w:tab w:val="left" w:leader="dot" w:pos="6370"/>
        </w:tabs>
        <w:spacing w:after="0" w:line="4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D89">
        <w:rPr>
          <w:rFonts w:ascii="Times New Roman" w:hAnsi="Times New Roman" w:cs="Times New Roman"/>
          <w:sz w:val="28"/>
          <w:szCs w:val="28"/>
        </w:rPr>
        <w:t xml:space="preserve">Моля на основание Заповед № </w:t>
      </w:r>
      <w:r w:rsidRPr="00615D89">
        <w:rPr>
          <w:rFonts w:ascii="Times New Roman" w:hAnsi="Times New Roman" w:cs="Times New Roman"/>
          <w:sz w:val="28"/>
          <w:szCs w:val="28"/>
        </w:rPr>
        <w:tab/>
        <w:t>/20</w:t>
      </w:r>
      <w:r w:rsidRPr="00615D89">
        <w:rPr>
          <w:rFonts w:ascii="Times New Roman" w:hAnsi="Times New Roman" w:cs="Times New Roman"/>
          <w:sz w:val="28"/>
          <w:szCs w:val="28"/>
        </w:rPr>
        <w:tab/>
        <w:t>г. на председателя на Окръжен съд - Враца, да ми определите ръководители на стажа в ОП- Враца и в ОСлО при ОП-Враца:</w:t>
      </w:r>
    </w:p>
    <w:p w:rsidR="00615D89" w:rsidRPr="00615D89" w:rsidRDefault="00615D89" w:rsidP="00615D89">
      <w:pPr>
        <w:tabs>
          <w:tab w:val="left" w:leader="dot" w:pos="7096"/>
        </w:tabs>
        <w:spacing w:after="0" w:line="480" w:lineRule="exact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615D89">
        <w:rPr>
          <w:rFonts w:ascii="Times New Roman" w:hAnsi="Times New Roman" w:cs="Times New Roman"/>
          <w:sz w:val="28"/>
          <w:szCs w:val="28"/>
        </w:rPr>
        <w:t>В ОП - Враца за периода:</w:t>
      </w:r>
      <w:r w:rsidRPr="00615D89">
        <w:rPr>
          <w:rFonts w:ascii="Times New Roman" w:hAnsi="Times New Roman" w:cs="Times New Roman"/>
          <w:sz w:val="28"/>
          <w:szCs w:val="28"/>
        </w:rPr>
        <w:tab/>
      </w:r>
    </w:p>
    <w:p w:rsidR="00615D89" w:rsidRPr="00615D89" w:rsidRDefault="00615D89" w:rsidP="00615D89">
      <w:pPr>
        <w:tabs>
          <w:tab w:val="left" w:leader="dot" w:pos="8474"/>
        </w:tabs>
        <w:spacing w:after="0" w:line="480" w:lineRule="exact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615D89">
        <w:rPr>
          <w:rFonts w:ascii="Times New Roman" w:hAnsi="Times New Roman" w:cs="Times New Roman"/>
          <w:sz w:val="28"/>
          <w:szCs w:val="28"/>
        </w:rPr>
        <w:t>В Окръжен следствен отдел при ОП-Враца за периода:</w:t>
      </w:r>
      <w:r w:rsidRPr="00615D89">
        <w:rPr>
          <w:rFonts w:ascii="Times New Roman" w:hAnsi="Times New Roman" w:cs="Times New Roman"/>
          <w:sz w:val="28"/>
          <w:szCs w:val="28"/>
        </w:rPr>
        <w:tab/>
      </w:r>
    </w:p>
    <w:p w:rsidR="00615D89" w:rsidRPr="00615D89" w:rsidRDefault="00615D89" w:rsidP="00615D89">
      <w:pPr>
        <w:tabs>
          <w:tab w:val="left" w:leader="dot" w:pos="8474"/>
        </w:tabs>
        <w:spacing w:after="0" w:line="480" w:lineRule="exact"/>
        <w:ind w:left="280"/>
        <w:jc w:val="both"/>
        <w:rPr>
          <w:rFonts w:ascii="Times New Roman" w:hAnsi="Times New Roman" w:cs="Times New Roman"/>
          <w:sz w:val="28"/>
          <w:szCs w:val="28"/>
        </w:rPr>
      </w:pPr>
    </w:p>
    <w:p w:rsidR="00615D89" w:rsidRPr="00615D89" w:rsidRDefault="00615D89" w:rsidP="00615D89">
      <w:pPr>
        <w:tabs>
          <w:tab w:val="left" w:leader="dot" w:pos="8474"/>
        </w:tabs>
        <w:spacing w:after="0" w:line="480" w:lineRule="exact"/>
        <w:ind w:left="280"/>
        <w:jc w:val="both"/>
        <w:rPr>
          <w:rFonts w:ascii="Times New Roman" w:hAnsi="Times New Roman" w:cs="Times New Roman"/>
          <w:sz w:val="28"/>
          <w:szCs w:val="28"/>
        </w:rPr>
      </w:pPr>
    </w:p>
    <w:p w:rsidR="00615D89" w:rsidRPr="00615D89" w:rsidRDefault="00615D89" w:rsidP="00615D89">
      <w:pPr>
        <w:tabs>
          <w:tab w:val="left" w:leader="dot" w:pos="5323"/>
          <w:tab w:val="left" w:leader="dot" w:pos="6384"/>
        </w:tabs>
        <w:spacing w:after="0" w:line="270" w:lineRule="exac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5D89">
        <w:rPr>
          <w:rFonts w:ascii="Times New Roman" w:hAnsi="Times New Roman" w:cs="Times New Roman"/>
          <w:sz w:val="28"/>
          <w:szCs w:val="28"/>
        </w:rPr>
        <w:t>Прилагам копие на Заповед №</w:t>
      </w:r>
      <w:r w:rsidRPr="00615D89">
        <w:rPr>
          <w:rFonts w:ascii="Times New Roman" w:hAnsi="Times New Roman" w:cs="Times New Roman"/>
          <w:sz w:val="28"/>
          <w:szCs w:val="28"/>
        </w:rPr>
        <w:tab/>
        <w:t>/20</w:t>
      </w:r>
      <w:r w:rsidRPr="00615D89">
        <w:rPr>
          <w:rFonts w:ascii="Times New Roman" w:hAnsi="Times New Roman" w:cs="Times New Roman"/>
          <w:sz w:val="28"/>
          <w:szCs w:val="28"/>
        </w:rPr>
        <w:tab/>
        <w:t>г. на председателя на</w:t>
      </w:r>
    </w:p>
    <w:p w:rsidR="00615D89" w:rsidRPr="00615D89" w:rsidRDefault="00615D89" w:rsidP="00615D89">
      <w:pPr>
        <w:spacing w:after="0" w:line="27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15D89">
        <w:rPr>
          <w:rFonts w:ascii="Times New Roman" w:hAnsi="Times New Roman" w:cs="Times New Roman"/>
          <w:sz w:val="28"/>
          <w:szCs w:val="28"/>
        </w:rPr>
        <w:t>Окръжен съд - Враца.</w:t>
      </w:r>
    </w:p>
    <w:p w:rsidR="00615D89" w:rsidRPr="00615D89" w:rsidRDefault="00615D89" w:rsidP="00615D89">
      <w:pPr>
        <w:spacing w:after="0" w:line="27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15D89" w:rsidRPr="00615D89" w:rsidRDefault="00615D89" w:rsidP="00615D89">
      <w:pPr>
        <w:spacing w:after="0" w:line="27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15D89" w:rsidRPr="00615D89" w:rsidRDefault="00615D89" w:rsidP="00615D89">
      <w:pPr>
        <w:spacing w:after="0" w:line="27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15D89" w:rsidRPr="00615D89" w:rsidRDefault="00615D89" w:rsidP="00615D89">
      <w:pPr>
        <w:tabs>
          <w:tab w:val="left" w:leader="dot" w:pos="2357"/>
          <w:tab w:val="left" w:pos="5155"/>
        </w:tabs>
        <w:spacing w:after="0" w:line="270" w:lineRule="exact"/>
        <w:rPr>
          <w:rFonts w:ascii="Times New Roman" w:hAnsi="Times New Roman" w:cs="Times New Roman"/>
          <w:sz w:val="28"/>
          <w:szCs w:val="28"/>
        </w:rPr>
      </w:pPr>
      <w:r w:rsidRPr="00615D89">
        <w:rPr>
          <w:rFonts w:ascii="Times New Roman" w:hAnsi="Times New Roman" w:cs="Times New Roman"/>
          <w:sz w:val="28"/>
          <w:szCs w:val="28"/>
        </w:rPr>
        <w:t>Дата:</w:t>
      </w:r>
      <w:r w:rsidRPr="00615D89">
        <w:rPr>
          <w:rFonts w:ascii="Times New Roman" w:hAnsi="Times New Roman" w:cs="Times New Roman"/>
          <w:sz w:val="28"/>
          <w:szCs w:val="28"/>
        </w:rPr>
        <w:tab/>
      </w:r>
      <w:r w:rsidRPr="00615D89">
        <w:rPr>
          <w:rFonts w:ascii="Times New Roman" w:hAnsi="Times New Roman" w:cs="Times New Roman"/>
          <w:sz w:val="28"/>
          <w:szCs w:val="28"/>
        </w:rPr>
        <w:tab/>
        <w:t>ПОДПИС:</w:t>
      </w:r>
    </w:p>
    <w:p w:rsidR="00615D89" w:rsidRPr="00615D89" w:rsidRDefault="00615D89" w:rsidP="00615D89">
      <w:pPr>
        <w:framePr w:w="1056" w:h="1469" w:wrap="around" w:hAnchor="margin" w:x="-246" w:y="590"/>
        <w:spacing w:after="0"/>
        <w:jc w:val="center"/>
        <w:rPr>
          <w:rFonts w:eastAsiaTheme="minorEastAsia"/>
          <w:sz w:val="28"/>
          <w:szCs w:val="28"/>
          <w:lang w:eastAsia="bg-BG"/>
        </w:rPr>
      </w:pPr>
    </w:p>
    <w:p w:rsidR="00615D89" w:rsidRPr="00615D89" w:rsidRDefault="00615D89" w:rsidP="00615D89">
      <w:pPr>
        <w:tabs>
          <w:tab w:val="left" w:leader="dot" w:pos="2323"/>
        </w:tabs>
        <w:spacing w:after="0" w:line="270" w:lineRule="exact"/>
        <w:rPr>
          <w:rFonts w:ascii="Times New Roman" w:hAnsi="Times New Roman" w:cs="Times New Roman"/>
          <w:sz w:val="28"/>
          <w:szCs w:val="28"/>
        </w:rPr>
      </w:pPr>
      <w:r w:rsidRPr="00615D89">
        <w:rPr>
          <w:rFonts w:ascii="Times New Roman" w:hAnsi="Times New Roman" w:cs="Times New Roman"/>
          <w:sz w:val="28"/>
          <w:szCs w:val="28"/>
        </w:rPr>
        <w:t>гр</w:t>
      </w:r>
      <w:r w:rsidRPr="00615D89">
        <w:rPr>
          <w:rFonts w:ascii="Times New Roman" w:hAnsi="Times New Roman" w:cs="Times New Roman"/>
          <w:sz w:val="28"/>
          <w:szCs w:val="28"/>
        </w:rPr>
        <w:tab/>
      </w:r>
    </w:p>
    <w:p w:rsidR="00B24365" w:rsidRDefault="00B24365">
      <w:bookmarkStart w:id="0" w:name="_GoBack"/>
      <w:bookmarkEnd w:id="0"/>
    </w:p>
    <w:sectPr w:rsidR="00B24365" w:rsidSect="00136086">
      <w:footerReference w:type="default" r:id="rId6"/>
      <w:footerReference w:type="first" r:id="rId7"/>
      <w:pgSz w:w="11906" w:h="16838"/>
      <w:pgMar w:top="1134" w:right="1133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15" w:rsidRDefault="00615D89">
    <w:pPr>
      <w:pStyle w:val="a3"/>
    </w:pPr>
    <w:r w:rsidRPr="00821FA1">
      <w:rPr>
        <w:rFonts w:ascii="Times New Roman" w:hAnsi="Times New Roman" w:cs="Times New Roman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61F049" wp14:editId="194BC324">
              <wp:simplePos x="0" y="0"/>
              <wp:positionH relativeFrom="column">
                <wp:posOffset>-109220</wp:posOffset>
              </wp:positionH>
              <wp:positionV relativeFrom="paragraph">
                <wp:posOffset>-9525</wp:posOffset>
              </wp:positionV>
              <wp:extent cx="5791200" cy="19050"/>
              <wp:effectExtent l="0" t="0" r="19050" b="19050"/>
              <wp:wrapNone/>
              <wp:docPr id="2" name="Право съединени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91200" cy="1905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аво съединение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6pt,-.75pt" to="447.4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" strokecolor="#4a7ebb"/>
          </w:pict>
        </mc:Fallback>
      </mc:AlternateContent>
    </w:r>
    <w:r w:rsidRPr="00821FA1">
      <w:rPr>
        <w:rFonts w:ascii="Times New Roman" w:hAnsi="Times New Roman" w:cs="Times New Roman"/>
        <w:sz w:val="18"/>
        <w:szCs w:val="18"/>
      </w:rPr>
      <w:t xml:space="preserve">Враца, бул. „Хр. Ботев“ № 29 Съдебна палата, ет. 3; тел.: 092/62 50 49, факс: 092/62 93 62, </w:t>
    </w:r>
    <w:r w:rsidRPr="00821FA1">
      <w:rPr>
        <w:rFonts w:ascii="Times New Roman" w:hAnsi="Times New Roman" w:cs="Times New Roman"/>
        <w:sz w:val="18"/>
        <w:szCs w:val="18"/>
        <w:lang w:val="en-US"/>
      </w:rPr>
      <w:t xml:space="preserve">e-mail: </w:t>
    </w:r>
    <w:hyperlink r:id="rId1" w:history="1">
      <w:r w:rsidRPr="00821FA1">
        <w:rPr>
          <w:rStyle w:val="a5"/>
          <w:rFonts w:ascii="Times New Roman" w:hAnsi="Times New Roman" w:cs="Times New Roman"/>
          <w:sz w:val="18"/>
          <w:szCs w:val="18"/>
          <w:lang w:val="en-US"/>
        </w:rPr>
        <w:t>op_vratsa@prb.bg</w:t>
      </w:r>
    </w:hyperlink>
    <w:r>
      <w:rPr>
        <w:rFonts w:ascii="Times New Roman" w:hAnsi="Times New Roman" w:cs="Times New Roman"/>
        <w:sz w:val="20"/>
        <w:szCs w:val="20"/>
        <w:lang w:val="en-US"/>
      </w:rPr>
      <w:tab/>
    </w:r>
    <w:r>
      <w:rPr>
        <w:rFonts w:ascii="Times New Roman" w:hAnsi="Times New Roman" w:cs="Times New Roman"/>
        <w:sz w:val="20"/>
        <w:szCs w:val="20"/>
        <w:lang w:val="en-US"/>
      </w:rPr>
      <w:tab/>
    </w:r>
    <w:r w:rsidRPr="00016D89">
      <w:rPr>
        <w:rFonts w:ascii="Times New Roman" w:hAnsi="Times New Roman" w:cs="Times New Roman"/>
        <w:sz w:val="20"/>
        <w:szCs w:val="20"/>
        <w:lang w:val="en-US"/>
      </w:rPr>
      <w:fldChar w:fldCharType="begin"/>
    </w:r>
    <w:r w:rsidRPr="00016D89">
      <w:rPr>
        <w:rFonts w:ascii="Times New Roman" w:hAnsi="Times New Roman" w:cs="Times New Roman"/>
        <w:sz w:val="20"/>
        <w:szCs w:val="20"/>
        <w:lang w:val="en-US"/>
      </w:rPr>
      <w:instrText>PAGE   \* MERGEFORMAT</w:instrText>
    </w:r>
    <w:r w:rsidRPr="00016D89">
      <w:rPr>
        <w:rFonts w:ascii="Times New Roman" w:hAnsi="Times New Roman" w:cs="Times New Roman"/>
        <w:sz w:val="20"/>
        <w:szCs w:val="20"/>
        <w:lang w:val="en-US"/>
      </w:rPr>
      <w:fldChar w:fldCharType="separate"/>
    </w:r>
    <w:r>
      <w:rPr>
        <w:rFonts w:ascii="Times New Roman" w:hAnsi="Times New Roman" w:cs="Times New Roman"/>
        <w:noProof/>
        <w:sz w:val="20"/>
        <w:szCs w:val="20"/>
        <w:lang w:val="en-US"/>
      </w:rPr>
      <w:t>4</w:t>
    </w:r>
    <w:r w:rsidRPr="00016D89">
      <w:rPr>
        <w:rFonts w:ascii="Times New Roman" w:hAnsi="Times New Roman" w:cs="Times New Roman"/>
        <w:sz w:val="20"/>
        <w:szCs w:val="20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15" w:rsidRPr="0058306C" w:rsidRDefault="00615D89">
    <w:pPr>
      <w:pStyle w:val="a3"/>
      <w:rPr>
        <w:rFonts w:ascii="Times New Roman" w:hAnsi="Times New Roman" w:cs="Times New Roman"/>
        <w:sz w:val="18"/>
        <w:szCs w:val="18"/>
      </w:rPr>
    </w:pPr>
    <w:r w:rsidRPr="0058306C">
      <w:rPr>
        <w:rFonts w:ascii="Times New Roman" w:hAnsi="Times New Roman" w:cs="Times New Roman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89EC69" wp14:editId="683F31B0">
              <wp:simplePos x="0" y="0"/>
              <wp:positionH relativeFrom="column">
                <wp:posOffset>-61595</wp:posOffset>
              </wp:positionH>
              <wp:positionV relativeFrom="paragraph">
                <wp:posOffset>-5080</wp:posOffset>
              </wp:positionV>
              <wp:extent cx="5667375" cy="0"/>
              <wp:effectExtent l="0" t="0" r="9525" b="19050"/>
              <wp:wrapNone/>
              <wp:docPr id="3" name="Право съединени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673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аво съединение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-.4pt" to="441.4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" strokecolor="#4a7ebb"/>
          </w:pict>
        </mc:Fallback>
      </mc:AlternateContent>
    </w:r>
    <w:r w:rsidRPr="0058306C">
      <w:rPr>
        <w:rFonts w:ascii="Times New Roman" w:hAnsi="Times New Roman" w:cs="Times New Roman"/>
        <w:sz w:val="18"/>
        <w:szCs w:val="18"/>
      </w:rPr>
      <w:t xml:space="preserve">Враца, бул. „Хр. Ботев“ № 29 Съдебна палата, ет. 3; тел.: 092/62 50 49, факс: 092/62 93 62, </w:t>
    </w:r>
    <w:r w:rsidRPr="0058306C">
      <w:rPr>
        <w:rFonts w:ascii="Times New Roman" w:hAnsi="Times New Roman" w:cs="Times New Roman"/>
        <w:sz w:val="18"/>
        <w:szCs w:val="18"/>
        <w:lang w:val="en-US"/>
      </w:rPr>
      <w:t xml:space="preserve">e-mail: </w:t>
    </w:r>
    <w:hyperlink r:id="rId1" w:history="1">
      <w:r w:rsidRPr="0058306C">
        <w:rPr>
          <w:rStyle w:val="a5"/>
          <w:rFonts w:ascii="Times New Roman" w:hAnsi="Times New Roman" w:cs="Times New Roman"/>
          <w:sz w:val="18"/>
          <w:szCs w:val="18"/>
          <w:lang w:val="en-US"/>
        </w:rPr>
        <w:t>op_vratsa@prb.bg</w:t>
      </w:r>
    </w:hyperlink>
  </w:p>
  <w:p w:rsidR="005D4615" w:rsidRDefault="00615D89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D89"/>
    <w:rsid w:val="00615D89"/>
    <w:rsid w:val="00B2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15D89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bg-BG"/>
    </w:rPr>
  </w:style>
  <w:style w:type="character" w:customStyle="1" w:styleId="a4">
    <w:name w:val="Долен колонтитул Знак"/>
    <w:basedOn w:val="a0"/>
    <w:link w:val="a3"/>
    <w:uiPriority w:val="99"/>
    <w:rsid w:val="00615D89"/>
    <w:rPr>
      <w:rFonts w:eastAsiaTheme="minorEastAsia"/>
      <w:lang w:eastAsia="bg-BG"/>
    </w:rPr>
  </w:style>
  <w:style w:type="character" w:styleId="a5">
    <w:name w:val="Hyperlink"/>
    <w:basedOn w:val="a0"/>
    <w:uiPriority w:val="99"/>
    <w:unhideWhenUsed/>
    <w:rsid w:val="00615D8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5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615D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15D89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bg-BG"/>
    </w:rPr>
  </w:style>
  <w:style w:type="character" w:customStyle="1" w:styleId="a4">
    <w:name w:val="Долен колонтитул Знак"/>
    <w:basedOn w:val="a0"/>
    <w:link w:val="a3"/>
    <w:uiPriority w:val="99"/>
    <w:rsid w:val="00615D89"/>
    <w:rPr>
      <w:rFonts w:eastAsiaTheme="minorEastAsia"/>
      <w:lang w:eastAsia="bg-BG"/>
    </w:rPr>
  </w:style>
  <w:style w:type="character" w:styleId="a5">
    <w:name w:val="Hyperlink"/>
    <w:basedOn w:val="a0"/>
    <w:uiPriority w:val="99"/>
    <w:unhideWhenUsed/>
    <w:rsid w:val="00615D8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5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615D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p_vratsa@prb.b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p_vratsa@prb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 Nikolov</dc:creator>
  <cp:lastModifiedBy>Kalin Nikolov</cp:lastModifiedBy>
  <cp:revision>1</cp:revision>
  <dcterms:created xsi:type="dcterms:W3CDTF">2021-02-11T09:26:00Z</dcterms:created>
  <dcterms:modified xsi:type="dcterms:W3CDTF">2021-02-11T09:26:00Z</dcterms:modified>
</cp:coreProperties>
</file>