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E2" w:rsidRDefault="00FB3FE2" w:rsidP="00AA3EA9">
      <w:pPr>
        <w:tabs>
          <w:tab w:val="left" w:pos="3640"/>
        </w:tabs>
        <w:jc w:val="center"/>
        <w:rPr>
          <w:rFonts w:ascii="Times New Roman" w:eastAsia="Times New Roman" w:hAnsi="Times New Roman"/>
          <w:b/>
          <w:bCs/>
          <w:sz w:val="24"/>
          <w:szCs w:val="24"/>
          <w:lang w:eastAsia="bg-BG"/>
        </w:rPr>
      </w:pPr>
    </w:p>
    <w:p w:rsidR="00891C64" w:rsidRDefault="00891C64" w:rsidP="00AA3EA9">
      <w:pPr>
        <w:tabs>
          <w:tab w:val="left" w:pos="3640"/>
        </w:tabs>
        <w:jc w:val="center"/>
        <w:rPr>
          <w:rFonts w:ascii="Times New Roman" w:eastAsia="Times New Roman" w:hAnsi="Times New Roman"/>
          <w:b/>
          <w:bCs/>
          <w:sz w:val="24"/>
          <w:szCs w:val="24"/>
          <w:lang w:eastAsia="bg-BG"/>
        </w:rPr>
      </w:pPr>
    </w:p>
    <w:p w:rsidR="00891C64" w:rsidRPr="00891C64" w:rsidRDefault="00891C64" w:rsidP="00AA3EA9">
      <w:pPr>
        <w:tabs>
          <w:tab w:val="left" w:pos="3640"/>
        </w:tabs>
        <w:jc w:val="center"/>
        <w:rPr>
          <w:rFonts w:ascii="Times New Roman" w:eastAsia="Times New Roman" w:hAnsi="Times New Roman"/>
          <w:b/>
          <w:bCs/>
          <w:sz w:val="24"/>
          <w:szCs w:val="24"/>
          <w:lang w:eastAsia="bg-BG"/>
        </w:rPr>
      </w:pPr>
      <w:bookmarkStart w:id="0" w:name="_GoBack"/>
      <w:r>
        <w:rPr>
          <w:rFonts w:ascii="Times New Roman" w:eastAsia="Times New Roman" w:hAnsi="Times New Roman"/>
          <w:b/>
          <w:bCs/>
          <w:noProof/>
          <w:sz w:val="24"/>
          <w:szCs w:val="24"/>
          <w:lang w:eastAsia="bg-BG"/>
        </w:rPr>
        <w:drawing>
          <wp:inline distT="0" distB="0" distL="0" distR="0">
            <wp:extent cx="5554345" cy="7874635"/>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345" cy="7874635"/>
                    </a:xfrm>
                    <a:prstGeom prst="rect">
                      <a:avLst/>
                    </a:prstGeom>
                    <a:noFill/>
                    <a:ln>
                      <a:noFill/>
                    </a:ln>
                  </pic:spPr>
                </pic:pic>
              </a:graphicData>
            </a:graphic>
          </wp:inline>
        </w:drawing>
      </w:r>
      <w:bookmarkEnd w:id="0"/>
    </w:p>
    <w:p w:rsidR="00FB3FE2" w:rsidRDefault="00FB3FE2" w:rsidP="00AA3EA9">
      <w:pPr>
        <w:tabs>
          <w:tab w:val="left" w:pos="3640"/>
        </w:tabs>
        <w:jc w:val="center"/>
        <w:rPr>
          <w:rFonts w:ascii="Times New Roman" w:eastAsia="Times New Roman" w:hAnsi="Times New Roman"/>
          <w:b/>
          <w:bCs/>
          <w:sz w:val="24"/>
          <w:szCs w:val="24"/>
          <w:lang w:val="en-US" w:eastAsia="bg-BG"/>
        </w:rPr>
      </w:pPr>
    </w:p>
    <w:p w:rsidR="00FB3FE2" w:rsidRDefault="00FB3FE2" w:rsidP="00AA3EA9">
      <w:pPr>
        <w:tabs>
          <w:tab w:val="left" w:pos="3640"/>
        </w:tabs>
        <w:jc w:val="center"/>
        <w:rPr>
          <w:rFonts w:ascii="Times New Roman" w:eastAsia="Times New Roman" w:hAnsi="Times New Roman"/>
          <w:b/>
          <w:bCs/>
          <w:sz w:val="24"/>
          <w:szCs w:val="24"/>
          <w:lang w:eastAsia="bg-BG"/>
        </w:rPr>
      </w:pPr>
    </w:p>
    <w:p w:rsidR="00A25BFD" w:rsidRPr="00A25BFD" w:rsidRDefault="00A25BFD" w:rsidP="00AA3EA9">
      <w:pPr>
        <w:tabs>
          <w:tab w:val="left" w:pos="3640"/>
        </w:tabs>
        <w:jc w:val="center"/>
        <w:rPr>
          <w:rFonts w:ascii="Times New Roman" w:eastAsia="Times New Roman" w:hAnsi="Times New Roman"/>
          <w:b/>
          <w:bCs/>
          <w:sz w:val="24"/>
          <w:szCs w:val="24"/>
          <w:lang w:eastAsia="bg-BG"/>
        </w:rPr>
      </w:pPr>
    </w:p>
    <w:p w:rsidR="001D399E" w:rsidRDefault="001D399E" w:rsidP="00AA3EA9">
      <w:pPr>
        <w:tabs>
          <w:tab w:val="left" w:pos="3640"/>
        </w:tabs>
        <w:jc w:val="center"/>
        <w:rPr>
          <w:rFonts w:ascii="Times New Roman" w:eastAsia="Times New Roman" w:hAnsi="Times New Roman"/>
          <w:b/>
          <w:bCs/>
          <w:sz w:val="24"/>
          <w:szCs w:val="24"/>
          <w:lang w:val="en-US" w:eastAsia="bg-BG"/>
        </w:rPr>
      </w:pPr>
    </w:p>
    <w:p w:rsidR="008846FB" w:rsidRDefault="008846FB" w:rsidP="00AA3EA9">
      <w:pPr>
        <w:tabs>
          <w:tab w:val="left" w:pos="3640"/>
        </w:tabs>
        <w:jc w:val="center"/>
        <w:rPr>
          <w:rFonts w:ascii="Times New Roman" w:eastAsia="Times New Roman" w:hAnsi="Times New Roman"/>
          <w:b/>
          <w:bCs/>
          <w:sz w:val="24"/>
          <w:szCs w:val="24"/>
          <w:lang w:eastAsia="bg-BG"/>
        </w:rPr>
      </w:pPr>
    </w:p>
    <w:p w:rsidR="005E02C9" w:rsidRDefault="005E02C9" w:rsidP="00AA3EA9">
      <w:pPr>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СЪДЪРЖАНИЕ НА ДОКУМЕНТАЦИЯТА: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спецификация по обособени позиции.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1.1</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486C68" w:rsidRPr="00486C68" w:rsidTr="00C26F7A">
        <w:tc>
          <w:tcPr>
            <w:tcW w:w="2268"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sz w:val="24"/>
                <w:szCs w:val="24"/>
                <w:lang w:eastAsia="bg-BG"/>
              </w:rPr>
              <w:t>Приложение № 2.1</w:t>
            </w:r>
          </w:p>
        </w:tc>
        <w:tc>
          <w:tcPr>
            <w:tcW w:w="7654"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sz w:val="24"/>
                <w:szCs w:val="24"/>
                <w:lang w:eastAsia="bg-BG"/>
              </w:rPr>
              <w:t>Образец на Предложение за изпълнение на поръчката по обособена позиция № 1.</w:t>
            </w:r>
          </w:p>
        </w:tc>
      </w:tr>
      <w:tr w:rsidR="00486C68" w:rsidRPr="00486C68" w:rsidTr="00C26F7A">
        <w:tc>
          <w:tcPr>
            <w:tcW w:w="2268"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sz w:val="24"/>
                <w:szCs w:val="24"/>
                <w:lang w:eastAsia="bg-BG"/>
              </w:rPr>
              <w:t>Приложение № 2.2</w:t>
            </w:r>
          </w:p>
        </w:tc>
        <w:tc>
          <w:tcPr>
            <w:tcW w:w="7654"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sz w:val="24"/>
                <w:szCs w:val="24"/>
                <w:lang w:eastAsia="bg-BG"/>
              </w:rPr>
              <w:t>Образец на Предложение за изпълнение на поръчката по обособена позиция № 2.</w:t>
            </w:r>
          </w:p>
        </w:tc>
      </w:tr>
      <w:tr w:rsidR="00FB3FE2" w:rsidRPr="00486C68" w:rsidTr="00C26F7A">
        <w:tc>
          <w:tcPr>
            <w:tcW w:w="2268" w:type="dxa"/>
            <w:shd w:val="clear" w:color="auto" w:fill="auto"/>
          </w:tcPr>
          <w:p w:rsidR="00FB3FE2" w:rsidRPr="00C72390"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C72390">
              <w:rPr>
                <w:rFonts w:ascii="Times New Roman" w:eastAsia="Times New Roman" w:hAnsi="Times New Roman"/>
                <w:b/>
                <w:sz w:val="24"/>
                <w:szCs w:val="24"/>
                <w:lang w:eastAsia="bg-BG"/>
              </w:rPr>
              <w:t>Приложение № 2.3</w:t>
            </w:r>
          </w:p>
        </w:tc>
        <w:tc>
          <w:tcPr>
            <w:tcW w:w="7654" w:type="dxa"/>
            <w:shd w:val="clear" w:color="auto" w:fill="auto"/>
          </w:tcPr>
          <w:p w:rsidR="00FB3FE2" w:rsidRPr="00C72390"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C72390">
              <w:rPr>
                <w:rFonts w:ascii="Times New Roman" w:eastAsia="Times New Roman" w:hAnsi="Times New Roman"/>
                <w:b/>
                <w:sz w:val="24"/>
                <w:szCs w:val="24"/>
                <w:lang w:eastAsia="bg-BG"/>
              </w:rPr>
              <w:t>Образец на Предложение за изпълнение на поръчката по обособена позиция № 3.</w:t>
            </w:r>
          </w:p>
        </w:tc>
      </w:tr>
      <w:tr w:rsidR="00486C68" w:rsidRPr="00486C68" w:rsidTr="00C26F7A">
        <w:tc>
          <w:tcPr>
            <w:tcW w:w="2268"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sz w:val="24"/>
                <w:szCs w:val="24"/>
                <w:lang w:eastAsia="bg-BG"/>
              </w:rPr>
              <w:t>Приложение № 3.1</w:t>
            </w:r>
          </w:p>
        </w:tc>
        <w:tc>
          <w:tcPr>
            <w:tcW w:w="7654"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sz w:val="24"/>
                <w:szCs w:val="24"/>
                <w:lang w:eastAsia="bg-BG"/>
              </w:rPr>
              <w:t>Образец на Ценово предложение  по обособена позиция № 1.</w:t>
            </w:r>
          </w:p>
        </w:tc>
      </w:tr>
      <w:tr w:rsidR="00486C68" w:rsidRPr="00486C68" w:rsidTr="00C26F7A">
        <w:tc>
          <w:tcPr>
            <w:tcW w:w="2268"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sz w:val="24"/>
                <w:szCs w:val="24"/>
                <w:lang w:eastAsia="bg-BG"/>
              </w:rPr>
              <w:t>Приложение № 3.2</w:t>
            </w:r>
          </w:p>
        </w:tc>
        <w:tc>
          <w:tcPr>
            <w:tcW w:w="7654"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sz w:val="24"/>
                <w:szCs w:val="24"/>
                <w:lang w:eastAsia="bg-BG"/>
              </w:rPr>
              <w:t>Образец на Ценово предложение  по обособена позиция № 2.</w:t>
            </w:r>
          </w:p>
        </w:tc>
      </w:tr>
      <w:tr w:rsidR="00FB3FE2" w:rsidRPr="00486C68" w:rsidTr="00C26F7A">
        <w:tc>
          <w:tcPr>
            <w:tcW w:w="2268" w:type="dxa"/>
            <w:shd w:val="clear" w:color="auto" w:fill="auto"/>
          </w:tcPr>
          <w:p w:rsidR="00FB3FE2" w:rsidRPr="00C72390"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C72390">
              <w:rPr>
                <w:rFonts w:ascii="Times New Roman" w:eastAsia="Times New Roman" w:hAnsi="Times New Roman"/>
                <w:b/>
                <w:sz w:val="24"/>
                <w:szCs w:val="24"/>
                <w:lang w:eastAsia="bg-BG"/>
              </w:rPr>
              <w:t>Приложение № 3.3</w:t>
            </w:r>
          </w:p>
        </w:tc>
        <w:tc>
          <w:tcPr>
            <w:tcW w:w="7654" w:type="dxa"/>
            <w:shd w:val="clear" w:color="auto" w:fill="auto"/>
          </w:tcPr>
          <w:p w:rsidR="00FB3FE2" w:rsidRPr="00C72390"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C72390">
              <w:rPr>
                <w:rFonts w:ascii="Times New Roman" w:eastAsia="Times New Roman" w:hAnsi="Times New Roman"/>
                <w:b/>
                <w:sz w:val="24"/>
                <w:szCs w:val="24"/>
                <w:lang w:eastAsia="bg-BG"/>
              </w:rPr>
              <w:t>Образец на Ценово предложение  по обособена позиция № 3.</w:t>
            </w:r>
          </w:p>
        </w:tc>
      </w:tr>
      <w:tr w:rsidR="00486C68" w:rsidRPr="00486C68" w:rsidTr="00C26F7A">
        <w:tc>
          <w:tcPr>
            <w:tcW w:w="2268"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C72390">
              <w:rPr>
                <w:rFonts w:ascii="Times New Roman" w:eastAsia="Times New Roman" w:hAnsi="Times New Roman"/>
                <w:b/>
                <w:sz w:val="24"/>
                <w:szCs w:val="24"/>
                <w:lang w:eastAsia="bg-BG"/>
              </w:rPr>
              <w:t>Приложение № 4.1</w:t>
            </w:r>
          </w:p>
        </w:tc>
        <w:tc>
          <w:tcPr>
            <w:tcW w:w="7654"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bCs/>
                <w:sz w:val="24"/>
                <w:szCs w:val="24"/>
                <w:lang w:eastAsia="bg-BG"/>
              </w:rPr>
              <w:t>Проект на договор за възлагане на обществената поръчка</w:t>
            </w:r>
            <w:r w:rsidRPr="00C72390">
              <w:rPr>
                <w:rFonts w:ascii="Times New Roman" w:eastAsia="Times New Roman" w:hAnsi="Times New Roman"/>
                <w:b/>
                <w:sz w:val="24"/>
                <w:szCs w:val="24"/>
                <w:lang w:eastAsia="bg-BG"/>
              </w:rPr>
              <w:t xml:space="preserve"> по обособена позиция № 1.</w:t>
            </w:r>
          </w:p>
        </w:tc>
      </w:tr>
      <w:tr w:rsidR="00486C68" w:rsidRPr="00486C68" w:rsidTr="00C26F7A">
        <w:tc>
          <w:tcPr>
            <w:tcW w:w="2268"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C72390">
              <w:rPr>
                <w:rFonts w:ascii="Times New Roman" w:eastAsia="Times New Roman" w:hAnsi="Times New Roman"/>
                <w:b/>
                <w:sz w:val="24"/>
                <w:szCs w:val="24"/>
                <w:lang w:eastAsia="bg-BG"/>
              </w:rPr>
              <w:t>Приложение № 4.2</w:t>
            </w:r>
          </w:p>
        </w:tc>
        <w:tc>
          <w:tcPr>
            <w:tcW w:w="7654" w:type="dxa"/>
            <w:shd w:val="clear" w:color="auto" w:fill="auto"/>
          </w:tcPr>
          <w:p w:rsidR="00486C68" w:rsidRPr="00C72390"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bCs/>
                <w:sz w:val="24"/>
                <w:szCs w:val="24"/>
                <w:lang w:eastAsia="bg-BG"/>
              </w:rPr>
              <w:t>Проект на договор за възлагане на обществената поръчка</w:t>
            </w:r>
            <w:r w:rsidRPr="00C72390">
              <w:rPr>
                <w:rFonts w:ascii="Times New Roman" w:eastAsia="Times New Roman" w:hAnsi="Times New Roman"/>
                <w:b/>
                <w:sz w:val="24"/>
                <w:szCs w:val="24"/>
                <w:lang w:eastAsia="bg-BG"/>
              </w:rPr>
              <w:t xml:space="preserve"> по обособена позиция № 2.</w:t>
            </w:r>
          </w:p>
        </w:tc>
      </w:tr>
      <w:tr w:rsidR="00FB3FE2" w:rsidRPr="00486C68" w:rsidTr="00C26F7A">
        <w:tc>
          <w:tcPr>
            <w:tcW w:w="2268" w:type="dxa"/>
            <w:shd w:val="clear" w:color="auto" w:fill="auto"/>
          </w:tcPr>
          <w:p w:rsidR="00FB3FE2" w:rsidRPr="00C72390"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C72390">
              <w:rPr>
                <w:rFonts w:ascii="Times New Roman" w:eastAsia="Times New Roman" w:hAnsi="Times New Roman"/>
                <w:b/>
                <w:sz w:val="24"/>
                <w:szCs w:val="24"/>
                <w:lang w:eastAsia="bg-BG"/>
              </w:rPr>
              <w:t>Приложение № 4.3</w:t>
            </w:r>
          </w:p>
        </w:tc>
        <w:tc>
          <w:tcPr>
            <w:tcW w:w="7654" w:type="dxa"/>
            <w:shd w:val="clear" w:color="auto" w:fill="auto"/>
          </w:tcPr>
          <w:p w:rsidR="00FB3FE2" w:rsidRPr="00C72390" w:rsidRDefault="00FB3FE2"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C72390">
              <w:rPr>
                <w:rFonts w:ascii="Times New Roman" w:eastAsia="Times New Roman" w:hAnsi="Times New Roman"/>
                <w:b/>
                <w:bCs/>
                <w:sz w:val="24"/>
                <w:szCs w:val="24"/>
                <w:lang w:eastAsia="bg-BG"/>
              </w:rPr>
              <w:t>Проект на договор за възлагане на обществената поръчка</w:t>
            </w:r>
            <w:r w:rsidRPr="00C72390">
              <w:rPr>
                <w:rFonts w:ascii="Times New Roman" w:eastAsia="Times New Roman" w:hAnsi="Times New Roman"/>
                <w:b/>
                <w:sz w:val="24"/>
                <w:szCs w:val="24"/>
                <w:lang w:eastAsia="bg-BG"/>
              </w:rPr>
              <w:t xml:space="preserve"> по обособена позиция № 3.</w:t>
            </w:r>
          </w:p>
        </w:tc>
      </w:tr>
      <w:tr w:rsidR="00486C68" w:rsidRPr="00486C68" w:rsidTr="00C26F7A">
        <w:tc>
          <w:tcPr>
            <w:tcW w:w="2268" w:type="dxa"/>
            <w:shd w:val="clear" w:color="auto" w:fill="auto"/>
          </w:tcPr>
          <w:p w:rsidR="00486C68" w:rsidRPr="00073114" w:rsidRDefault="00486C68" w:rsidP="006F13AB">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Приложение № </w:t>
            </w:r>
            <w:r w:rsidR="006F13AB">
              <w:rPr>
                <w:rFonts w:ascii="Times New Roman" w:eastAsia="Times New Roman" w:hAnsi="Times New Roman"/>
                <w:b/>
                <w:sz w:val="24"/>
                <w:szCs w:val="24"/>
                <w:lang w:eastAsia="bg-BG"/>
              </w:rPr>
              <w:t>5</w:t>
            </w:r>
          </w:p>
        </w:tc>
        <w:tc>
          <w:tcPr>
            <w:tcW w:w="7654" w:type="dxa"/>
            <w:shd w:val="clear" w:color="auto" w:fill="auto"/>
          </w:tcPr>
          <w:p w:rsidR="00486C68" w:rsidRPr="00073114" w:rsidRDefault="00486C68" w:rsidP="00A43356">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5B4279" w:rsidRPr="00486C68" w:rsidTr="00C26F7A">
        <w:tc>
          <w:tcPr>
            <w:tcW w:w="2268" w:type="dxa"/>
            <w:shd w:val="clear" w:color="auto" w:fill="auto"/>
          </w:tcPr>
          <w:p w:rsidR="005B4279" w:rsidRDefault="005B4279" w:rsidP="006F13AB">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Приложение № </w:t>
            </w:r>
            <w:r w:rsidR="006F13AB">
              <w:rPr>
                <w:rFonts w:ascii="Times New Roman" w:eastAsia="Times New Roman" w:hAnsi="Times New Roman"/>
                <w:b/>
                <w:sz w:val="24"/>
                <w:szCs w:val="24"/>
                <w:lang w:eastAsia="bg-BG"/>
              </w:rPr>
              <w:t>6</w:t>
            </w:r>
          </w:p>
        </w:tc>
        <w:tc>
          <w:tcPr>
            <w:tcW w:w="7654" w:type="dxa"/>
            <w:shd w:val="clear" w:color="auto" w:fill="auto"/>
          </w:tcPr>
          <w:p w:rsidR="005B4279" w:rsidRPr="00073114" w:rsidRDefault="00353F99" w:rsidP="00A43356">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6</w:t>
            </w:r>
            <w:r w:rsidR="005B4279" w:rsidRPr="004538CA">
              <w:rPr>
                <w:rFonts w:ascii="Times New Roman" w:eastAsia="Times New Roman" w:hAnsi="Times New Roman"/>
                <w:b/>
                <w:bCs/>
                <w:sz w:val="24"/>
                <w:szCs w:val="24"/>
                <w:lang w:eastAsia="bg-BG"/>
              </w:rPr>
              <w:t xml:space="preserve"> - Декларация по чл. 59, ал. 1, т. 3 от Закона за мерките срещу изпирането на пари</w:t>
            </w:r>
          </w:p>
        </w:tc>
      </w:tr>
    </w:tbl>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8846FB" w:rsidRDefault="008846FB"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val="en-US" w:eastAsia="bg-BG"/>
        </w:rPr>
      </w:pPr>
    </w:p>
    <w:p w:rsidR="00C77DEF" w:rsidRPr="00CB04C0" w:rsidRDefault="005E02C9" w:rsidP="007A23BB">
      <w:pPr>
        <w:ind w:firstLine="567"/>
        <w:jc w:val="center"/>
        <w:rPr>
          <w:rFonts w:ascii="Times New Roman" w:hAnsi="Times New Roman"/>
          <w:sz w:val="24"/>
          <w:szCs w:val="24"/>
        </w:rPr>
      </w:pPr>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rsidR="00A9260E" w:rsidRDefault="00A9260E" w:rsidP="00BF70A7">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006F1784" w:rsidRPr="00CB04C0">
        <w:rPr>
          <w:rFonts w:ascii="Times New Roman" w:hAnsi="Times New Roman"/>
          <w:sz w:val="24"/>
          <w:szCs w:val="24"/>
        </w:rPr>
        <w:t xml:space="preserve"> </w:t>
      </w:r>
      <w:r>
        <w:rPr>
          <w:rFonts w:ascii="Times New Roman" w:hAnsi="Times New Roman"/>
          <w:sz w:val="24"/>
          <w:szCs w:val="24"/>
        </w:rPr>
        <w:t>д</w:t>
      </w:r>
      <w:r w:rsidRPr="00A9260E">
        <w:rPr>
          <w:rFonts w:ascii="Times New Roman" w:hAnsi="Times New Roman"/>
          <w:sz w:val="24"/>
          <w:szCs w:val="24"/>
        </w:rPr>
        <w:t>оставка на стоки, по смисъла на чл. 3, ал. 1, т. 2 от ЗОП.</w:t>
      </w:r>
    </w:p>
    <w:p w:rsidR="00DF565E" w:rsidRPr="00820C63" w:rsidRDefault="00C10954" w:rsidP="00DF565E">
      <w:pPr>
        <w:spacing w:after="0" w:line="240" w:lineRule="auto"/>
        <w:ind w:firstLine="567"/>
        <w:jc w:val="both"/>
        <w:rPr>
          <w:rFonts w:ascii="Times New Roman" w:eastAsia="Times New Roman" w:hAnsi="Times New Roman"/>
          <w:bCs/>
          <w:sz w:val="24"/>
          <w:szCs w:val="24"/>
          <w:lang w:eastAsia="bg-BG"/>
        </w:rPr>
      </w:pPr>
      <w:r w:rsidRPr="00820C63">
        <w:rPr>
          <w:rFonts w:ascii="Times New Roman" w:eastAsia="Times New Roman" w:hAnsi="Times New Roman"/>
          <w:bCs/>
          <w:sz w:val="24"/>
          <w:szCs w:val="24"/>
          <w:lang w:eastAsia="bg-BG"/>
        </w:rPr>
        <w:t xml:space="preserve">Поръчката </w:t>
      </w:r>
      <w:r w:rsidR="004E2077">
        <w:rPr>
          <w:rFonts w:ascii="Times New Roman" w:eastAsia="Times New Roman" w:hAnsi="Times New Roman"/>
          <w:bCs/>
          <w:sz w:val="24"/>
          <w:szCs w:val="24"/>
          <w:lang w:eastAsia="bg-BG"/>
        </w:rPr>
        <w:t>има за цел да осигури</w:t>
      </w:r>
      <w:r w:rsidRPr="00820C63">
        <w:rPr>
          <w:rFonts w:ascii="Times New Roman" w:eastAsia="Times New Roman" w:hAnsi="Times New Roman"/>
          <w:bCs/>
          <w:sz w:val="24"/>
          <w:szCs w:val="24"/>
          <w:lang w:eastAsia="bg-BG"/>
        </w:rPr>
        <w:t xml:space="preserve"> доставка на офис и мебелно обзавеждане по </w:t>
      </w:r>
      <w:r w:rsidR="00822100" w:rsidRPr="00820C63">
        <w:rPr>
          <w:rFonts w:ascii="Times New Roman" w:eastAsia="Times New Roman" w:hAnsi="Times New Roman"/>
          <w:bCs/>
          <w:sz w:val="24"/>
          <w:szCs w:val="24"/>
          <w:lang w:eastAsia="bg-BG"/>
        </w:rPr>
        <w:t>3</w:t>
      </w:r>
      <w:r w:rsidR="0060235E">
        <w:rPr>
          <w:rFonts w:ascii="Times New Roman" w:eastAsia="Times New Roman" w:hAnsi="Times New Roman"/>
          <w:bCs/>
          <w:sz w:val="24"/>
          <w:szCs w:val="24"/>
          <w:lang w:eastAsia="bg-BG"/>
        </w:rPr>
        <w:t xml:space="preserve"> /три/</w:t>
      </w:r>
      <w:r w:rsidRPr="00820C63">
        <w:rPr>
          <w:rFonts w:ascii="Times New Roman" w:eastAsia="Times New Roman" w:hAnsi="Times New Roman"/>
          <w:bCs/>
          <w:sz w:val="24"/>
          <w:szCs w:val="24"/>
          <w:lang w:eastAsia="bg-BG"/>
        </w:rPr>
        <w:t xml:space="preserve"> обособени позиции:</w:t>
      </w:r>
    </w:p>
    <w:p w:rsidR="00DF565E" w:rsidRPr="00C10954" w:rsidRDefault="00DF565E" w:rsidP="002F747D">
      <w:pPr>
        <w:spacing w:after="0" w:line="240" w:lineRule="auto"/>
        <w:ind w:firstLine="567"/>
        <w:jc w:val="both"/>
        <w:rPr>
          <w:rFonts w:ascii="Times New Roman" w:eastAsia="Times New Roman" w:hAnsi="Times New Roman"/>
          <w:bCs/>
          <w:color w:val="FF0000"/>
          <w:sz w:val="24"/>
          <w:szCs w:val="24"/>
          <w:lang w:eastAsia="bg-BG"/>
        </w:rPr>
      </w:pPr>
    </w:p>
    <w:p w:rsidR="002F747D" w:rsidRPr="002F747D" w:rsidRDefault="002F747D" w:rsidP="002F747D">
      <w:pPr>
        <w:spacing w:after="0" w:line="240" w:lineRule="auto"/>
        <w:ind w:firstLine="567"/>
        <w:jc w:val="both"/>
        <w:rPr>
          <w:rFonts w:ascii="Times New Roman" w:eastAsia="Times New Roman" w:hAnsi="Times New Roman"/>
          <w:b/>
          <w:bCs/>
          <w:sz w:val="24"/>
          <w:szCs w:val="24"/>
          <w:lang w:eastAsia="bg-BG"/>
        </w:rPr>
      </w:pPr>
      <w:r w:rsidRPr="002F747D">
        <w:rPr>
          <w:rFonts w:ascii="Times New Roman" w:eastAsia="Times New Roman" w:hAnsi="Times New Roman"/>
          <w:b/>
          <w:bCs/>
          <w:sz w:val="24"/>
          <w:szCs w:val="24"/>
          <w:lang w:eastAsia="bg-BG"/>
        </w:rPr>
        <w:t xml:space="preserve">Обособени позиции: </w:t>
      </w:r>
    </w:p>
    <w:p w:rsidR="00822100" w:rsidRDefault="002F747D" w:rsidP="00822100">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 xml:space="preserve">Поръчката е </w:t>
      </w:r>
      <w:r w:rsidR="006F396A">
        <w:rPr>
          <w:rFonts w:ascii="Times New Roman" w:eastAsia="Times New Roman" w:hAnsi="Times New Roman"/>
          <w:bCs/>
          <w:sz w:val="24"/>
          <w:szCs w:val="24"/>
          <w:lang w:eastAsia="bg-BG"/>
        </w:rPr>
        <w:t>разделена</w:t>
      </w:r>
      <w:r w:rsidRPr="002F747D">
        <w:rPr>
          <w:rFonts w:ascii="Times New Roman" w:eastAsia="Times New Roman" w:hAnsi="Times New Roman"/>
          <w:bCs/>
          <w:sz w:val="24"/>
          <w:szCs w:val="24"/>
          <w:lang w:eastAsia="bg-BG"/>
        </w:rPr>
        <w:t xml:space="preserve"> в </w:t>
      </w:r>
      <w:r w:rsidR="00DF565E" w:rsidRPr="00822100">
        <w:rPr>
          <w:rFonts w:ascii="Times New Roman" w:eastAsia="Times New Roman" w:hAnsi="Times New Roman"/>
          <w:bCs/>
          <w:sz w:val="24"/>
          <w:szCs w:val="24"/>
          <w:lang w:eastAsia="bg-BG"/>
        </w:rPr>
        <w:t>три</w:t>
      </w:r>
      <w:r w:rsidRPr="00822100">
        <w:rPr>
          <w:rFonts w:ascii="Times New Roman" w:eastAsia="Times New Roman" w:hAnsi="Times New Roman"/>
          <w:bCs/>
          <w:sz w:val="24"/>
          <w:szCs w:val="24"/>
          <w:lang w:eastAsia="bg-BG"/>
        </w:rPr>
        <w:t xml:space="preserve"> обособени позиции:</w:t>
      </w:r>
    </w:p>
    <w:p w:rsidR="00822100" w:rsidRPr="00822100" w:rsidRDefault="00822100" w:rsidP="00822100">
      <w:pPr>
        <w:spacing w:after="0" w:line="240" w:lineRule="auto"/>
        <w:ind w:firstLine="567"/>
        <w:jc w:val="both"/>
        <w:rPr>
          <w:rFonts w:ascii="Times New Roman" w:eastAsia="Times New Roman" w:hAnsi="Times New Roman"/>
          <w:bCs/>
          <w:sz w:val="24"/>
          <w:szCs w:val="24"/>
          <w:lang w:eastAsia="bg-BG"/>
        </w:rPr>
      </w:pPr>
      <w:r w:rsidRPr="00822100">
        <w:rPr>
          <w:rFonts w:ascii="Times New Roman" w:hAnsi="Times New Roman"/>
          <w:sz w:val="24"/>
          <w:szCs w:val="24"/>
          <w:lang w:val="en-US"/>
        </w:rPr>
        <w:t>Обособена позиция № 1 –</w:t>
      </w:r>
      <w:r w:rsidR="006F396A">
        <w:rPr>
          <w:rFonts w:ascii="Times New Roman" w:hAnsi="Times New Roman"/>
          <w:sz w:val="24"/>
          <w:szCs w:val="24"/>
        </w:rPr>
        <w:t xml:space="preserve"> </w:t>
      </w:r>
      <w:r>
        <w:rPr>
          <w:rFonts w:ascii="Times New Roman" w:hAnsi="Times New Roman"/>
          <w:sz w:val="24"/>
          <w:szCs w:val="24"/>
        </w:rPr>
        <w:t>„Доставка на архивни стелажи“</w:t>
      </w:r>
    </w:p>
    <w:p w:rsidR="00822100" w:rsidRPr="00822100" w:rsidRDefault="00822100" w:rsidP="00822100">
      <w:pPr>
        <w:spacing w:after="0" w:line="240" w:lineRule="auto"/>
        <w:ind w:firstLine="567"/>
        <w:jc w:val="both"/>
        <w:rPr>
          <w:rFonts w:ascii="Times New Roman" w:hAnsi="Times New Roman"/>
          <w:sz w:val="24"/>
          <w:szCs w:val="24"/>
        </w:rPr>
      </w:pPr>
      <w:r w:rsidRPr="00822100">
        <w:rPr>
          <w:rFonts w:ascii="Times New Roman" w:hAnsi="Times New Roman"/>
          <w:sz w:val="24"/>
          <w:szCs w:val="24"/>
          <w:lang w:val="en-US"/>
        </w:rPr>
        <w:t xml:space="preserve">Обособена позиция № 2 </w:t>
      </w:r>
      <w:r>
        <w:rPr>
          <w:rFonts w:ascii="Times New Roman" w:hAnsi="Times New Roman"/>
          <w:sz w:val="24"/>
          <w:szCs w:val="24"/>
          <w:lang w:val="en-US"/>
        </w:rPr>
        <w:t>–</w:t>
      </w:r>
      <w:r w:rsidRPr="00822100">
        <w:rPr>
          <w:rFonts w:ascii="Times New Roman" w:hAnsi="Times New Roman"/>
          <w:sz w:val="24"/>
          <w:szCs w:val="24"/>
          <w:lang w:val="en-US"/>
        </w:rPr>
        <w:t xml:space="preserve"> </w:t>
      </w:r>
      <w:r>
        <w:rPr>
          <w:rFonts w:ascii="Times New Roman" w:hAnsi="Times New Roman"/>
          <w:sz w:val="24"/>
          <w:szCs w:val="24"/>
        </w:rPr>
        <w:t>„</w:t>
      </w:r>
      <w:r w:rsidRPr="00822100">
        <w:rPr>
          <w:rFonts w:ascii="Times New Roman" w:hAnsi="Times New Roman"/>
          <w:sz w:val="24"/>
          <w:szCs w:val="24"/>
          <w:lang w:val="en-US"/>
        </w:rPr>
        <w:t xml:space="preserve">Доставка на </w:t>
      </w:r>
      <w:r w:rsidRPr="00822100">
        <w:rPr>
          <w:rFonts w:ascii="Times New Roman" w:hAnsi="Times New Roman"/>
          <w:sz w:val="24"/>
          <w:szCs w:val="24"/>
        </w:rPr>
        <w:t>офис мебели</w:t>
      </w:r>
      <w:r>
        <w:rPr>
          <w:rFonts w:ascii="Times New Roman" w:hAnsi="Times New Roman"/>
          <w:sz w:val="24"/>
          <w:szCs w:val="24"/>
        </w:rPr>
        <w:t>“</w:t>
      </w:r>
    </w:p>
    <w:p w:rsidR="00822100" w:rsidRPr="00822100" w:rsidRDefault="00822100" w:rsidP="00822100">
      <w:pPr>
        <w:spacing w:after="0" w:line="240" w:lineRule="auto"/>
        <w:ind w:firstLine="567"/>
        <w:jc w:val="both"/>
        <w:rPr>
          <w:rFonts w:ascii="Times New Roman" w:hAnsi="Times New Roman"/>
          <w:sz w:val="24"/>
          <w:szCs w:val="24"/>
          <w:lang w:val="en-US"/>
        </w:rPr>
      </w:pPr>
      <w:r w:rsidRPr="00822100">
        <w:rPr>
          <w:rFonts w:ascii="Times New Roman" w:hAnsi="Times New Roman"/>
          <w:sz w:val="24"/>
          <w:szCs w:val="24"/>
          <w:lang w:val="en-US"/>
        </w:rPr>
        <w:t>Обособена позиция № 3 –</w:t>
      </w:r>
      <w:r>
        <w:rPr>
          <w:rFonts w:ascii="Times New Roman" w:hAnsi="Times New Roman"/>
          <w:sz w:val="24"/>
          <w:szCs w:val="24"/>
        </w:rPr>
        <w:t xml:space="preserve"> „Доставка на матраци“</w:t>
      </w:r>
    </w:p>
    <w:p w:rsidR="00C10954" w:rsidRDefault="00C10954" w:rsidP="00C10954">
      <w:pPr>
        <w:spacing w:after="0" w:line="240" w:lineRule="auto"/>
        <w:ind w:firstLine="567"/>
        <w:jc w:val="both"/>
        <w:rPr>
          <w:rFonts w:ascii="Times New Roman" w:hAnsi="Times New Roman"/>
          <w:sz w:val="24"/>
          <w:szCs w:val="24"/>
          <w:lang w:eastAsia="bg-BG"/>
        </w:rPr>
      </w:pPr>
    </w:p>
    <w:p w:rsidR="00A9260E" w:rsidRPr="00A9260E" w:rsidRDefault="00A9260E" w:rsidP="003C77D5">
      <w:pPr>
        <w:keepNext/>
        <w:spacing w:after="0" w:line="240" w:lineRule="auto"/>
        <w:ind w:firstLine="567"/>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2.Правно основание за възлагане</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 xml:space="preserve">Възложителят обявява настоящата процедура за обществена поръчка на основание </w:t>
      </w:r>
      <w:r w:rsidRPr="00E27518">
        <w:rPr>
          <w:rFonts w:ascii="Times New Roman" w:eastAsia="Times New Roman" w:hAnsi="Times New Roman"/>
          <w:bCs/>
          <w:sz w:val="24"/>
          <w:szCs w:val="24"/>
          <w:lang w:eastAsia="bg-BG"/>
        </w:rPr>
        <w:t>чл. 73, ал. 1</w:t>
      </w:r>
      <w:r w:rsidR="0036580D">
        <w:rPr>
          <w:rFonts w:ascii="Times New Roman" w:eastAsia="Times New Roman" w:hAnsi="Times New Roman"/>
          <w:bCs/>
          <w:sz w:val="24"/>
          <w:szCs w:val="24"/>
          <w:lang w:val="en-US" w:eastAsia="bg-BG"/>
        </w:rPr>
        <w:t xml:space="preserve">, </w:t>
      </w:r>
      <w:r w:rsidR="0036580D">
        <w:rPr>
          <w:rFonts w:ascii="Times New Roman" w:eastAsia="Times New Roman" w:hAnsi="Times New Roman"/>
          <w:bCs/>
          <w:sz w:val="24"/>
          <w:szCs w:val="24"/>
          <w:lang w:eastAsia="bg-BG"/>
        </w:rPr>
        <w:t>предложение първо</w:t>
      </w:r>
      <w:r w:rsidRPr="00A9260E">
        <w:rPr>
          <w:rFonts w:ascii="Times New Roman" w:eastAsia="Times New Roman" w:hAnsi="Times New Roman"/>
          <w:bCs/>
          <w:sz w:val="24"/>
          <w:szCs w:val="24"/>
          <w:lang w:eastAsia="bg-BG"/>
        </w:rPr>
        <w:t xml:space="preserve"> от Закона за обществените поръчки. </w:t>
      </w:r>
      <w:r w:rsidR="00DF565E">
        <w:rPr>
          <w:rFonts w:ascii="Times New Roman" w:eastAsia="Times New Roman" w:hAnsi="Times New Roman"/>
          <w:bCs/>
          <w:sz w:val="24"/>
          <w:szCs w:val="24"/>
          <w:lang w:eastAsia="bg-BG"/>
        </w:rPr>
        <w:t xml:space="preserve"> </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p>
    <w:p w:rsid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Определящото за избора на вида процедура относно възлаганата обществената поръчка е прогнозната стойност за изпълнение на доставката</w:t>
      </w:r>
      <w:r w:rsidR="00C10954" w:rsidRPr="00C10954">
        <w:rPr>
          <w:rFonts w:ascii="Times New Roman" w:eastAsia="Times New Roman" w:hAnsi="Times New Roman"/>
          <w:sz w:val="24"/>
          <w:szCs w:val="24"/>
          <w:lang w:val="ru-RU"/>
        </w:rPr>
        <w:t xml:space="preserve"> </w:t>
      </w:r>
      <w:r w:rsidR="00C10954" w:rsidRPr="00964A24">
        <w:rPr>
          <w:rFonts w:ascii="Times New Roman" w:eastAsia="Times New Roman" w:hAnsi="Times New Roman"/>
          <w:sz w:val="24"/>
          <w:szCs w:val="24"/>
          <w:lang w:val="ru-RU"/>
        </w:rPr>
        <w:t>и стойността на проведени през предходните 12 месеца обществени поръчки със същия предмет</w:t>
      </w:r>
      <w:r w:rsidRPr="00A9260E">
        <w:rPr>
          <w:rFonts w:ascii="Times New Roman" w:eastAsia="Times New Roman" w:hAnsi="Times New Roman"/>
          <w:bCs/>
          <w:sz w:val="24"/>
          <w:szCs w:val="24"/>
          <w:lang w:eastAsia="bg-BG"/>
        </w:rPr>
        <w:t>.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A9260E" w:rsidRPr="00A9260E" w:rsidRDefault="00A9260E" w:rsidP="00A9260E">
      <w:pPr>
        <w:spacing w:after="0" w:line="240" w:lineRule="auto"/>
        <w:ind w:firstLine="680"/>
        <w:jc w:val="both"/>
        <w:rPr>
          <w:rFonts w:ascii="Times New Roman" w:eastAsia="Times New Roman" w:hAnsi="Times New Roman"/>
          <w:bCs/>
          <w:sz w:val="24"/>
          <w:szCs w:val="24"/>
          <w:lang w:eastAsia="bg-BG"/>
        </w:rPr>
      </w:pPr>
    </w:p>
    <w:p w:rsidR="00A9260E" w:rsidRPr="00A9260E" w:rsidRDefault="00A9260E" w:rsidP="00A9260E">
      <w:pPr>
        <w:keepNext/>
        <w:spacing w:after="0" w:line="240" w:lineRule="auto"/>
        <w:ind w:firstLine="567"/>
        <w:jc w:val="both"/>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3. Количество и обем</w:t>
      </w:r>
      <w:r w:rsidR="00315BDA">
        <w:rPr>
          <w:rFonts w:ascii="Times New Roman" w:eastAsia="Times New Roman" w:hAnsi="Times New Roman"/>
          <w:b/>
          <w:bCs/>
          <w:sz w:val="24"/>
          <w:szCs w:val="24"/>
          <w:lang w:eastAsia="bg-BG"/>
        </w:rPr>
        <w:t>:</w:t>
      </w:r>
    </w:p>
    <w:p w:rsidR="00820C63" w:rsidRDefault="00820C63" w:rsidP="002F747D">
      <w:pPr>
        <w:spacing w:after="0" w:line="240" w:lineRule="auto"/>
        <w:ind w:firstLine="567"/>
        <w:rPr>
          <w:rFonts w:ascii="Times New Roman" w:eastAsia="Times New Roman" w:hAnsi="Times New Roman"/>
          <w:bCs/>
          <w:sz w:val="24"/>
          <w:szCs w:val="24"/>
          <w:lang w:eastAsia="bg-BG"/>
        </w:rPr>
      </w:pPr>
    </w:p>
    <w:p w:rsidR="002F747D" w:rsidRDefault="00D036C4" w:rsidP="002F747D">
      <w:pPr>
        <w:spacing w:after="0" w:line="240" w:lineRule="auto"/>
        <w:ind w:firstLine="567"/>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Обособена позиция № 1</w:t>
      </w:r>
    </w:p>
    <w:p w:rsidR="00820C63" w:rsidRDefault="00820C63" w:rsidP="002F747D">
      <w:pPr>
        <w:spacing w:after="0" w:line="240" w:lineRule="auto"/>
        <w:ind w:firstLine="567"/>
        <w:rPr>
          <w:rFonts w:ascii="Times New Roman" w:eastAsia="Times New Roman" w:hAnsi="Times New Roman"/>
          <w:bCs/>
          <w:sz w:val="24"/>
          <w:szCs w:val="24"/>
          <w:lang w:eastAsia="bg-BG"/>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5899"/>
        <w:gridCol w:w="2078"/>
      </w:tblGrid>
      <w:tr w:rsidR="00820C63" w:rsidRPr="00820C63" w:rsidTr="00820C63">
        <w:trPr>
          <w:trHeight w:val="333"/>
        </w:trPr>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contextualSpacing/>
              <w:rPr>
                <w:rFonts w:ascii="Times New Roman" w:hAnsi="Times New Roman"/>
                <w:b/>
                <w:sz w:val="24"/>
                <w:szCs w:val="24"/>
                <w:lang w:val="en-US"/>
              </w:rPr>
            </w:pPr>
            <w:r w:rsidRPr="00820C63">
              <w:rPr>
                <w:rFonts w:ascii="Times New Roman" w:hAnsi="Times New Roman"/>
                <w:b/>
                <w:bCs/>
                <w:color w:val="000000"/>
                <w:sz w:val="24"/>
                <w:szCs w:val="24"/>
                <w:lang w:val="en-US"/>
              </w:rPr>
              <w:t>№ по ред</w:t>
            </w:r>
          </w:p>
        </w:tc>
        <w:tc>
          <w:tcPr>
            <w:tcW w:w="5899"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contextualSpacing/>
              <w:jc w:val="center"/>
              <w:rPr>
                <w:rFonts w:ascii="Times New Roman" w:hAnsi="Times New Roman"/>
                <w:b/>
                <w:sz w:val="24"/>
                <w:szCs w:val="24"/>
                <w:lang w:val="en-US"/>
              </w:rPr>
            </w:pPr>
            <w:r w:rsidRPr="00820C63">
              <w:rPr>
                <w:rFonts w:ascii="Times New Roman" w:hAnsi="Times New Roman"/>
                <w:b/>
                <w:sz w:val="24"/>
                <w:szCs w:val="24"/>
                <w:lang w:val="en-US"/>
              </w:rPr>
              <w:t>Търговска номенклатура</w:t>
            </w:r>
          </w:p>
        </w:tc>
        <w:tc>
          <w:tcPr>
            <w:tcW w:w="2078"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contextualSpacing/>
              <w:jc w:val="center"/>
              <w:rPr>
                <w:rFonts w:ascii="Times New Roman" w:hAnsi="Times New Roman"/>
                <w:b/>
                <w:sz w:val="24"/>
                <w:szCs w:val="24"/>
                <w:lang w:val="en-US"/>
              </w:rPr>
            </w:pPr>
            <w:r w:rsidRPr="00820C63">
              <w:rPr>
                <w:rFonts w:ascii="Times New Roman" w:hAnsi="Times New Roman"/>
                <w:b/>
                <w:sz w:val="24"/>
                <w:szCs w:val="24"/>
                <w:lang w:val="en-US"/>
              </w:rPr>
              <w:t>брой</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contextualSpacing/>
              <w:jc w:val="center"/>
              <w:rPr>
                <w:rFonts w:ascii="Times New Roman" w:hAnsi="Times New Roman"/>
                <w:sz w:val="24"/>
                <w:szCs w:val="24"/>
                <w:lang w:val="en-US"/>
              </w:rPr>
            </w:pPr>
            <w:r w:rsidRPr="00820C63">
              <w:rPr>
                <w:rFonts w:ascii="Times New Roman" w:hAnsi="Times New Roman"/>
                <w:sz w:val="24"/>
                <w:szCs w:val="24"/>
                <w:lang w:val="en-US"/>
              </w:rPr>
              <w:t>1</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Стелаж архивен</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13</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contextualSpacing/>
              <w:jc w:val="center"/>
              <w:rPr>
                <w:rFonts w:ascii="Times New Roman" w:hAnsi="Times New Roman"/>
                <w:sz w:val="24"/>
                <w:szCs w:val="24"/>
              </w:rPr>
            </w:pPr>
            <w:r w:rsidRPr="00820C63">
              <w:rPr>
                <w:rFonts w:ascii="Times New Roman" w:hAnsi="Times New Roman"/>
                <w:sz w:val="24"/>
                <w:szCs w:val="24"/>
              </w:rPr>
              <w:t>2</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rPr>
            </w:pPr>
            <w:r w:rsidRPr="00863664">
              <w:rPr>
                <w:rFonts w:ascii="Times New Roman" w:hAnsi="Times New Roman"/>
                <w:color w:val="000000"/>
                <w:sz w:val="24"/>
                <w:szCs w:val="24"/>
              </w:rPr>
              <w:t>Модулна система, архивни стелажи - по схема</w:t>
            </w:r>
            <w:r w:rsidR="0060235E" w:rsidRPr="00863664">
              <w:rPr>
                <w:rFonts w:ascii="Times New Roman" w:hAnsi="Times New Roman"/>
                <w:color w:val="000000"/>
                <w:sz w:val="24"/>
                <w:szCs w:val="24"/>
              </w:rPr>
              <w:t xml:space="preserve"> приложена в документацията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1</w:t>
            </w:r>
          </w:p>
        </w:tc>
      </w:tr>
    </w:tbl>
    <w:p w:rsidR="00D036C4" w:rsidRDefault="00D036C4" w:rsidP="002F747D">
      <w:pPr>
        <w:spacing w:after="0" w:line="240" w:lineRule="auto"/>
        <w:ind w:firstLine="567"/>
        <w:rPr>
          <w:rFonts w:ascii="Times New Roman" w:eastAsia="Times New Roman" w:hAnsi="Times New Roman"/>
          <w:bCs/>
          <w:sz w:val="24"/>
          <w:szCs w:val="24"/>
          <w:lang w:eastAsia="bg-BG"/>
        </w:rPr>
      </w:pPr>
    </w:p>
    <w:p w:rsidR="00D036C4" w:rsidRPr="002F747D" w:rsidRDefault="00D036C4" w:rsidP="002F747D">
      <w:pPr>
        <w:spacing w:after="0" w:line="240" w:lineRule="auto"/>
        <w:ind w:firstLine="567"/>
        <w:rPr>
          <w:rFonts w:ascii="Times New Roman" w:eastAsia="Times New Roman" w:hAnsi="Times New Roman"/>
          <w:sz w:val="24"/>
          <w:szCs w:val="24"/>
          <w:lang w:eastAsia="bg-BG"/>
        </w:rPr>
      </w:pPr>
    </w:p>
    <w:p w:rsidR="00D036C4" w:rsidRDefault="00D036C4" w:rsidP="00DF565E">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Обособена позиция № 2</w:t>
      </w:r>
    </w:p>
    <w:p w:rsidR="00D036C4" w:rsidRDefault="00D036C4" w:rsidP="00DF565E">
      <w:pPr>
        <w:spacing w:after="0" w:line="240" w:lineRule="auto"/>
        <w:ind w:firstLine="567"/>
        <w:jc w:val="both"/>
        <w:rPr>
          <w:rFonts w:ascii="Times New Roman" w:eastAsia="Times New Roman" w:hAnsi="Times New Roman"/>
          <w:sz w:val="24"/>
          <w:szCs w:val="24"/>
          <w:lang w:eastAsia="bg-BG"/>
        </w:rPr>
      </w:pPr>
    </w:p>
    <w:tbl>
      <w:tblPr>
        <w:tblStyle w:val="TableGrid1"/>
        <w:tblW w:w="9419" w:type="dxa"/>
        <w:tblLook w:val="04A0" w:firstRow="1" w:lastRow="0" w:firstColumn="1" w:lastColumn="0" w:noHBand="0" w:noVBand="1"/>
      </w:tblPr>
      <w:tblGrid>
        <w:gridCol w:w="1442"/>
        <w:gridCol w:w="5899"/>
        <w:gridCol w:w="2078"/>
      </w:tblGrid>
      <w:tr w:rsidR="00820C63" w:rsidRPr="00820C63" w:rsidTr="00820C63">
        <w:trPr>
          <w:trHeight w:val="333"/>
        </w:trPr>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rPr>
                <w:rFonts w:ascii="Times New Roman" w:hAnsi="Times New Roman"/>
                <w:b/>
                <w:sz w:val="24"/>
                <w:szCs w:val="24"/>
                <w:lang w:val="en-US"/>
              </w:rPr>
            </w:pPr>
            <w:r w:rsidRPr="00820C63">
              <w:rPr>
                <w:rFonts w:ascii="Times New Roman" w:hAnsi="Times New Roman"/>
                <w:b/>
                <w:sz w:val="24"/>
                <w:szCs w:val="24"/>
                <w:lang w:val="en-US"/>
              </w:rPr>
              <w:t>№ по ред</w:t>
            </w:r>
          </w:p>
        </w:tc>
        <w:tc>
          <w:tcPr>
            <w:tcW w:w="5899"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rPr>
                <w:rFonts w:ascii="Times New Roman" w:hAnsi="Times New Roman"/>
                <w:b/>
                <w:sz w:val="24"/>
                <w:szCs w:val="24"/>
                <w:lang w:val="en-US"/>
              </w:rPr>
            </w:pPr>
            <w:r w:rsidRPr="00820C63">
              <w:rPr>
                <w:rFonts w:ascii="Times New Roman" w:hAnsi="Times New Roman"/>
                <w:b/>
                <w:sz w:val="24"/>
                <w:szCs w:val="24"/>
                <w:lang w:val="en-US"/>
              </w:rPr>
              <w:t>Търговска номенклатура</w:t>
            </w:r>
          </w:p>
        </w:tc>
        <w:tc>
          <w:tcPr>
            <w:tcW w:w="2078"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rPr>
                <w:rFonts w:ascii="Times New Roman" w:hAnsi="Times New Roman"/>
                <w:b/>
                <w:sz w:val="24"/>
                <w:szCs w:val="24"/>
                <w:lang w:val="en-US"/>
              </w:rPr>
            </w:pPr>
            <w:r w:rsidRPr="00820C63">
              <w:rPr>
                <w:rFonts w:ascii="Times New Roman" w:hAnsi="Times New Roman"/>
                <w:b/>
                <w:sz w:val="24"/>
                <w:szCs w:val="24"/>
                <w:lang w:val="en-US"/>
              </w:rPr>
              <w:t>брой</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Маса трапезна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10</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2</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183471">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Бюро </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31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3</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183471">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Помощно бюро </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3</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4</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183471">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Помощно бюро </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9</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5</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183471">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Свързващ модул </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7</w:t>
            </w:r>
          </w:p>
        </w:tc>
      </w:tr>
      <w:tr w:rsidR="00820C63" w:rsidRPr="00820C63" w:rsidTr="00820C63">
        <w:trPr>
          <w:trHeight w:val="170"/>
        </w:trPr>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6</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Контейнер със заключване</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22</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7</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Гардероб еднокрилен</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8</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Гардероб двукрилен</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2</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9</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Надстройка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632528" w:rsidRDefault="00632528" w:rsidP="00820C6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10</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183471">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Секция стелаж </w:t>
            </w:r>
            <w:r w:rsidR="009F7291" w:rsidRPr="009F7291">
              <w:rPr>
                <w:rFonts w:ascii="Times New Roman" w:hAnsi="Times New Roman"/>
                <w:color w:val="000000"/>
                <w:sz w:val="24"/>
                <w:szCs w:val="24"/>
                <w:lang w:val="en-US"/>
              </w:rPr>
              <w:t>3/5</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5</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11</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Етажерка с врати</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3</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12</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Етажерка </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lastRenderedPageBreak/>
              <w:t>13</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183471">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Маса холна </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lang w:val="en-US"/>
              </w:rPr>
              <w:t>1</w:t>
            </w:r>
            <w:r w:rsidRPr="00820C63">
              <w:rPr>
                <w:rFonts w:ascii="Times New Roman" w:hAnsi="Times New Roman"/>
                <w:color w:val="000000"/>
                <w:sz w:val="24"/>
                <w:szCs w:val="24"/>
              </w:rPr>
              <w:t>2</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14</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Секционен шкаф</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15</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rPr>
            </w:pPr>
            <w:r w:rsidRPr="00820C63">
              <w:rPr>
                <w:rFonts w:ascii="Times New Roman" w:hAnsi="Times New Roman"/>
                <w:color w:val="000000"/>
                <w:sz w:val="24"/>
                <w:szCs w:val="24"/>
                <w:lang w:val="en-US"/>
              </w:rPr>
              <w:t>Гардероб двукрилен</w:t>
            </w:r>
            <w:r w:rsidRPr="00820C63">
              <w:rPr>
                <w:rFonts w:ascii="Times New Roman" w:hAnsi="Times New Roman"/>
                <w:color w:val="000000"/>
                <w:sz w:val="24"/>
                <w:szCs w:val="24"/>
              </w:rPr>
              <w:t xml:space="preserve"> с надстройка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2</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16</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rPr>
            </w:pPr>
            <w:r w:rsidRPr="00820C63">
              <w:rPr>
                <w:rFonts w:ascii="Times New Roman" w:hAnsi="Times New Roman"/>
                <w:color w:val="000000"/>
                <w:sz w:val="24"/>
                <w:szCs w:val="24"/>
                <w:lang w:val="en-US"/>
              </w:rPr>
              <w:t>Гардероб двукрилен</w:t>
            </w:r>
            <w:r w:rsidRPr="00820C63">
              <w:rPr>
                <w:rFonts w:ascii="Times New Roman" w:hAnsi="Times New Roman"/>
                <w:color w:val="000000"/>
                <w:sz w:val="24"/>
                <w:szCs w:val="24"/>
              </w:rPr>
              <w:t xml:space="preserve"> с надстройка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2</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17</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Холна маса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6</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18</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Тоалетка с огледало</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19</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Рафт</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20</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Кухненски шкафове с мивка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204C92" w:rsidRDefault="00204C92" w:rsidP="00820C6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21</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63664">
              <w:rPr>
                <w:rFonts w:ascii="Times New Roman" w:hAnsi="Times New Roman"/>
                <w:color w:val="000000"/>
                <w:sz w:val="24"/>
                <w:szCs w:val="24"/>
                <w:lang w:val="en-US"/>
              </w:rPr>
              <w:t xml:space="preserve">Етажерка - </w:t>
            </w:r>
            <w:r w:rsidR="00863664" w:rsidRPr="00863664">
              <w:rPr>
                <w:rFonts w:ascii="Times New Roman" w:hAnsi="Times New Roman"/>
                <w:color w:val="000000"/>
                <w:sz w:val="24"/>
                <w:szCs w:val="24"/>
              </w:rPr>
              <w:t>по схема приложена в документацията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204C92" w:rsidRDefault="00204C92" w:rsidP="00820C6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22</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Шкаф с термоплот</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23</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Етажерка</w:t>
            </w:r>
          </w:p>
        </w:tc>
        <w:tc>
          <w:tcPr>
            <w:tcW w:w="2078" w:type="dxa"/>
            <w:tcBorders>
              <w:top w:val="single" w:sz="4" w:space="0" w:color="auto"/>
              <w:left w:val="single" w:sz="4" w:space="0" w:color="auto"/>
              <w:bottom w:val="single" w:sz="4" w:space="0" w:color="auto"/>
              <w:right w:val="single" w:sz="4" w:space="0" w:color="auto"/>
            </w:tcBorders>
            <w:vAlign w:val="bottom"/>
          </w:tcPr>
          <w:p w:rsidR="00820C63" w:rsidRPr="00183471" w:rsidRDefault="00183471" w:rsidP="00820C6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24</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63664" w:rsidRDefault="00863664" w:rsidP="00820C63">
            <w:pPr>
              <w:spacing w:after="0" w:line="240" w:lineRule="auto"/>
              <w:rPr>
                <w:rFonts w:ascii="Times New Roman" w:hAnsi="Times New Roman"/>
                <w:color w:val="000000"/>
                <w:sz w:val="24"/>
                <w:szCs w:val="24"/>
              </w:rPr>
            </w:pPr>
            <w:r>
              <w:rPr>
                <w:rFonts w:ascii="Times New Roman" w:hAnsi="Times New Roman"/>
                <w:color w:val="000000"/>
                <w:sz w:val="24"/>
                <w:szCs w:val="24"/>
                <w:lang w:val="en-US"/>
              </w:rPr>
              <w:t>Кухненски шкафове</w:t>
            </w:r>
            <w:r>
              <w:rPr>
                <w:rFonts w:ascii="Times New Roman" w:hAnsi="Times New Roman"/>
                <w:color w:val="000000"/>
                <w:sz w:val="24"/>
                <w:szCs w:val="24"/>
              </w:rPr>
              <w:t xml:space="preserve"> тип № 1</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25</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63664" w:rsidRDefault="00863664" w:rsidP="00820C63">
            <w:pPr>
              <w:spacing w:after="0" w:line="240" w:lineRule="auto"/>
              <w:rPr>
                <w:rFonts w:ascii="Times New Roman" w:hAnsi="Times New Roman"/>
                <w:color w:val="000000"/>
                <w:sz w:val="24"/>
                <w:szCs w:val="24"/>
              </w:rPr>
            </w:pPr>
            <w:r>
              <w:rPr>
                <w:rFonts w:ascii="Times New Roman" w:hAnsi="Times New Roman"/>
                <w:color w:val="000000"/>
                <w:sz w:val="24"/>
                <w:szCs w:val="24"/>
                <w:lang w:val="en-US"/>
              </w:rPr>
              <w:t>Кухненски шкафове</w:t>
            </w:r>
            <w:r>
              <w:rPr>
                <w:rFonts w:ascii="Times New Roman" w:hAnsi="Times New Roman"/>
                <w:color w:val="000000"/>
                <w:sz w:val="24"/>
                <w:szCs w:val="24"/>
              </w:rPr>
              <w:t xml:space="preserve"> тип № 2</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26</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183471">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Заседателна маса </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27</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60235E" w:rsidP="00820C63">
            <w:pPr>
              <w:spacing w:after="0" w:line="240" w:lineRule="auto"/>
              <w:rPr>
                <w:rFonts w:ascii="Times New Roman" w:hAnsi="Times New Roman"/>
                <w:color w:val="000000"/>
                <w:sz w:val="24"/>
                <w:szCs w:val="24"/>
              </w:rPr>
            </w:pPr>
            <w:r>
              <w:rPr>
                <w:rFonts w:ascii="Times New Roman" w:hAnsi="Times New Roman"/>
                <w:color w:val="000000"/>
                <w:sz w:val="24"/>
                <w:szCs w:val="24"/>
              </w:rPr>
              <w:t>К</w:t>
            </w:r>
            <w:r w:rsidRPr="00820C63">
              <w:rPr>
                <w:rFonts w:ascii="Times New Roman" w:hAnsi="Times New Roman"/>
                <w:color w:val="000000"/>
                <w:sz w:val="24"/>
                <w:szCs w:val="24"/>
              </w:rPr>
              <w:t xml:space="preserve">омплект </w:t>
            </w:r>
            <w:r>
              <w:rPr>
                <w:rFonts w:ascii="Times New Roman" w:hAnsi="Times New Roman"/>
                <w:color w:val="000000"/>
                <w:sz w:val="24"/>
                <w:szCs w:val="24"/>
              </w:rPr>
              <w:t>о</w:t>
            </w:r>
            <w:r w:rsidR="00820C63" w:rsidRPr="00820C63">
              <w:rPr>
                <w:rFonts w:ascii="Times New Roman" w:hAnsi="Times New Roman"/>
                <w:color w:val="000000"/>
                <w:sz w:val="24"/>
                <w:szCs w:val="24"/>
              </w:rPr>
              <w:t>фис мебели</w:t>
            </w:r>
            <w:r>
              <w:rPr>
                <w:rFonts w:ascii="Times New Roman" w:hAnsi="Times New Roman"/>
                <w:color w:val="000000"/>
                <w:sz w:val="24"/>
                <w:szCs w:val="24"/>
              </w:rPr>
              <w:t>, сътоящ се от:</w:t>
            </w:r>
          </w:p>
          <w:p w:rsidR="0060235E" w:rsidRDefault="0060235E" w:rsidP="00820C6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820C63" w:rsidRPr="00820C63">
              <w:rPr>
                <w:rFonts w:ascii="Times New Roman" w:hAnsi="Times New Roman"/>
                <w:color w:val="000000"/>
                <w:sz w:val="24"/>
                <w:szCs w:val="24"/>
              </w:rPr>
              <w:t>двукрилен гардероб</w:t>
            </w:r>
            <w:r>
              <w:rPr>
                <w:rFonts w:ascii="Times New Roman" w:hAnsi="Times New Roman"/>
                <w:color w:val="000000"/>
                <w:sz w:val="24"/>
                <w:szCs w:val="24"/>
              </w:rPr>
              <w:t xml:space="preserve"> тип библиотека</w:t>
            </w:r>
            <w:r w:rsidR="00820C63" w:rsidRPr="00820C63">
              <w:rPr>
                <w:rFonts w:ascii="Times New Roman" w:hAnsi="Times New Roman"/>
                <w:color w:val="000000"/>
                <w:sz w:val="24"/>
                <w:szCs w:val="24"/>
              </w:rPr>
              <w:t xml:space="preserve"> </w:t>
            </w:r>
          </w:p>
          <w:p w:rsidR="0060235E" w:rsidRDefault="0060235E" w:rsidP="00820C6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820C63" w:rsidRPr="00820C63">
              <w:rPr>
                <w:rFonts w:ascii="Times New Roman" w:hAnsi="Times New Roman"/>
                <w:color w:val="000000"/>
                <w:sz w:val="24"/>
                <w:szCs w:val="24"/>
              </w:rPr>
              <w:t xml:space="preserve">секционен шкаф със стъклени врати </w:t>
            </w:r>
          </w:p>
          <w:p w:rsidR="00820C63" w:rsidRPr="00820C63" w:rsidRDefault="0060235E" w:rsidP="00820C63">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820C63" w:rsidRPr="00820C63">
              <w:rPr>
                <w:rFonts w:ascii="Times New Roman" w:hAnsi="Times New Roman"/>
                <w:color w:val="000000"/>
                <w:sz w:val="24"/>
                <w:szCs w:val="24"/>
              </w:rPr>
              <w:t xml:space="preserve"> секционен шкаф с плътни врати</w:t>
            </w:r>
          </w:p>
          <w:p w:rsidR="0060235E" w:rsidRDefault="0060235E" w:rsidP="00820C63">
            <w:pPr>
              <w:spacing w:after="0" w:line="240" w:lineRule="auto"/>
              <w:rPr>
                <w:rFonts w:ascii="Times New Roman" w:hAnsi="Times New Roman"/>
                <w:color w:val="000000"/>
                <w:sz w:val="24"/>
                <w:szCs w:val="24"/>
              </w:rPr>
            </w:pPr>
            <w:r>
              <w:rPr>
                <w:rFonts w:ascii="Times New Roman" w:hAnsi="Times New Roman"/>
                <w:color w:val="000000"/>
                <w:sz w:val="24"/>
                <w:szCs w:val="24"/>
              </w:rPr>
              <w:t>- б</w:t>
            </w:r>
            <w:r>
              <w:rPr>
                <w:rFonts w:ascii="Times New Roman" w:hAnsi="Times New Roman"/>
                <w:color w:val="000000"/>
                <w:sz w:val="24"/>
                <w:szCs w:val="24"/>
                <w:lang w:val="en-US"/>
              </w:rPr>
              <w:t>юро</w:t>
            </w:r>
          </w:p>
          <w:p w:rsidR="00221843" w:rsidRPr="00221843" w:rsidRDefault="0060235E" w:rsidP="00221843">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820C63" w:rsidRPr="00820C63">
              <w:rPr>
                <w:rFonts w:ascii="Times New Roman" w:hAnsi="Times New Roman"/>
                <w:color w:val="000000"/>
                <w:sz w:val="24"/>
                <w:szCs w:val="24"/>
                <w:lang w:val="en-US"/>
              </w:rPr>
              <w:t xml:space="preserve"> </w:t>
            </w:r>
            <w:r w:rsidR="00221843" w:rsidRPr="00221843">
              <w:rPr>
                <w:rFonts w:ascii="Times New Roman" w:hAnsi="Times New Roman"/>
                <w:color w:val="000000"/>
                <w:sz w:val="24"/>
                <w:szCs w:val="24"/>
                <w:lang w:val="en-US"/>
              </w:rPr>
              <w:t>Контейнер с 3 чекмеджета и врата</w:t>
            </w:r>
            <w:r w:rsidR="00221843" w:rsidRPr="00221843">
              <w:rPr>
                <w:rFonts w:ascii="Times New Roman" w:hAnsi="Times New Roman"/>
                <w:color w:val="000000"/>
                <w:sz w:val="24"/>
                <w:szCs w:val="24"/>
              </w:rPr>
              <w:t xml:space="preserve"> </w:t>
            </w:r>
          </w:p>
          <w:p w:rsidR="00820C63" w:rsidRPr="00820C63" w:rsidRDefault="0060235E" w:rsidP="00820C63">
            <w:pPr>
              <w:spacing w:after="0" w:line="240" w:lineRule="auto"/>
              <w:rPr>
                <w:rFonts w:ascii="Times New Roman" w:hAnsi="Times New Roman"/>
                <w:color w:val="000000"/>
                <w:sz w:val="24"/>
                <w:szCs w:val="24"/>
              </w:rPr>
            </w:pPr>
            <w:r>
              <w:rPr>
                <w:rFonts w:ascii="Times New Roman" w:hAnsi="Times New Roman"/>
                <w:color w:val="000000"/>
                <w:sz w:val="24"/>
                <w:szCs w:val="24"/>
              </w:rPr>
              <w:t>- х</w:t>
            </w:r>
            <w:r w:rsidR="00820C63" w:rsidRPr="00820C63">
              <w:rPr>
                <w:rFonts w:ascii="Times New Roman" w:hAnsi="Times New Roman"/>
                <w:color w:val="000000"/>
                <w:sz w:val="24"/>
                <w:szCs w:val="24"/>
              </w:rPr>
              <w:t>олна маса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 xml:space="preserve">28 </w:t>
            </w:r>
          </w:p>
        </w:tc>
        <w:tc>
          <w:tcPr>
            <w:tcW w:w="5899" w:type="dxa"/>
            <w:tcBorders>
              <w:top w:val="single" w:sz="4" w:space="0" w:color="auto"/>
              <w:left w:val="single" w:sz="4" w:space="0" w:color="auto"/>
              <w:bottom w:val="single" w:sz="4" w:space="0" w:color="auto"/>
              <w:right w:val="single" w:sz="4" w:space="0" w:color="auto"/>
            </w:tcBorders>
            <w:vAlign w:val="bottom"/>
          </w:tcPr>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Комплект офис мебели, сътоящ се от:</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lang w:val="en-US"/>
              </w:rPr>
              <w:t xml:space="preserve">- бюро </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помощно бюро</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контейнер</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 xml:space="preserve">заседателна маса </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Шкаф, със стъклени врати - 4бр.</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 xml:space="preserve">Шкаф без врати – </w:t>
            </w:r>
            <w:r w:rsidRPr="00004BC4">
              <w:rPr>
                <w:rFonts w:ascii="Times New Roman" w:hAnsi="Times New Roman"/>
                <w:color w:val="000000"/>
                <w:sz w:val="24"/>
                <w:szCs w:val="24"/>
              </w:rPr>
              <w:t>1</w:t>
            </w:r>
            <w:r w:rsidRPr="00004BC4">
              <w:rPr>
                <w:rFonts w:ascii="Times New Roman" w:hAnsi="Times New Roman"/>
                <w:color w:val="000000"/>
                <w:sz w:val="24"/>
                <w:szCs w:val="24"/>
                <w:lang w:val="en-US"/>
              </w:rPr>
              <w:t xml:space="preserve"> бр.</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Шкаф</w:t>
            </w:r>
            <w:r w:rsidRPr="00004BC4">
              <w:rPr>
                <w:rFonts w:ascii="Times New Roman" w:hAnsi="Times New Roman"/>
                <w:color w:val="000000"/>
                <w:sz w:val="24"/>
                <w:szCs w:val="24"/>
              </w:rPr>
              <w:t xml:space="preserve"> - 1 бр.</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 xml:space="preserve">свободно стояща етежерка без гръб </w:t>
            </w:r>
            <w:r w:rsidRPr="00174844">
              <w:rPr>
                <w:rFonts w:ascii="Times New Roman" w:hAnsi="Times New Roman"/>
                <w:color w:val="000000"/>
                <w:sz w:val="24"/>
                <w:szCs w:val="24"/>
                <w:lang w:val="en-US"/>
              </w:rPr>
              <w:t>с 5 рафта</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гардероб</w:t>
            </w:r>
            <w:r w:rsidRPr="00004BC4">
              <w:rPr>
                <w:rFonts w:ascii="Times New Roman" w:hAnsi="Times New Roman"/>
                <w:color w:val="000000"/>
                <w:sz w:val="24"/>
                <w:szCs w:val="24"/>
              </w:rPr>
              <w:t xml:space="preserve"> двукрилен</w:t>
            </w:r>
            <w:r w:rsidRPr="00004BC4">
              <w:rPr>
                <w:rFonts w:ascii="Times New Roman" w:hAnsi="Times New Roman"/>
                <w:color w:val="000000"/>
                <w:sz w:val="24"/>
                <w:szCs w:val="24"/>
                <w:lang w:val="en-US"/>
              </w:rPr>
              <w:t xml:space="preserve"> </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холна маса </w:t>
            </w:r>
            <w:r w:rsidRPr="00004BC4">
              <w:rPr>
                <w:rFonts w:ascii="Times New Roman" w:hAnsi="Times New Roman"/>
                <w:color w:val="000000"/>
                <w:sz w:val="24"/>
                <w:szCs w:val="24"/>
                <w:lang w:val="en-US"/>
              </w:rPr>
              <w:t xml:space="preserve"> </w:t>
            </w:r>
          </w:p>
          <w:p w:rsidR="00004BC4" w:rsidRPr="00004BC4" w:rsidRDefault="00004BC4" w:rsidP="00004BC4">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протектор за стена</w:t>
            </w:r>
            <w:r w:rsidRPr="00004BC4">
              <w:rPr>
                <w:rFonts w:ascii="Times New Roman" w:hAnsi="Times New Roman"/>
                <w:color w:val="000000"/>
                <w:sz w:val="24"/>
                <w:szCs w:val="24"/>
              </w:rPr>
              <w:t xml:space="preserve"> </w:t>
            </w:r>
          </w:p>
          <w:p w:rsidR="00820C63" w:rsidRPr="00820C63" w:rsidRDefault="00820C63" w:rsidP="00820C63">
            <w:pPr>
              <w:spacing w:after="0" w:line="240" w:lineRule="auto"/>
              <w:rPr>
                <w:rFonts w:ascii="Times New Roman" w:hAnsi="Times New Roman"/>
                <w:color w:val="000000"/>
                <w:sz w:val="24"/>
                <w:szCs w:val="24"/>
                <w:lang w:val="en-US"/>
              </w:rPr>
            </w:pP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29</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Стъклена витрина</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7</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30</w:t>
            </w:r>
          </w:p>
        </w:tc>
        <w:tc>
          <w:tcPr>
            <w:tcW w:w="5899"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Закачалки</w:t>
            </w:r>
            <w:r w:rsidR="00647640">
              <w:rPr>
                <w:rFonts w:ascii="Times New Roman" w:hAnsi="Times New Roman"/>
                <w:color w:val="000000"/>
                <w:sz w:val="24"/>
                <w:szCs w:val="24"/>
              </w:rPr>
              <w:t xml:space="preserve"> - тип стоящи</w:t>
            </w:r>
          </w:p>
        </w:tc>
        <w:tc>
          <w:tcPr>
            <w:tcW w:w="2078" w:type="dxa"/>
            <w:tcBorders>
              <w:top w:val="single" w:sz="4" w:space="0" w:color="auto"/>
              <w:left w:val="single" w:sz="4" w:space="0" w:color="auto"/>
              <w:bottom w:val="single" w:sz="4" w:space="0" w:color="auto"/>
              <w:right w:val="single" w:sz="4" w:space="0" w:color="auto"/>
            </w:tcBorders>
            <w:vAlign w:val="bottom"/>
            <w:hideMark/>
          </w:tcPr>
          <w:p w:rsidR="00820C63" w:rsidRPr="00820C63" w:rsidRDefault="00820C63" w:rsidP="00820C63">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5</w:t>
            </w:r>
          </w:p>
        </w:tc>
      </w:tr>
    </w:tbl>
    <w:p w:rsidR="00820C63" w:rsidRDefault="00820C63" w:rsidP="00DF565E">
      <w:pPr>
        <w:spacing w:after="0" w:line="240" w:lineRule="auto"/>
        <w:ind w:firstLine="567"/>
        <w:jc w:val="both"/>
        <w:rPr>
          <w:rFonts w:ascii="Times New Roman" w:eastAsia="Times New Roman" w:hAnsi="Times New Roman"/>
          <w:bCs/>
          <w:sz w:val="24"/>
          <w:szCs w:val="24"/>
          <w:lang w:eastAsia="bg-BG"/>
        </w:rPr>
      </w:pPr>
    </w:p>
    <w:p w:rsidR="00820C63" w:rsidRDefault="00820C63" w:rsidP="00DF565E">
      <w:pPr>
        <w:spacing w:after="0" w:line="240" w:lineRule="auto"/>
        <w:ind w:firstLine="567"/>
        <w:jc w:val="both"/>
        <w:rPr>
          <w:rFonts w:ascii="Times New Roman" w:eastAsia="Times New Roman" w:hAnsi="Times New Roman"/>
          <w:bCs/>
          <w:sz w:val="24"/>
          <w:szCs w:val="24"/>
          <w:lang w:eastAsia="bg-BG"/>
        </w:rPr>
      </w:pPr>
    </w:p>
    <w:p w:rsidR="00DF565E" w:rsidRDefault="00DF565E" w:rsidP="00DF565E">
      <w:pPr>
        <w:spacing w:after="0" w:line="240" w:lineRule="auto"/>
        <w:ind w:firstLine="567"/>
        <w:jc w:val="both"/>
        <w:rPr>
          <w:rFonts w:ascii="Times New Roman" w:eastAsia="Times New Roman" w:hAnsi="Times New Roman"/>
          <w:sz w:val="24"/>
          <w:szCs w:val="24"/>
          <w:lang w:eastAsia="bg-BG"/>
        </w:rPr>
      </w:pPr>
      <w:r w:rsidRPr="00DF565E">
        <w:rPr>
          <w:rFonts w:ascii="Times New Roman" w:eastAsia="Times New Roman" w:hAnsi="Times New Roman"/>
          <w:bCs/>
          <w:sz w:val="24"/>
          <w:szCs w:val="24"/>
          <w:lang w:eastAsia="bg-BG"/>
        </w:rPr>
        <w:t xml:space="preserve">Обособена позиция № </w:t>
      </w:r>
      <w:r w:rsidR="00D036C4">
        <w:rPr>
          <w:rFonts w:ascii="Times New Roman" w:eastAsia="Times New Roman" w:hAnsi="Times New Roman"/>
          <w:sz w:val="24"/>
          <w:szCs w:val="24"/>
          <w:lang w:eastAsia="bg-BG"/>
        </w:rPr>
        <w:t>3</w:t>
      </w:r>
    </w:p>
    <w:p w:rsidR="00820C63" w:rsidRDefault="00820C63" w:rsidP="00DF565E">
      <w:pPr>
        <w:spacing w:after="0" w:line="240" w:lineRule="auto"/>
        <w:ind w:firstLine="567"/>
        <w:jc w:val="both"/>
        <w:rPr>
          <w:rFonts w:ascii="Times New Roman" w:eastAsia="Times New Roman" w:hAnsi="Times New Roman"/>
          <w:sz w:val="24"/>
          <w:szCs w:val="24"/>
          <w:lang w:eastAsia="bg-BG"/>
        </w:rPr>
      </w:pPr>
    </w:p>
    <w:tbl>
      <w:tblPr>
        <w:tblStyle w:val="TableGrid1"/>
        <w:tblW w:w="9419" w:type="dxa"/>
        <w:tblLook w:val="04A0" w:firstRow="1" w:lastRow="0" w:firstColumn="1" w:lastColumn="0" w:noHBand="0" w:noVBand="1"/>
      </w:tblPr>
      <w:tblGrid>
        <w:gridCol w:w="1442"/>
        <w:gridCol w:w="5899"/>
        <w:gridCol w:w="2078"/>
      </w:tblGrid>
      <w:tr w:rsidR="00820C63" w:rsidRPr="00820C63" w:rsidTr="00820C63">
        <w:trPr>
          <w:trHeight w:val="461"/>
        </w:trPr>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rPr>
                <w:rFonts w:ascii="Times New Roman" w:hAnsi="Times New Roman"/>
                <w:b/>
                <w:sz w:val="24"/>
                <w:szCs w:val="24"/>
                <w:lang w:val="en-US"/>
              </w:rPr>
            </w:pPr>
            <w:r w:rsidRPr="00820C63">
              <w:rPr>
                <w:rFonts w:ascii="Times New Roman" w:hAnsi="Times New Roman"/>
                <w:b/>
                <w:sz w:val="24"/>
                <w:szCs w:val="24"/>
                <w:lang w:val="en-US"/>
              </w:rPr>
              <w:t>№ по ред</w:t>
            </w:r>
          </w:p>
        </w:tc>
        <w:tc>
          <w:tcPr>
            <w:tcW w:w="5899"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rPr>
                <w:rFonts w:ascii="Times New Roman" w:hAnsi="Times New Roman"/>
                <w:b/>
                <w:sz w:val="24"/>
                <w:szCs w:val="24"/>
                <w:lang w:val="en-US"/>
              </w:rPr>
            </w:pPr>
            <w:r w:rsidRPr="00820C63">
              <w:rPr>
                <w:rFonts w:ascii="Times New Roman" w:hAnsi="Times New Roman"/>
                <w:b/>
                <w:sz w:val="24"/>
                <w:szCs w:val="24"/>
                <w:lang w:val="en-US"/>
              </w:rPr>
              <w:t>Търговска номенклатура</w:t>
            </w:r>
          </w:p>
        </w:tc>
        <w:tc>
          <w:tcPr>
            <w:tcW w:w="2078"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rPr>
                <w:rFonts w:ascii="Times New Roman" w:hAnsi="Times New Roman"/>
                <w:b/>
                <w:sz w:val="24"/>
                <w:szCs w:val="24"/>
                <w:lang w:val="en-US"/>
              </w:rPr>
            </w:pPr>
            <w:r w:rsidRPr="00820C63">
              <w:rPr>
                <w:rFonts w:ascii="Times New Roman" w:hAnsi="Times New Roman"/>
                <w:b/>
                <w:sz w:val="24"/>
                <w:szCs w:val="24"/>
                <w:lang w:val="en-US"/>
              </w:rPr>
              <w:t>брой</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1</w:t>
            </w:r>
          </w:p>
        </w:tc>
        <w:tc>
          <w:tcPr>
            <w:tcW w:w="5899" w:type="dxa"/>
            <w:tcBorders>
              <w:top w:val="single" w:sz="4" w:space="0" w:color="auto"/>
              <w:left w:val="single" w:sz="4" w:space="0" w:color="auto"/>
              <w:bottom w:val="single" w:sz="4" w:space="0" w:color="auto"/>
              <w:right w:val="single" w:sz="4" w:space="0" w:color="auto"/>
            </w:tcBorders>
            <w:hideMark/>
          </w:tcPr>
          <w:p w:rsidR="00820C63" w:rsidRPr="00E6073A" w:rsidRDefault="00E6073A" w:rsidP="00183471">
            <w:pPr>
              <w:spacing w:after="0" w:line="240" w:lineRule="auto"/>
              <w:rPr>
                <w:rFonts w:ascii="Times New Roman" w:hAnsi="Times New Roman"/>
                <w:sz w:val="24"/>
                <w:szCs w:val="24"/>
              </w:rPr>
            </w:pPr>
            <w:r w:rsidRPr="00E6073A">
              <w:rPr>
                <w:rFonts w:ascii="Times New Roman" w:hAnsi="Times New Roman"/>
                <w:sz w:val="24"/>
                <w:szCs w:val="24"/>
              </w:rPr>
              <w:t>Матрак двулицев тип № 1</w:t>
            </w:r>
          </w:p>
        </w:tc>
        <w:tc>
          <w:tcPr>
            <w:tcW w:w="2078"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120</w:t>
            </w:r>
          </w:p>
        </w:tc>
      </w:tr>
      <w:tr w:rsidR="00820C63" w:rsidRPr="00820C63" w:rsidTr="00820C63">
        <w:tc>
          <w:tcPr>
            <w:tcW w:w="1442"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lang w:val="en-US"/>
              </w:rPr>
            </w:pPr>
            <w:r w:rsidRPr="00820C63">
              <w:rPr>
                <w:rFonts w:ascii="Times New Roman" w:hAnsi="Times New Roman"/>
                <w:sz w:val="24"/>
                <w:szCs w:val="24"/>
                <w:lang w:val="en-US"/>
              </w:rPr>
              <w:t>2</w:t>
            </w:r>
          </w:p>
        </w:tc>
        <w:tc>
          <w:tcPr>
            <w:tcW w:w="5899" w:type="dxa"/>
            <w:tcBorders>
              <w:top w:val="single" w:sz="4" w:space="0" w:color="auto"/>
              <w:left w:val="single" w:sz="4" w:space="0" w:color="auto"/>
              <w:bottom w:val="single" w:sz="4" w:space="0" w:color="auto"/>
              <w:right w:val="single" w:sz="4" w:space="0" w:color="auto"/>
            </w:tcBorders>
            <w:hideMark/>
          </w:tcPr>
          <w:p w:rsidR="00820C63" w:rsidRPr="00E6073A" w:rsidRDefault="00E6073A" w:rsidP="00183471">
            <w:pPr>
              <w:spacing w:after="0" w:line="240" w:lineRule="auto"/>
              <w:rPr>
                <w:rFonts w:ascii="Times New Roman" w:hAnsi="Times New Roman"/>
                <w:sz w:val="24"/>
                <w:szCs w:val="24"/>
              </w:rPr>
            </w:pPr>
            <w:r w:rsidRPr="00E6073A">
              <w:rPr>
                <w:rFonts w:ascii="Times New Roman" w:hAnsi="Times New Roman"/>
                <w:sz w:val="24"/>
                <w:szCs w:val="24"/>
              </w:rPr>
              <w:t>Матрак двулицев тип № 2</w:t>
            </w:r>
          </w:p>
        </w:tc>
        <w:tc>
          <w:tcPr>
            <w:tcW w:w="2078" w:type="dxa"/>
            <w:tcBorders>
              <w:top w:val="single" w:sz="4" w:space="0" w:color="auto"/>
              <w:left w:val="single" w:sz="4" w:space="0" w:color="auto"/>
              <w:bottom w:val="single" w:sz="4" w:space="0" w:color="auto"/>
              <w:right w:val="single" w:sz="4" w:space="0" w:color="auto"/>
            </w:tcBorders>
            <w:hideMark/>
          </w:tcPr>
          <w:p w:rsidR="00820C63" w:rsidRPr="00820C63" w:rsidRDefault="00820C63" w:rsidP="00820C63">
            <w:pPr>
              <w:spacing w:after="0" w:line="240" w:lineRule="auto"/>
              <w:jc w:val="center"/>
              <w:rPr>
                <w:rFonts w:ascii="Times New Roman" w:hAnsi="Times New Roman"/>
                <w:sz w:val="24"/>
                <w:szCs w:val="24"/>
              </w:rPr>
            </w:pPr>
            <w:r w:rsidRPr="00820C63">
              <w:rPr>
                <w:rFonts w:ascii="Times New Roman" w:hAnsi="Times New Roman"/>
                <w:sz w:val="24"/>
                <w:szCs w:val="24"/>
              </w:rPr>
              <w:t>1</w:t>
            </w:r>
          </w:p>
        </w:tc>
      </w:tr>
    </w:tbl>
    <w:p w:rsidR="00C26F7A" w:rsidRDefault="00C26F7A" w:rsidP="00A9260E">
      <w:pPr>
        <w:keepNext/>
        <w:spacing w:after="0" w:line="240" w:lineRule="auto"/>
        <w:ind w:firstLine="567"/>
        <w:jc w:val="both"/>
        <w:outlineLvl w:val="1"/>
        <w:rPr>
          <w:rFonts w:ascii="Times New Roman" w:eastAsia="Times New Roman" w:hAnsi="Times New Roman"/>
          <w:b/>
          <w:bCs/>
          <w:sz w:val="24"/>
          <w:szCs w:val="24"/>
          <w:lang w:eastAsia="bg-BG"/>
        </w:rPr>
      </w:pPr>
    </w:p>
    <w:p w:rsidR="00A9260E" w:rsidRPr="00A9260E" w:rsidRDefault="00B94FE5" w:rsidP="00A9260E">
      <w:pPr>
        <w:keepNext/>
        <w:spacing w:after="0" w:line="240" w:lineRule="auto"/>
        <w:ind w:firstLine="567"/>
        <w:jc w:val="both"/>
        <w:outlineLvl w:val="1"/>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4</w:t>
      </w:r>
      <w:r w:rsidR="00A9260E" w:rsidRPr="00A9260E">
        <w:rPr>
          <w:rFonts w:ascii="Times New Roman" w:eastAsia="Times New Roman" w:hAnsi="Times New Roman"/>
          <w:b/>
          <w:bCs/>
          <w:sz w:val="24"/>
          <w:szCs w:val="24"/>
          <w:lang w:eastAsia="bg-BG"/>
        </w:rPr>
        <w:t>.</w:t>
      </w:r>
      <w:r w:rsidR="00A9260E" w:rsidRPr="00A9260E">
        <w:rPr>
          <w:rFonts w:ascii="Times New Roman" w:eastAsia="Times New Roman" w:hAnsi="Times New Roman"/>
          <w:bCs/>
          <w:sz w:val="24"/>
          <w:szCs w:val="24"/>
          <w:lang w:eastAsia="bg-BG"/>
        </w:rPr>
        <w:t xml:space="preserve"> </w:t>
      </w:r>
      <w:r w:rsidR="00137A1F">
        <w:rPr>
          <w:rFonts w:ascii="Times New Roman" w:hAnsi="Times New Roman"/>
          <w:b/>
          <w:sz w:val="24"/>
          <w:szCs w:val="24"/>
          <w:lang w:eastAsia="bg-BG"/>
        </w:rPr>
        <w:t>Прогнозната стойност:</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137A1F" w:rsidRDefault="00137A1F" w:rsidP="00137A1F">
      <w:pPr>
        <w:spacing w:after="0" w:line="240" w:lineRule="auto"/>
        <w:ind w:firstLine="567"/>
        <w:jc w:val="both"/>
        <w:rPr>
          <w:rFonts w:ascii="Times New Roman" w:eastAsia="Times New Roman" w:hAnsi="Times New Roman"/>
          <w:bCs/>
          <w:sz w:val="24"/>
          <w:szCs w:val="24"/>
        </w:rPr>
      </w:pPr>
      <w:r w:rsidRPr="00DF565E">
        <w:rPr>
          <w:rFonts w:ascii="Times New Roman" w:eastAsia="Times New Roman" w:hAnsi="Times New Roman"/>
          <w:bCs/>
          <w:sz w:val="24"/>
          <w:szCs w:val="24"/>
          <w:lang w:eastAsia="bg-BG"/>
        </w:rPr>
        <w:t>Прогнозната стойност на обществена</w:t>
      </w:r>
      <w:r w:rsidR="00A2444B">
        <w:rPr>
          <w:rFonts w:ascii="Times New Roman" w:eastAsia="Times New Roman" w:hAnsi="Times New Roman"/>
          <w:bCs/>
          <w:sz w:val="24"/>
          <w:szCs w:val="24"/>
          <w:lang w:eastAsia="bg-BG"/>
        </w:rPr>
        <w:t>та</w:t>
      </w:r>
      <w:r w:rsidRPr="00DF565E">
        <w:rPr>
          <w:rFonts w:ascii="Times New Roman" w:eastAsia="Times New Roman" w:hAnsi="Times New Roman"/>
          <w:bCs/>
          <w:sz w:val="24"/>
          <w:szCs w:val="24"/>
          <w:lang w:eastAsia="bg-BG"/>
        </w:rPr>
        <w:t xml:space="preserve"> поръчка </w:t>
      </w:r>
      <w:r w:rsidR="00A2444B">
        <w:rPr>
          <w:rFonts w:ascii="Times New Roman" w:eastAsia="Times New Roman" w:hAnsi="Times New Roman"/>
          <w:bCs/>
          <w:sz w:val="24"/>
          <w:szCs w:val="24"/>
          <w:lang w:eastAsia="bg-BG"/>
        </w:rPr>
        <w:t xml:space="preserve">по настоящата процедура </w:t>
      </w:r>
      <w:r w:rsidRPr="00DF565E">
        <w:rPr>
          <w:rFonts w:ascii="Times New Roman" w:eastAsia="Times New Roman" w:hAnsi="Times New Roman"/>
          <w:bCs/>
          <w:sz w:val="24"/>
          <w:szCs w:val="24"/>
          <w:lang w:eastAsia="bg-BG"/>
        </w:rPr>
        <w:t>е в размер на</w:t>
      </w:r>
      <w:r w:rsidRPr="00137A1F">
        <w:rPr>
          <w:rFonts w:ascii="Times New Roman" w:eastAsia="Times New Roman" w:hAnsi="Times New Roman"/>
          <w:bCs/>
          <w:sz w:val="24"/>
          <w:szCs w:val="24"/>
        </w:rPr>
        <w:t xml:space="preserve"> 1</w:t>
      </w:r>
      <w:r>
        <w:rPr>
          <w:rFonts w:ascii="Times New Roman" w:eastAsia="Times New Roman" w:hAnsi="Times New Roman"/>
          <w:bCs/>
          <w:sz w:val="24"/>
          <w:szCs w:val="24"/>
        </w:rPr>
        <w:t>15</w:t>
      </w:r>
      <w:r w:rsidRPr="00137A1F">
        <w:rPr>
          <w:rFonts w:ascii="Times New Roman" w:eastAsia="Times New Roman" w:hAnsi="Times New Roman"/>
          <w:bCs/>
          <w:sz w:val="24"/>
          <w:szCs w:val="24"/>
        </w:rPr>
        <w:t xml:space="preserve"> </w:t>
      </w:r>
      <w:r>
        <w:rPr>
          <w:rFonts w:ascii="Times New Roman" w:eastAsia="Times New Roman" w:hAnsi="Times New Roman"/>
          <w:bCs/>
          <w:sz w:val="24"/>
          <w:szCs w:val="24"/>
        </w:rPr>
        <w:t>0</w:t>
      </w:r>
      <w:r w:rsidRPr="00137A1F">
        <w:rPr>
          <w:rFonts w:ascii="Times New Roman" w:eastAsia="Times New Roman" w:hAnsi="Times New Roman"/>
          <w:bCs/>
          <w:sz w:val="24"/>
          <w:szCs w:val="24"/>
        </w:rPr>
        <w:t>00 лв. (сто</w:t>
      </w:r>
      <w:r w:rsidR="00533419">
        <w:rPr>
          <w:rFonts w:ascii="Times New Roman" w:eastAsia="Times New Roman" w:hAnsi="Times New Roman"/>
          <w:bCs/>
          <w:sz w:val="24"/>
          <w:szCs w:val="24"/>
        </w:rPr>
        <w:t xml:space="preserve"> и</w:t>
      </w:r>
      <w:r w:rsidRPr="00137A1F">
        <w:rPr>
          <w:rFonts w:ascii="Times New Roman" w:eastAsia="Times New Roman" w:hAnsi="Times New Roman"/>
          <w:bCs/>
          <w:sz w:val="24"/>
          <w:szCs w:val="24"/>
        </w:rPr>
        <w:t xml:space="preserve"> </w:t>
      </w:r>
      <w:r>
        <w:rPr>
          <w:rFonts w:ascii="Times New Roman" w:eastAsia="Times New Roman" w:hAnsi="Times New Roman"/>
          <w:bCs/>
          <w:sz w:val="24"/>
          <w:szCs w:val="24"/>
        </w:rPr>
        <w:t>петнадесет</w:t>
      </w:r>
      <w:r w:rsidRPr="00137A1F">
        <w:rPr>
          <w:rFonts w:ascii="Times New Roman" w:eastAsia="Times New Roman" w:hAnsi="Times New Roman"/>
          <w:bCs/>
          <w:sz w:val="24"/>
          <w:szCs w:val="24"/>
        </w:rPr>
        <w:t xml:space="preserve"> хиляди лева) без вкл. ДДС, разделена по обособени позиции, както следва:</w:t>
      </w:r>
    </w:p>
    <w:p w:rsidR="00A2444B" w:rsidRPr="00137A1F" w:rsidRDefault="00A2444B" w:rsidP="00137A1F">
      <w:pPr>
        <w:spacing w:after="0" w:line="240" w:lineRule="auto"/>
        <w:ind w:firstLine="567"/>
        <w:jc w:val="both"/>
        <w:rPr>
          <w:rFonts w:ascii="Times New Roman" w:eastAsia="Times New Roman" w:hAnsi="Times New Roman"/>
          <w:bCs/>
          <w:sz w:val="24"/>
          <w:szCs w:val="24"/>
        </w:rPr>
      </w:pPr>
    </w:p>
    <w:p w:rsidR="00137A1F" w:rsidRPr="00137A1F" w:rsidRDefault="00137A1F" w:rsidP="00137A1F">
      <w:pPr>
        <w:spacing w:after="0" w:line="240" w:lineRule="auto"/>
        <w:ind w:firstLine="567"/>
        <w:jc w:val="both"/>
        <w:rPr>
          <w:rFonts w:ascii="Times New Roman" w:eastAsia="Times New Roman" w:hAnsi="Times New Roman"/>
          <w:bCs/>
          <w:sz w:val="24"/>
          <w:szCs w:val="24"/>
        </w:rPr>
      </w:pPr>
      <w:r w:rsidRPr="00137A1F">
        <w:rPr>
          <w:rFonts w:ascii="Times New Roman" w:eastAsia="Times New Roman" w:hAnsi="Times New Roman"/>
          <w:bCs/>
          <w:sz w:val="24"/>
          <w:szCs w:val="24"/>
        </w:rPr>
        <w:t xml:space="preserve">- Обособена позиция № 1 – </w:t>
      </w:r>
      <w:r w:rsidRPr="00137A1F">
        <w:rPr>
          <w:rFonts w:ascii="Times New Roman" w:eastAsia="Times New Roman" w:hAnsi="Times New Roman"/>
          <w:sz w:val="24"/>
          <w:szCs w:val="24"/>
        </w:rPr>
        <w:t>30 000 лв.</w:t>
      </w:r>
      <w:r w:rsidRPr="00137A1F">
        <w:rPr>
          <w:rFonts w:ascii="Times New Roman" w:eastAsia="Times New Roman" w:hAnsi="Times New Roman"/>
          <w:bCs/>
          <w:sz w:val="24"/>
          <w:szCs w:val="24"/>
        </w:rPr>
        <w:t xml:space="preserve"> (тридесет хиляди лева) без включен ДДС;</w:t>
      </w:r>
    </w:p>
    <w:p w:rsidR="00137A1F" w:rsidRPr="00137A1F" w:rsidRDefault="00137A1F" w:rsidP="00137A1F">
      <w:pPr>
        <w:spacing w:after="0" w:line="240" w:lineRule="auto"/>
        <w:ind w:firstLine="567"/>
        <w:jc w:val="both"/>
        <w:rPr>
          <w:rFonts w:ascii="Times New Roman" w:eastAsia="Times New Roman" w:hAnsi="Times New Roman"/>
          <w:bCs/>
          <w:sz w:val="24"/>
          <w:szCs w:val="24"/>
        </w:rPr>
      </w:pPr>
      <w:r w:rsidRPr="00137A1F">
        <w:rPr>
          <w:rFonts w:ascii="Times New Roman" w:eastAsia="Times New Roman" w:hAnsi="Times New Roman"/>
          <w:bCs/>
          <w:sz w:val="24"/>
          <w:szCs w:val="24"/>
        </w:rPr>
        <w:t>- Обособена позиция № 2 – 60 000 лв. (шестдесет хиляди лева) без включен ДДС;</w:t>
      </w:r>
    </w:p>
    <w:p w:rsidR="00137A1F" w:rsidRPr="00137A1F" w:rsidRDefault="00137A1F" w:rsidP="00137A1F">
      <w:pPr>
        <w:spacing w:after="0" w:line="240" w:lineRule="auto"/>
        <w:ind w:firstLine="567"/>
        <w:jc w:val="both"/>
        <w:rPr>
          <w:rFonts w:ascii="Times New Roman" w:eastAsia="Times New Roman" w:hAnsi="Times New Roman"/>
          <w:sz w:val="24"/>
          <w:szCs w:val="24"/>
        </w:rPr>
      </w:pPr>
      <w:r w:rsidRPr="00137A1F">
        <w:rPr>
          <w:rFonts w:ascii="Times New Roman" w:eastAsia="Times New Roman" w:hAnsi="Times New Roman"/>
          <w:sz w:val="24"/>
          <w:szCs w:val="24"/>
        </w:rPr>
        <w:lastRenderedPageBreak/>
        <w:t xml:space="preserve">- </w:t>
      </w:r>
      <w:r w:rsidRPr="00137A1F">
        <w:rPr>
          <w:rFonts w:ascii="Times New Roman" w:eastAsia="Times New Roman" w:hAnsi="Times New Roman"/>
          <w:bCs/>
          <w:sz w:val="24"/>
          <w:szCs w:val="24"/>
        </w:rPr>
        <w:t xml:space="preserve">Обособена позиция № 3 </w:t>
      </w:r>
      <w:r w:rsidRPr="00137A1F">
        <w:rPr>
          <w:rFonts w:ascii="Times New Roman" w:eastAsia="Times New Roman" w:hAnsi="Times New Roman"/>
          <w:sz w:val="24"/>
          <w:szCs w:val="24"/>
        </w:rPr>
        <w:t xml:space="preserve"> </w:t>
      </w:r>
      <w:r w:rsidRPr="00137A1F">
        <w:rPr>
          <w:rFonts w:ascii="Times New Roman" w:eastAsia="Times New Roman" w:hAnsi="Times New Roman"/>
          <w:bCs/>
          <w:sz w:val="24"/>
          <w:szCs w:val="24"/>
        </w:rPr>
        <w:t>–</w:t>
      </w:r>
      <w:r w:rsidRPr="00137A1F">
        <w:rPr>
          <w:rFonts w:ascii="Times New Roman" w:eastAsia="Times New Roman" w:hAnsi="Times New Roman"/>
          <w:sz w:val="24"/>
          <w:szCs w:val="24"/>
        </w:rPr>
        <w:t xml:space="preserve"> </w:t>
      </w:r>
      <w:r w:rsidRPr="00137A1F">
        <w:rPr>
          <w:rFonts w:ascii="Times New Roman" w:eastAsia="Times New Roman" w:hAnsi="Times New Roman"/>
          <w:bCs/>
          <w:sz w:val="24"/>
          <w:szCs w:val="24"/>
        </w:rPr>
        <w:t xml:space="preserve">25 000 лв. (двадесет и пет хиляди лева) </w:t>
      </w:r>
      <w:r>
        <w:rPr>
          <w:rFonts w:ascii="Times New Roman" w:eastAsia="Times New Roman" w:hAnsi="Times New Roman"/>
          <w:sz w:val="24"/>
          <w:szCs w:val="24"/>
        </w:rPr>
        <w:t xml:space="preserve"> без включен ДДС.</w:t>
      </w:r>
    </w:p>
    <w:p w:rsidR="00137A1F" w:rsidRPr="00137A1F" w:rsidRDefault="00137A1F" w:rsidP="00137A1F">
      <w:pPr>
        <w:spacing w:after="0" w:line="240" w:lineRule="auto"/>
        <w:ind w:firstLine="567"/>
        <w:jc w:val="both"/>
        <w:rPr>
          <w:rFonts w:ascii="Times New Roman" w:eastAsia="Times New Roman" w:hAnsi="Times New Roman"/>
          <w:sz w:val="24"/>
          <w:szCs w:val="24"/>
        </w:rPr>
      </w:pPr>
    </w:p>
    <w:p w:rsidR="00F67DB7" w:rsidRPr="00B41568" w:rsidRDefault="00F67DB7" w:rsidP="00F67DB7">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*Забележка:</w:t>
      </w:r>
    </w:p>
    <w:p w:rsidR="00F67DB7" w:rsidRPr="00B41568" w:rsidRDefault="00F67DB7" w:rsidP="00F67DB7">
      <w:pPr>
        <w:spacing w:line="240" w:lineRule="auto"/>
        <w:ind w:firstLine="567"/>
        <w:jc w:val="both"/>
        <w:rPr>
          <w:rFonts w:ascii="Times New Roman" w:eastAsia="Times New Roman" w:hAnsi="Times New Roman"/>
          <w:bCs/>
          <w:sz w:val="24"/>
          <w:szCs w:val="24"/>
          <w:lang w:eastAsia="bg-BG"/>
        </w:rPr>
      </w:pPr>
      <w:r w:rsidRPr="00B41568">
        <w:rPr>
          <w:rFonts w:ascii="Times New Roman" w:eastAsia="Times New Roman" w:hAnsi="Times New Roman"/>
          <w:bCs/>
          <w:sz w:val="24"/>
          <w:szCs w:val="24"/>
          <w:lang w:eastAsia="bg-BG"/>
        </w:rPr>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rsidR="00CA4BC1" w:rsidRDefault="00F67DB7" w:rsidP="00CA4BC1">
      <w:pPr>
        <w:spacing w:line="240" w:lineRule="auto"/>
        <w:ind w:firstLine="567"/>
        <w:jc w:val="both"/>
        <w:rPr>
          <w:rFonts w:ascii="Times New Roman" w:eastAsiaTheme="minorHAnsi" w:hAnsi="Times New Roman"/>
          <w:i/>
          <w:iCs/>
          <w:color w:val="FF0000"/>
          <w:sz w:val="24"/>
          <w:szCs w:val="24"/>
          <w:lang w:eastAsia="bg-BG"/>
        </w:rPr>
      </w:pPr>
      <w:r w:rsidRPr="00B41568">
        <w:rPr>
          <w:rFonts w:ascii="Times New Roman" w:hAnsi="Times New Roman"/>
          <w:bCs/>
          <w:sz w:val="24"/>
          <w:szCs w:val="24"/>
        </w:rPr>
        <w:t>Когато предложената от участник обща цена по съответната обособена позиция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r w:rsidR="00CA4BC1" w:rsidRPr="00CA4BC1">
        <w:rPr>
          <w:rFonts w:ascii="Times New Roman" w:eastAsiaTheme="minorHAnsi" w:hAnsi="Times New Roman"/>
          <w:i/>
          <w:iCs/>
          <w:color w:val="FF0000"/>
          <w:sz w:val="24"/>
          <w:szCs w:val="24"/>
          <w:lang w:eastAsia="bg-BG"/>
        </w:rPr>
        <w:t xml:space="preserve"> </w:t>
      </w:r>
    </w:p>
    <w:p w:rsidR="00CA4BC1" w:rsidRPr="00CA4BC1" w:rsidRDefault="00CA4BC1" w:rsidP="00CA4BC1">
      <w:pPr>
        <w:spacing w:line="240" w:lineRule="auto"/>
        <w:ind w:firstLine="567"/>
        <w:jc w:val="both"/>
        <w:rPr>
          <w:rFonts w:ascii="Times New Roman" w:hAnsi="Times New Roman"/>
          <w:b/>
          <w:bCs/>
          <w:i/>
          <w:iCs/>
          <w:sz w:val="24"/>
          <w:szCs w:val="24"/>
        </w:rPr>
      </w:pPr>
      <w:r w:rsidRPr="00CA4BC1">
        <w:rPr>
          <w:rFonts w:ascii="Times New Roman" w:hAnsi="Times New Roman"/>
          <w:b/>
          <w:bCs/>
          <w:i/>
          <w:iCs/>
          <w:sz w:val="24"/>
          <w:szCs w:val="24"/>
        </w:rPr>
        <w:t>Важно: При попълване на ценовото предложение, участникът следва да оферира отделни единични цени за всеки от артикулите по позиции № № 24, 25, 27 и 28 от техническата спецификация. Неспазването на това изискване на възложителя ще доведе до отстраняването на участника от процедурата на основание чл. 107, т. 1 от ЗОП.</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p>
    <w:p w:rsidR="00991862" w:rsidRDefault="00991862" w:rsidP="00991862">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4.1.</w:t>
      </w:r>
      <w:r w:rsidRPr="00B41568">
        <w:rPr>
          <w:rFonts w:ascii="Times New Roman" w:eastAsia="Times New Roman" w:hAnsi="Times New Roman"/>
          <w:b/>
          <w:bCs/>
          <w:sz w:val="24"/>
          <w:szCs w:val="24"/>
        </w:rPr>
        <w:t xml:space="preserve"> Възлагане по чл. 21, ал. 6 ЗОП</w:t>
      </w:r>
    </w:p>
    <w:p w:rsidR="00A31B76" w:rsidRPr="00B41568" w:rsidRDefault="00A31B76" w:rsidP="00991862">
      <w:pPr>
        <w:spacing w:after="0" w:line="240" w:lineRule="auto"/>
        <w:ind w:firstLine="567"/>
        <w:jc w:val="both"/>
        <w:rPr>
          <w:rFonts w:ascii="Times New Roman" w:eastAsia="Times New Roman" w:hAnsi="Times New Roman"/>
          <w:b/>
          <w:bCs/>
          <w:sz w:val="24"/>
          <w:szCs w:val="24"/>
        </w:rPr>
      </w:pPr>
    </w:p>
    <w:p w:rsidR="00991862" w:rsidRDefault="00991862" w:rsidP="00991862">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xml:space="preserve">Настоящата обществена поръчка се възлага като част от обществена поръчка с предмет: </w:t>
      </w:r>
    </w:p>
    <w:p w:rsidR="00A31B76" w:rsidRPr="00B41568" w:rsidRDefault="00A31B76" w:rsidP="00991862">
      <w:pPr>
        <w:spacing w:after="0" w:line="240" w:lineRule="auto"/>
        <w:ind w:firstLine="567"/>
        <w:jc w:val="both"/>
        <w:rPr>
          <w:rFonts w:ascii="Times New Roman" w:eastAsia="Times New Roman" w:hAnsi="Times New Roman"/>
          <w:bCs/>
          <w:sz w:val="24"/>
          <w:szCs w:val="24"/>
        </w:rPr>
      </w:pPr>
    </w:p>
    <w:p w:rsidR="00991862" w:rsidRDefault="00A700F3" w:rsidP="00991862">
      <w:pPr>
        <w:spacing w:after="0" w:line="240" w:lineRule="auto"/>
        <w:ind w:firstLine="567"/>
        <w:jc w:val="both"/>
        <w:rPr>
          <w:rFonts w:ascii="Times New Roman" w:hAnsi="Times New Roman"/>
          <w:sz w:val="24"/>
          <w:szCs w:val="24"/>
        </w:rPr>
      </w:pPr>
      <w:r w:rsidRPr="00A700F3">
        <w:rPr>
          <w:rFonts w:ascii="Times New Roman" w:hAnsi="Times New Roman"/>
          <w:sz w:val="24"/>
          <w:szCs w:val="24"/>
        </w:rPr>
        <w:t>„Доставка на офис и мебелно обзавеждане по 6 (шест) обособени позиции</w:t>
      </w:r>
      <w:r>
        <w:rPr>
          <w:rFonts w:ascii="Times New Roman" w:hAnsi="Times New Roman"/>
          <w:sz w:val="24"/>
          <w:szCs w:val="24"/>
        </w:rPr>
        <w:t>“.</w:t>
      </w:r>
    </w:p>
    <w:p w:rsidR="00A700F3" w:rsidRPr="00A700F3" w:rsidRDefault="00A700F3" w:rsidP="00A700F3">
      <w:pPr>
        <w:spacing w:after="0" w:line="240" w:lineRule="auto"/>
        <w:ind w:firstLine="567"/>
        <w:jc w:val="both"/>
        <w:rPr>
          <w:rFonts w:ascii="Times New Roman" w:hAnsi="Times New Roman"/>
          <w:sz w:val="24"/>
          <w:szCs w:val="24"/>
          <w:lang w:val="en-US"/>
        </w:rPr>
      </w:pPr>
      <w:r w:rsidRPr="00A700F3">
        <w:rPr>
          <w:rFonts w:ascii="Times New Roman" w:hAnsi="Times New Roman"/>
          <w:sz w:val="24"/>
          <w:szCs w:val="24"/>
          <w:lang w:val="en-US"/>
        </w:rPr>
        <w:t>Обособена позиция № 1 –</w:t>
      </w:r>
      <w:r w:rsidR="00533419">
        <w:rPr>
          <w:rFonts w:ascii="Times New Roman" w:hAnsi="Times New Roman"/>
          <w:sz w:val="24"/>
          <w:szCs w:val="24"/>
        </w:rPr>
        <w:t xml:space="preserve"> </w:t>
      </w:r>
      <w:r w:rsidRPr="00A700F3">
        <w:rPr>
          <w:rFonts w:ascii="Times New Roman" w:hAnsi="Times New Roman"/>
          <w:sz w:val="24"/>
          <w:szCs w:val="24"/>
        </w:rPr>
        <w:t>Доставка на архивни стелажи;</w:t>
      </w:r>
    </w:p>
    <w:p w:rsidR="00A700F3" w:rsidRPr="00A700F3" w:rsidRDefault="00A700F3" w:rsidP="00A700F3">
      <w:pPr>
        <w:spacing w:after="0" w:line="240" w:lineRule="auto"/>
        <w:ind w:firstLine="567"/>
        <w:jc w:val="both"/>
        <w:rPr>
          <w:rFonts w:ascii="Times New Roman" w:hAnsi="Times New Roman"/>
          <w:sz w:val="24"/>
          <w:szCs w:val="24"/>
          <w:lang w:val="en-US"/>
        </w:rPr>
      </w:pPr>
      <w:r w:rsidRPr="00A700F3">
        <w:rPr>
          <w:rFonts w:ascii="Times New Roman" w:hAnsi="Times New Roman"/>
          <w:sz w:val="24"/>
          <w:szCs w:val="24"/>
          <w:lang w:val="en-US"/>
        </w:rPr>
        <w:t xml:space="preserve">Обособена позиция № 2  </w:t>
      </w:r>
      <w:r w:rsidR="00533419" w:rsidRPr="00A700F3">
        <w:rPr>
          <w:rFonts w:ascii="Times New Roman" w:hAnsi="Times New Roman"/>
          <w:sz w:val="24"/>
          <w:szCs w:val="24"/>
          <w:lang w:val="en-US"/>
        </w:rPr>
        <w:t>–</w:t>
      </w:r>
      <w:r w:rsidR="00533419">
        <w:rPr>
          <w:rFonts w:ascii="Times New Roman" w:hAnsi="Times New Roman"/>
          <w:sz w:val="24"/>
          <w:szCs w:val="24"/>
        </w:rPr>
        <w:t xml:space="preserve"> </w:t>
      </w:r>
      <w:r w:rsidRPr="00A700F3">
        <w:rPr>
          <w:rFonts w:ascii="Times New Roman" w:hAnsi="Times New Roman"/>
          <w:sz w:val="24"/>
          <w:szCs w:val="24"/>
          <w:lang w:val="en-US"/>
        </w:rPr>
        <w:t xml:space="preserve">Доставка на </w:t>
      </w:r>
      <w:r w:rsidRPr="00A700F3">
        <w:rPr>
          <w:rFonts w:ascii="Times New Roman" w:hAnsi="Times New Roman"/>
          <w:sz w:val="24"/>
          <w:szCs w:val="24"/>
        </w:rPr>
        <w:t>офис мебели</w:t>
      </w:r>
      <w:r w:rsidRPr="00A700F3">
        <w:rPr>
          <w:rFonts w:ascii="Times New Roman" w:hAnsi="Times New Roman"/>
          <w:sz w:val="24"/>
          <w:szCs w:val="24"/>
          <w:lang w:val="en-US"/>
        </w:rPr>
        <w:t>;</w:t>
      </w:r>
    </w:p>
    <w:p w:rsidR="00A700F3" w:rsidRPr="00A700F3" w:rsidRDefault="00A700F3" w:rsidP="00A700F3">
      <w:pPr>
        <w:spacing w:after="0" w:line="240" w:lineRule="auto"/>
        <w:ind w:firstLine="567"/>
        <w:jc w:val="both"/>
        <w:rPr>
          <w:rFonts w:ascii="Times New Roman" w:hAnsi="Times New Roman"/>
          <w:sz w:val="24"/>
          <w:szCs w:val="24"/>
          <w:lang w:val="en-US"/>
        </w:rPr>
      </w:pPr>
      <w:r w:rsidRPr="00A700F3">
        <w:rPr>
          <w:rFonts w:ascii="Times New Roman" w:hAnsi="Times New Roman"/>
          <w:sz w:val="24"/>
          <w:szCs w:val="24"/>
          <w:lang w:val="en-US"/>
        </w:rPr>
        <w:t>Обособена позиция № 3 –</w:t>
      </w:r>
      <w:r w:rsidRPr="00A700F3">
        <w:rPr>
          <w:rFonts w:ascii="Times New Roman" w:hAnsi="Times New Roman"/>
          <w:sz w:val="24"/>
          <w:szCs w:val="24"/>
        </w:rPr>
        <w:t xml:space="preserve"> Доставка на матраци;</w:t>
      </w:r>
    </w:p>
    <w:p w:rsidR="00A700F3" w:rsidRPr="00A700F3" w:rsidRDefault="00A700F3" w:rsidP="00A700F3">
      <w:pPr>
        <w:spacing w:after="0" w:line="240" w:lineRule="auto"/>
        <w:ind w:firstLine="567"/>
        <w:jc w:val="both"/>
        <w:rPr>
          <w:rFonts w:ascii="Times New Roman" w:hAnsi="Times New Roman"/>
          <w:sz w:val="24"/>
          <w:szCs w:val="24"/>
        </w:rPr>
      </w:pPr>
      <w:r w:rsidRPr="00A700F3">
        <w:rPr>
          <w:rFonts w:ascii="Times New Roman" w:hAnsi="Times New Roman"/>
          <w:sz w:val="24"/>
          <w:szCs w:val="24"/>
          <w:lang w:val="en-US"/>
        </w:rPr>
        <w:t>Обособена позиция № 4 – Доставка на метални каси</w:t>
      </w:r>
      <w:r w:rsidRPr="00A700F3">
        <w:rPr>
          <w:rFonts w:ascii="Times New Roman" w:hAnsi="Times New Roman"/>
          <w:sz w:val="24"/>
          <w:szCs w:val="24"/>
        </w:rPr>
        <w:t>;</w:t>
      </w:r>
    </w:p>
    <w:p w:rsidR="00A700F3" w:rsidRPr="00A700F3" w:rsidRDefault="00A700F3" w:rsidP="00A700F3">
      <w:pPr>
        <w:spacing w:after="0" w:line="240" w:lineRule="auto"/>
        <w:ind w:firstLine="567"/>
        <w:jc w:val="both"/>
        <w:rPr>
          <w:rFonts w:ascii="Times New Roman" w:hAnsi="Times New Roman"/>
          <w:sz w:val="24"/>
          <w:szCs w:val="24"/>
          <w:lang w:val="en-US"/>
        </w:rPr>
      </w:pPr>
      <w:r w:rsidRPr="00A700F3">
        <w:rPr>
          <w:rFonts w:ascii="Times New Roman" w:hAnsi="Times New Roman"/>
          <w:sz w:val="24"/>
          <w:szCs w:val="24"/>
        </w:rPr>
        <w:t>Обособена позиция № 5 –</w:t>
      </w:r>
      <w:r w:rsidRPr="00A700F3">
        <w:rPr>
          <w:rFonts w:ascii="Times New Roman" w:hAnsi="Times New Roman"/>
          <w:sz w:val="24"/>
          <w:szCs w:val="24"/>
          <w:lang w:val="en-US"/>
        </w:rPr>
        <w:t xml:space="preserve"> Доставка на </w:t>
      </w:r>
      <w:r w:rsidRPr="00A700F3">
        <w:rPr>
          <w:rFonts w:ascii="Times New Roman" w:hAnsi="Times New Roman"/>
          <w:sz w:val="24"/>
          <w:szCs w:val="24"/>
        </w:rPr>
        <w:t>мека мебел;</w:t>
      </w:r>
    </w:p>
    <w:p w:rsidR="00A700F3" w:rsidRPr="00A700F3" w:rsidRDefault="00156C04" w:rsidP="00A700F3">
      <w:pPr>
        <w:spacing w:after="0" w:line="240" w:lineRule="auto"/>
        <w:ind w:firstLine="567"/>
        <w:jc w:val="both"/>
        <w:rPr>
          <w:rFonts w:ascii="Times New Roman" w:hAnsi="Times New Roman"/>
          <w:sz w:val="24"/>
          <w:szCs w:val="24"/>
        </w:rPr>
      </w:pPr>
      <w:r>
        <w:rPr>
          <w:rFonts w:ascii="Times New Roman" w:hAnsi="Times New Roman"/>
          <w:sz w:val="24"/>
          <w:szCs w:val="24"/>
        </w:rPr>
        <w:t>Обособена позиция № 6 – Доста</w:t>
      </w:r>
      <w:r w:rsidR="00A700F3" w:rsidRPr="00A700F3">
        <w:rPr>
          <w:rFonts w:ascii="Times New Roman" w:hAnsi="Times New Roman"/>
          <w:sz w:val="24"/>
          <w:szCs w:val="24"/>
        </w:rPr>
        <w:t>вка на градинска мебел.</w:t>
      </w:r>
    </w:p>
    <w:p w:rsidR="00A700F3" w:rsidRPr="00B41568" w:rsidRDefault="00A700F3" w:rsidP="00991862">
      <w:pPr>
        <w:spacing w:after="0" w:line="240" w:lineRule="auto"/>
        <w:ind w:firstLine="567"/>
        <w:jc w:val="both"/>
        <w:rPr>
          <w:rFonts w:ascii="Times New Roman" w:hAnsi="Times New Roman"/>
          <w:sz w:val="24"/>
          <w:szCs w:val="24"/>
        </w:rPr>
      </w:pPr>
    </w:p>
    <w:p w:rsidR="00991862" w:rsidRPr="00B41568" w:rsidRDefault="00991862" w:rsidP="00991862">
      <w:pPr>
        <w:spacing w:after="0" w:line="240" w:lineRule="auto"/>
        <w:ind w:firstLine="567"/>
        <w:jc w:val="both"/>
        <w:rPr>
          <w:rFonts w:ascii="Times New Roman" w:eastAsia="Times New Roman" w:hAnsi="Times New Roman"/>
          <w:bCs/>
          <w:sz w:val="24"/>
          <w:szCs w:val="24"/>
        </w:rPr>
      </w:pPr>
    </w:p>
    <w:p w:rsidR="00991862" w:rsidRPr="00B41568" w:rsidRDefault="00991862" w:rsidP="00991862">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xml:space="preserve">Общата стойност на обществената поръчка по </w:t>
      </w:r>
      <w:r w:rsidR="00A700F3">
        <w:rPr>
          <w:rFonts w:ascii="Times New Roman" w:eastAsia="Times New Roman" w:hAnsi="Times New Roman"/>
          <w:bCs/>
          <w:sz w:val="24"/>
          <w:szCs w:val="24"/>
        </w:rPr>
        <w:t>шестте</w:t>
      </w:r>
      <w:r w:rsidRPr="00B41568">
        <w:rPr>
          <w:rFonts w:ascii="Times New Roman" w:eastAsia="Times New Roman" w:hAnsi="Times New Roman"/>
          <w:bCs/>
          <w:sz w:val="24"/>
          <w:szCs w:val="24"/>
        </w:rPr>
        <w:t xml:space="preserve"> обособени позиции е в размер на </w:t>
      </w:r>
      <w:r w:rsidR="00A700F3" w:rsidRPr="00A700F3">
        <w:rPr>
          <w:rFonts w:ascii="Times New Roman" w:eastAsia="Times New Roman" w:hAnsi="Times New Roman"/>
          <w:bCs/>
          <w:sz w:val="24"/>
          <w:szCs w:val="24"/>
        </w:rPr>
        <w:t>139 300 лв. (сто тридесет и девет хиляди и триста лева) без вкл. ДДС</w:t>
      </w:r>
      <w:r w:rsidRPr="00B41568">
        <w:rPr>
          <w:rFonts w:ascii="Times New Roman" w:eastAsia="Times New Roman" w:hAnsi="Times New Roman"/>
          <w:bCs/>
          <w:sz w:val="24"/>
          <w:szCs w:val="24"/>
        </w:rPr>
        <w:t xml:space="preserve">, разделена по обособени позиции, както следва: </w:t>
      </w:r>
    </w:p>
    <w:p w:rsidR="00A700F3" w:rsidRPr="00A700F3" w:rsidRDefault="00A700F3" w:rsidP="00A700F3">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A700F3">
        <w:rPr>
          <w:rFonts w:ascii="Times New Roman" w:eastAsia="Times New Roman" w:hAnsi="Times New Roman"/>
          <w:bCs/>
          <w:sz w:val="24"/>
          <w:szCs w:val="24"/>
        </w:rPr>
        <w:t xml:space="preserve">Обособена позиция № 1 – </w:t>
      </w:r>
      <w:r w:rsidRPr="00A700F3">
        <w:rPr>
          <w:rFonts w:ascii="Times New Roman" w:eastAsia="Times New Roman" w:hAnsi="Times New Roman"/>
          <w:sz w:val="24"/>
          <w:szCs w:val="24"/>
        </w:rPr>
        <w:t>30 000 лв.</w:t>
      </w:r>
      <w:r w:rsidRPr="00A700F3">
        <w:rPr>
          <w:rFonts w:ascii="Times New Roman" w:eastAsia="Times New Roman" w:hAnsi="Times New Roman"/>
          <w:bCs/>
          <w:sz w:val="24"/>
          <w:szCs w:val="24"/>
        </w:rPr>
        <w:t xml:space="preserve"> (тридесет хиляди лева) без включен ДДС;</w:t>
      </w:r>
    </w:p>
    <w:p w:rsidR="00A700F3" w:rsidRPr="00A700F3" w:rsidRDefault="00A700F3" w:rsidP="00A700F3">
      <w:pPr>
        <w:spacing w:after="0" w:line="240" w:lineRule="auto"/>
        <w:ind w:firstLine="567"/>
        <w:jc w:val="both"/>
        <w:rPr>
          <w:rFonts w:ascii="Times New Roman" w:eastAsia="Times New Roman" w:hAnsi="Times New Roman"/>
          <w:bCs/>
          <w:sz w:val="24"/>
          <w:szCs w:val="24"/>
        </w:rPr>
      </w:pPr>
      <w:r w:rsidRPr="00A700F3">
        <w:rPr>
          <w:rFonts w:ascii="Times New Roman" w:eastAsia="Times New Roman" w:hAnsi="Times New Roman"/>
          <w:bCs/>
          <w:sz w:val="24"/>
          <w:szCs w:val="24"/>
        </w:rPr>
        <w:t>- Обособена позиция № 2 – 60 000 лв. (шестдесет хиляди лева) без включен ДДС;</w:t>
      </w:r>
    </w:p>
    <w:p w:rsidR="00A700F3" w:rsidRPr="00A700F3" w:rsidRDefault="00A700F3" w:rsidP="00A700F3">
      <w:pPr>
        <w:spacing w:after="0" w:line="240" w:lineRule="auto"/>
        <w:ind w:firstLine="567"/>
        <w:jc w:val="both"/>
        <w:rPr>
          <w:rFonts w:ascii="Times New Roman" w:eastAsia="Times New Roman" w:hAnsi="Times New Roman"/>
          <w:sz w:val="24"/>
          <w:szCs w:val="24"/>
        </w:rPr>
      </w:pPr>
      <w:r w:rsidRPr="00A700F3">
        <w:rPr>
          <w:rFonts w:ascii="Times New Roman" w:eastAsia="Times New Roman" w:hAnsi="Times New Roman"/>
          <w:sz w:val="24"/>
          <w:szCs w:val="24"/>
        </w:rPr>
        <w:t xml:space="preserve">- </w:t>
      </w:r>
      <w:r w:rsidRPr="00A700F3">
        <w:rPr>
          <w:rFonts w:ascii="Times New Roman" w:eastAsia="Times New Roman" w:hAnsi="Times New Roman"/>
          <w:bCs/>
          <w:sz w:val="24"/>
          <w:szCs w:val="24"/>
        </w:rPr>
        <w:t xml:space="preserve">Обособена позиция № 3 </w:t>
      </w:r>
      <w:r w:rsidRPr="00A700F3">
        <w:rPr>
          <w:rFonts w:ascii="Times New Roman" w:eastAsia="Times New Roman" w:hAnsi="Times New Roman"/>
          <w:sz w:val="24"/>
          <w:szCs w:val="24"/>
        </w:rPr>
        <w:t xml:space="preserve"> </w:t>
      </w:r>
      <w:r w:rsidRPr="00A700F3">
        <w:rPr>
          <w:rFonts w:ascii="Times New Roman" w:eastAsia="Times New Roman" w:hAnsi="Times New Roman"/>
          <w:bCs/>
          <w:sz w:val="24"/>
          <w:szCs w:val="24"/>
        </w:rPr>
        <w:t>–</w:t>
      </w:r>
      <w:r w:rsidRPr="00A700F3">
        <w:rPr>
          <w:rFonts w:ascii="Times New Roman" w:eastAsia="Times New Roman" w:hAnsi="Times New Roman"/>
          <w:sz w:val="24"/>
          <w:szCs w:val="24"/>
        </w:rPr>
        <w:t xml:space="preserve"> </w:t>
      </w:r>
      <w:r w:rsidRPr="00A700F3">
        <w:rPr>
          <w:rFonts w:ascii="Times New Roman" w:eastAsia="Times New Roman" w:hAnsi="Times New Roman"/>
          <w:bCs/>
          <w:sz w:val="24"/>
          <w:szCs w:val="24"/>
        </w:rPr>
        <w:t xml:space="preserve">25 000 лв. (двадесет и пет хиляди лева) </w:t>
      </w:r>
      <w:r w:rsidRPr="00A700F3">
        <w:rPr>
          <w:rFonts w:ascii="Times New Roman" w:eastAsia="Times New Roman" w:hAnsi="Times New Roman"/>
          <w:sz w:val="24"/>
          <w:szCs w:val="24"/>
        </w:rPr>
        <w:t xml:space="preserve"> без включен ДДС;</w:t>
      </w:r>
    </w:p>
    <w:p w:rsidR="00A700F3" w:rsidRPr="00A700F3" w:rsidRDefault="00A700F3" w:rsidP="00A700F3">
      <w:pPr>
        <w:spacing w:after="0" w:line="240" w:lineRule="auto"/>
        <w:ind w:firstLine="567"/>
        <w:jc w:val="both"/>
        <w:rPr>
          <w:rFonts w:ascii="Times New Roman" w:eastAsia="Times New Roman" w:hAnsi="Times New Roman"/>
          <w:sz w:val="24"/>
          <w:szCs w:val="24"/>
        </w:rPr>
      </w:pPr>
      <w:r w:rsidRPr="00A700F3">
        <w:rPr>
          <w:rFonts w:ascii="Times New Roman" w:eastAsia="Times New Roman" w:hAnsi="Times New Roman"/>
          <w:sz w:val="24"/>
          <w:szCs w:val="24"/>
        </w:rPr>
        <w:t>-</w:t>
      </w:r>
      <w:r w:rsidRPr="00A700F3">
        <w:rPr>
          <w:rFonts w:ascii="Times New Roman" w:eastAsia="Times New Roman" w:hAnsi="Times New Roman"/>
          <w:bCs/>
          <w:sz w:val="24"/>
          <w:szCs w:val="24"/>
        </w:rPr>
        <w:t xml:space="preserve"> Обособена позиция № 4 – 8 300 лв. (осем хиляди и триста лева) </w:t>
      </w:r>
      <w:r w:rsidRPr="00A700F3">
        <w:rPr>
          <w:rFonts w:ascii="Times New Roman" w:eastAsia="Times New Roman" w:hAnsi="Times New Roman"/>
          <w:sz w:val="24"/>
          <w:szCs w:val="24"/>
        </w:rPr>
        <w:t xml:space="preserve"> без включен ДДС;</w:t>
      </w:r>
    </w:p>
    <w:p w:rsidR="00A700F3" w:rsidRPr="00A700F3" w:rsidRDefault="00A700F3" w:rsidP="00A700F3">
      <w:pPr>
        <w:spacing w:after="0" w:line="240" w:lineRule="auto"/>
        <w:ind w:firstLine="567"/>
        <w:jc w:val="both"/>
        <w:rPr>
          <w:rFonts w:ascii="Times New Roman" w:eastAsia="Times New Roman" w:hAnsi="Times New Roman"/>
          <w:sz w:val="24"/>
          <w:szCs w:val="24"/>
        </w:rPr>
      </w:pPr>
      <w:r w:rsidRPr="00A700F3">
        <w:rPr>
          <w:rFonts w:ascii="Times New Roman" w:eastAsia="Times New Roman" w:hAnsi="Times New Roman"/>
          <w:sz w:val="24"/>
          <w:szCs w:val="24"/>
        </w:rPr>
        <w:t>-</w:t>
      </w:r>
      <w:r w:rsidRPr="00A700F3">
        <w:rPr>
          <w:rFonts w:ascii="Times New Roman" w:eastAsia="Times New Roman" w:hAnsi="Times New Roman"/>
          <w:bCs/>
          <w:sz w:val="24"/>
          <w:szCs w:val="24"/>
        </w:rPr>
        <w:t xml:space="preserve"> Обособена позиция № 5 – 4 000 лв. (четири хиляди лева) </w:t>
      </w:r>
      <w:r w:rsidRPr="00A700F3">
        <w:rPr>
          <w:rFonts w:ascii="Times New Roman" w:eastAsia="Times New Roman" w:hAnsi="Times New Roman"/>
          <w:sz w:val="24"/>
          <w:szCs w:val="24"/>
        </w:rPr>
        <w:t xml:space="preserve"> без включен ДДС;</w:t>
      </w:r>
    </w:p>
    <w:p w:rsidR="00991862" w:rsidRPr="00B41568" w:rsidRDefault="00A700F3" w:rsidP="00A700F3">
      <w:pPr>
        <w:tabs>
          <w:tab w:val="left" w:pos="851"/>
          <w:tab w:val="left" w:pos="1560"/>
        </w:tabs>
        <w:spacing w:after="0" w:line="240" w:lineRule="auto"/>
        <w:ind w:firstLine="567"/>
        <w:jc w:val="both"/>
        <w:rPr>
          <w:rFonts w:ascii="Times New Roman" w:eastAsia="Times New Roman" w:hAnsi="Times New Roman"/>
          <w:sz w:val="24"/>
          <w:szCs w:val="24"/>
        </w:rPr>
      </w:pPr>
      <w:r w:rsidRPr="00A700F3">
        <w:rPr>
          <w:rFonts w:ascii="Times New Roman" w:eastAsia="Times New Roman" w:hAnsi="Times New Roman"/>
          <w:sz w:val="24"/>
          <w:szCs w:val="24"/>
        </w:rPr>
        <w:t xml:space="preserve">- </w:t>
      </w:r>
      <w:r w:rsidRPr="00A700F3">
        <w:rPr>
          <w:rFonts w:ascii="Times New Roman" w:eastAsia="Times New Roman" w:hAnsi="Times New Roman"/>
          <w:bCs/>
          <w:sz w:val="24"/>
          <w:szCs w:val="24"/>
        </w:rPr>
        <w:t xml:space="preserve">Обособена позиция № 6 – 12 000 лв. (дванадесет хиляди лева) </w:t>
      </w:r>
      <w:r w:rsidRPr="00A700F3">
        <w:rPr>
          <w:rFonts w:ascii="Times New Roman" w:eastAsia="Times New Roman" w:hAnsi="Times New Roman"/>
          <w:sz w:val="24"/>
          <w:szCs w:val="24"/>
        </w:rPr>
        <w:t xml:space="preserve"> без включен ДДС;</w:t>
      </w:r>
    </w:p>
    <w:p w:rsidR="00991862" w:rsidRPr="00B41568" w:rsidRDefault="00991862" w:rsidP="00991862">
      <w:pPr>
        <w:spacing w:after="0" w:line="240" w:lineRule="auto"/>
        <w:ind w:firstLine="567"/>
        <w:jc w:val="both"/>
        <w:rPr>
          <w:rFonts w:ascii="Times New Roman" w:eastAsia="Times New Roman" w:hAnsi="Times New Roman"/>
          <w:bCs/>
          <w:sz w:val="24"/>
          <w:szCs w:val="24"/>
        </w:rPr>
      </w:pPr>
    </w:p>
    <w:p w:rsidR="00991862" w:rsidRDefault="00991862" w:rsidP="00991862">
      <w:pPr>
        <w:spacing w:after="0" w:line="240" w:lineRule="auto"/>
        <w:ind w:firstLine="567"/>
        <w:jc w:val="both"/>
        <w:rPr>
          <w:rFonts w:ascii="Times New Roman" w:eastAsia="Times New Roman" w:hAnsi="Times New Roman"/>
          <w:sz w:val="24"/>
          <w:szCs w:val="24"/>
        </w:rPr>
      </w:pPr>
      <w:r w:rsidRPr="00B41568">
        <w:rPr>
          <w:rFonts w:ascii="Times New Roman" w:eastAsia="Times New Roman" w:hAnsi="Times New Roman"/>
          <w:bCs/>
          <w:sz w:val="24"/>
          <w:szCs w:val="24"/>
        </w:rPr>
        <w:t xml:space="preserve">Съгласно чл. 21, ал. 6 от ЗОП, </w:t>
      </w:r>
      <w:r w:rsidRPr="00B41568">
        <w:rPr>
          <w:rFonts w:ascii="Times New Roman" w:eastAsia="Times New Roman" w:hAnsi="Times New Roman"/>
          <w:sz w:val="24"/>
          <w:szCs w:val="24"/>
        </w:rPr>
        <w:t xml:space="preserve">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w:t>
      </w:r>
      <w:r w:rsidRPr="006B664F">
        <w:rPr>
          <w:rFonts w:ascii="Times New Roman" w:eastAsia="Times New Roman" w:hAnsi="Times New Roman"/>
          <w:sz w:val="24"/>
          <w:szCs w:val="24"/>
        </w:rPr>
        <w:t>156 464 лв.</w:t>
      </w:r>
      <w:r w:rsidRPr="00991862">
        <w:rPr>
          <w:rFonts w:ascii="Times New Roman" w:eastAsia="Times New Roman" w:hAnsi="Times New Roman"/>
          <w:color w:val="FF0000"/>
          <w:sz w:val="24"/>
          <w:szCs w:val="24"/>
        </w:rPr>
        <w:t xml:space="preserve"> </w:t>
      </w:r>
      <w:r w:rsidRPr="00B41568">
        <w:rPr>
          <w:rFonts w:ascii="Times New Roman" w:eastAsia="Times New Roman" w:hAnsi="Times New Roman"/>
          <w:sz w:val="24"/>
          <w:szCs w:val="24"/>
        </w:rPr>
        <w:t>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6B664F" w:rsidRDefault="006B664F" w:rsidP="00991862">
      <w:pPr>
        <w:spacing w:after="0" w:line="240" w:lineRule="auto"/>
        <w:ind w:firstLine="567"/>
        <w:jc w:val="both"/>
        <w:rPr>
          <w:rFonts w:ascii="Times New Roman" w:eastAsia="Times New Roman" w:hAnsi="Times New Roman"/>
          <w:bCs/>
          <w:sz w:val="24"/>
          <w:szCs w:val="24"/>
        </w:rPr>
      </w:pPr>
    </w:p>
    <w:p w:rsidR="002A3797" w:rsidRDefault="00991862" w:rsidP="002A3797">
      <w:pPr>
        <w:spacing w:after="0" w:line="240" w:lineRule="auto"/>
        <w:ind w:firstLine="567"/>
        <w:jc w:val="both"/>
        <w:rPr>
          <w:rFonts w:ascii="Times New Roman" w:eastAsia="Times New Roman" w:hAnsi="Times New Roman"/>
          <w:bCs/>
          <w:sz w:val="24"/>
          <w:szCs w:val="24"/>
        </w:rPr>
      </w:pPr>
      <w:r w:rsidRPr="00847964">
        <w:rPr>
          <w:rFonts w:ascii="Times New Roman" w:eastAsia="Times New Roman" w:hAnsi="Times New Roman"/>
          <w:bCs/>
          <w:sz w:val="24"/>
          <w:szCs w:val="24"/>
        </w:rPr>
        <w:t>Имайки предвид горното,</w:t>
      </w:r>
    </w:p>
    <w:p w:rsidR="002A3797" w:rsidRPr="002A3797" w:rsidRDefault="002A3797" w:rsidP="002A3797">
      <w:pPr>
        <w:spacing w:after="0" w:line="240" w:lineRule="auto"/>
        <w:ind w:firstLine="567"/>
        <w:jc w:val="both"/>
        <w:rPr>
          <w:rFonts w:ascii="Times New Roman" w:eastAsia="Times New Roman" w:hAnsi="Times New Roman"/>
          <w:bCs/>
          <w:sz w:val="24"/>
          <w:szCs w:val="24"/>
        </w:rPr>
      </w:pPr>
      <w:r w:rsidRPr="002A3797">
        <w:rPr>
          <w:rFonts w:ascii="Times New Roman" w:eastAsia="Times New Roman" w:hAnsi="Times New Roman"/>
          <w:bCs/>
          <w:sz w:val="24"/>
          <w:szCs w:val="24"/>
        </w:rPr>
        <w:t>Прогнозната стойност на Обособена позиция № 1,  представлява 21,54 % от общата стойност  на поръчката.</w:t>
      </w:r>
    </w:p>
    <w:p w:rsidR="002A3797" w:rsidRPr="002A3797" w:rsidRDefault="002A3797" w:rsidP="002A3797">
      <w:pPr>
        <w:spacing w:after="0" w:line="240" w:lineRule="auto"/>
        <w:ind w:firstLine="567"/>
        <w:jc w:val="both"/>
        <w:rPr>
          <w:rFonts w:ascii="Times New Roman" w:eastAsia="Times New Roman" w:hAnsi="Times New Roman"/>
          <w:bCs/>
          <w:sz w:val="24"/>
          <w:szCs w:val="24"/>
        </w:rPr>
      </w:pPr>
      <w:r w:rsidRPr="002A3797">
        <w:rPr>
          <w:rFonts w:ascii="Times New Roman" w:eastAsia="Times New Roman" w:hAnsi="Times New Roman"/>
          <w:bCs/>
          <w:sz w:val="24"/>
          <w:szCs w:val="24"/>
        </w:rPr>
        <w:t>Прогнозната стойност на Обособена позиция № 2,  представлява 43,07 % от общата стойност  на поръчката.</w:t>
      </w:r>
    </w:p>
    <w:p w:rsidR="002A3797" w:rsidRPr="002A3797" w:rsidRDefault="002A3797" w:rsidP="002A3797">
      <w:pPr>
        <w:spacing w:after="0" w:line="240" w:lineRule="auto"/>
        <w:ind w:firstLine="567"/>
        <w:jc w:val="both"/>
        <w:rPr>
          <w:rFonts w:ascii="Times New Roman" w:eastAsia="Times New Roman" w:hAnsi="Times New Roman"/>
          <w:bCs/>
          <w:sz w:val="24"/>
          <w:szCs w:val="24"/>
        </w:rPr>
      </w:pPr>
      <w:r w:rsidRPr="002A3797">
        <w:rPr>
          <w:rFonts w:ascii="Times New Roman" w:eastAsia="Times New Roman" w:hAnsi="Times New Roman"/>
          <w:bCs/>
          <w:sz w:val="24"/>
          <w:szCs w:val="24"/>
        </w:rPr>
        <w:t>Прогнозната стойност на Обособена позиция № 3, представлява 17,95 % от общата стойност на поръчката.</w:t>
      </w:r>
    </w:p>
    <w:p w:rsidR="002A3797" w:rsidRPr="002A3797" w:rsidRDefault="002A3797" w:rsidP="002A3797">
      <w:pPr>
        <w:spacing w:after="0" w:line="240" w:lineRule="auto"/>
        <w:ind w:firstLine="567"/>
        <w:jc w:val="both"/>
        <w:rPr>
          <w:rFonts w:ascii="Times New Roman" w:eastAsia="Times New Roman" w:hAnsi="Times New Roman"/>
          <w:bCs/>
          <w:sz w:val="24"/>
          <w:szCs w:val="24"/>
        </w:rPr>
      </w:pPr>
      <w:r w:rsidRPr="002A3797">
        <w:rPr>
          <w:rFonts w:ascii="Times New Roman" w:eastAsia="Times New Roman" w:hAnsi="Times New Roman"/>
          <w:bCs/>
          <w:sz w:val="24"/>
          <w:szCs w:val="24"/>
        </w:rPr>
        <w:lastRenderedPageBreak/>
        <w:t>Прогнозната стойност на Обособена позиция № 4, представлява 5,96 % от общата стойност на поръчката.</w:t>
      </w:r>
    </w:p>
    <w:p w:rsidR="002A3797" w:rsidRPr="002A3797" w:rsidRDefault="002A3797" w:rsidP="002A3797">
      <w:pPr>
        <w:spacing w:after="0" w:line="240" w:lineRule="auto"/>
        <w:ind w:firstLine="567"/>
        <w:jc w:val="both"/>
        <w:rPr>
          <w:rFonts w:ascii="Times New Roman" w:eastAsia="Times New Roman" w:hAnsi="Times New Roman"/>
          <w:bCs/>
          <w:sz w:val="24"/>
          <w:szCs w:val="24"/>
        </w:rPr>
      </w:pPr>
      <w:r w:rsidRPr="002A3797">
        <w:rPr>
          <w:rFonts w:ascii="Times New Roman" w:eastAsia="Times New Roman" w:hAnsi="Times New Roman"/>
          <w:bCs/>
          <w:sz w:val="24"/>
          <w:szCs w:val="24"/>
        </w:rPr>
        <w:t>Прогнозната стойност на Обособена позиция № 5, представлява 2,87 % от общата стойност на поръчката.</w:t>
      </w:r>
    </w:p>
    <w:p w:rsidR="002A3797" w:rsidRPr="002A3797" w:rsidRDefault="002A3797" w:rsidP="002A3797">
      <w:pPr>
        <w:spacing w:after="0" w:line="240" w:lineRule="auto"/>
        <w:ind w:firstLine="567"/>
        <w:jc w:val="both"/>
        <w:rPr>
          <w:rFonts w:ascii="Times New Roman" w:eastAsia="Times New Roman" w:hAnsi="Times New Roman"/>
          <w:bCs/>
          <w:sz w:val="24"/>
          <w:szCs w:val="24"/>
        </w:rPr>
      </w:pPr>
      <w:r w:rsidRPr="002A3797">
        <w:rPr>
          <w:rFonts w:ascii="Times New Roman" w:eastAsia="Times New Roman" w:hAnsi="Times New Roman"/>
          <w:bCs/>
          <w:sz w:val="24"/>
          <w:szCs w:val="24"/>
        </w:rPr>
        <w:t>Прогнозната стойност на Обособена позиция № 6, представлява 8,61 % от общата стойност на поръчката.</w:t>
      </w:r>
    </w:p>
    <w:p w:rsidR="00C038BD" w:rsidRPr="008737CB" w:rsidRDefault="00C038BD" w:rsidP="00C038BD">
      <w:pPr>
        <w:spacing w:after="0" w:line="240" w:lineRule="auto"/>
        <w:jc w:val="both"/>
        <w:rPr>
          <w:rFonts w:ascii="Times New Roman" w:eastAsia="Times New Roman" w:hAnsi="Times New Roman"/>
          <w:bCs/>
          <w:color w:val="FF0000"/>
          <w:sz w:val="24"/>
          <w:szCs w:val="24"/>
        </w:rPr>
      </w:pPr>
    </w:p>
    <w:p w:rsidR="006B664F" w:rsidRPr="009E5EEC" w:rsidRDefault="006B664F" w:rsidP="006B664F">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Прогнозните стойности на обособени позиции № 4</w:t>
      </w:r>
      <w:r>
        <w:rPr>
          <w:rFonts w:ascii="Times New Roman" w:eastAsia="Times New Roman" w:hAnsi="Times New Roman"/>
          <w:bCs/>
          <w:sz w:val="24"/>
          <w:szCs w:val="24"/>
        </w:rPr>
        <w:t>,</w:t>
      </w:r>
      <w:r w:rsidRPr="00B41568">
        <w:rPr>
          <w:rFonts w:ascii="Times New Roman" w:eastAsia="Times New Roman" w:hAnsi="Times New Roman"/>
          <w:bCs/>
          <w:sz w:val="24"/>
          <w:szCs w:val="24"/>
        </w:rPr>
        <w:t xml:space="preserve"> № 5 </w:t>
      </w:r>
      <w:r>
        <w:rPr>
          <w:rFonts w:ascii="Times New Roman" w:eastAsia="Times New Roman" w:hAnsi="Times New Roman"/>
          <w:bCs/>
          <w:sz w:val="24"/>
          <w:szCs w:val="24"/>
        </w:rPr>
        <w:t xml:space="preserve">и № 6 </w:t>
      </w:r>
      <w:r w:rsidRPr="00B41568">
        <w:rPr>
          <w:rFonts w:ascii="Times New Roman" w:eastAsia="Times New Roman" w:hAnsi="Times New Roman"/>
          <w:bCs/>
          <w:sz w:val="24"/>
          <w:szCs w:val="24"/>
        </w:rPr>
        <w:t>са под 156 464 лв. и общата им стойност не надвишава 20% от прогнозната стойност на поръчката</w:t>
      </w:r>
      <w:r w:rsidRPr="00B41568">
        <w:rPr>
          <w:rFonts w:ascii="Times New Roman" w:eastAsia="Times New Roman" w:hAnsi="Times New Roman"/>
          <w:bCs/>
          <w:sz w:val="24"/>
          <w:szCs w:val="24"/>
          <w:lang w:val="en-US"/>
        </w:rPr>
        <w:t>.</w:t>
      </w:r>
      <w:r w:rsidRPr="008C6CE8">
        <w:rPr>
          <w:rFonts w:ascii="Times New Roman" w:eastAsia="Times New Roman" w:hAnsi="Times New Roman"/>
          <w:bCs/>
          <w:sz w:val="24"/>
          <w:szCs w:val="24"/>
        </w:rPr>
        <w:t xml:space="preserve"> </w:t>
      </w:r>
      <w:r w:rsidRPr="009E5EEC">
        <w:rPr>
          <w:rFonts w:ascii="Times New Roman" w:eastAsia="Times New Roman" w:hAnsi="Times New Roman"/>
          <w:bCs/>
          <w:sz w:val="24"/>
          <w:szCs w:val="24"/>
        </w:rPr>
        <w:t xml:space="preserve">Тъй като всяка една от прогнозните стойности на обособени позиции </w:t>
      </w:r>
      <w:r w:rsidRPr="008A7F6D">
        <w:rPr>
          <w:rFonts w:ascii="Times New Roman" w:eastAsia="Times New Roman" w:hAnsi="Times New Roman"/>
          <w:bCs/>
          <w:sz w:val="24"/>
          <w:szCs w:val="24"/>
        </w:rPr>
        <w:t xml:space="preserve">№ </w:t>
      </w:r>
      <w:r>
        <w:rPr>
          <w:rFonts w:ascii="Times New Roman" w:eastAsia="Times New Roman" w:hAnsi="Times New Roman"/>
          <w:bCs/>
          <w:sz w:val="24"/>
          <w:szCs w:val="24"/>
        </w:rPr>
        <w:t>4,</w:t>
      </w:r>
      <w:r w:rsidRPr="008A7F6D">
        <w:rPr>
          <w:rFonts w:ascii="Times New Roman" w:eastAsia="Times New Roman" w:hAnsi="Times New Roman"/>
          <w:bCs/>
          <w:sz w:val="24"/>
          <w:szCs w:val="24"/>
        </w:rPr>
        <w:t xml:space="preserve"> № </w:t>
      </w:r>
      <w:r>
        <w:rPr>
          <w:rFonts w:ascii="Times New Roman" w:eastAsia="Times New Roman" w:hAnsi="Times New Roman"/>
          <w:bCs/>
          <w:sz w:val="24"/>
          <w:szCs w:val="24"/>
        </w:rPr>
        <w:t>5 и № 6</w:t>
      </w:r>
      <w:r w:rsidRPr="009E5EEC">
        <w:rPr>
          <w:rFonts w:ascii="Times New Roman" w:eastAsia="Times New Roman" w:hAnsi="Times New Roman"/>
          <w:bCs/>
          <w:sz w:val="24"/>
          <w:szCs w:val="24"/>
        </w:rPr>
        <w:t xml:space="preserve"> е под 30 000 /тридесет хиляди/ лева</w:t>
      </w:r>
      <w:r>
        <w:rPr>
          <w:rFonts w:ascii="Times New Roman" w:eastAsia="Times New Roman" w:hAnsi="Times New Roman"/>
          <w:bCs/>
          <w:sz w:val="24"/>
          <w:szCs w:val="24"/>
        </w:rPr>
        <w:t xml:space="preserve"> без ДДС</w:t>
      </w:r>
      <w:r w:rsidRPr="009E5EEC">
        <w:rPr>
          <w:rFonts w:ascii="Times New Roman" w:eastAsia="Times New Roman" w:hAnsi="Times New Roman"/>
          <w:bCs/>
          <w:sz w:val="24"/>
          <w:szCs w:val="24"/>
        </w:rPr>
        <w:t>, същите попадат в приложното поле на чл. 20, ал. 4, т. 3 от ЗОП.</w:t>
      </w:r>
    </w:p>
    <w:p w:rsidR="00991862" w:rsidRPr="00B41568" w:rsidRDefault="006B664F" w:rsidP="006B664F">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xml:space="preserve">С оглед изложеното и на основание чл. 21, ал. 6 от ЗОП, обособени позиции № </w:t>
      </w:r>
      <w:r w:rsidRPr="00B41568">
        <w:rPr>
          <w:rFonts w:ascii="Times New Roman" w:eastAsia="Times New Roman" w:hAnsi="Times New Roman"/>
          <w:bCs/>
          <w:sz w:val="24"/>
          <w:szCs w:val="24"/>
          <w:lang w:val="en-US"/>
        </w:rPr>
        <w:t>4</w:t>
      </w:r>
      <w:r w:rsidR="00BB705C">
        <w:rPr>
          <w:rFonts w:ascii="Times New Roman" w:eastAsia="Times New Roman" w:hAnsi="Times New Roman"/>
          <w:bCs/>
          <w:sz w:val="24"/>
          <w:szCs w:val="24"/>
        </w:rPr>
        <w:t xml:space="preserve">, </w:t>
      </w:r>
      <w:r w:rsidRPr="00B41568">
        <w:rPr>
          <w:rFonts w:ascii="Times New Roman" w:eastAsia="Times New Roman" w:hAnsi="Times New Roman"/>
          <w:bCs/>
          <w:sz w:val="24"/>
          <w:szCs w:val="24"/>
        </w:rPr>
        <w:t xml:space="preserve">№ </w:t>
      </w:r>
      <w:r w:rsidRPr="00B41568">
        <w:rPr>
          <w:rFonts w:ascii="Times New Roman" w:eastAsia="Times New Roman" w:hAnsi="Times New Roman"/>
          <w:bCs/>
          <w:sz w:val="24"/>
          <w:szCs w:val="24"/>
          <w:lang w:val="en-US"/>
        </w:rPr>
        <w:t>5</w:t>
      </w:r>
      <w:r w:rsidR="00BB705C">
        <w:rPr>
          <w:rFonts w:ascii="Times New Roman" w:eastAsia="Times New Roman" w:hAnsi="Times New Roman"/>
          <w:bCs/>
          <w:sz w:val="24"/>
          <w:szCs w:val="24"/>
        </w:rPr>
        <w:t xml:space="preserve"> и № 6</w:t>
      </w:r>
      <w:r w:rsidRPr="00B41568">
        <w:rPr>
          <w:rFonts w:ascii="Times New Roman" w:eastAsia="Times New Roman" w:hAnsi="Times New Roman"/>
          <w:bCs/>
          <w:sz w:val="24"/>
          <w:szCs w:val="24"/>
        </w:rPr>
        <w:t xml:space="preserve">  ще се възложат по реда на чл. 20, ал. 4, т. 3 от ЗОП – чрез директно възлагане.</w:t>
      </w:r>
    </w:p>
    <w:p w:rsidR="002020AD" w:rsidRDefault="00991862" w:rsidP="002020AD">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xml:space="preserve">  </w:t>
      </w:r>
      <w:r w:rsidR="002020AD" w:rsidRPr="00C24F2E">
        <w:rPr>
          <w:rFonts w:ascii="Times New Roman" w:eastAsia="Times New Roman" w:hAnsi="Times New Roman"/>
          <w:bCs/>
          <w:sz w:val="24"/>
          <w:szCs w:val="24"/>
        </w:rPr>
        <w:t>В изпълнение на чл. 21, ал. 6 от ЗОП и във вр. с чл. 20, ал. 9 ЗОП, остатъчната стойност (явяваща се прогнозна стойност на настоящата поръчка), предвид нейния размер се възлага чрез провеждане на открита процедура по ЗОП.</w:t>
      </w:r>
    </w:p>
    <w:p w:rsidR="00991862" w:rsidRPr="00B41568" w:rsidRDefault="00991862" w:rsidP="00991862">
      <w:pPr>
        <w:spacing w:after="0" w:line="240" w:lineRule="auto"/>
        <w:ind w:firstLine="567"/>
        <w:jc w:val="both"/>
        <w:rPr>
          <w:rFonts w:ascii="Times New Roman" w:eastAsia="Times New Roman" w:hAnsi="Times New Roman"/>
          <w:bCs/>
          <w:sz w:val="24"/>
          <w:szCs w:val="24"/>
        </w:rPr>
      </w:pPr>
    </w:p>
    <w:p w:rsidR="00991862" w:rsidRPr="00B41568" w:rsidRDefault="00991862" w:rsidP="00991862">
      <w:pPr>
        <w:spacing w:after="0" w:line="240" w:lineRule="auto"/>
        <w:ind w:firstLine="567"/>
        <w:jc w:val="both"/>
        <w:rPr>
          <w:rFonts w:ascii="Times New Roman" w:eastAsia="Times New Roman" w:hAnsi="Times New Roman"/>
          <w:b/>
          <w:bCs/>
          <w:sz w:val="24"/>
          <w:szCs w:val="24"/>
          <w:lang w:val="en-US"/>
        </w:rPr>
      </w:pPr>
      <w:r w:rsidRPr="00B41568">
        <w:rPr>
          <w:rFonts w:ascii="Times New Roman" w:eastAsia="Times New Roman" w:hAnsi="Times New Roman"/>
          <w:b/>
          <w:bCs/>
          <w:sz w:val="24"/>
          <w:szCs w:val="24"/>
        </w:rPr>
        <w:t xml:space="preserve">Обособени позиции № </w:t>
      </w:r>
      <w:r w:rsidR="006B664F">
        <w:rPr>
          <w:rFonts w:ascii="Times New Roman" w:eastAsia="Times New Roman" w:hAnsi="Times New Roman"/>
          <w:b/>
          <w:bCs/>
          <w:sz w:val="24"/>
          <w:szCs w:val="24"/>
        </w:rPr>
        <w:t>4,</w:t>
      </w:r>
      <w:r w:rsidRPr="00B41568">
        <w:rPr>
          <w:rFonts w:ascii="Times New Roman" w:eastAsia="Times New Roman" w:hAnsi="Times New Roman"/>
          <w:b/>
          <w:bCs/>
          <w:sz w:val="24"/>
          <w:szCs w:val="24"/>
        </w:rPr>
        <w:t xml:space="preserve"> № </w:t>
      </w:r>
      <w:r w:rsidR="006B664F">
        <w:rPr>
          <w:rFonts w:ascii="Times New Roman" w:eastAsia="Times New Roman" w:hAnsi="Times New Roman"/>
          <w:b/>
          <w:bCs/>
          <w:sz w:val="24"/>
          <w:szCs w:val="24"/>
        </w:rPr>
        <w:t>5 и № 6</w:t>
      </w:r>
      <w:r w:rsidRPr="00B41568">
        <w:rPr>
          <w:rFonts w:ascii="Times New Roman" w:eastAsia="Times New Roman" w:hAnsi="Times New Roman"/>
          <w:b/>
          <w:bCs/>
          <w:sz w:val="24"/>
          <w:szCs w:val="24"/>
        </w:rPr>
        <w:t xml:space="preserve"> не са включени в предмета на настоящата процедура.</w:t>
      </w:r>
    </w:p>
    <w:p w:rsidR="00AD6A35" w:rsidRPr="00DF565E" w:rsidRDefault="00AD6A35" w:rsidP="00C93A57">
      <w:pPr>
        <w:spacing w:after="0" w:line="240" w:lineRule="auto"/>
        <w:jc w:val="both"/>
        <w:rPr>
          <w:rFonts w:ascii="Times New Roman" w:eastAsia="Times New Roman" w:hAnsi="Times New Roman"/>
          <w:bCs/>
          <w:sz w:val="24"/>
          <w:szCs w:val="24"/>
          <w:lang w:eastAsia="bg-BG"/>
        </w:rPr>
      </w:pPr>
    </w:p>
    <w:p w:rsidR="008446ED" w:rsidRPr="008446ED" w:rsidRDefault="008446ED" w:rsidP="008446ED">
      <w:pPr>
        <w:keepNext/>
        <w:spacing w:after="0" w:line="240" w:lineRule="auto"/>
        <w:ind w:firstLine="567"/>
        <w:jc w:val="both"/>
        <w:outlineLvl w:val="1"/>
        <w:rPr>
          <w:rFonts w:ascii="Times New Roman" w:eastAsia="Times New Roman" w:hAnsi="Times New Roman"/>
          <w:b/>
          <w:bCs/>
          <w:sz w:val="24"/>
          <w:szCs w:val="24"/>
          <w:lang w:eastAsia="bg-BG"/>
        </w:rPr>
      </w:pPr>
      <w:r w:rsidRPr="008446ED">
        <w:rPr>
          <w:rFonts w:ascii="Times New Roman" w:eastAsia="Times New Roman" w:hAnsi="Times New Roman"/>
          <w:b/>
          <w:bCs/>
          <w:sz w:val="24"/>
          <w:szCs w:val="24"/>
          <w:lang w:eastAsia="bg-BG"/>
        </w:rPr>
        <w:t>5. Срок</w:t>
      </w:r>
      <w:r w:rsidR="000A5CE8">
        <w:rPr>
          <w:rFonts w:ascii="Times New Roman" w:eastAsia="Times New Roman" w:hAnsi="Times New Roman"/>
          <w:b/>
          <w:bCs/>
          <w:sz w:val="24"/>
          <w:szCs w:val="24"/>
          <w:lang w:eastAsia="bg-BG"/>
        </w:rPr>
        <w:t>ове</w:t>
      </w:r>
      <w:r w:rsidRPr="008446ED">
        <w:rPr>
          <w:rFonts w:ascii="Times New Roman" w:eastAsia="Times New Roman" w:hAnsi="Times New Roman"/>
          <w:b/>
          <w:bCs/>
          <w:sz w:val="24"/>
          <w:szCs w:val="24"/>
          <w:lang w:eastAsia="bg-BG"/>
        </w:rPr>
        <w:t xml:space="preserve"> и място на </w:t>
      </w:r>
      <w:r w:rsidR="000A5CE8">
        <w:rPr>
          <w:rFonts w:ascii="Times New Roman" w:eastAsia="Times New Roman" w:hAnsi="Times New Roman"/>
          <w:b/>
          <w:bCs/>
          <w:sz w:val="24"/>
          <w:szCs w:val="24"/>
          <w:lang w:eastAsia="bg-BG"/>
        </w:rPr>
        <w:t>доставка</w:t>
      </w:r>
      <w:r w:rsidRPr="008446ED">
        <w:rPr>
          <w:rFonts w:ascii="Times New Roman" w:eastAsia="Times New Roman" w:hAnsi="Times New Roman"/>
          <w:b/>
          <w:bCs/>
          <w:sz w:val="24"/>
          <w:szCs w:val="24"/>
          <w:lang w:eastAsia="bg-BG"/>
        </w:rPr>
        <w:t>.</w:t>
      </w:r>
    </w:p>
    <w:p w:rsidR="008446ED" w:rsidRPr="008446ED" w:rsidRDefault="008446ED" w:rsidP="008446ED">
      <w:pPr>
        <w:keepNext/>
        <w:spacing w:before="240" w:after="60" w:line="360" w:lineRule="atLeast"/>
        <w:ind w:firstLine="567"/>
        <w:jc w:val="both"/>
        <w:outlineLvl w:val="3"/>
        <w:rPr>
          <w:rFonts w:ascii="Times New Roman" w:hAnsi="Times New Roman"/>
          <w:b/>
          <w:bCs/>
          <w:sz w:val="24"/>
          <w:szCs w:val="24"/>
          <w:lang w:eastAsia="bg-BG"/>
        </w:rPr>
      </w:pPr>
      <w:r w:rsidRPr="008446ED">
        <w:rPr>
          <w:rFonts w:ascii="Times New Roman" w:hAnsi="Times New Roman"/>
          <w:b/>
          <w:bCs/>
          <w:sz w:val="24"/>
          <w:szCs w:val="24"/>
          <w:lang w:eastAsia="bg-BG"/>
        </w:rPr>
        <w:t>5.1. Срок на изпълнение:</w:t>
      </w:r>
    </w:p>
    <w:p w:rsidR="000A5CE8" w:rsidRPr="00BD5BCF" w:rsidRDefault="000A5CE8" w:rsidP="000A5CE8">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
          <w:bCs/>
          <w:sz w:val="24"/>
          <w:szCs w:val="24"/>
        </w:rPr>
        <w:t>5</w:t>
      </w:r>
      <w:r w:rsidRPr="00BD5BCF">
        <w:rPr>
          <w:rFonts w:ascii="Times New Roman" w:eastAsia="Times New Roman" w:hAnsi="Times New Roman"/>
          <w:b/>
          <w:bCs/>
          <w:sz w:val="24"/>
          <w:szCs w:val="24"/>
        </w:rPr>
        <w:t>.1.</w:t>
      </w:r>
      <w:r>
        <w:rPr>
          <w:rFonts w:ascii="Times New Roman" w:eastAsia="Times New Roman" w:hAnsi="Times New Roman"/>
          <w:b/>
          <w:bCs/>
          <w:sz w:val="24"/>
          <w:szCs w:val="24"/>
        </w:rPr>
        <w:t>1.</w:t>
      </w:r>
      <w:r w:rsidRPr="00BD5BCF">
        <w:rPr>
          <w:rFonts w:ascii="Times New Roman" w:eastAsia="Times New Roman" w:hAnsi="Times New Roman"/>
          <w:b/>
          <w:bCs/>
          <w:sz w:val="24"/>
          <w:szCs w:val="24"/>
        </w:rPr>
        <w:t xml:space="preserve"> Срок на договорите за всички обособени позиции</w:t>
      </w:r>
      <w:r w:rsidRPr="00BD5BCF">
        <w:rPr>
          <w:rFonts w:ascii="Times New Roman" w:eastAsia="Times New Roman" w:hAnsi="Times New Roman"/>
          <w:bCs/>
          <w:sz w:val="24"/>
          <w:szCs w:val="24"/>
        </w:rPr>
        <w:t xml:space="preserve"> – до изтичане на най-дългия гаранционен</w:t>
      </w:r>
      <w:r w:rsidR="00637BDD">
        <w:rPr>
          <w:rFonts w:ascii="Times New Roman" w:eastAsia="Times New Roman" w:hAnsi="Times New Roman"/>
          <w:bCs/>
          <w:sz w:val="24"/>
          <w:szCs w:val="24"/>
        </w:rPr>
        <w:t xml:space="preserve"> срок на предложен артикул.</w:t>
      </w:r>
    </w:p>
    <w:p w:rsidR="000A5CE8" w:rsidRPr="00BD5BCF" w:rsidRDefault="000A5CE8" w:rsidP="000A5CE8">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
          <w:bCs/>
          <w:sz w:val="24"/>
          <w:szCs w:val="24"/>
        </w:rPr>
        <w:t>5</w:t>
      </w:r>
      <w:r w:rsidRPr="00BD5BCF">
        <w:rPr>
          <w:rFonts w:ascii="Times New Roman" w:eastAsia="Times New Roman" w:hAnsi="Times New Roman"/>
          <w:b/>
          <w:bCs/>
          <w:sz w:val="24"/>
          <w:szCs w:val="24"/>
        </w:rPr>
        <w:t>.</w:t>
      </w:r>
      <w:r>
        <w:rPr>
          <w:rFonts w:ascii="Times New Roman" w:eastAsia="Times New Roman" w:hAnsi="Times New Roman"/>
          <w:b/>
          <w:bCs/>
          <w:sz w:val="24"/>
          <w:szCs w:val="24"/>
        </w:rPr>
        <w:t>1</w:t>
      </w:r>
      <w:r w:rsidRPr="00BD5BCF">
        <w:rPr>
          <w:rFonts w:ascii="Times New Roman" w:eastAsia="Times New Roman" w:hAnsi="Times New Roman"/>
          <w:b/>
          <w:bCs/>
          <w:sz w:val="24"/>
          <w:szCs w:val="24"/>
        </w:rPr>
        <w:t>.</w:t>
      </w:r>
      <w:r>
        <w:rPr>
          <w:rFonts w:ascii="Times New Roman" w:eastAsia="Times New Roman" w:hAnsi="Times New Roman"/>
          <w:b/>
          <w:bCs/>
          <w:sz w:val="24"/>
          <w:szCs w:val="24"/>
        </w:rPr>
        <w:t>2</w:t>
      </w:r>
      <w:r w:rsidRPr="00BD5BCF">
        <w:rPr>
          <w:rFonts w:ascii="Times New Roman" w:eastAsia="Times New Roman" w:hAnsi="Times New Roman"/>
          <w:b/>
          <w:bCs/>
          <w:sz w:val="24"/>
          <w:szCs w:val="24"/>
        </w:rPr>
        <w:t xml:space="preserve"> Срок за подаване на заявка за доставка</w:t>
      </w:r>
      <w:r w:rsidRPr="00BD5BCF">
        <w:rPr>
          <w:rFonts w:ascii="Times New Roman" w:eastAsia="Times New Roman" w:hAnsi="Times New Roman"/>
          <w:bCs/>
          <w:sz w:val="24"/>
          <w:szCs w:val="24"/>
        </w:rPr>
        <w:t xml:space="preserve">: </w:t>
      </w:r>
      <w:r w:rsidRPr="00AC2BA7">
        <w:rPr>
          <w:rFonts w:ascii="Times New Roman" w:eastAsia="Times New Roman" w:hAnsi="Times New Roman"/>
          <w:bCs/>
          <w:sz w:val="24"/>
          <w:szCs w:val="24"/>
        </w:rPr>
        <w:t xml:space="preserve">до </w:t>
      </w:r>
      <w:r w:rsidR="00F17530">
        <w:rPr>
          <w:rFonts w:ascii="Times New Roman" w:eastAsia="Times New Roman" w:hAnsi="Times New Roman"/>
          <w:bCs/>
          <w:sz w:val="24"/>
          <w:szCs w:val="24"/>
        </w:rPr>
        <w:t>2</w:t>
      </w:r>
      <w:r w:rsidRPr="00AC2BA7">
        <w:rPr>
          <w:rFonts w:ascii="Times New Roman" w:eastAsia="Times New Roman" w:hAnsi="Times New Roman"/>
          <w:bCs/>
          <w:sz w:val="24"/>
          <w:szCs w:val="24"/>
        </w:rPr>
        <w:t xml:space="preserve"> месеца от</w:t>
      </w:r>
      <w:r w:rsidRPr="00BD5BCF">
        <w:rPr>
          <w:rFonts w:ascii="Times New Roman" w:eastAsia="Times New Roman" w:hAnsi="Times New Roman"/>
          <w:bCs/>
          <w:sz w:val="24"/>
          <w:szCs w:val="24"/>
        </w:rPr>
        <w:t xml:space="preserve"> датата на подписване на договора.</w:t>
      </w:r>
      <w:r w:rsidR="00077BB7">
        <w:rPr>
          <w:rFonts w:ascii="Times New Roman" w:eastAsia="Times New Roman" w:hAnsi="Times New Roman"/>
          <w:bCs/>
          <w:sz w:val="24"/>
          <w:szCs w:val="24"/>
        </w:rPr>
        <w:t xml:space="preserve"> В срока за подаване на заявки, възложителят може да направи максимум </w:t>
      </w:r>
      <w:r w:rsidR="009378EC">
        <w:rPr>
          <w:rFonts w:ascii="Times New Roman" w:eastAsia="Times New Roman" w:hAnsi="Times New Roman"/>
          <w:bCs/>
          <w:sz w:val="24"/>
          <w:szCs w:val="24"/>
        </w:rPr>
        <w:t xml:space="preserve">5 </w:t>
      </w:r>
      <w:r w:rsidR="00077BB7">
        <w:rPr>
          <w:rFonts w:ascii="Times New Roman" w:eastAsia="Times New Roman" w:hAnsi="Times New Roman"/>
          <w:bCs/>
          <w:sz w:val="24"/>
          <w:szCs w:val="24"/>
        </w:rPr>
        <w:t xml:space="preserve">заявки </w:t>
      </w:r>
      <w:r w:rsidR="009378EC">
        <w:rPr>
          <w:rFonts w:ascii="Times New Roman" w:eastAsia="Times New Roman" w:hAnsi="Times New Roman"/>
          <w:bCs/>
          <w:sz w:val="24"/>
          <w:szCs w:val="24"/>
        </w:rPr>
        <w:t>до изпълнителя, групирани по видове артикули и места за доставка.</w:t>
      </w:r>
    </w:p>
    <w:p w:rsidR="000A5CE8" w:rsidRPr="00BD5BCF" w:rsidRDefault="000A5CE8" w:rsidP="000A5CE8">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5.1</w:t>
      </w:r>
      <w:r w:rsidRPr="00BD5BCF">
        <w:rPr>
          <w:rFonts w:ascii="Times New Roman" w:eastAsia="MS Mincho" w:hAnsi="Times New Roman"/>
          <w:b/>
          <w:sz w:val="24"/>
          <w:szCs w:val="24"/>
        </w:rPr>
        <w:t>.</w:t>
      </w:r>
      <w:r>
        <w:rPr>
          <w:rFonts w:ascii="Times New Roman" w:eastAsia="MS Mincho" w:hAnsi="Times New Roman"/>
          <w:b/>
          <w:sz w:val="24"/>
          <w:szCs w:val="24"/>
        </w:rPr>
        <w:t>3.</w:t>
      </w:r>
      <w:r w:rsidRPr="00BD5BCF">
        <w:rPr>
          <w:rFonts w:ascii="Times New Roman" w:eastAsia="MS Mincho" w:hAnsi="Times New Roman"/>
          <w:b/>
          <w:sz w:val="24"/>
          <w:szCs w:val="24"/>
        </w:rPr>
        <w:t xml:space="preserve"> Срок за доставка</w:t>
      </w:r>
      <w:r w:rsidRPr="00BD5BCF">
        <w:rPr>
          <w:rFonts w:ascii="Times New Roman" w:eastAsia="Times New Roman" w:hAnsi="Times New Roman"/>
          <w:b/>
          <w:bCs/>
          <w:sz w:val="24"/>
          <w:szCs w:val="24"/>
        </w:rPr>
        <w:t xml:space="preserve"> и монтаж за всички обособени позиции</w:t>
      </w:r>
      <w:r w:rsidRPr="00BD5BCF">
        <w:rPr>
          <w:rFonts w:ascii="Times New Roman" w:eastAsia="MS Mincho" w:hAnsi="Times New Roman"/>
          <w:b/>
          <w:sz w:val="24"/>
          <w:szCs w:val="24"/>
        </w:rPr>
        <w:t>.</w:t>
      </w:r>
    </w:p>
    <w:p w:rsidR="000A5CE8" w:rsidRPr="00BD5BCF" w:rsidRDefault="000A5CE8" w:rsidP="000A5CE8">
      <w:pPr>
        <w:spacing w:after="0" w:line="240" w:lineRule="atLeast"/>
        <w:ind w:firstLine="567"/>
        <w:jc w:val="both"/>
        <w:rPr>
          <w:rFonts w:ascii="Times New Roman" w:eastAsia="MS Mincho" w:hAnsi="Times New Roman"/>
          <w:sz w:val="24"/>
          <w:szCs w:val="24"/>
        </w:rPr>
      </w:pPr>
      <w:r w:rsidRPr="00BD5BCF">
        <w:rPr>
          <w:rFonts w:ascii="Times New Roman" w:eastAsia="MS Mincho" w:hAnsi="Times New Roman"/>
          <w:sz w:val="24"/>
          <w:szCs w:val="24"/>
        </w:rPr>
        <w:t xml:space="preserve">Срокът за доставката и монтажа на артикулите е до </w:t>
      </w:r>
      <w:r w:rsidR="00B00BAB" w:rsidRPr="00AC2BA7">
        <w:rPr>
          <w:rFonts w:ascii="Times New Roman" w:eastAsia="MS Mincho" w:hAnsi="Times New Roman"/>
          <w:sz w:val="24"/>
          <w:szCs w:val="24"/>
        </w:rPr>
        <w:t>4</w:t>
      </w:r>
      <w:r w:rsidRPr="00AC2BA7">
        <w:rPr>
          <w:rFonts w:ascii="Times New Roman" w:eastAsia="MS Mincho" w:hAnsi="Times New Roman"/>
          <w:sz w:val="24"/>
          <w:szCs w:val="24"/>
        </w:rPr>
        <w:t>0</w:t>
      </w:r>
      <w:r w:rsidR="00B00BAB" w:rsidRPr="00AC2BA7">
        <w:rPr>
          <w:rFonts w:ascii="Times New Roman" w:eastAsia="MS Mincho" w:hAnsi="Times New Roman"/>
          <w:sz w:val="24"/>
          <w:szCs w:val="24"/>
        </w:rPr>
        <w:t xml:space="preserve"> (четиридесет</w:t>
      </w:r>
      <w:r w:rsidRPr="00AC2BA7">
        <w:rPr>
          <w:rFonts w:ascii="Times New Roman" w:eastAsia="MS Mincho" w:hAnsi="Times New Roman"/>
          <w:sz w:val="24"/>
          <w:szCs w:val="24"/>
        </w:rPr>
        <w:t>) дни,</w:t>
      </w:r>
      <w:r w:rsidRPr="00BD5BCF">
        <w:rPr>
          <w:rFonts w:ascii="Times New Roman" w:eastAsia="MS Mincho" w:hAnsi="Times New Roman"/>
          <w:sz w:val="24"/>
          <w:szCs w:val="24"/>
        </w:rPr>
        <w:t xml:space="preserve"> считано от датата, следваща деня на получаване от изпъл</w:t>
      </w:r>
      <w:r>
        <w:rPr>
          <w:rFonts w:ascii="Times New Roman" w:eastAsia="MS Mincho" w:hAnsi="Times New Roman"/>
          <w:sz w:val="24"/>
          <w:szCs w:val="24"/>
        </w:rPr>
        <w:t>нителя на заявка на възложителя.</w:t>
      </w:r>
      <w:r w:rsidRPr="00BD5BCF">
        <w:rPr>
          <w:rFonts w:ascii="Times New Roman" w:eastAsia="MS Mincho" w:hAnsi="Times New Roman"/>
          <w:sz w:val="24"/>
          <w:szCs w:val="24"/>
        </w:rPr>
        <w:t xml:space="preserve">  </w:t>
      </w:r>
    </w:p>
    <w:p w:rsidR="000A5CE8" w:rsidRDefault="000A5CE8" w:rsidP="000A5CE8">
      <w:pPr>
        <w:spacing w:after="0" w:line="240" w:lineRule="atLeast"/>
        <w:ind w:firstLine="567"/>
        <w:jc w:val="both"/>
        <w:rPr>
          <w:rFonts w:ascii="Times New Roman" w:eastAsia="MS Mincho" w:hAnsi="Times New Roman"/>
          <w:b/>
          <w:i/>
          <w:sz w:val="24"/>
          <w:szCs w:val="24"/>
          <w:lang w:val="ru-RU"/>
        </w:rPr>
      </w:pPr>
    </w:p>
    <w:p w:rsidR="000A5CE8" w:rsidRPr="00BD5BCF" w:rsidRDefault="000A5CE8" w:rsidP="000A5CE8">
      <w:pPr>
        <w:spacing w:after="0" w:line="240" w:lineRule="atLeast"/>
        <w:ind w:firstLine="567"/>
        <w:jc w:val="both"/>
        <w:rPr>
          <w:rFonts w:ascii="Times New Roman" w:eastAsia="MS Mincho" w:hAnsi="Times New Roman"/>
          <w:sz w:val="24"/>
          <w:szCs w:val="24"/>
          <w:lang w:val="ru-RU"/>
        </w:rPr>
      </w:pPr>
      <w:r w:rsidRPr="00BD5BCF">
        <w:rPr>
          <w:rFonts w:ascii="Times New Roman" w:eastAsia="MS Mincho" w:hAnsi="Times New Roman"/>
          <w:b/>
          <w:i/>
          <w:sz w:val="24"/>
          <w:szCs w:val="24"/>
          <w:lang w:val="ru-RU"/>
        </w:rPr>
        <w:t>Забележка</w:t>
      </w:r>
      <w:r w:rsidRPr="00BD5BCF">
        <w:rPr>
          <w:rFonts w:ascii="Times New Roman" w:eastAsia="MS Mincho" w:hAnsi="Times New Roman"/>
          <w:sz w:val="24"/>
          <w:szCs w:val="24"/>
          <w:lang w:val="ru-RU"/>
        </w:rPr>
        <w:t>:</w:t>
      </w:r>
    </w:p>
    <w:p w:rsidR="000A5CE8" w:rsidRDefault="000A5CE8" w:rsidP="000A5CE8">
      <w:pPr>
        <w:spacing w:after="0" w:line="240" w:lineRule="atLeast"/>
        <w:ind w:firstLine="567"/>
        <w:jc w:val="both"/>
        <w:rPr>
          <w:rFonts w:ascii="Times New Roman" w:eastAsia="MS Mincho" w:hAnsi="Times New Roman"/>
          <w:sz w:val="24"/>
          <w:szCs w:val="24"/>
        </w:rPr>
      </w:pPr>
      <w:r w:rsidRPr="00BD5BCF">
        <w:rPr>
          <w:rFonts w:ascii="Times New Roman" w:eastAsia="MS Mincho" w:hAnsi="Times New Roman"/>
          <w:sz w:val="24"/>
          <w:szCs w:val="24"/>
        </w:rPr>
        <w:t>Представянето на оферта, съдържаща срок за изпълнение, който е по-дълъг от определения от възложителя, е основание за отстраняване на участника поради представяне на оферта, неотговаряща на предварително обявените от Възложителя условия.</w:t>
      </w:r>
    </w:p>
    <w:p w:rsidR="008446ED" w:rsidRPr="008446ED" w:rsidRDefault="008446ED" w:rsidP="008446ED">
      <w:pPr>
        <w:spacing w:after="0" w:line="240" w:lineRule="auto"/>
        <w:ind w:firstLine="567"/>
        <w:jc w:val="both"/>
        <w:rPr>
          <w:rFonts w:ascii="Times New Roman" w:eastAsia="Times New Roman" w:hAnsi="Times New Roman"/>
          <w:bCs/>
          <w:sz w:val="24"/>
          <w:szCs w:val="24"/>
          <w:lang w:eastAsia="bg-BG"/>
        </w:rPr>
      </w:pPr>
    </w:p>
    <w:p w:rsidR="008446ED" w:rsidRPr="008446ED" w:rsidRDefault="008446ED" w:rsidP="008446ED">
      <w:pPr>
        <w:keepNext/>
        <w:spacing w:before="240" w:after="60" w:line="360" w:lineRule="atLeast"/>
        <w:ind w:firstLine="567"/>
        <w:jc w:val="both"/>
        <w:outlineLvl w:val="3"/>
        <w:rPr>
          <w:rFonts w:ascii="Times New Roman" w:hAnsi="Times New Roman"/>
          <w:b/>
          <w:bCs/>
          <w:sz w:val="24"/>
          <w:szCs w:val="24"/>
          <w:lang w:eastAsia="bg-BG"/>
        </w:rPr>
      </w:pPr>
      <w:r w:rsidRPr="008446ED">
        <w:rPr>
          <w:rFonts w:ascii="Times New Roman" w:hAnsi="Times New Roman"/>
          <w:b/>
          <w:bCs/>
          <w:sz w:val="24"/>
          <w:szCs w:val="24"/>
          <w:lang w:eastAsia="bg-BG"/>
        </w:rPr>
        <w:t xml:space="preserve">5.2. Място на </w:t>
      </w:r>
      <w:r w:rsidR="00161EC5">
        <w:rPr>
          <w:rFonts w:ascii="Times New Roman" w:hAnsi="Times New Roman"/>
          <w:b/>
          <w:bCs/>
          <w:sz w:val="24"/>
          <w:szCs w:val="24"/>
          <w:lang w:eastAsia="bg-BG"/>
        </w:rPr>
        <w:t>доставка.</w:t>
      </w:r>
    </w:p>
    <w:p w:rsidR="00AC2BA7" w:rsidRPr="00AC2BA7" w:rsidRDefault="00AC2BA7" w:rsidP="00AC2BA7">
      <w:pPr>
        <w:spacing w:after="0" w:line="240" w:lineRule="auto"/>
        <w:ind w:firstLine="567"/>
        <w:contextualSpacing/>
        <w:jc w:val="both"/>
        <w:rPr>
          <w:rFonts w:ascii="Times New Roman" w:eastAsia="Times New Roman" w:hAnsi="Times New Roman"/>
          <w:bCs/>
          <w:sz w:val="24"/>
          <w:szCs w:val="24"/>
          <w:lang w:eastAsia="bg-BG"/>
        </w:rPr>
      </w:pPr>
      <w:r w:rsidRPr="00AC2BA7">
        <w:rPr>
          <w:rFonts w:ascii="Times New Roman" w:eastAsia="Times New Roman" w:hAnsi="Times New Roman"/>
          <w:bCs/>
          <w:sz w:val="24"/>
          <w:szCs w:val="24"/>
          <w:lang w:eastAsia="bg-BG"/>
        </w:rPr>
        <w:t>•</w:t>
      </w:r>
      <w:r w:rsidRPr="00AC2BA7">
        <w:rPr>
          <w:rFonts w:ascii="Times New Roman" w:eastAsia="Times New Roman" w:hAnsi="Times New Roman"/>
          <w:bCs/>
          <w:sz w:val="24"/>
          <w:szCs w:val="24"/>
          <w:lang w:eastAsia="bg-BG"/>
        </w:rPr>
        <w:tab/>
        <w:t>Обособена позиция № 1: гр. София, ул. „Подполковник Калитин“ № 21 и гр. Батак - УБ „Цигов чарк</w:t>
      </w:r>
      <w:r>
        <w:rPr>
          <w:rFonts w:ascii="Times New Roman" w:eastAsia="Times New Roman" w:hAnsi="Times New Roman"/>
          <w:bCs/>
          <w:sz w:val="24"/>
          <w:szCs w:val="24"/>
          <w:lang w:eastAsia="bg-BG"/>
        </w:rPr>
        <w:t>;</w:t>
      </w:r>
    </w:p>
    <w:p w:rsidR="00AC2BA7" w:rsidRPr="00AC2BA7" w:rsidRDefault="00AC2BA7" w:rsidP="00AC2BA7">
      <w:pPr>
        <w:spacing w:after="0" w:line="240" w:lineRule="auto"/>
        <w:ind w:firstLine="567"/>
        <w:contextualSpacing/>
        <w:jc w:val="both"/>
        <w:rPr>
          <w:rFonts w:ascii="Times New Roman" w:eastAsia="Times New Roman" w:hAnsi="Times New Roman"/>
          <w:bCs/>
          <w:sz w:val="24"/>
          <w:szCs w:val="24"/>
          <w:lang w:eastAsia="bg-BG"/>
        </w:rPr>
      </w:pPr>
      <w:r w:rsidRPr="00AC2BA7">
        <w:rPr>
          <w:rFonts w:ascii="Times New Roman" w:eastAsia="Times New Roman" w:hAnsi="Times New Roman"/>
          <w:bCs/>
          <w:sz w:val="24"/>
          <w:szCs w:val="24"/>
          <w:lang w:eastAsia="bg-BG"/>
        </w:rPr>
        <w:t>•</w:t>
      </w:r>
      <w:r w:rsidRPr="00AC2BA7">
        <w:rPr>
          <w:rFonts w:ascii="Times New Roman" w:eastAsia="Times New Roman" w:hAnsi="Times New Roman"/>
          <w:bCs/>
          <w:sz w:val="24"/>
          <w:szCs w:val="24"/>
          <w:lang w:eastAsia="bg-BG"/>
        </w:rPr>
        <w:tab/>
        <w:t>Обособена позиция № 2: гр. София, бул. „Витоша“ № 2, бул. „Александър Стамболийски“ № 18, бул. „Д-р Г.М.Димитров“ №</w:t>
      </w:r>
      <w:r>
        <w:rPr>
          <w:rFonts w:ascii="Times New Roman" w:eastAsia="Times New Roman" w:hAnsi="Times New Roman"/>
          <w:bCs/>
          <w:sz w:val="24"/>
          <w:szCs w:val="24"/>
          <w:lang w:eastAsia="bg-BG"/>
        </w:rPr>
        <w:t xml:space="preserve"> </w:t>
      </w:r>
      <w:r w:rsidRPr="00AC2BA7">
        <w:rPr>
          <w:rFonts w:ascii="Times New Roman" w:eastAsia="Times New Roman" w:hAnsi="Times New Roman"/>
          <w:bCs/>
          <w:sz w:val="24"/>
          <w:szCs w:val="24"/>
          <w:lang w:eastAsia="bg-BG"/>
        </w:rPr>
        <w:t>42, гр. София, ул. „Подполковник Калитин“ № 21, гр. Батак - УБ „Цигов чарк“„ и УБ „Боровец“, к.к. „Боровец“;</w:t>
      </w:r>
    </w:p>
    <w:p w:rsidR="00AC2BA7" w:rsidRDefault="00AC2BA7" w:rsidP="00AC2BA7">
      <w:pPr>
        <w:spacing w:after="0" w:line="240" w:lineRule="auto"/>
        <w:ind w:firstLine="567"/>
        <w:contextualSpacing/>
        <w:jc w:val="both"/>
        <w:rPr>
          <w:rFonts w:ascii="Times New Roman" w:eastAsia="Times New Roman" w:hAnsi="Times New Roman"/>
          <w:bCs/>
          <w:sz w:val="24"/>
          <w:szCs w:val="24"/>
          <w:lang w:eastAsia="bg-BG"/>
        </w:rPr>
      </w:pPr>
      <w:r w:rsidRPr="00AC2BA7">
        <w:rPr>
          <w:rFonts w:ascii="Times New Roman" w:eastAsia="Times New Roman" w:hAnsi="Times New Roman"/>
          <w:bCs/>
          <w:sz w:val="24"/>
          <w:szCs w:val="24"/>
          <w:lang w:eastAsia="bg-BG"/>
        </w:rPr>
        <w:t>•</w:t>
      </w:r>
      <w:r w:rsidRPr="00AC2BA7">
        <w:rPr>
          <w:rFonts w:ascii="Times New Roman" w:eastAsia="Times New Roman" w:hAnsi="Times New Roman"/>
          <w:bCs/>
          <w:sz w:val="24"/>
          <w:szCs w:val="24"/>
          <w:lang w:eastAsia="bg-BG"/>
        </w:rPr>
        <w:tab/>
        <w:t>Обособена позиция № 3: гр. Батак - УБ „Цигов чарк“</w:t>
      </w:r>
      <w:r>
        <w:rPr>
          <w:rFonts w:ascii="Times New Roman" w:eastAsia="Times New Roman" w:hAnsi="Times New Roman"/>
          <w:bCs/>
          <w:sz w:val="24"/>
          <w:szCs w:val="24"/>
          <w:lang w:eastAsia="bg-BG"/>
        </w:rPr>
        <w:t>.</w:t>
      </w:r>
    </w:p>
    <w:p w:rsidR="00482DE1" w:rsidRPr="003F53C1" w:rsidRDefault="00482DE1" w:rsidP="00AC2BA7">
      <w:pPr>
        <w:spacing w:after="0" w:line="240" w:lineRule="auto"/>
        <w:ind w:firstLine="567"/>
        <w:contextualSpacing/>
        <w:jc w:val="both"/>
        <w:rPr>
          <w:rFonts w:ascii="Times New Roman" w:eastAsia="Times New Roman" w:hAnsi="Times New Roman"/>
          <w:bCs/>
          <w:sz w:val="24"/>
          <w:szCs w:val="24"/>
        </w:rPr>
      </w:pPr>
      <w:r w:rsidRPr="003F53C1">
        <w:rPr>
          <w:rFonts w:ascii="Times New Roman" w:eastAsia="Times New Roman" w:hAnsi="Times New Roman"/>
          <w:bCs/>
          <w:sz w:val="24"/>
          <w:szCs w:val="24"/>
        </w:rPr>
        <w:t xml:space="preserve">Местата за доставка на стоките по вид и брой са посочени в </w:t>
      </w:r>
      <w:r w:rsidRPr="00172A90">
        <w:rPr>
          <w:rFonts w:ascii="Times New Roman" w:eastAsia="Times New Roman" w:hAnsi="Times New Roman"/>
          <w:bCs/>
          <w:sz w:val="24"/>
          <w:szCs w:val="24"/>
        </w:rPr>
        <w:t>Приложение № 3, към</w:t>
      </w:r>
      <w:r w:rsidRPr="003F53C1">
        <w:rPr>
          <w:rFonts w:ascii="Times New Roman" w:eastAsia="Times New Roman" w:hAnsi="Times New Roman"/>
          <w:bCs/>
          <w:sz w:val="24"/>
          <w:szCs w:val="24"/>
        </w:rPr>
        <w:t xml:space="preserve"> проекта на договор по съответната обособена позиция, като Възложителят си запазва правото да прави промени.</w:t>
      </w:r>
    </w:p>
    <w:p w:rsidR="00482DE1" w:rsidRPr="003F53C1" w:rsidRDefault="00482DE1" w:rsidP="00482DE1">
      <w:pPr>
        <w:spacing w:after="0" w:line="240" w:lineRule="auto"/>
        <w:ind w:firstLine="567"/>
        <w:contextualSpacing/>
        <w:jc w:val="both"/>
        <w:rPr>
          <w:rFonts w:ascii="Times New Roman" w:eastAsia="Times New Roman" w:hAnsi="Times New Roman"/>
          <w:bCs/>
          <w:sz w:val="24"/>
          <w:szCs w:val="24"/>
        </w:rPr>
      </w:pPr>
      <w:r w:rsidRPr="003F53C1">
        <w:rPr>
          <w:rFonts w:ascii="Times New Roman" w:eastAsia="Times New Roman" w:hAnsi="Times New Roman"/>
          <w:bCs/>
          <w:sz w:val="24"/>
          <w:szCs w:val="24"/>
        </w:rPr>
        <w:t xml:space="preserve">*Забележка: При извършване на доставката на заявените артикули, задължително присъства представител/упълномощено лице на Изпълнителя. </w:t>
      </w:r>
    </w:p>
    <w:p w:rsidR="00482DE1" w:rsidRPr="003F53C1" w:rsidRDefault="00482DE1" w:rsidP="00482DE1">
      <w:pPr>
        <w:spacing w:after="0" w:line="240" w:lineRule="atLeast"/>
        <w:ind w:firstLine="567"/>
        <w:contextualSpacing/>
        <w:jc w:val="both"/>
        <w:rPr>
          <w:rFonts w:ascii="Times New Roman" w:eastAsia="Times New Roman" w:hAnsi="Times New Roman"/>
          <w:sz w:val="24"/>
          <w:szCs w:val="24"/>
          <w:lang w:eastAsia="bg-BG"/>
        </w:rPr>
      </w:pPr>
    </w:p>
    <w:p w:rsidR="00482DE1" w:rsidRPr="003F53C1" w:rsidRDefault="00723554" w:rsidP="00482DE1">
      <w:pPr>
        <w:spacing w:after="0" w:line="240" w:lineRule="atLeast"/>
        <w:ind w:firstLine="567"/>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Всички мебели трябва да са нови</w:t>
      </w:r>
      <w:r w:rsidR="00482DE1" w:rsidRPr="003F53C1">
        <w:rPr>
          <w:rFonts w:ascii="Times New Roman" w:eastAsia="Times New Roman" w:hAnsi="Times New Roman"/>
          <w:sz w:val="24"/>
          <w:szCs w:val="24"/>
          <w:lang w:eastAsia="bg-BG"/>
        </w:rPr>
        <w:t>. Доставят се в опаковка, предпазваща от увреждане по време на тр</w:t>
      </w:r>
      <w:r>
        <w:rPr>
          <w:rFonts w:ascii="Times New Roman" w:eastAsia="Times New Roman" w:hAnsi="Times New Roman"/>
          <w:sz w:val="24"/>
          <w:szCs w:val="24"/>
          <w:lang w:eastAsia="bg-BG"/>
        </w:rPr>
        <w:t>анспорт. Монтажът се извършва в посочените от Възложителя помещения</w:t>
      </w:r>
      <w:r w:rsidR="00482DE1" w:rsidRPr="003F53C1">
        <w:rPr>
          <w:rFonts w:ascii="Times New Roman" w:eastAsia="Times New Roman" w:hAnsi="Times New Roman"/>
          <w:sz w:val="24"/>
          <w:szCs w:val="24"/>
          <w:lang w:eastAsia="bg-BG"/>
        </w:rPr>
        <w:t>.</w:t>
      </w:r>
    </w:p>
    <w:p w:rsidR="00482DE1" w:rsidRPr="003F53C1" w:rsidRDefault="00482DE1" w:rsidP="00482DE1">
      <w:pPr>
        <w:spacing w:after="0" w:line="240" w:lineRule="atLeast"/>
        <w:ind w:firstLine="567"/>
        <w:contextualSpacing/>
        <w:jc w:val="both"/>
        <w:rPr>
          <w:rFonts w:ascii="Times New Roman" w:eastAsia="Times New Roman" w:hAnsi="Times New Roman"/>
          <w:sz w:val="24"/>
          <w:szCs w:val="24"/>
          <w:lang w:eastAsia="bg-BG"/>
        </w:rPr>
      </w:pPr>
    </w:p>
    <w:p w:rsidR="00482DE1" w:rsidRPr="003F53C1" w:rsidRDefault="00482DE1" w:rsidP="00482DE1">
      <w:pPr>
        <w:spacing w:after="0" w:line="240" w:lineRule="atLeast"/>
        <w:ind w:firstLine="567"/>
        <w:contextualSpacing/>
        <w:jc w:val="both"/>
        <w:rPr>
          <w:rFonts w:ascii="Times New Roman" w:eastAsia="Times New Roman" w:hAnsi="Times New Roman"/>
          <w:sz w:val="24"/>
          <w:szCs w:val="24"/>
          <w:lang w:eastAsia="bg-BG"/>
        </w:rPr>
      </w:pPr>
      <w:r w:rsidRPr="003F53C1">
        <w:rPr>
          <w:rFonts w:ascii="Times New Roman" w:eastAsia="Times New Roman" w:hAnsi="Times New Roman"/>
          <w:b/>
          <w:i/>
          <w:sz w:val="24"/>
          <w:szCs w:val="24"/>
          <w:lang w:eastAsia="bg-BG"/>
        </w:rPr>
        <w:lastRenderedPageBreak/>
        <w:t>Забележка:</w:t>
      </w:r>
      <w:r w:rsidRPr="003F53C1">
        <w:rPr>
          <w:rFonts w:ascii="Times New Roman" w:eastAsia="Times New Roman" w:hAnsi="Times New Roman"/>
          <w:sz w:val="24"/>
          <w:szCs w:val="24"/>
          <w:lang w:eastAsia="bg-BG"/>
        </w:rPr>
        <w:t xml:space="preserve"> Изпълнителят уведомява писмено в срок от 5 дни предварително за конкретните дати и час, на които ще осъществят доставките и монтажа.</w:t>
      </w:r>
    </w:p>
    <w:p w:rsidR="00482DE1" w:rsidRPr="003F53C1" w:rsidRDefault="00482DE1" w:rsidP="00482DE1">
      <w:pPr>
        <w:spacing w:after="0" w:line="240" w:lineRule="auto"/>
        <w:ind w:firstLine="567"/>
        <w:jc w:val="both"/>
        <w:rPr>
          <w:rFonts w:ascii="Times New Roman" w:eastAsia="MS Mincho" w:hAnsi="Times New Roman"/>
          <w:sz w:val="24"/>
          <w:szCs w:val="24"/>
        </w:rPr>
      </w:pPr>
      <w:r w:rsidRPr="003F53C1">
        <w:rPr>
          <w:rFonts w:ascii="Times New Roman" w:eastAsia="MS Mincho" w:hAnsi="Times New Roman"/>
          <w:sz w:val="24"/>
          <w:szCs w:val="24"/>
        </w:rPr>
        <w:t>Работното време на обекта на Възложителя, на който се доставят и монтират мебелите, е от 8,30 до 17,00 часа всеки работен ден.</w:t>
      </w:r>
    </w:p>
    <w:p w:rsidR="00482DE1" w:rsidRPr="003F53C1" w:rsidRDefault="00482DE1" w:rsidP="00482D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F53C1">
        <w:rPr>
          <w:rFonts w:ascii="Times New Roman" w:eastAsia="Times New Roman" w:hAnsi="Times New Roman"/>
          <w:sz w:val="24"/>
          <w:szCs w:val="24"/>
          <w:lang w:eastAsia="bg-BG"/>
        </w:rPr>
        <w:t xml:space="preserve">При заявено желание, всеки заинтересован може да извърши оглед на помещенията, където ще се доставят и монтират </w:t>
      </w:r>
      <w:r w:rsidR="00CC425F">
        <w:rPr>
          <w:rFonts w:ascii="Times New Roman" w:eastAsia="Times New Roman" w:hAnsi="Times New Roman"/>
          <w:sz w:val="24"/>
          <w:szCs w:val="24"/>
          <w:lang w:eastAsia="bg-BG"/>
        </w:rPr>
        <w:t>мебелите</w:t>
      </w:r>
      <w:r w:rsidRPr="003F53C1">
        <w:rPr>
          <w:rFonts w:ascii="Times New Roman" w:eastAsia="Times New Roman" w:hAnsi="Times New Roman"/>
          <w:sz w:val="24"/>
          <w:szCs w:val="24"/>
          <w:lang w:eastAsia="bg-BG"/>
        </w:rPr>
        <w:t>, след предварително уговорен ден и час с посоченото в документацията лице за контакт.</w:t>
      </w:r>
    </w:p>
    <w:p w:rsidR="00482DE1" w:rsidRPr="003F53C1" w:rsidRDefault="00482DE1" w:rsidP="00482DE1">
      <w:pPr>
        <w:spacing w:after="0" w:line="240" w:lineRule="atLeast"/>
        <w:ind w:firstLine="567"/>
        <w:contextualSpacing/>
        <w:jc w:val="both"/>
        <w:rPr>
          <w:rFonts w:ascii="Times New Roman" w:eastAsia="Times New Roman" w:hAnsi="Times New Roman"/>
          <w:sz w:val="24"/>
          <w:szCs w:val="24"/>
          <w:lang w:eastAsia="bg-BG"/>
        </w:rPr>
      </w:pPr>
      <w:r w:rsidRPr="003F53C1">
        <w:rPr>
          <w:rFonts w:ascii="Times New Roman" w:eastAsia="Times New Roman" w:hAnsi="Times New Roman"/>
          <w:sz w:val="24"/>
          <w:szCs w:val="24"/>
          <w:lang w:eastAsia="bg-BG"/>
        </w:rPr>
        <w:t xml:space="preserve">Всяка доставка и монтаж се удостоверява с подписване на двустранен приемо-предавателен протокол. </w:t>
      </w:r>
    </w:p>
    <w:p w:rsidR="00482DE1" w:rsidRPr="00BD5BCF" w:rsidRDefault="00482DE1" w:rsidP="00482DE1">
      <w:pPr>
        <w:spacing w:after="0" w:line="240" w:lineRule="atLeast"/>
        <w:ind w:firstLine="567"/>
        <w:jc w:val="both"/>
        <w:rPr>
          <w:rFonts w:ascii="Times New Roman" w:eastAsia="MS Mincho" w:hAnsi="Times New Roman"/>
          <w:sz w:val="24"/>
          <w:szCs w:val="24"/>
        </w:rPr>
      </w:pPr>
    </w:p>
    <w:p w:rsidR="00482DE1" w:rsidRDefault="00482DE1" w:rsidP="00482DE1">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5.3</w:t>
      </w:r>
      <w:r w:rsidRPr="002200D7">
        <w:rPr>
          <w:rFonts w:ascii="Times New Roman" w:eastAsia="Times New Roman" w:hAnsi="Times New Roman"/>
          <w:b/>
          <w:bCs/>
          <w:sz w:val="24"/>
          <w:szCs w:val="24"/>
        </w:rPr>
        <w:t>. Минимални гаранционни срокове и изисквания за гаранционно обслужване.</w:t>
      </w:r>
    </w:p>
    <w:p w:rsidR="004D1BD3" w:rsidRDefault="004D1BD3" w:rsidP="00482DE1">
      <w:pPr>
        <w:spacing w:after="0" w:line="240" w:lineRule="auto"/>
        <w:ind w:firstLine="567"/>
        <w:jc w:val="both"/>
        <w:rPr>
          <w:rFonts w:ascii="Times New Roman" w:eastAsia="Times New Roman" w:hAnsi="Times New Roman"/>
          <w:bCs/>
          <w:color w:val="FF0000"/>
          <w:sz w:val="24"/>
          <w:szCs w:val="24"/>
        </w:rPr>
      </w:pPr>
    </w:p>
    <w:p w:rsidR="008B01E7" w:rsidRPr="00AC2BA7" w:rsidRDefault="008B01E7" w:rsidP="00482DE1">
      <w:pPr>
        <w:spacing w:after="0" w:line="240" w:lineRule="auto"/>
        <w:ind w:firstLine="567"/>
        <w:jc w:val="both"/>
        <w:rPr>
          <w:rFonts w:ascii="Times New Roman" w:eastAsia="Times New Roman" w:hAnsi="Times New Roman"/>
          <w:bCs/>
          <w:sz w:val="24"/>
          <w:szCs w:val="24"/>
        </w:rPr>
      </w:pPr>
      <w:r w:rsidRPr="00AC2BA7">
        <w:rPr>
          <w:rFonts w:ascii="Times New Roman" w:eastAsia="Times New Roman" w:hAnsi="Times New Roman"/>
          <w:bCs/>
          <w:sz w:val="24"/>
          <w:szCs w:val="24"/>
        </w:rPr>
        <w:t>За всички обособени позиции:</w:t>
      </w:r>
    </w:p>
    <w:p w:rsidR="00482DE1" w:rsidRPr="002200D7" w:rsidRDefault="00482DE1" w:rsidP="00482DE1">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
          <w:bCs/>
          <w:sz w:val="24"/>
          <w:szCs w:val="24"/>
        </w:rPr>
        <w:t>5.3</w:t>
      </w:r>
      <w:r w:rsidRPr="002200D7">
        <w:rPr>
          <w:rFonts w:ascii="Times New Roman" w:eastAsia="Times New Roman" w:hAnsi="Times New Roman"/>
          <w:b/>
          <w:bCs/>
          <w:sz w:val="24"/>
          <w:szCs w:val="24"/>
        </w:rPr>
        <w:t>.</w:t>
      </w:r>
      <w:r>
        <w:rPr>
          <w:rFonts w:ascii="Times New Roman" w:eastAsia="Times New Roman" w:hAnsi="Times New Roman"/>
          <w:b/>
          <w:bCs/>
          <w:sz w:val="24"/>
          <w:szCs w:val="24"/>
        </w:rPr>
        <w:t xml:space="preserve">1. </w:t>
      </w:r>
      <w:r w:rsidRPr="002200D7">
        <w:rPr>
          <w:rFonts w:ascii="Times New Roman" w:eastAsia="Times New Roman" w:hAnsi="Times New Roman"/>
          <w:b/>
          <w:bCs/>
          <w:sz w:val="24"/>
          <w:szCs w:val="24"/>
        </w:rPr>
        <w:t xml:space="preserve">Гаранционни срокове – </w:t>
      </w:r>
      <w:r w:rsidRPr="002200D7">
        <w:rPr>
          <w:rFonts w:ascii="Times New Roman" w:eastAsia="Times New Roman" w:hAnsi="Times New Roman"/>
          <w:bCs/>
          <w:sz w:val="24"/>
          <w:szCs w:val="24"/>
        </w:rPr>
        <w:t>минимален гаранционен срок – 24 месеца от подписване на протокол за извършен монтаж.</w:t>
      </w:r>
    </w:p>
    <w:p w:rsidR="00482DE1" w:rsidRPr="002200D7" w:rsidRDefault="00482DE1" w:rsidP="00482DE1">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
          <w:bCs/>
          <w:sz w:val="24"/>
          <w:szCs w:val="24"/>
        </w:rPr>
        <w:t>5.3</w:t>
      </w:r>
      <w:r w:rsidRPr="002200D7">
        <w:rPr>
          <w:rFonts w:ascii="Times New Roman" w:eastAsia="Times New Roman" w:hAnsi="Times New Roman"/>
          <w:b/>
          <w:bCs/>
          <w:sz w:val="24"/>
          <w:szCs w:val="24"/>
        </w:rPr>
        <w:t>.</w:t>
      </w:r>
      <w:r>
        <w:rPr>
          <w:rFonts w:ascii="Times New Roman" w:eastAsia="Times New Roman" w:hAnsi="Times New Roman"/>
          <w:b/>
          <w:bCs/>
          <w:sz w:val="24"/>
          <w:szCs w:val="24"/>
        </w:rPr>
        <w:t xml:space="preserve">2. </w:t>
      </w:r>
      <w:r w:rsidRPr="002200D7">
        <w:rPr>
          <w:rFonts w:ascii="Times New Roman" w:eastAsia="Times New Roman" w:hAnsi="Times New Roman"/>
          <w:b/>
          <w:bCs/>
          <w:sz w:val="24"/>
          <w:szCs w:val="24"/>
        </w:rPr>
        <w:t xml:space="preserve">Условия за гаранционно обслужване – </w:t>
      </w:r>
      <w:r w:rsidRPr="002200D7">
        <w:rPr>
          <w:rFonts w:ascii="Times New Roman" w:eastAsia="Times New Roman" w:hAnsi="Times New Roman"/>
          <w:bCs/>
          <w:sz w:val="24"/>
          <w:szCs w:val="24"/>
        </w:rPr>
        <w:t>гаранционното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482DE1" w:rsidRPr="002200D7" w:rsidRDefault="00482DE1" w:rsidP="00482DE1">
      <w:pPr>
        <w:spacing w:after="0" w:line="240" w:lineRule="auto"/>
        <w:ind w:firstLine="567"/>
        <w:jc w:val="both"/>
        <w:rPr>
          <w:rFonts w:ascii="Times New Roman" w:eastAsia="MS Mincho" w:hAnsi="Times New Roman"/>
          <w:b/>
          <w:sz w:val="24"/>
          <w:szCs w:val="24"/>
        </w:rPr>
      </w:pPr>
      <w:r>
        <w:rPr>
          <w:rFonts w:ascii="Times New Roman" w:eastAsia="Times New Roman" w:hAnsi="Times New Roman"/>
          <w:b/>
          <w:bCs/>
          <w:sz w:val="24"/>
          <w:szCs w:val="24"/>
        </w:rPr>
        <w:t>5.3</w:t>
      </w:r>
      <w:r w:rsidRPr="002200D7">
        <w:rPr>
          <w:rFonts w:ascii="Times New Roman" w:eastAsia="Times New Roman" w:hAnsi="Times New Roman"/>
          <w:b/>
          <w:bCs/>
          <w:sz w:val="24"/>
          <w:szCs w:val="24"/>
        </w:rPr>
        <w:t>.</w:t>
      </w:r>
      <w:r>
        <w:rPr>
          <w:rFonts w:ascii="Times New Roman" w:eastAsia="Times New Roman" w:hAnsi="Times New Roman"/>
          <w:b/>
          <w:bCs/>
          <w:sz w:val="24"/>
          <w:szCs w:val="24"/>
        </w:rPr>
        <w:t xml:space="preserve">3. </w:t>
      </w:r>
      <w:r w:rsidRPr="002200D7">
        <w:rPr>
          <w:rFonts w:ascii="Times New Roman" w:eastAsia="MS Mincho" w:hAnsi="Times New Roman"/>
          <w:b/>
          <w:sz w:val="24"/>
          <w:szCs w:val="24"/>
        </w:rPr>
        <w:t>Срок за отстраняване на повреди и/или дефекти, проявили се в рамките на гаранционния срок.</w:t>
      </w:r>
    </w:p>
    <w:p w:rsidR="00482DE1" w:rsidRPr="002200D7" w:rsidRDefault="00482DE1" w:rsidP="00482DE1">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MS Mincho" w:hAnsi="Times New Roman"/>
          <w:sz w:val="24"/>
          <w:szCs w:val="24"/>
        </w:rPr>
        <w:tab/>
        <w:t xml:space="preserve">За всяка от обособените позиции срокът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482DE1" w:rsidRPr="002200D7" w:rsidRDefault="00482DE1" w:rsidP="00482DE1">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rFonts w:ascii="Times New Roman" w:eastAsia="Times New Roman" w:hAnsi="Times New Roman"/>
          <w:sz w:val="24"/>
          <w:szCs w:val="24"/>
          <w:lang w:eastAsia="en-GB"/>
        </w:rPr>
        <w:t xml:space="preserve"> което се констатира с протокол.</w:t>
      </w:r>
    </w:p>
    <w:p w:rsidR="00482DE1" w:rsidRDefault="00482DE1" w:rsidP="00482DE1">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482DE1" w:rsidRDefault="00482DE1" w:rsidP="00482DE1">
      <w:pPr>
        <w:spacing w:after="0" w:line="240" w:lineRule="auto"/>
        <w:ind w:firstLine="567"/>
        <w:jc w:val="both"/>
        <w:rPr>
          <w:rFonts w:ascii="Times New Roman" w:eastAsia="Times New Roman" w:hAnsi="Times New Roman"/>
          <w:sz w:val="24"/>
          <w:szCs w:val="24"/>
          <w:lang w:eastAsia="en-GB"/>
        </w:rPr>
      </w:pPr>
    </w:p>
    <w:p w:rsidR="00482DE1" w:rsidRPr="002200D7" w:rsidRDefault="00482DE1" w:rsidP="00482DE1">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6</w:t>
      </w:r>
      <w:r w:rsidRPr="002200D7">
        <w:rPr>
          <w:rFonts w:ascii="Times New Roman" w:eastAsia="MS Mincho" w:hAnsi="Times New Roman"/>
          <w:b/>
          <w:sz w:val="24"/>
          <w:szCs w:val="24"/>
        </w:rPr>
        <w:t>. Предлагана цена.</w:t>
      </w:r>
    </w:p>
    <w:p w:rsidR="00482DE1" w:rsidRPr="002200D7" w:rsidRDefault="00482DE1" w:rsidP="00482DE1">
      <w:pPr>
        <w:spacing w:after="0" w:line="240" w:lineRule="atLeast"/>
        <w:ind w:firstLine="567"/>
        <w:jc w:val="both"/>
        <w:rPr>
          <w:rFonts w:ascii="Times New Roman" w:eastAsia="MS Mincho" w:hAnsi="Times New Roman"/>
          <w:sz w:val="24"/>
          <w:szCs w:val="24"/>
        </w:rPr>
      </w:pPr>
      <w:r w:rsidRPr="002200D7">
        <w:rPr>
          <w:rFonts w:ascii="Times New Roman" w:eastAsia="MS Mincho" w:hAnsi="Times New Roman"/>
          <w:sz w:val="24"/>
          <w:szCs w:val="24"/>
        </w:rPr>
        <w:t>Предложената от участника цена задължително трябва да включва всички разходи за изпълнение на доставката и монтажа, в т.ч. митни сборове, разходи за гаранционна поддръжка, транспортни разходи до мястото посочено за доставка, монтаж и други.</w:t>
      </w:r>
    </w:p>
    <w:p w:rsidR="00482DE1" w:rsidRPr="002200D7" w:rsidRDefault="00482DE1" w:rsidP="00482DE1">
      <w:pPr>
        <w:spacing w:after="0" w:line="240" w:lineRule="atLeast"/>
        <w:ind w:firstLine="567"/>
        <w:jc w:val="both"/>
        <w:rPr>
          <w:rFonts w:ascii="Times New Roman" w:eastAsia="MS Mincho" w:hAnsi="Times New Roman"/>
          <w:sz w:val="24"/>
          <w:szCs w:val="24"/>
        </w:rPr>
      </w:pPr>
    </w:p>
    <w:p w:rsidR="00482DE1" w:rsidRPr="002200D7" w:rsidRDefault="00482DE1" w:rsidP="00482DE1">
      <w:pPr>
        <w:spacing w:after="0" w:line="240" w:lineRule="atLeast"/>
        <w:ind w:firstLine="567"/>
        <w:jc w:val="both"/>
        <w:rPr>
          <w:rFonts w:ascii="Times New Roman" w:eastAsia="MS Mincho" w:hAnsi="Times New Roman"/>
          <w:sz w:val="24"/>
          <w:szCs w:val="24"/>
        </w:rPr>
      </w:pPr>
      <w:r w:rsidRPr="002200D7">
        <w:rPr>
          <w:rFonts w:ascii="Times New Roman" w:eastAsia="MS Mincho" w:hAnsi="Times New Roman"/>
          <w:sz w:val="24"/>
          <w:szCs w:val="24"/>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36762D" w:rsidRDefault="0036762D" w:rsidP="0036762D">
      <w:pPr>
        <w:spacing w:after="0" w:line="240" w:lineRule="atLeast"/>
        <w:ind w:firstLine="567"/>
        <w:jc w:val="both"/>
        <w:rPr>
          <w:rFonts w:ascii="Times New Roman" w:eastAsia="MS Mincho" w:hAnsi="Times New Roman"/>
          <w:b/>
          <w:sz w:val="24"/>
          <w:szCs w:val="24"/>
        </w:rPr>
      </w:pPr>
    </w:p>
    <w:p w:rsidR="00885F03" w:rsidRPr="00885F03" w:rsidRDefault="00885F03" w:rsidP="00885F03">
      <w:pPr>
        <w:spacing w:after="0" w:line="240" w:lineRule="atLeast"/>
        <w:ind w:firstLine="567"/>
        <w:jc w:val="both"/>
        <w:rPr>
          <w:rFonts w:ascii="Times New Roman" w:eastAsia="MS Mincho" w:hAnsi="Times New Roman"/>
          <w:b/>
          <w:sz w:val="24"/>
          <w:szCs w:val="24"/>
        </w:rPr>
      </w:pPr>
    </w:p>
    <w:p w:rsidR="00885F03" w:rsidRPr="00885F03" w:rsidRDefault="00885F03" w:rsidP="00885F03">
      <w:pPr>
        <w:keepNext/>
        <w:spacing w:after="0" w:line="240" w:lineRule="auto"/>
        <w:ind w:firstLine="567"/>
        <w:outlineLvl w:val="1"/>
        <w:rPr>
          <w:rFonts w:ascii="Times New Roman" w:eastAsia="MS Mincho" w:hAnsi="Times New Roman"/>
          <w:b/>
          <w:bCs/>
          <w:sz w:val="24"/>
          <w:szCs w:val="24"/>
          <w:lang w:eastAsia="bg-BG"/>
        </w:rPr>
      </w:pPr>
      <w:r w:rsidRPr="00885F03">
        <w:rPr>
          <w:rFonts w:ascii="Times New Roman" w:eastAsia="MS Mincho" w:hAnsi="Times New Roman"/>
          <w:b/>
          <w:bCs/>
          <w:sz w:val="24"/>
          <w:szCs w:val="24"/>
          <w:lang w:eastAsia="bg-BG"/>
        </w:rPr>
        <w:t>7. Начин и срок на плащане.</w:t>
      </w:r>
    </w:p>
    <w:p w:rsidR="00885F03" w:rsidRPr="00885F03" w:rsidRDefault="00885F03" w:rsidP="00885F03">
      <w:pPr>
        <w:spacing w:after="0" w:line="240" w:lineRule="auto"/>
        <w:rPr>
          <w:rFonts w:ascii="Times New Roman" w:eastAsia="MS Mincho" w:hAnsi="Times New Roman"/>
          <w:sz w:val="24"/>
          <w:szCs w:val="24"/>
          <w:lang w:eastAsia="bg-BG"/>
        </w:rPr>
      </w:pPr>
      <w:r w:rsidRPr="00885F03">
        <w:rPr>
          <w:rFonts w:ascii="Times New Roman" w:eastAsia="MS Mincho" w:hAnsi="Times New Roman"/>
          <w:sz w:val="24"/>
          <w:szCs w:val="24"/>
          <w:lang w:eastAsia="bg-BG"/>
        </w:rPr>
        <w:tab/>
      </w:r>
    </w:p>
    <w:p w:rsidR="00885F03" w:rsidRPr="00885F03" w:rsidRDefault="00885F03" w:rsidP="00885F03">
      <w:pPr>
        <w:spacing w:after="0" w:line="240" w:lineRule="auto"/>
        <w:ind w:firstLine="567"/>
        <w:rPr>
          <w:rFonts w:ascii="Times New Roman" w:eastAsia="MS Mincho" w:hAnsi="Times New Roman"/>
          <w:sz w:val="24"/>
          <w:szCs w:val="24"/>
          <w:lang w:eastAsia="bg-BG"/>
        </w:rPr>
      </w:pPr>
      <w:r w:rsidRPr="00885F03">
        <w:rPr>
          <w:rFonts w:ascii="Times New Roman" w:eastAsia="MS Mincho" w:hAnsi="Times New Roman"/>
          <w:sz w:val="24"/>
          <w:szCs w:val="24"/>
          <w:lang w:eastAsia="bg-BG"/>
        </w:rPr>
        <w:t>За всички обособени позиции:</w:t>
      </w:r>
    </w:p>
    <w:p w:rsidR="00885F03" w:rsidRPr="00885F03" w:rsidRDefault="00885F03" w:rsidP="00885F03">
      <w:pPr>
        <w:spacing w:after="0" w:line="240" w:lineRule="auto"/>
        <w:rPr>
          <w:rFonts w:ascii="Times New Roman" w:eastAsia="MS Mincho" w:hAnsi="Times New Roman"/>
          <w:sz w:val="24"/>
          <w:szCs w:val="24"/>
          <w:lang w:eastAsia="bg-BG"/>
        </w:rPr>
      </w:pPr>
      <w:r w:rsidRPr="00885F03">
        <w:rPr>
          <w:rFonts w:ascii="Times New Roman" w:eastAsia="MS Mincho" w:hAnsi="Times New Roman"/>
          <w:sz w:val="24"/>
          <w:szCs w:val="24"/>
          <w:lang w:eastAsia="bg-BG"/>
        </w:rPr>
        <w:tab/>
      </w:r>
    </w:p>
    <w:p w:rsidR="00EA0FF3" w:rsidRPr="00F84F19" w:rsidRDefault="00EA0FF3" w:rsidP="00EA0FF3">
      <w:pPr>
        <w:spacing w:after="0" w:line="240" w:lineRule="atLeast"/>
        <w:ind w:firstLine="567"/>
        <w:jc w:val="both"/>
        <w:rPr>
          <w:rFonts w:ascii="Times New Roman" w:eastAsia="MS Mincho" w:hAnsi="Times New Roman"/>
          <w:sz w:val="24"/>
          <w:szCs w:val="24"/>
        </w:rPr>
      </w:pPr>
      <w:r w:rsidRPr="00F84F19">
        <w:rPr>
          <w:rFonts w:ascii="Times New Roman" w:eastAsia="MS Mincho" w:hAnsi="Times New Roman"/>
          <w:sz w:val="24"/>
          <w:szCs w:val="24"/>
        </w:rPr>
        <w:t>Заплащането на цената по договора ще се осъществява както следва:</w:t>
      </w:r>
    </w:p>
    <w:p w:rsidR="00EA0FF3" w:rsidRPr="00F84F19" w:rsidRDefault="00EA0FF3" w:rsidP="00EA0FF3">
      <w:pPr>
        <w:spacing w:after="0" w:line="240" w:lineRule="auto"/>
        <w:ind w:firstLine="567"/>
        <w:jc w:val="both"/>
        <w:rPr>
          <w:rFonts w:ascii="Times New Roman" w:eastAsia="Times New Roman" w:hAnsi="Times New Roman"/>
          <w:sz w:val="24"/>
          <w:szCs w:val="24"/>
          <w:lang w:eastAsia="bg-BG"/>
        </w:rPr>
      </w:pPr>
      <w:r w:rsidRPr="00F84F19">
        <w:rPr>
          <w:rFonts w:ascii="Times New Roman" w:eastAsia="Times New Roman" w:hAnsi="Times New Roman"/>
          <w:sz w:val="24"/>
          <w:szCs w:val="24"/>
          <w:lang w:eastAsia="bg-BG"/>
        </w:rPr>
        <w:t>Плащането се извършва в срок до 30 (тридесет) календарни дни, считано от датата на подписване на приемо-предавателен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EA0FF3" w:rsidRPr="00F84F19" w:rsidRDefault="00EA0FF3" w:rsidP="00EA0FF3">
      <w:pPr>
        <w:spacing w:after="0" w:line="240" w:lineRule="atLeast"/>
        <w:ind w:firstLine="567"/>
        <w:jc w:val="both"/>
        <w:rPr>
          <w:rFonts w:ascii="Times New Roman" w:eastAsia="MS Mincho" w:hAnsi="Times New Roman"/>
          <w:sz w:val="24"/>
          <w:szCs w:val="24"/>
        </w:rPr>
      </w:pPr>
      <w:r w:rsidRPr="00F84F19">
        <w:rPr>
          <w:rFonts w:ascii="Times New Roman" w:eastAsia="MS Mincho" w:hAnsi="Times New Roman"/>
          <w:sz w:val="24"/>
          <w:szCs w:val="24"/>
        </w:rPr>
        <w:t>Всички плащания се извършват по банков път, по сметка посочена от изпълнителя.</w:t>
      </w:r>
    </w:p>
    <w:p w:rsidR="00EA0FF3" w:rsidRDefault="00EA0FF3" w:rsidP="00EA0FF3">
      <w:pPr>
        <w:keepNext/>
        <w:spacing w:after="0" w:line="240" w:lineRule="auto"/>
        <w:ind w:firstLine="567"/>
        <w:jc w:val="both"/>
        <w:outlineLvl w:val="1"/>
        <w:rPr>
          <w:rFonts w:ascii="Times New Roman" w:eastAsia="Times New Roman" w:hAnsi="Times New Roman"/>
          <w:b/>
          <w:bCs/>
          <w:sz w:val="24"/>
          <w:szCs w:val="24"/>
          <w:lang w:eastAsia="bg-BG"/>
        </w:rPr>
      </w:pPr>
    </w:p>
    <w:p w:rsidR="00EA0FF3" w:rsidRPr="008C4614" w:rsidRDefault="00EA0FF3" w:rsidP="00EA0FF3">
      <w:pPr>
        <w:ind w:right="-23" w:firstLine="567"/>
        <w:contextualSpacing/>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8</w:t>
      </w:r>
      <w:r w:rsidRPr="008C4614">
        <w:rPr>
          <w:rFonts w:ascii="Times New Roman" w:eastAsia="Times New Roman" w:hAnsi="Times New Roman"/>
          <w:b/>
          <w:bCs/>
          <w:sz w:val="24"/>
          <w:szCs w:val="24"/>
          <w:lang w:eastAsia="bg-BG"/>
        </w:rPr>
        <w:t xml:space="preserve">. </w:t>
      </w:r>
      <w:r w:rsidRPr="008C4614">
        <w:rPr>
          <w:rFonts w:ascii="Times New Roman" w:eastAsia="Times New Roman" w:hAnsi="Times New Roman"/>
          <w:bCs/>
          <w:sz w:val="24"/>
          <w:szCs w:val="24"/>
          <w:lang w:eastAsia="bg-BG"/>
        </w:rPr>
        <w:t>Финансиране - финансирането на поръчката е с бюджетни средства на Прокуратура</w:t>
      </w:r>
      <w:r>
        <w:rPr>
          <w:rFonts w:ascii="Times New Roman" w:eastAsia="Times New Roman" w:hAnsi="Times New Roman"/>
          <w:bCs/>
          <w:sz w:val="24"/>
          <w:szCs w:val="24"/>
          <w:lang w:eastAsia="bg-BG"/>
        </w:rPr>
        <w:t>та</w:t>
      </w:r>
      <w:r w:rsidRPr="008C4614">
        <w:rPr>
          <w:rFonts w:ascii="Times New Roman" w:eastAsia="Times New Roman" w:hAnsi="Times New Roman"/>
          <w:bCs/>
          <w:sz w:val="24"/>
          <w:szCs w:val="24"/>
          <w:lang w:eastAsia="bg-BG"/>
        </w:rPr>
        <w:t xml:space="preserve"> на Република България. </w:t>
      </w:r>
    </w:p>
    <w:p w:rsidR="00EA0FF3" w:rsidRPr="008C4614" w:rsidRDefault="00EA0FF3" w:rsidP="00EA0FF3">
      <w:pPr>
        <w:ind w:right="-23" w:firstLine="567"/>
        <w:contextualSpacing/>
        <w:jc w:val="both"/>
        <w:rPr>
          <w:rFonts w:ascii="Times New Roman" w:eastAsia="Times New Roman" w:hAnsi="Times New Roman"/>
          <w:b/>
          <w:bCs/>
          <w:sz w:val="24"/>
          <w:szCs w:val="24"/>
          <w:lang w:eastAsia="bg-BG"/>
        </w:rPr>
      </w:pPr>
    </w:p>
    <w:p w:rsidR="00966A31" w:rsidRDefault="00EA0FF3" w:rsidP="00EA0FF3">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9</w:t>
      </w:r>
      <w:r w:rsidRPr="008C4614">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Pr="008C4614">
        <w:rPr>
          <w:rFonts w:ascii="Times New Roman" w:eastAsia="Times New Roman" w:hAnsi="Times New Roman"/>
          <w:bCs/>
          <w:sz w:val="24"/>
          <w:szCs w:val="24"/>
          <w:lang w:eastAsia="bg-BG"/>
        </w:rPr>
        <w:t>Възможност за представяне на варианти - не се предвижда възможност за представяне на варианти в офертите.</w:t>
      </w:r>
    </w:p>
    <w:p w:rsidR="00966A31" w:rsidRDefault="00966A31" w:rsidP="00EA0FF3">
      <w:pPr>
        <w:spacing w:after="0" w:line="240" w:lineRule="auto"/>
        <w:ind w:firstLine="567"/>
        <w:jc w:val="both"/>
        <w:rPr>
          <w:rFonts w:ascii="Times New Roman" w:eastAsia="Times New Roman" w:hAnsi="Times New Roman"/>
          <w:bCs/>
          <w:sz w:val="24"/>
          <w:szCs w:val="24"/>
          <w:lang w:eastAsia="bg-BG"/>
        </w:rPr>
      </w:pPr>
    </w:p>
    <w:p w:rsidR="00966A31" w:rsidRPr="00966A31" w:rsidRDefault="00966A31" w:rsidP="00966A31">
      <w:pPr>
        <w:pStyle w:val="ae"/>
        <w:numPr>
          <w:ilvl w:val="0"/>
          <w:numId w:val="39"/>
        </w:numPr>
        <w:spacing w:after="0" w:line="240" w:lineRule="auto"/>
        <w:rPr>
          <w:rFonts w:ascii="Times New Roman" w:eastAsia="MS Mincho" w:hAnsi="Times New Roman"/>
          <w:b/>
          <w:color w:val="000000"/>
          <w:sz w:val="24"/>
          <w:szCs w:val="24"/>
        </w:rPr>
      </w:pPr>
      <w:r w:rsidRPr="00966A31">
        <w:rPr>
          <w:rFonts w:ascii="Times New Roman" w:eastAsia="MS Mincho" w:hAnsi="Times New Roman"/>
          <w:b/>
          <w:color w:val="000000"/>
          <w:sz w:val="24"/>
          <w:szCs w:val="24"/>
        </w:rPr>
        <w:t>Разглеждане на заявленията за участие и офертите</w:t>
      </w:r>
      <w:r>
        <w:rPr>
          <w:rFonts w:ascii="Times New Roman" w:eastAsia="MS Mincho" w:hAnsi="Times New Roman"/>
          <w:b/>
          <w:color w:val="000000"/>
          <w:sz w:val="24"/>
          <w:szCs w:val="24"/>
        </w:rPr>
        <w:t>.</w:t>
      </w:r>
    </w:p>
    <w:p w:rsidR="00966A31" w:rsidRPr="00966A31" w:rsidRDefault="00966A31" w:rsidP="00966A3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На основание чл. 104</w:t>
      </w:r>
      <w:r w:rsidRPr="00966A31">
        <w:rPr>
          <w:rFonts w:ascii="Times New Roman" w:eastAsia="Times New Roman" w:hAnsi="Times New Roman"/>
          <w:bCs/>
          <w:sz w:val="24"/>
          <w:szCs w:val="24"/>
        </w:rPr>
        <w:t>,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разглеждане на документите за съответствие с критериите за подбор.</w:t>
      </w:r>
    </w:p>
    <w:p w:rsidR="00966A31" w:rsidRPr="00966A31" w:rsidRDefault="00966A31" w:rsidP="00966A31">
      <w:pPr>
        <w:autoSpaceDE w:val="0"/>
        <w:autoSpaceDN w:val="0"/>
        <w:adjustRightInd w:val="0"/>
        <w:spacing w:after="0" w:line="240" w:lineRule="auto"/>
        <w:ind w:right="-23" w:firstLine="709"/>
        <w:jc w:val="both"/>
        <w:rPr>
          <w:rFonts w:ascii="Times New Roman" w:eastAsia="Times New Roman" w:hAnsi="Times New Roman"/>
          <w:bCs/>
          <w:sz w:val="24"/>
          <w:szCs w:val="24"/>
          <w:lang w:eastAsia="bg-BG"/>
        </w:rPr>
      </w:pPr>
      <w:r w:rsidRPr="00966A31">
        <w:rPr>
          <w:rFonts w:ascii="Times New Roman" w:eastAsia="Times New Roman" w:hAnsi="Times New Roman"/>
          <w:bCs/>
          <w:sz w:val="24"/>
          <w:szCs w:val="24"/>
          <w:lang w:eastAsia="bg-BG"/>
        </w:rPr>
        <w:t>Действията на комисията ще се извършат в последователност, предвидена в чл. 61 от ППЗОП.</w:t>
      </w:r>
    </w:p>
    <w:p w:rsidR="00966A31" w:rsidRPr="00966A31" w:rsidRDefault="00966A31" w:rsidP="00966A31">
      <w:pPr>
        <w:autoSpaceDE w:val="0"/>
        <w:autoSpaceDN w:val="0"/>
        <w:adjustRightInd w:val="0"/>
        <w:spacing w:after="0" w:line="240" w:lineRule="auto"/>
        <w:ind w:right="-23" w:firstLine="709"/>
        <w:jc w:val="both"/>
        <w:rPr>
          <w:rFonts w:ascii="Times New Roman" w:eastAsia="Times New Roman" w:hAnsi="Times New Roman"/>
          <w:bCs/>
          <w:sz w:val="24"/>
          <w:szCs w:val="24"/>
          <w:lang w:eastAsia="bg-BG"/>
        </w:rPr>
      </w:pPr>
      <w:r w:rsidRPr="00966A31">
        <w:rPr>
          <w:rFonts w:ascii="Times New Roman" w:eastAsia="Times New Roman" w:hAnsi="Times New Roman"/>
          <w:bCs/>
          <w:sz w:val="24"/>
          <w:szCs w:val="24"/>
          <w:lang w:eastAsia="bg-BG"/>
        </w:rPr>
        <w:t>Предвид обстояте</w:t>
      </w:r>
      <w:r>
        <w:rPr>
          <w:rFonts w:ascii="Times New Roman" w:eastAsia="Times New Roman" w:hAnsi="Times New Roman"/>
          <w:bCs/>
          <w:sz w:val="24"/>
          <w:szCs w:val="24"/>
          <w:lang w:eastAsia="bg-BG"/>
        </w:rPr>
        <w:t>лството, че на основание чл. 104</w:t>
      </w:r>
      <w:r w:rsidRPr="00966A31">
        <w:rPr>
          <w:rFonts w:ascii="Times New Roman" w:eastAsia="Times New Roman" w:hAnsi="Times New Roman"/>
          <w:bCs/>
          <w:sz w:val="24"/>
          <w:szCs w:val="24"/>
          <w:lang w:eastAsia="bg-BG"/>
        </w:rPr>
        <w:t>,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ценовите предложения могат да не се представят в запечатан плик. По своя преценка участникът може да постави ценовото си предложение запечатан плик с надпис "Предлагани ценови параметри".</w:t>
      </w:r>
    </w:p>
    <w:p w:rsidR="00885F03" w:rsidRPr="00885F03" w:rsidRDefault="00EA0FF3" w:rsidP="00EA0FF3">
      <w:pPr>
        <w:spacing w:after="0" w:line="240" w:lineRule="auto"/>
        <w:ind w:firstLine="567"/>
        <w:jc w:val="both"/>
        <w:rPr>
          <w:rFonts w:ascii="Times New Roman" w:eastAsia="Times New Roman" w:hAnsi="Times New Roman"/>
          <w:sz w:val="24"/>
          <w:szCs w:val="24"/>
          <w:lang w:eastAsia="bg-BG"/>
        </w:rPr>
      </w:pPr>
      <w:r w:rsidRPr="008C4614">
        <w:rPr>
          <w:rFonts w:ascii="Times New Roman" w:eastAsia="Times New Roman" w:hAnsi="Times New Roman"/>
          <w:b/>
          <w:bCs/>
          <w:sz w:val="24"/>
          <w:szCs w:val="24"/>
          <w:lang w:eastAsia="bg-BG"/>
        </w:rPr>
        <w:t xml:space="preserve"> </w:t>
      </w:r>
      <w:r w:rsidR="00885F03" w:rsidRPr="00885F03">
        <w:rPr>
          <w:rFonts w:ascii="Times New Roman" w:eastAsia="Times New Roman" w:hAnsi="Times New Roman"/>
          <w:sz w:val="24"/>
          <w:szCs w:val="24"/>
          <w:lang w:eastAsia="bg-BG"/>
        </w:rPr>
        <w:t xml:space="preserve"> </w:t>
      </w:r>
    </w:p>
    <w:p w:rsidR="009B21D3" w:rsidRPr="009B21D3" w:rsidRDefault="009B21D3" w:rsidP="004F5A04">
      <w:pPr>
        <w:keepNext/>
        <w:spacing w:after="0" w:line="240" w:lineRule="auto"/>
        <w:ind w:firstLine="567"/>
        <w:jc w:val="both"/>
        <w:rPr>
          <w:rFonts w:ascii="Times New Roman" w:eastAsia="Times New Roman" w:hAnsi="Times New Roman"/>
          <w:sz w:val="24"/>
          <w:szCs w:val="24"/>
          <w:lang w:eastAsia="bg-BG"/>
        </w:rPr>
      </w:pPr>
    </w:p>
    <w:p w:rsidR="00706464"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5D3A69" w:rsidRPr="005D3A69">
        <w:t xml:space="preserve"> </w:t>
      </w:r>
      <w:r w:rsidR="005D3A69" w:rsidRPr="005D3A69">
        <w:rPr>
          <w:rFonts w:ascii="Times New Roman" w:eastAsia="Times New Roman" w:hAnsi="Times New Roman"/>
          <w:b/>
          <w:bCs/>
          <w:sz w:val="24"/>
          <w:szCs w:val="24"/>
          <w:lang w:eastAsia="bg-BG"/>
        </w:rPr>
        <w:t>Техническа спецификация по обособени позиции.</w:t>
      </w:r>
    </w:p>
    <w:p w:rsidR="004D27C5" w:rsidRDefault="004D27C5" w:rsidP="004D27C5">
      <w:pPr>
        <w:rPr>
          <w:lang w:eastAsia="bg-BG"/>
        </w:rPr>
      </w:pPr>
    </w:p>
    <w:p w:rsidR="004D27C5" w:rsidRPr="004D27C5" w:rsidRDefault="004D27C5" w:rsidP="004D27C5">
      <w:pPr>
        <w:rPr>
          <w:rFonts w:ascii="Times New Roman" w:hAnsi="Times New Roman"/>
          <w:b/>
          <w:sz w:val="24"/>
          <w:szCs w:val="24"/>
          <w:u w:val="single"/>
          <w:lang w:val="en-US"/>
        </w:rPr>
      </w:pPr>
      <w:r w:rsidRPr="004D27C5">
        <w:rPr>
          <w:rFonts w:ascii="Times New Roman" w:hAnsi="Times New Roman"/>
          <w:b/>
          <w:sz w:val="24"/>
          <w:szCs w:val="24"/>
          <w:u w:val="single"/>
        </w:rPr>
        <w:t>Обособена позиция № 1 – „</w:t>
      </w:r>
      <w:r w:rsidR="0023318E" w:rsidRPr="0023318E">
        <w:rPr>
          <w:rFonts w:ascii="Times New Roman" w:hAnsi="Times New Roman"/>
          <w:b/>
          <w:sz w:val="24"/>
          <w:szCs w:val="24"/>
          <w:u w:val="single"/>
        </w:rPr>
        <w:t>Доставка на архивни стелажи</w:t>
      </w:r>
      <w:r w:rsidRPr="004D27C5">
        <w:rPr>
          <w:rFonts w:ascii="Times New Roman" w:hAnsi="Times New Roman"/>
          <w:b/>
          <w:sz w:val="24"/>
          <w:szCs w:val="24"/>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992"/>
        <w:gridCol w:w="2268"/>
        <w:gridCol w:w="3969"/>
      </w:tblGrid>
      <w:tr w:rsidR="004D27C5" w:rsidRPr="004D27C5" w:rsidTr="004D27C5">
        <w:trPr>
          <w:trHeight w:val="333"/>
        </w:trPr>
        <w:tc>
          <w:tcPr>
            <w:tcW w:w="534"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rPr>
                <w:rFonts w:ascii="Times New Roman" w:hAnsi="Times New Roman"/>
                <w:b/>
                <w:sz w:val="20"/>
                <w:szCs w:val="20"/>
                <w:lang w:val="en-US"/>
              </w:rPr>
            </w:pPr>
            <w:r w:rsidRPr="004D27C5">
              <w:rPr>
                <w:rFonts w:ascii="Times New Roman" w:hAnsi="Times New Roman"/>
                <w:b/>
                <w:bCs/>
                <w:color w:val="000000"/>
                <w:sz w:val="20"/>
                <w:szCs w:val="20"/>
                <w:lang w:val="en-US"/>
              </w:rPr>
              <w:t>№ по ред</w:t>
            </w:r>
          </w:p>
        </w:tc>
        <w:tc>
          <w:tcPr>
            <w:tcW w:w="1984"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jc w:val="center"/>
              <w:rPr>
                <w:rFonts w:ascii="Times New Roman" w:hAnsi="Times New Roman"/>
                <w:b/>
                <w:sz w:val="20"/>
                <w:szCs w:val="20"/>
                <w:lang w:val="en-US"/>
              </w:rPr>
            </w:pPr>
            <w:r w:rsidRPr="004D27C5">
              <w:rPr>
                <w:rFonts w:ascii="Times New Roman" w:hAnsi="Times New Roman"/>
                <w:b/>
                <w:sz w:val="20"/>
                <w:szCs w:val="20"/>
                <w:lang w:val="en-US"/>
              </w:rPr>
              <w:t>Търговска номенклатура</w:t>
            </w:r>
          </w:p>
        </w:tc>
        <w:tc>
          <w:tcPr>
            <w:tcW w:w="992"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jc w:val="center"/>
              <w:rPr>
                <w:rFonts w:ascii="Times New Roman" w:hAnsi="Times New Roman"/>
                <w:b/>
                <w:sz w:val="20"/>
                <w:szCs w:val="20"/>
                <w:lang w:val="en-US"/>
              </w:rPr>
            </w:pPr>
            <w:r w:rsidRPr="004D27C5">
              <w:rPr>
                <w:rFonts w:ascii="Times New Roman" w:hAnsi="Times New Roman"/>
                <w:b/>
                <w:sz w:val="20"/>
                <w:szCs w:val="20"/>
                <w:lang w:val="en-US"/>
              </w:rPr>
              <w:t>брой</w:t>
            </w:r>
          </w:p>
        </w:tc>
        <w:tc>
          <w:tcPr>
            <w:tcW w:w="2268"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jc w:val="center"/>
              <w:rPr>
                <w:rFonts w:ascii="Times New Roman" w:hAnsi="Times New Roman"/>
                <w:b/>
                <w:sz w:val="20"/>
                <w:szCs w:val="20"/>
                <w:lang w:val="en-US"/>
              </w:rPr>
            </w:pPr>
            <w:r w:rsidRPr="004D27C5">
              <w:rPr>
                <w:rFonts w:ascii="Times New Roman" w:hAnsi="Times New Roman"/>
                <w:b/>
                <w:sz w:val="20"/>
                <w:szCs w:val="20"/>
                <w:lang w:val="en-US"/>
              </w:rPr>
              <w:t>Размер в мм.</w:t>
            </w:r>
          </w:p>
        </w:tc>
        <w:tc>
          <w:tcPr>
            <w:tcW w:w="3969"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jc w:val="center"/>
              <w:rPr>
                <w:rFonts w:ascii="Times New Roman" w:hAnsi="Times New Roman"/>
                <w:b/>
                <w:sz w:val="20"/>
                <w:szCs w:val="20"/>
                <w:lang w:val="en-US"/>
              </w:rPr>
            </w:pPr>
            <w:r w:rsidRPr="004D27C5">
              <w:rPr>
                <w:rFonts w:ascii="Times New Roman" w:hAnsi="Times New Roman"/>
                <w:b/>
                <w:sz w:val="20"/>
                <w:szCs w:val="20"/>
                <w:lang w:val="en-US"/>
              </w:rPr>
              <w:t>Описание на артикула</w:t>
            </w:r>
          </w:p>
        </w:tc>
      </w:tr>
      <w:tr w:rsidR="004D27C5" w:rsidRPr="004D27C5" w:rsidTr="004D27C5">
        <w:tc>
          <w:tcPr>
            <w:tcW w:w="534"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jc w:val="center"/>
              <w:rPr>
                <w:rFonts w:ascii="Times New Roman" w:hAnsi="Times New Roman"/>
                <w:sz w:val="20"/>
                <w:szCs w:val="20"/>
                <w:lang w:val="en-US"/>
              </w:rPr>
            </w:pPr>
            <w:r w:rsidRPr="004D27C5">
              <w:rPr>
                <w:rFonts w:ascii="Times New Roman" w:hAnsi="Times New Roman"/>
                <w:sz w:val="20"/>
                <w:szCs w:val="20"/>
                <w:lang w:val="en-US"/>
              </w:rPr>
              <w:t>1</w:t>
            </w:r>
          </w:p>
        </w:tc>
        <w:tc>
          <w:tcPr>
            <w:tcW w:w="1984"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rPr>
                <w:rFonts w:ascii="Times New Roman" w:hAnsi="Times New Roman"/>
                <w:color w:val="000000"/>
                <w:sz w:val="20"/>
                <w:szCs w:val="20"/>
              </w:rPr>
            </w:pPr>
            <w:r w:rsidRPr="004D27C5">
              <w:rPr>
                <w:rFonts w:ascii="Times New Roman" w:hAnsi="Times New Roman"/>
                <w:color w:val="000000"/>
                <w:sz w:val="20"/>
                <w:szCs w:val="20"/>
              </w:rPr>
              <w:t>Стелаж архивен</w:t>
            </w:r>
          </w:p>
        </w:tc>
        <w:tc>
          <w:tcPr>
            <w:tcW w:w="992"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jc w:val="center"/>
              <w:rPr>
                <w:rFonts w:ascii="Times New Roman" w:hAnsi="Times New Roman"/>
                <w:sz w:val="20"/>
                <w:szCs w:val="20"/>
              </w:rPr>
            </w:pPr>
            <w:r w:rsidRPr="004D27C5">
              <w:rPr>
                <w:rFonts w:ascii="Times New Roman" w:hAnsi="Times New Roman"/>
                <w:sz w:val="20"/>
                <w:szCs w:val="20"/>
              </w:rPr>
              <w:t>13</w:t>
            </w:r>
          </w:p>
        </w:tc>
        <w:tc>
          <w:tcPr>
            <w:tcW w:w="2268"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rPr>
                <w:rFonts w:ascii="Times New Roman" w:hAnsi="Times New Roman"/>
                <w:b/>
                <w:sz w:val="20"/>
                <w:szCs w:val="20"/>
                <w:lang w:val="en-US"/>
              </w:rPr>
            </w:pPr>
            <w:r w:rsidRPr="004D27C5">
              <w:rPr>
                <w:rFonts w:ascii="Times New Roman" w:hAnsi="Times New Roman"/>
                <w:sz w:val="20"/>
                <w:szCs w:val="20"/>
              </w:rPr>
              <w:t xml:space="preserve">ВхШхД -2000х900х400 </w:t>
            </w:r>
          </w:p>
        </w:tc>
        <w:tc>
          <w:tcPr>
            <w:tcW w:w="3969" w:type="dxa"/>
            <w:tcBorders>
              <w:top w:val="single" w:sz="4" w:space="0" w:color="auto"/>
              <w:left w:val="single" w:sz="4" w:space="0" w:color="auto"/>
              <w:bottom w:val="single" w:sz="4" w:space="0" w:color="auto"/>
              <w:right w:val="single" w:sz="4" w:space="0" w:color="auto"/>
            </w:tcBorders>
          </w:tcPr>
          <w:p w:rsidR="004D27C5" w:rsidRPr="004D27C5" w:rsidRDefault="004D27C5" w:rsidP="004D27C5">
            <w:pPr>
              <w:spacing w:after="0" w:line="240" w:lineRule="auto"/>
              <w:ind w:left="176"/>
              <w:contextualSpacing/>
              <w:rPr>
                <w:rFonts w:ascii="Times New Roman" w:hAnsi="Times New Roman"/>
                <w:sz w:val="20"/>
                <w:szCs w:val="20"/>
              </w:rPr>
            </w:pPr>
            <w:r w:rsidRPr="004D27C5">
              <w:rPr>
                <w:rFonts w:ascii="Times New Roman" w:hAnsi="Times New Roman"/>
                <w:sz w:val="20"/>
                <w:szCs w:val="20"/>
              </w:rPr>
              <w:t>Метална конструкция;</w:t>
            </w:r>
          </w:p>
          <w:p w:rsidR="004D27C5" w:rsidRPr="004D27C5" w:rsidRDefault="004D27C5" w:rsidP="004D27C5">
            <w:pPr>
              <w:spacing w:after="0" w:line="240" w:lineRule="auto"/>
              <w:ind w:left="176"/>
              <w:contextualSpacing/>
              <w:rPr>
                <w:rFonts w:ascii="Times New Roman" w:hAnsi="Times New Roman"/>
                <w:sz w:val="20"/>
                <w:szCs w:val="20"/>
              </w:rPr>
            </w:pPr>
            <w:r w:rsidRPr="004D27C5">
              <w:rPr>
                <w:rFonts w:ascii="Times New Roman" w:hAnsi="Times New Roman"/>
                <w:sz w:val="20"/>
                <w:szCs w:val="20"/>
              </w:rPr>
              <w:t>Възможност за разглобяване и преместване;</w:t>
            </w:r>
          </w:p>
          <w:p w:rsidR="004D27C5" w:rsidRPr="004D27C5" w:rsidRDefault="004D27C5" w:rsidP="004D27C5">
            <w:pPr>
              <w:spacing w:after="0" w:line="240" w:lineRule="auto"/>
              <w:ind w:left="176"/>
              <w:contextualSpacing/>
              <w:rPr>
                <w:rFonts w:ascii="Times New Roman" w:hAnsi="Times New Roman"/>
                <w:sz w:val="20"/>
                <w:szCs w:val="20"/>
              </w:rPr>
            </w:pPr>
            <w:r w:rsidRPr="004D27C5">
              <w:rPr>
                <w:rFonts w:ascii="Times New Roman" w:hAnsi="Times New Roman"/>
                <w:sz w:val="20"/>
                <w:szCs w:val="20"/>
              </w:rPr>
              <w:t>5 регулируеми метални рафта по височина</w:t>
            </w:r>
            <w:r w:rsidR="00863664" w:rsidRPr="004D27C5">
              <w:rPr>
                <w:rFonts w:ascii="Times New Roman" w:hAnsi="Times New Roman"/>
                <w:sz w:val="20"/>
                <w:szCs w:val="20"/>
              </w:rPr>
              <w:t>;</w:t>
            </w:r>
          </w:p>
          <w:p w:rsidR="004D27C5" w:rsidRPr="004D27C5" w:rsidRDefault="004D27C5" w:rsidP="004D27C5">
            <w:pPr>
              <w:spacing w:after="0" w:line="240" w:lineRule="auto"/>
              <w:ind w:left="176"/>
              <w:contextualSpacing/>
              <w:rPr>
                <w:rFonts w:ascii="Times New Roman" w:hAnsi="Times New Roman"/>
                <w:sz w:val="20"/>
                <w:szCs w:val="20"/>
              </w:rPr>
            </w:pPr>
            <w:r w:rsidRPr="004D27C5">
              <w:rPr>
                <w:rFonts w:ascii="Times New Roman" w:hAnsi="Times New Roman"/>
                <w:sz w:val="20"/>
                <w:szCs w:val="20"/>
              </w:rPr>
              <w:t>Ограничител на всеки рафт-двустранно</w:t>
            </w:r>
            <w:r w:rsidR="00863664" w:rsidRPr="004D27C5">
              <w:rPr>
                <w:rFonts w:ascii="Times New Roman" w:hAnsi="Times New Roman"/>
                <w:sz w:val="20"/>
                <w:szCs w:val="20"/>
              </w:rPr>
              <w:t>;</w:t>
            </w:r>
          </w:p>
          <w:p w:rsidR="004D27C5" w:rsidRPr="004D27C5" w:rsidRDefault="004D27C5" w:rsidP="004D27C5">
            <w:pPr>
              <w:spacing w:after="0" w:line="240" w:lineRule="auto"/>
              <w:contextualSpacing/>
              <w:rPr>
                <w:rFonts w:ascii="Times New Roman" w:hAnsi="Times New Roman"/>
                <w:sz w:val="20"/>
                <w:szCs w:val="20"/>
              </w:rPr>
            </w:pPr>
            <w:r w:rsidRPr="004D27C5">
              <w:rPr>
                <w:rFonts w:ascii="Times New Roman" w:hAnsi="Times New Roman"/>
                <w:sz w:val="20"/>
                <w:szCs w:val="20"/>
              </w:rPr>
              <w:t xml:space="preserve">   Товароносимост – мин.50 кг/рафт</w:t>
            </w:r>
          </w:p>
          <w:p w:rsidR="004D27C5" w:rsidRPr="004D27C5" w:rsidRDefault="004D27C5" w:rsidP="004D27C5">
            <w:pPr>
              <w:spacing w:after="0" w:line="240" w:lineRule="auto"/>
              <w:contextualSpacing/>
              <w:rPr>
                <w:rFonts w:ascii="Times New Roman" w:hAnsi="Times New Roman"/>
                <w:b/>
                <w:sz w:val="20"/>
                <w:szCs w:val="20"/>
                <w:lang w:val="en-US"/>
              </w:rPr>
            </w:pPr>
          </w:p>
        </w:tc>
      </w:tr>
      <w:tr w:rsidR="004D27C5" w:rsidRPr="004D27C5" w:rsidTr="004D27C5">
        <w:tc>
          <w:tcPr>
            <w:tcW w:w="534"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rPr>
                <w:rFonts w:ascii="Times New Roman" w:hAnsi="Times New Roman"/>
                <w:sz w:val="20"/>
                <w:szCs w:val="20"/>
              </w:rPr>
            </w:pPr>
            <w:r w:rsidRPr="004D27C5">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4D27C5" w:rsidRPr="00863664" w:rsidRDefault="00863664" w:rsidP="004D27C5">
            <w:pPr>
              <w:spacing w:after="0" w:line="240" w:lineRule="auto"/>
              <w:rPr>
                <w:rFonts w:ascii="Times New Roman" w:hAnsi="Times New Roman"/>
                <w:color w:val="000000"/>
                <w:sz w:val="20"/>
                <w:szCs w:val="20"/>
              </w:rPr>
            </w:pPr>
            <w:r w:rsidRPr="00863664">
              <w:rPr>
                <w:rFonts w:ascii="Times New Roman" w:hAnsi="Times New Roman"/>
                <w:color w:val="000000"/>
                <w:sz w:val="20"/>
                <w:szCs w:val="20"/>
              </w:rPr>
              <w:t>Модулна система, архивни стелажи - по схема приложена в документацията</w:t>
            </w:r>
          </w:p>
        </w:tc>
        <w:tc>
          <w:tcPr>
            <w:tcW w:w="992"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jc w:val="center"/>
              <w:rPr>
                <w:rFonts w:ascii="Times New Roman" w:hAnsi="Times New Roman"/>
                <w:sz w:val="20"/>
                <w:szCs w:val="20"/>
              </w:rPr>
            </w:pPr>
            <w:r w:rsidRPr="004D27C5">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4D27C5" w:rsidRPr="004D27C5" w:rsidRDefault="00A71717" w:rsidP="004D27C5">
            <w:pPr>
              <w:spacing w:after="0" w:line="240" w:lineRule="auto"/>
              <w:contextualSpacing/>
              <w:rPr>
                <w:rFonts w:ascii="Times New Roman" w:hAnsi="Times New Roman"/>
                <w:b/>
                <w:sz w:val="20"/>
                <w:szCs w:val="20"/>
                <w:lang w:val="en-US"/>
              </w:rPr>
            </w:pPr>
            <w:r w:rsidRPr="004D27C5">
              <w:rPr>
                <w:rFonts w:ascii="Times New Roman" w:hAnsi="Times New Roman"/>
                <w:sz w:val="20"/>
                <w:szCs w:val="20"/>
              </w:rPr>
              <w:t>Съгласно схема – Приложение № 2</w:t>
            </w:r>
          </w:p>
        </w:tc>
        <w:tc>
          <w:tcPr>
            <w:tcW w:w="3969" w:type="dxa"/>
            <w:tcBorders>
              <w:top w:val="single" w:sz="4" w:space="0" w:color="auto"/>
              <w:left w:val="single" w:sz="4" w:space="0" w:color="auto"/>
              <w:bottom w:val="single" w:sz="4" w:space="0" w:color="auto"/>
              <w:right w:val="single" w:sz="4" w:space="0" w:color="auto"/>
            </w:tcBorders>
            <w:hideMark/>
          </w:tcPr>
          <w:p w:rsidR="004D27C5" w:rsidRPr="004D27C5" w:rsidRDefault="004D27C5" w:rsidP="004D27C5">
            <w:pPr>
              <w:spacing w:after="0" w:line="240" w:lineRule="auto"/>
              <w:contextualSpacing/>
              <w:rPr>
                <w:rFonts w:ascii="Times New Roman" w:hAnsi="Times New Roman"/>
                <w:sz w:val="20"/>
                <w:szCs w:val="20"/>
              </w:rPr>
            </w:pPr>
            <w:r w:rsidRPr="004D27C5">
              <w:rPr>
                <w:rFonts w:ascii="Times New Roman" w:hAnsi="Times New Roman"/>
                <w:sz w:val="20"/>
                <w:szCs w:val="20"/>
              </w:rPr>
              <w:t>Съгласно схема – Приложение № 2</w:t>
            </w:r>
          </w:p>
        </w:tc>
      </w:tr>
    </w:tbl>
    <w:p w:rsidR="00067E05" w:rsidRPr="00067E05" w:rsidRDefault="00067E05" w:rsidP="00067E05">
      <w:pPr>
        <w:rPr>
          <w:lang w:eastAsia="bg-BG"/>
        </w:rPr>
      </w:pPr>
    </w:p>
    <w:p w:rsidR="006E0EB9" w:rsidRPr="006E0EB9" w:rsidRDefault="0023318E" w:rsidP="0047785C">
      <w:pPr>
        <w:pStyle w:val="2"/>
        <w:tabs>
          <w:tab w:val="left" w:pos="9781"/>
        </w:tabs>
        <w:ind w:hanging="142"/>
        <w:jc w:val="both"/>
        <w:rPr>
          <w:rFonts w:ascii="Times New Roman" w:hAnsi="Times New Roman"/>
          <w:i w:val="0"/>
          <w:sz w:val="24"/>
          <w:szCs w:val="24"/>
          <w:u w:val="single"/>
        </w:rPr>
      </w:pPr>
      <w:r>
        <w:rPr>
          <w:rFonts w:ascii="Times New Roman" w:hAnsi="Times New Roman"/>
          <w:i w:val="0"/>
          <w:sz w:val="24"/>
          <w:szCs w:val="24"/>
          <w:u w:val="single"/>
        </w:rPr>
        <w:t>Обособена позиция № 2</w:t>
      </w:r>
      <w:r w:rsidR="006E0EB9" w:rsidRPr="006E0EB9">
        <w:rPr>
          <w:rFonts w:ascii="Times New Roman" w:hAnsi="Times New Roman"/>
          <w:i w:val="0"/>
          <w:sz w:val="24"/>
          <w:szCs w:val="24"/>
          <w:u w:val="single"/>
        </w:rPr>
        <w:t xml:space="preserve"> – „</w:t>
      </w:r>
      <w:r w:rsidR="006E0EB9" w:rsidRPr="006E0EB9">
        <w:rPr>
          <w:rFonts w:ascii="Times New Roman" w:hAnsi="Times New Roman"/>
          <w:i w:val="0"/>
          <w:sz w:val="24"/>
          <w:szCs w:val="24"/>
          <w:u w:val="single"/>
          <w:lang w:val="en-US"/>
        </w:rPr>
        <w:t>Доставка на офис мебели</w:t>
      </w:r>
      <w:r w:rsidR="006E0EB9" w:rsidRPr="006E0EB9">
        <w:rPr>
          <w:rFonts w:ascii="Times New Roman" w:hAnsi="Times New Roman"/>
          <w:i w:val="0"/>
          <w:sz w:val="24"/>
          <w:szCs w:val="24"/>
          <w:u w:val="single"/>
        </w:rPr>
        <w:t>“</w:t>
      </w:r>
    </w:p>
    <w:p w:rsidR="006E0EB9" w:rsidRPr="006E0EB9" w:rsidRDefault="006E0EB9" w:rsidP="006E0EB9">
      <w:pPr>
        <w:spacing w:after="0" w:line="240" w:lineRule="auto"/>
        <w:ind w:firstLine="567"/>
        <w:jc w:val="both"/>
        <w:rPr>
          <w:rFonts w:ascii="Times New Roman" w:hAnsi="Times New Roman"/>
          <w:b/>
          <w:sz w:val="28"/>
          <w:szCs w:val="28"/>
          <w:u w:val="single"/>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872"/>
        <w:gridCol w:w="658"/>
        <w:gridCol w:w="2325"/>
        <w:gridCol w:w="4370"/>
      </w:tblGrid>
      <w:tr w:rsidR="00AD5657" w:rsidRPr="00AD5657" w:rsidTr="00075982">
        <w:trPr>
          <w:trHeight w:val="333"/>
        </w:trPr>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b/>
                <w:sz w:val="20"/>
                <w:szCs w:val="20"/>
                <w:lang w:val="en-US"/>
              </w:rPr>
            </w:pPr>
            <w:r w:rsidRPr="00AD5657">
              <w:rPr>
                <w:rFonts w:ascii="Times New Roman" w:hAnsi="Times New Roman"/>
                <w:b/>
                <w:bCs/>
                <w:color w:val="000000"/>
                <w:sz w:val="20"/>
                <w:szCs w:val="20"/>
                <w:lang w:val="en-US"/>
              </w:rPr>
              <w:t>№ по ред</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jc w:val="center"/>
              <w:rPr>
                <w:rFonts w:ascii="Times New Roman" w:hAnsi="Times New Roman"/>
                <w:b/>
                <w:sz w:val="20"/>
                <w:szCs w:val="20"/>
                <w:lang w:val="en-US"/>
              </w:rPr>
            </w:pPr>
            <w:r w:rsidRPr="00AD5657">
              <w:rPr>
                <w:rFonts w:ascii="Times New Roman" w:hAnsi="Times New Roman"/>
                <w:b/>
                <w:sz w:val="20"/>
                <w:szCs w:val="20"/>
                <w:lang w:val="en-US"/>
              </w:rPr>
              <w:t>Търговска номенклатура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jc w:val="center"/>
              <w:rPr>
                <w:rFonts w:ascii="Times New Roman" w:hAnsi="Times New Roman"/>
                <w:b/>
                <w:sz w:val="20"/>
                <w:szCs w:val="20"/>
                <w:lang w:val="en-US"/>
              </w:rPr>
            </w:pPr>
            <w:r w:rsidRPr="00AD5657">
              <w:rPr>
                <w:rFonts w:ascii="Times New Roman" w:hAnsi="Times New Roman"/>
                <w:b/>
                <w:sz w:val="20"/>
                <w:szCs w:val="20"/>
                <w:lang w:val="en-US"/>
              </w:rPr>
              <w:t>брой</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jc w:val="center"/>
              <w:rPr>
                <w:rFonts w:ascii="Times New Roman" w:hAnsi="Times New Roman"/>
                <w:b/>
                <w:sz w:val="20"/>
                <w:szCs w:val="20"/>
                <w:lang w:val="en-US"/>
              </w:rPr>
            </w:pPr>
            <w:r w:rsidRPr="00AD5657">
              <w:rPr>
                <w:rFonts w:ascii="Times New Roman" w:hAnsi="Times New Roman"/>
                <w:b/>
                <w:sz w:val="20"/>
                <w:szCs w:val="20"/>
                <w:lang w:val="en-US"/>
              </w:rPr>
              <w:t>Размер в мм.</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jc w:val="center"/>
              <w:rPr>
                <w:rFonts w:ascii="Times New Roman" w:hAnsi="Times New Roman"/>
                <w:b/>
                <w:sz w:val="20"/>
                <w:szCs w:val="20"/>
                <w:lang w:val="en-US"/>
              </w:rPr>
            </w:pPr>
            <w:r w:rsidRPr="00AD5657">
              <w:rPr>
                <w:rFonts w:ascii="Times New Roman" w:hAnsi="Times New Roman"/>
                <w:b/>
                <w:sz w:val="20"/>
                <w:szCs w:val="20"/>
                <w:lang w:val="en-US"/>
              </w:rPr>
              <w:t>Описание на артикула</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lang w:val="en-US"/>
              </w:rPr>
            </w:pPr>
            <w:r w:rsidRPr="00AD5657">
              <w:rPr>
                <w:rFonts w:ascii="Times New Roman" w:hAnsi="Times New Roman"/>
                <w:sz w:val="20"/>
                <w:szCs w:val="20"/>
                <w:lang w:val="en-US"/>
              </w:rPr>
              <w:t>1</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Маса трапезна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10</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18"/>
                <w:szCs w:val="18"/>
                <w:lang w:val="en-US"/>
              </w:rPr>
              <w:t>ВхШхД 790х950х950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Корпус: Дърво масив;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Плот: Дърво масив, с дебелина мин. 40 мм.;</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Крака: Дървени, с елементи със сферична форма или релефни овални елементи. Всеки овал или сфера с диаметър от 45 мм. до 70 мм.;</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Протектори за защита на подовата настилка;</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Цвят: Махагон, по </w:t>
            </w:r>
            <w:r w:rsidRPr="00AD5657">
              <w:rPr>
                <w:rFonts w:ascii="Times New Roman" w:hAnsi="Times New Roman"/>
                <w:sz w:val="20"/>
                <w:szCs w:val="20"/>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lang w:val="en-US"/>
              </w:rPr>
            </w:pPr>
            <w:r w:rsidRPr="00AD5657">
              <w:rPr>
                <w:rFonts w:ascii="Times New Roman" w:hAnsi="Times New Roman"/>
                <w:sz w:val="20"/>
                <w:szCs w:val="20"/>
                <w:lang w:val="en-US"/>
              </w:rPr>
              <w:t>2</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Бюро </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31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ДхШхВ 1500х700х750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lastRenderedPageBreak/>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Протектори за защита на подовата настилка</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lang w:val="en-US"/>
              </w:rPr>
            </w:pPr>
            <w:r w:rsidRPr="00AD5657">
              <w:rPr>
                <w:rFonts w:ascii="Times New Roman" w:hAnsi="Times New Roman"/>
                <w:sz w:val="20"/>
                <w:szCs w:val="20"/>
                <w:lang w:val="en-US"/>
              </w:rPr>
              <w:lastRenderedPageBreak/>
              <w:t>3</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Помощно бюро </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3</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ДхШхВ 800х600х750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Протектори за защита на подовата настилка</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lang w:val="en-US"/>
              </w:rPr>
            </w:pPr>
            <w:r w:rsidRPr="00AD5657">
              <w:rPr>
                <w:rFonts w:ascii="Times New Roman" w:hAnsi="Times New Roman"/>
                <w:sz w:val="20"/>
                <w:szCs w:val="20"/>
                <w:lang w:val="en-US"/>
              </w:rPr>
              <w:t>4</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Помощно бюро </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9</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ДхШхВ 500х500х750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Протектори за защита на подовата настилка</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lang w:val="en-US"/>
              </w:rPr>
            </w:pPr>
            <w:r w:rsidRPr="00AD5657">
              <w:rPr>
                <w:rFonts w:ascii="Times New Roman" w:hAnsi="Times New Roman"/>
                <w:sz w:val="20"/>
                <w:szCs w:val="20"/>
                <w:lang w:val="en-US"/>
              </w:rPr>
              <w:t>5</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Свързващ модул </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7</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ДхШхВ 800х600х750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Протектори за защита на подовата настилка</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color w:val="000000"/>
                <w:sz w:val="20"/>
                <w:szCs w:val="20"/>
                <w:lang w:val="en-US"/>
              </w:rPr>
              <w:t xml:space="preserve">Цвят: по </w:t>
            </w:r>
            <w:r w:rsidRPr="00AD5657">
              <w:rPr>
                <w:rFonts w:ascii="Times New Roman" w:hAnsi="Times New Roman"/>
                <w:sz w:val="18"/>
                <w:szCs w:val="18"/>
                <w:lang w:val="en-US"/>
              </w:rPr>
              <w:t>избор от мострен каталог;</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18"/>
                <w:szCs w:val="18"/>
                <w:lang w:val="en-US"/>
              </w:rPr>
              <w:t>Ляв или десен – уточнява се при заявката.</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lang w:val="en-US"/>
              </w:rPr>
            </w:pPr>
            <w:r w:rsidRPr="00AD5657">
              <w:rPr>
                <w:rFonts w:ascii="Times New Roman" w:hAnsi="Times New Roman"/>
                <w:sz w:val="20"/>
                <w:szCs w:val="20"/>
                <w:lang w:val="en-US"/>
              </w:rPr>
              <w:t>6</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Контейнер със заключване</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lang w:val="en-US"/>
              </w:rPr>
              <w:t>2</w:t>
            </w:r>
            <w:r w:rsidRPr="00AD5657">
              <w:rPr>
                <w:rFonts w:ascii="Times New Roman" w:hAnsi="Times New Roman"/>
                <w:color w:val="000000"/>
                <w:sz w:val="20"/>
                <w:szCs w:val="20"/>
              </w:rPr>
              <w:t>2</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20"/>
                <w:szCs w:val="20"/>
                <w:lang w:val="en-US"/>
              </w:rPr>
              <w:t>ВхШхД -600х400х500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плоскости, с дебелина мин. 25 мм., с двустранно меламиново покритие. 4 броя чекмеджета с централно заключване;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Дръжки: Инокс;</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 xml:space="preserve">Колелца:силиконови с метален корпус и товароносимост мин. 65 kg;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20"/>
                <w:szCs w:val="20"/>
                <w:lang w:val="en-US"/>
              </w:rPr>
              <w:t xml:space="preserve">Механизми за отваряне на чекмеджета - с метални ролкови водачи;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lang w:val="en-US"/>
              </w:rPr>
            </w:pPr>
            <w:r w:rsidRPr="00AD5657">
              <w:rPr>
                <w:rFonts w:ascii="Times New Roman" w:hAnsi="Times New Roman"/>
                <w:sz w:val="20"/>
                <w:szCs w:val="20"/>
                <w:lang w:val="en-US"/>
              </w:rPr>
              <w:t>7</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Гардероб</w:t>
            </w:r>
            <w:r w:rsidRPr="00AD5657">
              <w:rPr>
                <w:rFonts w:ascii="Times New Roman" w:hAnsi="Times New Roman"/>
                <w:color w:val="000000"/>
                <w:sz w:val="20"/>
                <w:szCs w:val="20"/>
              </w:rPr>
              <w:t xml:space="preserve"> еднокрилен</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rPr>
              <w:t>ВхШхД 200/600/400</w:t>
            </w:r>
          </w:p>
        </w:tc>
        <w:tc>
          <w:tcPr>
            <w:tcW w:w="4370" w:type="dxa"/>
            <w:tcBorders>
              <w:top w:val="single" w:sz="4" w:space="0" w:color="auto"/>
              <w:left w:val="single" w:sz="4" w:space="0" w:color="auto"/>
              <w:bottom w:val="single" w:sz="4" w:space="0" w:color="auto"/>
              <w:right w:val="single" w:sz="4" w:space="0" w:color="auto"/>
            </w:tcBorders>
            <w:vAlign w:val="center"/>
            <w:hideMark/>
          </w:tcPr>
          <w:p w:rsidR="00AD5657" w:rsidRPr="00AD5657" w:rsidRDefault="00AD5657" w:rsidP="00AD5657">
            <w:pPr>
              <w:spacing w:after="0" w:line="240" w:lineRule="auto"/>
              <w:rPr>
                <w:rFonts w:ascii="Times New Roman" w:hAnsi="Times New Roman"/>
                <w:sz w:val="20"/>
                <w:szCs w:val="20"/>
              </w:rPr>
            </w:pPr>
            <w:r w:rsidRPr="00AD5657">
              <w:rPr>
                <w:rFonts w:ascii="Times New Roman" w:hAnsi="Times New Roman"/>
                <w:sz w:val="20"/>
                <w:szCs w:val="20"/>
              </w:rPr>
              <w:t xml:space="preserve">материал: </w:t>
            </w:r>
            <w:r w:rsidRPr="00AD5657">
              <w:rPr>
                <w:rFonts w:ascii="Times New Roman" w:eastAsia="Times New Roman" w:hAnsi="Times New Roman"/>
                <w:color w:val="000000"/>
                <w:sz w:val="20"/>
                <w:szCs w:val="20"/>
                <w:lang w:eastAsia="bg-BG"/>
              </w:rPr>
              <w:t xml:space="preserve">ЛПДЧ с дебелина мин. 18 мм., </w:t>
            </w:r>
            <w:r w:rsidRPr="00AD5657">
              <w:rPr>
                <w:rFonts w:ascii="Times New Roman" w:hAnsi="Times New Roman"/>
                <w:color w:val="000000"/>
                <w:sz w:val="20"/>
                <w:szCs w:val="20"/>
                <w:lang w:val="en-US"/>
              </w:rPr>
              <w:t>с двустранно меламиново покритие,</w:t>
            </w:r>
            <w:r w:rsidRPr="00AD5657">
              <w:rPr>
                <w:rFonts w:ascii="Times New Roman" w:hAnsi="Times New Roman"/>
                <w:sz w:val="20"/>
                <w:szCs w:val="20"/>
              </w:rPr>
              <w:t xml:space="preserve"> с 1 рафт и релса</w:t>
            </w:r>
          </w:p>
          <w:p w:rsidR="00AD5657" w:rsidRPr="00AD5657" w:rsidRDefault="00AD5657" w:rsidP="00AD5657">
            <w:pPr>
              <w:spacing w:after="0" w:line="240" w:lineRule="auto"/>
              <w:rPr>
                <w:rFonts w:ascii="Times New Roman" w:eastAsia="Times New Roman" w:hAnsi="Times New Roman"/>
                <w:bCs/>
                <w:color w:val="000000"/>
                <w:sz w:val="20"/>
                <w:szCs w:val="20"/>
                <w:lang w:eastAsia="bg-BG"/>
              </w:rPr>
            </w:pPr>
            <w:r w:rsidRPr="00AD5657">
              <w:rPr>
                <w:rFonts w:ascii="Times New Roman" w:eastAsia="Times New Roman" w:hAnsi="Times New Roman"/>
                <w:bCs/>
                <w:color w:val="000000"/>
                <w:sz w:val="20"/>
                <w:szCs w:val="20"/>
                <w:lang w:eastAsia="bg-BG"/>
              </w:rPr>
              <w:t>Кант PVC, дебелина на канта мин. 2 мм.,</w:t>
            </w:r>
            <w:r w:rsidRPr="00AD5657">
              <w:rPr>
                <w:rFonts w:ascii="Times New Roman" w:hAnsi="Times New Roman"/>
                <w:color w:val="000000"/>
                <w:sz w:val="20"/>
                <w:szCs w:val="20"/>
                <w:lang w:val="en-US"/>
              </w:rPr>
              <w:t xml:space="preserve"> със заоблени ъгли</w:t>
            </w:r>
            <w:r w:rsidRPr="00AD5657">
              <w:rPr>
                <w:rFonts w:ascii="Times New Roman" w:eastAsia="Times New Roman" w:hAnsi="Times New Roman"/>
                <w:bCs/>
                <w:color w:val="000000"/>
                <w:sz w:val="20"/>
                <w:szCs w:val="20"/>
                <w:lang w:eastAsia="bg-BG"/>
              </w:rPr>
              <w:t xml:space="preserve"> </w:t>
            </w:r>
          </w:p>
          <w:p w:rsidR="00AD5657" w:rsidRPr="00AD5657" w:rsidRDefault="00AD5657" w:rsidP="00AD5657">
            <w:pPr>
              <w:spacing w:after="0" w:line="240" w:lineRule="auto"/>
              <w:rPr>
                <w:rFonts w:ascii="Times New Roman" w:eastAsia="Times New Roman" w:hAnsi="Times New Roman"/>
                <w:sz w:val="20"/>
                <w:szCs w:val="20"/>
                <w:lang w:eastAsia="bg-BG"/>
              </w:rPr>
            </w:pPr>
            <w:r w:rsidRPr="00AD5657">
              <w:rPr>
                <w:rFonts w:ascii="Times New Roman" w:eastAsia="Times New Roman" w:hAnsi="Times New Roman"/>
                <w:sz w:val="20"/>
                <w:szCs w:val="20"/>
                <w:lang w:eastAsia="bg-BG"/>
              </w:rPr>
              <w:t>Гръб – с цвета на страниците.</w:t>
            </w:r>
          </w:p>
          <w:p w:rsidR="00AD5657" w:rsidRPr="00AD5657" w:rsidRDefault="00AD5657" w:rsidP="00AD5657">
            <w:pPr>
              <w:spacing w:after="0" w:line="240" w:lineRule="auto"/>
              <w:rPr>
                <w:rFonts w:ascii="Times New Roman" w:hAnsi="Times New Roman"/>
                <w:sz w:val="20"/>
                <w:szCs w:val="20"/>
              </w:rPr>
            </w:pPr>
            <w:r w:rsidRPr="00AD5657">
              <w:rPr>
                <w:rFonts w:ascii="Times New Roman" w:hAnsi="Times New Roman"/>
                <w:color w:val="000000"/>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t>8</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rPr>
              <w:t xml:space="preserve">Гардероб </w:t>
            </w:r>
            <w:r w:rsidRPr="00AD5657">
              <w:rPr>
                <w:rFonts w:ascii="Times New Roman" w:hAnsi="Times New Roman"/>
                <w:color w:val="000000"/>
                <w:sz w:val="20"/>
                <w:szCs w:val="20"/>
                <w:lang w:val="en-US"/>
              </w:rPr>
              <w:t>двукрилен</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2</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20"/>
                <w:szCs w:val="20"/>
                <w:lang w:val="en-US"/>
              </w:rPr>
              <w:t>ВхШхД 2200/900/550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плоскости, с дебелина мин. 18 мм., с двустранно меламиново покритие,</w:t>
            </w:r>
            <w:r w:rsidRPr="00AD5657">
              <w:rPr>
                <w:rFonts w:ascii="Times New Roman" w:hAnsi="Times New Roman"/>
                <w:sz w:val="20"/>
                <w:szCs w:val="20"/>
                <w:lang w:val="en-US"/>
              </w:rPr>
              <w:t xml:space="preserve"> с една релса и рафт</w:t>
            </w:r>
            <w:r w:rsidRPr="00AD5657">
              <w:rPr>
                <w:rFonts w:ascii="Times New Roman" w:hAnsi="Times New Roman"/>
                <w:color w:val="000000"/>
                <w:sz w:val="20"/>
                <w:szCs w:val="20"/>
                <w:lang w:val="en-US"/>
              </w:rPr>
              <w:t>;</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Врати: ЛПДЧ плоскости, с дебелина мин. 18 мм., с двустранно меламиново покритие;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sz w:val="20"/>
                <w:szCs w:val="20"/>
                <w:lang w:val="en-US" w:eastAsia="bg-BG"/>
              </w:rPr>
              <w:t xml:space="preserve">Гръб – Твърд, с цвета на страниците, </w:t>
            </w:r>
            <w:r w:rsidRPr="00AD5657">
              <w:rPr>
                <w:rFonts w:ascii="Times New Roman" w:eastAsia="Times New Roman" w:hAnsi="Times New Roman"/>
                <w:color w:val="000000"/>
                <w:sz w:val="20"/>
                <w:szCs w:val="20"/>
                <w:lang w:val="en-US" w:eastAsia="bg-BG"/>
              </w:rPr>
              <w:t>с дебелина мин. 5 мм.</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 xml:space="preserve">Крака:С възможност за нивелиране на височината, за компенсиране на неравности по </w:t>
            </w:r>
            <w:r w:rsidRPr="00AD5657">
              <w:rPr>
                <w:rFonts w:ascii="Times New Roman" w:eastAsia="Times New Roman" w:hAnsi="Times New Roman"/>
                <w:color w:val="000000"/>
                <w:sz w:val="20"/>
                <w:szCs w:val="20"/>
                <w:lang w:val="en-US" w:eastAsia="bg-BG"/>
              </w:rPr>
              <w:lastRenderedPageBreak/>
              <w:t>пода (Монтират се при необходимост).</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Панти: Метални;</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Дръжки: Инокс;</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Носачи: Метални;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lastRenderedPageBreak/>
              <w:t>9</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Надстройка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4</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20"/>
                <w:szCs w:val="20"/>
                <w:lang w:val="en-US"/>
              </w:rPr>
              <w:t>ВхШхД 750/800/400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плоскости, с дебелина мин. 18 мм., с двустранно меламиново покритие;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Врати: ЛПДЧ плоскости, с дебелина мин. 18 мм., с двустранно меламиново покритие;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sz w:val="20"/>
                <w:szCs w:val="20"/>
                <w:lang w:val="en-US" w:eastAsia="bg-BG"/>
              </w:rPr>
              <w:t xml:space="preserve">Гръб – Твърд, с цвета на страниците, </w:t>
            </w:r>
            <w:r w:rsidRPr="00AD5657">
              <w:rPr>
                <w:rFonts w:ascii="Times New Roman" w:eastAsia="Times New Roman" w:hAnsi="Times New Roman"/>
                <w:color w:val="000000"/>
                <w:sz w:val="20"/>
                <w:szCs w:val="20"/>
                <w:lang w:val="en-US" w:eastAsia="bg-BG"/>
              </w:rPr>
              <w:t>с дебелина мин. 5 мм.</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Панти: Метални;</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Дръжки: Инокс;</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Носачи: Метални;</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color w:val="000000"/>
                <w:sz w:val="20"/>
                <w:szCs w:val="20"/>
                <w:lang w:val="en-US"/>
              </w:rPr>
              <w:t xml:space="preserve">Цвят: бук, по </w:t>
            </w:r>
            <w:r w:rsidRPr="00AD5657">
              <w:rPr>
                <w:rFonts w:ascii="Times New Roman" w:hAnsi="Times New Roman"/>
                <w:sz w:val="18"/>
                <w:szCs w:val="18"/>
                <w:lang w:val="en-US"/>
              </w:rPr>
              <w:t>избор от мострен каталог</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18"/>
                <w:szCs w:val="18"/>
                <w:lang w:val="en-US"/>
              </w:rPr>
              <w:t>Един рафт; Укрепени ъгли на гърба за закрепване в стена</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t>10</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Секция стелаж 3/5</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5</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20"/>
                <w:szCs w:val="20"/>
                <w:lang w:val="en-US"/>
              </w:rPr>
              <w:t xml:space="preserve">ВхШхД -2000х800х400 </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МДФ фурнировани с естествен фурнир плоскости, с дебелина мин. 18 мм,</w:t>
            </w:r>
            <w:r w:rsidRPr="00AD5657">
              <w:rPr>
                <w:rFonts w:ascii="Times New Roman" w:hAnsi="Times New Roman"/>
                <w:sz w:val="20"/>
                <w:szCs w:val="20"/>
                <w:lang w:val="en-US"/>
              </w:rPr>
              <w:t xml:space="preserve"> 4 броя рафта, ½ врата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Врати, таван: МДФ фурнировани с естествен фурнир плоскости, с дебелина мин. 18 мм.;</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sz w:val="20"/>
                <w:szCs w:val="20"/>
                <w:lang w:val="en-US" w:eastAsia="bg-BG"/>
              </w:rPr>
              <w:t xml:space="preserve">Гръб – </w:t>
            </w:r>
            <w:r w:rsidRPr="00AD5657">
              <w:rPr>
                <w:rFonts w:ascii="Times New Roman" w:hAnsi="Times New Roman"/>
                <w:sz w:val="20"/>
                <w:szCs w:val="20"/>
                <w:lang w:val="en-US"/>
              </w:rPr>
              <w:t xml:space="preserve">Твърд, </w:t>
            </w:r>
            <w:r w:rsidRPr="00AD5657">
              <w:rPr>
                <w:rFonts w:ascii="Times New Roman" w:eastAsia="Times New Roman" w:hAnsi="Times New Roman"/>
                <w:sz w:val="20"/>
                <w:szCs w:val="20"/>
                <w:lang w:val="en-US" w:eastAsia="bg-BG"/>
              </w:rPr>
              <w:t xml:space="preserve">с цвета на страниците, с </w:t>
            </w:r>
            <w:r w:rsidRPr="00AD5657">
              <w:rPr>
                <w:rFonts w:ascii="Times New Roman" w:eastAsia="Times New Roman" w:hAnsi="Times New Roman"/>
                <w:color w:val="000000"/>
                <w:sz w:val="20"/>
                <w:szCs w:val="20"/>
                <w:lang w:val="en-US" w:eastAsia="bg-BG"/>
              </w:rPr>
              <w:t>дебелина мин. 16 мм.</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Крака:С възможност за нивелиране на височината, за компенсиране на неравности по пода(Монтират се при необходимост) .</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Панти: Метални;</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Дръжки: Инокс;</w:t>
            </w:r>
          </w:p>
          <w:p w:rsidR="00AD5657" w:rsidRPr="00AD5657" w:rsidRDefault="00AD5657" w:rsidP="00AD5657">
            <w:pPr>
              <w:spacing w:after="0" w:line="240" w:lineRule="auto"/>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Носачи: Метални;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Цвят: махагон,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t>1</w:t>
            </w:r>
            <w:r w:rsidRPr="00AD5657">
              <w:rPr>
                <w:rFonts w:ascii="Times New Roman" w:hAnsi="Times New Roman"/>
                <w:sz w:val="20"/>
                <w:szCs w:val="20"/>
              </w:rPr>
              <w:t>1</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Етажерка с врати</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sz w:val="20"/>
                <w:szCs w:val="20"/>
                <w:lang w:val="en-US"/>
              </w:rPr>
            </w:pPr>
            <w:r w:rsidRPr="00AD5657">
              <w:rPr>
                <w:rFonts w:ascii="Times New Roman" w:hAnsi="Times New Roman"/>
                <w:sz w:val="20"/>
                <w:szCs w:val="20"/>
                <w:lang w:val="en-US"/>
              </w:rPr>
              <w:t>3</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rPr>
                <w:rFonts w:ascii="Times New Roman" w:hAnsi="Times New Roman"/>
                <w:sz w:val="20"/>
                <w:szCs w:val="20"/>
                <w:lang w:val="en-US"/>
              </w:rPr>
            </w:pPr>
            <w:r w:rsidRPr="00AD5657">
              <w:rPr>
                <w:rFonts w:ascii="Times New Roman" w:hAnsi="Times New Roman"/>
                <w:sz w:val="20"/>
                <w:szCs w:val="20"/>
                <w:lang w:val="en-US"/>
              </w:rPr>
              <w:t>ВхШхД -2000х800х400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Корпус: ЛПДЧ плоскости, с дебелина мин. 18 мм., с двустранно меламиново покритие, с 5 рафта;</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Врати: ЛПДЧ плоскости, с дебелина мин. 18 мм., с двустранно меламиново покритие;</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Гръб – Твърд, с цвета на страниците. ЛПДЧ с дебелина мин. 16 мм.</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Крака:С възможност за нивелиране на височината, за компенсиране на неравности по пода (Монтират се при необходимост).</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Панти: Метални;</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Дръжки: Инокс;</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Носачи: Метални;</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t>1</w:t>
            </w:r>
            <w:r w:rsidRPr="00AD5657">
              <w:rPr>
                <w:rFonts w:ascii="Times New Roman" w:hAnsi="Times New Roman"/>
                <w:sz w:val="20"/>
                <w:szCs w:val="20"/>
              </w:rPr>
              <w:t>2</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Етажерка </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ВхШхД </w:t>
            </w:r>
            <w:r w:rsidRPr="00AD5657">
              <w:rPr>
                <w:rFonts w:ascii="Times New Roman" w:eastAsia="Times New Roman" w:hAnsi="Times New Roman"/>
                <w:color w:val="000000"/>
                <w:sz w:val="20"/>
                <w:szCs w:val="20"/>
                <w:lang w:val="en-US" w:eastAsia="bg-BG"/>
              </w:rPr>
              <w:t>380х1500х380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ind w:left="-70" w:firstLine="70"/>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корпус: МДФ с естествен дъбов фурнир-цвят „махагон“, с дебелина мин. 25 мм.</w:t>
            </w:r>
          </w:p>
          <w:p w:rsidR="00AD5657" w:rsidRPr="00AD5657" w:rsidRDefault="00AD5657" w:rsidP="00AD5657">
            <w:pPr>
              <w:spacing w:after="0" w:line="240" w:lineRule="auto"/>
              <w:ind w:left="-70" w:firstLine="70"/>
              <w:rPr>
                <w:rFonts w:ascii="Times New Roman" w:eastAsia="Times New Roman" w:hAnsi="Times New Roman"/>
                <w:sz w:val="20"/>
                <w:szCs w:val="20"/>
                <w:lang w:eastAsia="bg-BG"/>
              </w:rPr>
            </w:pPr>
            <w:r w:rsidRPr="00AD5657">
              <w:rPr>
                <w:rFonts w:ascii="Times New Roman" w:hAnsi="Times New Roman"/>
                <w:color w:val="000000"/>
                <w:sz w:val="20"/>
                <w:szCs w:val="20"/>
                <w:lang w:val="en-US"/>
              </w:rPr>
              <w:t xml:space="preserve">Гръб: </w:t>
            </w:r>
            <w:r w:rsidRPr="00AD5657">
              <w:rPr>
                <w:rFonts w:ascii="Times New Roman" w:eastAsia="Times New Roman" w:hAnsi="Times New Roman"/>
                <w:sz w:val="20"/>
                <w:szCs w:val="20"/>
                <w:lang w:val="en-US" w:eastAsia="bg-BG"/>
              </w:rPr>
              <w:t>МДФ с естествен дъбов фурнир-цвят „махагон“, с дебелина мин. 16 мм., с укрепени ъгли за монтиране на стена</w:t>
            </w:r>
          </w:p>
          <w:p w:rsidR="00AD5657" w:rsidRPr="00AD5657" w:rsidRDefault="00AD5657" w:rsidP="00AD5657">
            <w:pPr>
              <w:spacing w:after="0" w:line="240" w:lineRule="auto"/>
              <w:ind w:left="-70" w:firstLine="70"/>
              <w:rPr>
                <w:rFonts w:ascii="Times New Roman" w:hAnsi="Times New Roman"/>
                <w:color w:val="000000"/>
                <w:sz w:val="20"/>
                <w:szCs w:val="20"/>
              </w:rPr>
            </w:pPr>
            <w:r w:rsidRPr="00AD5657">
              <w:rPr>
                <w:rFonts w:ascii="Times New Roman" w:hAnsi="Times New Roman"/>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rPr>
          <w:trHeight w:val="790"/>
        </w:trPr>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t>1</w:t>
            </w:r>
            <w:r w:rsidRPr="00AD5657">
              <w:rPr>
                <w:rFonts w:ascii="Times New Roman" w:hAnsi="Times New Roman"/>
                <w:sz w:val="20"/>
                <w:szCs w:val="20"/>
              </w:rPr>
              <w:t>3</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Маса холна </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12</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ВхШхД </w:t>
            </w:r>
            <w:r w:rsidRPr="00AD5657">
              <w:rPr>
                <w:rFonts w:ascii="Times New Roman" w:eastAsia="Times New Roman" w:hAnsi="Times New Roman"/>
                <w:color w:val="000000"/>
                <w:sz w:val="20"/>
                <w:szCs w:val="20"/>
                <w:lang w:val="en-US" w:eastAsia="bg-BG"/>
              </w:rPr>
              <w:t>450х500х800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eastAsia="Times New Roman" w:hAnsi="Times New Roman"/>
                <w:bCs/>
                <w:color w:val="000000"/>
                <w:sz w:val="20"/>
                <w:szCs w:val="20"/>
                <w:lang w:val="en-US" w:eastAsia="bg-BG"/>
              </w:rPr>
              <w:t>К</w:t>
            </w:r>
            <w:r w:rsidRPr="00AD5657">
              <w:rPr>
                <w:rFonts w:ascii="Times New Roman" w:hAnsi="Times New Roman"/>
                <w:color w:val="000000"/>
                <w:sz w:val="20"/>
                <w:szCs w:val="20"/>
                <w:lang w:val="en-US"/>
              </w:rPr>
              <w:t>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eastAsia="Times New Roman" w:hAnsi="Times New Roman"/>
                <w:color w:val="000000"/>
                <w:sz w:val="20"/>
                <w:szCs w:val="20"/>
                <w:lang w:val="en-US" w:eastAsia="bg-BG"/>
              </w:rPr>
              <w:t xml:space="preserve"> </w:t>
            </w:r>
            <w:r w:rsidRPr="00AD5657">
              <w:rPr>
                <w:rFonts w:ascii="Times New Roman" w:hAnsi="Times New Roman"/>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t>1</w:t>
            </w:r>
            <w:r w:rsidRPr="00AD5657">
              <w:rPr>
                <w:rFonts w:ascii="Times New Roman" w:hAnsi="Times New Roman"/>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Секционен шкаф</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w:t>
            </w:r>
          </w:p>
        </w:tc>
        <w:tc>
          <w:tcPr>
            <w:tcW w:w="2325" w:type="dxa"/>
            <w:tcBorders>
              <w:top w:val="single" w:sz="4" w:space="0" w:color="auto"/>
              <w:left w:val="single" w:sz="4" w:space="0" w:color="auto"/>
              <w:bottom w:val="single" w:sz="4" w:space="0" w:color="auto"/>
              <w:right w:val="single" w:sz="4" w:space="0" w:color="auto"/>
            </w:tcBorders>
          </w:tcPr>
          <w:p w:rsidR="00AD5657" w:rsidRPr="00AD5657" w:rsidRDefault="00AD5657" w:rsidP="00AD5657">
            <w:pPr>
              <w:spacing w:after="0" w:line="240" w:lineRule="auto"/>
              <w:ind w:left="-70" w:firstLine="70"/>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Външни размери</w:t>
            </w:r>
          </w:p>
          <w:p w:rsidR="00AD5657" w:rsidRPr="00AD5657" w:rsidRDefault="00AD5657" w:rsidP="00AD5657">
            <w:pPr>
              <w:spacing w:after="0" w:line="240" w:lineRule="auto"/>
              <w:ind w:left="-70" w:firstLine="70"/>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ДхШхВ мм 2500х385х2200</w:t>
            </w:r>
          </w:p>
          <w:p w:rsidR="00AD5657" w:rsidRPr="00AD5657" w:rsidRDefault="00AD5657" w:rsidP="00AD5657">
            <w:pPr>
              <w:spacing w:after="0" w:line="240" w:lineRule="auto"/>
              <w:rPr>
                <w:rFonts w:ascii="Times New Roman" w:hAnsi="Times New Roman"/>
                <w:sz w:val="20"/>
                <w:szCs w:val="20"/>
                <w:lang w:val="en-US"/>
              </w:rPr>
            </w:pP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ind w:left="-70" w:firstLine="70"/>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lastRenderedPageBreak/>
              <w:t>корпус: МДФ с естествен дъбов фурнир-цвят „махагон“, с дебелина мин. 25 мм.</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 xml:space="preserve">Врати, таван: МДФ фурнировани с естествен </w:t>
            </w:r>
            <w:r w:rsidRPr="00AD5657">
              <w:rPr>
                <w:rFonts w:ascii="Times New Roman" w:hAnsi="Times New Roman"/>
                <w:sz w:val="20"/>
                <w:szCs w:val="20"/>
                <w:lang w:val="en-US"/>
              </w:rPr>
              <w:lastRenderedPageBreak/>
              <w:t>фурнир плоскости, с дебелина мин. 16 мм.;</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 xml:space="preserve">Гръб – </w:t>
            </w:r>
            <w:r w:rsidRPr="00AD5657">
              <w:rPr>
                <w:rFonts w:ascii="Times New Roman" w:hAnsi="Times New Roman"/>
                <w:sz w:val="20"/>
                <w:szCs w:val="20"/>
                <w:lang w:val="en-US"/>
              </w:rPr>
              <w:t xml:space="preserve">Твърд, </w:t>
            </w:r>
            <w:r w:rsidRPr="00AD5657">
              <w:rPr>
                <w:rFonts w:ascii="Times New Roman" w:eastAsia="Times New Roman" w:hAnsi="Times New Roman"/>
                <w:sz w:val="20"/>
                <w:szCs w:val="20"/>
                <w:lang w:val="en-US" w:eastAsia="bg-BG"/>
              </w:rPr>
              <w:t>с цвета на страниците, с дебелина мин. 5 мм.</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Крака:С възможност за нивелиране на височината, за компенсиране на неравности по пода(Монтират се при необходимост) .</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Панти: Метални;</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Дръжки: Златисти;</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Носачи: Метални;</w:t>
            </w:r>
          </w:p>
          <w:p w:rsidR="00AD5657" w:rsidRPr="00AD5657" w:rsidRDefault="00AD5657" w:rsidP="00AD5657">
            <w:pPr>
              <w:spacing w:after="0" w:line="240" w:lineRule="auto"/>
              <w:ind w:left="-70" w:firstLine="70"/>
              <w:rPr>
                <w:rFonts w:ascii="Times New Roman" w:hAnsi="Times New Roman"/>
                <w:sz w:val="18"/>
                <w:szCs w:val="18"/>
                <w:lang w:val="en-US"/>
              </w:rPr>
            </w:pPr>
            <w:r w:rsidRPr="00AD5657">
              <w:rPr>
                <w:rFonts w:ascii="Times New Roman" w:hAnsi="Times New Roman"/>
                <w:sz w:val="20"/>
                <w:szCs w:val="20"/>
                <w:lang w:val="en-US"/>
              </w:rPr>
              <w:t xml:space="preserve">Цвят: махагон, по </w:t>
            </w:r>
            <w:r w:rsidRPr="00AD5657">
              <w:rPr>
                <w:rFonts w:ascii="Times New Roman" w:hAnsi="Times New Roman"/>
                <w:sz w:val="18"/>
                <w:szCs w:val="18"/>
                <w:lang w:val="en-US"/>
              </w:rPr>
              <w:t>избор от мострен каталог</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Шкафа е от три части:</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1.Шкаф с две врати с рамка от МДФ, която е със заоблени ръбове и ширина 70 мм, с 4 рафта, дебелина мин. 25 мм;</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 xml:space="preserve">2. Шкаф – 2 стъклени врати-1200х480 мм всяка,  с рамка от МДФ, която е със заоблени ръбове и ширина 70 мм с 2 рафта, дебелина мин. 25 мм; рафт без врати -  височина – 310 мм и дължина – 940 мм, вертикално разделен, 2 плътни врати, 410х480 мм, без рамка; </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 xml:space="preserve">3.шкаф с две врати от материала на шкафа,едната 1560х480 мм, с рамка от МДФ, която е със заоблени ръбове и ширина 70 мм и другата 410х480 мм без рамка. </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Горен релефен фриз 70 мм и долен релефен фриз 120 мм</w:t>
            </w:r>
          </w:p>
          <w:p w:rsidR="00AD5657" w:rsidRPr="00AD5657" w:rsidRDefault="00AD5657" w:rsidP="00AD5657">
            <w:pPr>
              <w:spacing w:after="0" w:line="240" w:lineRule="auto"/>
              <w:rPr>
                <w:rFonts w:ascii="Times New Roman" w:hAnsi="Times New Roman"/>
                <w:b/>
                <w:sz w:val="20"/>
                <w:szCs w:val="20"/>
                <w:lang w:val="en-US"/>
              </w:rPr>
            </w:pPr>
            <w:r w:rsidRPr="00AD5657">
              <w:rPr>
                <w:rFonts w:ascii="Times New Roman" w:hAnsi="Times New Roman"/>
                <w:sz w:val="20"/>
                <w:szCs w:val="20"/>
                <w:lang w:val="en-US"/>
              </w:rPr>
              <w:t>Забележка: Шкафа ще се монтира до идентичен съществуващ такъв. При монтажа следва да се подменят и фризовте на съществуващия шкаф.</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lastRenderedPageBreak/>
              <w:t>1</w:t>
            </w:r>
            <w:r w:rsidRPr="00AD5657">
              <w:rPr>
                <w:rFonts w:ascii="Times New Roman" w:hAnsi="Times New Roman"/>
                <w:sz w:val="20"/>
                <w:szCs w:val="20"/>
              </w:rPr>
              <w:t>5</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Гардероб двукрилен с надстройка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2</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Гардероб</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ВхШхД 2150х1300х580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Надстройка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ВхШхД</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600х1300х580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Дърво масив, с дебел. мин.18 мм;</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hAnsi="Times New Roman"/>
                <w:color w:val="000000"/>
                <w:sz w:val="20"/>
                <w:szCs w:val="20"/>
                <w:lang w:val="en-US"/>
              </w:rPr>
              <w:t xml:space="preserve">Гръб: </w:t>
            </w:r>
            <w:r w:rsidRPr="00AD5657">
              <w:rPr>
                <w:rFonts w:ascii="Times New Roman" w:hAnsi="Times New Roman"/>
                <w:sz w:val="20"/>
                <w:szCs w:val="20"/>
                <w:lang w:val="en-US"/>
              </w:rPr>
              <w:t xml:space="preserve">Твърд, </w:t>
            </w:r>
            <w:r w:rsidRPr="00AD5657">
              <w:rPr>
                <w:rFonts w:ascii="Times New Roman" w:eastAsia="Times New Roman" w:hAnsi="Times New Roman"/>
                <w:sz w:val="20"/>
                <w:szCs w:val="20"/>
                <w:lang w:val="en-US" w:eastAsia="bg-BG"/>
              </w:rPr>
              <w:t>с цвета на страниците, с дебелина мин. 5 мм.</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Едното крило с релса и без рафт, другото с 5 бр. рафта, с дебел. мин. 18 мм.; Ширина на всяко крило – 650 мм; Със заоблени ъгли;</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color w:val="000000"/>
                <w:sz w:val="20"/>
                <w:szCs w:val="20"/>
                <w:lang w:val="en-US"/>
              </w:rPr>
              <w:t>„П“ образен перваз, позициониран над надстройка – ВхШхД 50х1300</w:t>
            </w:r>
            <w:r w:rsidRPr="00AD5657">
              <w:rPr>
                <w:rFonts w:ascii="Times New Roman" w:hAnsi="Times New Roman"/>
                <w:sz w:val="20"/>
                <w:szCs w:val="20"/>
                <w:lang w:val="en-US"/>
              </w:rPr>
              <w:t>х580 мм.;</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Крака:С възможност за нивелиране на височината, за компенсиране на неравности по пода(Монтират се при необходимост) .</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Панти: Метални;</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Дръжки: цвят - махагон, по избор от мострен каталог;</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Носачи: Метални;</w:t>
            </w:r>
          </w:p>
          <w:p w:rsidR="00AD5657" w:rsidRPr="00AD5657" w:rsidRDefault="00AD5657" w:rsidP="00AD5657">
            <w:pPr>
              <w:spacing w:after="0" w:line="240" w:lineRule="auto"/>
              <w:ind w:left="-70" w:firstLine="70"/>
              <w:rPr>
                <w:rFonts w:ascii="Times New Roman" w:hAnsi="Times New Roman"/>
                <w:color w:val="000000"/>
                <w:sz w:val="20"/>
                <w:szCs w:val="20"/>
                <w:lang w:val="en-US"/>
              </w:rPr>
            </w:pPr>
            <w:r w:rsidRPr="00AD5657">
              <w:rPr>
                <w:rFonts w:ascii="Times New Roman" w:hAnsi="Times New Roman"/>
                <w:sz w:val="20"/>
                <w:szCs w:val="20"/>
                <w:lang w:val="en-US"/>
              </w:rPr>
              <w:t>Цвят: махагон, по 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t>1</w:t>
            </w:r>
            <w:r w:rsidRPr="00AD5657">
              <w:rPr>
                <w:rFonts w:ascii="Times New Roman" w:hAnsi="Times New Roman"/>
                <w:sz w:val="20"/>
                <w:szCs w:val="20"/>
              </w:rPr>
              <w:t>6</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Гардероб двукрилен с надстройка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2</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Гардероб</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ВхШхД 2050х1300х580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Надстройка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ВхШхД</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600х1300х580</w:t>
            </w:r>
          </w:p>
        </w:tc>
        <w:tc>
          <w:tcPr>
            <w:tcW w:w="4370" w:type="dxa"/>
            <w:tcBorders>
              <w:top w:val="single" w:sz="4" w:space="0" w:color="auto"/>
              <w:left w:val="single" w:sz="4" w:space="0" w:color="auto"/>
              <w:bottom w:val="single" w:sz="4" w:space="0" w:color="auto"/>
              <w:right w:val="single" w:sz="4" w:space="0" w:color="auto"/>
            </w:tcBorders>
          </w:tcPr>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Корпус: Дърво масив, с дебел. мин.18 мм;</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hAnsi="Times New Roman"/>
                <w:sz w:val="20"/>
                <w:szCs w:val="20"/>
                <w:lang w:val="en-US"/>
              </w:rPr>
              <w:t xml:space="preserve">Гръб: Твърд, </w:t>
            </w:r>
            <w:r w:rsidRPr="00AD5657">
              <w:rPr>
                <w:rFonts w:ascii="Times New Roman" w:eastAsia="Times New Roman" w:hAnsi="Times New Roman"/>
                <w:sz w:val="20"/>
                <w:szCs w:val="20"/>
                <w:lang w:val="en-US" w:eastAsia="bg-BG"/>
              </w:rPr>
              <w:t>с цвета на страниците, с дебелина мин. 5 мм.</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Едното крила с релса и без рафт, другото с 5 бр. рафта, с дебел. мин. 18 мм; Ширина на всяко крило – 650 мм; Със заоблени ъгли;</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„П“ образен перваз, позициониран над надстройка – ВхШхД 50х1300х580 мм.;</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Крака: С възможност за нивелиране на височината, за компенсиране на неравности по пода(Монтират се при необходимост).</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Панти: Метални;</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Дръжки: цвят - махагон, по избор от мострен каталог;</w:t>
            </w:r>
          </w:p>
          <w:p w:rsidR="00AD5657" w:rsidRPr="00AD5657" w:rsidRDefault="00AD5657" w:rsidP="00AD5657">
            <w:pPr>
              <w:spacing w:after="0" w:line="240" w:lineRule="auto"/>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Носачи: Метални;</w:t>
            </w:r>
          </w:p>
          <w:p w:rsidR="00AD5657" w:rsidRPr="00AD5657" w:rsidRDefault="00AD5657" w:rsidP="00AD5657">
            <w:pPr>
              <w:spacing w:after="0" w:line="240" w:lineRule="auto"/>
              <w:ind w:left="-70" w:firstLine="70"/>
              <w:rPr>
                <w:rFonts w:ascii="Times New Roman" w:hAnsi="Times New Roman"/>
                <w:sz w:val="20"/>
                <w:szCs w:val="20"/>
                <w:lang w:val="en-US"/>
              </w:rPr>
            </w:pPr>
            <w:r w:rsidRPr="00AD5657">
              <w:rPr>
                <w:rFonts w:ascii="Times New Roman" w:hAnsi="Times New Roman"/>
                <w:sz w:val="20"/>
                <w:szCs w:val="20"/>
                <w:lang w:val="en-US"/>
              </w:rPr>
              <w:t>Цвят: махагон, по избор от мострен каталог.</w:t>
            </w:r>
          </w:p>
          <w:p w:rsidR="00AD5657" w:rsidRPr="00AD5657" w:rsidRDefault="00AD5657" w:rsidP="00AD5657">
            <w:pPr>
              <w:spacing w:after="0" w:line="240" w:lineRule="auto"/>
              <w:rPr>
                <w:rFonts w:ascii="Times New Roman" w:hAnsi="Times New Roman"/>
                <w:sz w:val="20"/>
                <w:szCs w:val="20"/>
                <w:lang w:val="en-US"/>
              </w:rPr>
            </w:pP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lastRenderedPageBreak/>
              <w:t>1</w:t>
            </w:r>
            <w:r w:rsidRPr="00AD5657">
              <w:rPr>
                <w:rFonts w:ascii="Times New Roman" w:hAnsi="Times New Roman"/>
                <w:sz w:val="20"/>
                <w:szCs w:val="20"/>
              </w:rPr>
              <w:t>7</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Холна маса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6</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ВхШхД 500х600х1200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Корпус: Дърво масив;</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 xml:space="preserve">Плот: Дърво масив, с дебелина мин. 20 мм. </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Цвят: Махагон, по 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t>1</w:t>
            </w:r>
            <w:r w:rsidRPr="00AD5657">
              <w:rPr>
                <w:rFonts w:ascii="Times New Roman" w:hAnsi="Times New Roman"/>
                <w:sz w:val="20"/>
                <w:szCs w:val="20"/>
              </w:rPr>
              <w:t>8</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Тоалетка с огледало и стол</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Тоалетка</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750х1100х400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Огледало</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ВхШ 500х900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Стол ВхШхД  950х450х450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Височина седалка 450 </w:t>
            </w:r>
          </w:p>
        </w:tc>
        <w:tc>
          <w:tcPr>
            <w:tcW w:w="4370" w:type="dxa"/>
            <w:tcBorders>
              <w:top w:val="single" w:sz="4" w:space="0" w:color="auto"/>
              <w:left w:val="single" w:sz="4" w:space="0" w:color="auto"/>
              <w:bottom w:val="single" w:sz="4" w:space="0" w:color="auto"/>
              <w:right w:val="single" w:sz="4" w:space="0" w:color="auto"/>
            </w:tcBorders>
          </w:tcPr>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Тоалетка:</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Корпус: Дърво масив, с дебелина мин. 18 мм;</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Плот: Дърво масив с дебел. мин. 18 мм, със заоблени ъгли;</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С две чекмеджета;</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Цвят: Златен дъб, по избор от мострен каталог</w:t>
            </w:r>
          </w:p>
          <w:p w:rsidR="00AD5657" w:rsidRPr="00AD5657" w:rsidRDefault="00AD5657" w:rsidP="00AD5657">
            <w:pPr>
              <w:spacing w:after="0" w:line="240" w:lineRule="auto"/>
              <w:rPr>
                <w:rFonts w:ascii="Times New Roman" w:hAnsi="Times New Roman"/>
                <w:sz w:val="20"/>
                <w:szCs w:val="20"/>
                <w:lang w:val="en-US"/>
              </w:rPr>
            </w:pP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Огледало: Рамка от дърво масив, ширина на рамка – мин. 50 мм и дебелина мин. 10 мм;</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Заоблени ъгли;</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Цвят: Златен дъб, по избор от мострен каталог</w:t>
            </w:r>
          </w:p>
          <w:p w:rsidR="00AD5657" w:rsidRPr="00AD5657" w:rsidRDefault="00AD5657" w:rsidP="00AD5657">
            <w:pPr>
              <w:spacing w:after="0" w:line="240" w:lineRule="auto"/>
              <w:rPr>
                <w:rFonts w:ascii="Times New Roman" w:hAnsi="Times New Roman"/>
                <w:sz w:val="20"/>
                <w:szCs w:val="20"/>
                <w:lang w:val="en-US"/>
              </w:rPr>
            </w:pP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Стол:</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 xml:space="preserve">Конструкция: Дърво масив и висококачествена антистатична дамаска, с износоустойчивост мин. 48 000 цикъла. </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Седалка и облегалка: Дърво масив и висококачествена антистатична дамаска</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Крака: Дърво масив, мин. 40х40 мм.</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Протектори на краката за защита на подовото настилка;</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Цвят: По избор от мострен каталог; Дърво - Златен дъб; Дамаска – бежов,.</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lang w:val="en-US"/>
              </w:rPr>
              <w:t>1</w:t>
            </w:r>
            <w:r w:rsidRPr="00AD5657">
              <w:rPr>
                <w:rFonts w:ascii="Times New Roman" w:hAnsi="Times New Roman"/>
                <w:sz w:val="20"/>
                <w:szCs w:val="20"/>
              </w:rPr>
              <w:t>9</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Рафт</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ДхШ 650х400</w:t>
            </w:r>
          </w:p>
        </w:tc>
        <w:tc>
          <w:tcPr>
            <w:tcW w:w="4370" w:type="dxa"/>
            <w:tcBorders>
              <w:top w:val="single" w:sz="4" w:space="0" w:color="auto"/>
              <w:left w:val="single" w:sz="4" w:space="0" w:color="auto"/>
              <w:bottom w:val="single" w:sz="4" w:space="0" w:color="auto"/>
              <w:right w:val="single" w:sz="4" w:space="0" w:color="auto"/>
            </w:tcBorders>
          </w:tcPr>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Материал: ЛПДЧ плоскости, с дебелина мин. 45 мм., с двустранно меламиново покритие;</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Заоблен-дъговидна извивка, с формата на четвърт кръг, 1 бр. ъгъл;</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Цвят: Махагон, по избор от мострен каталог;</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За монтиране на стена, със захващане от една дължина и една ширина;</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Метални носачи, с цвета на рафта, с подходящ дизайн, по избор от мострен каталог;</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sz w:val="20"/>
                <w:szCs w:val="20"/>
                <w:lang w:val="en-US"/>
              </w:rPr>
              <w:t xml:space="preserve">Товароносимост: мин. 6 кг. </w:t>
            </w:r>
          </w:p>
          <w:p w:rsidR="00AD5657" w:rsidRPr="00AD5657" w:rsidRDefault="00AD5657" w:rsidP="00AD5657">
            <w:pPr>
              <w:spacing w:after="0" w:line="240" w:lineRule="auto"/>
              <w:rPr>
                <w:rFonts w:ascii="Times New Roman" w:hAnsi="Times New Roman"/>
                <w:sz w:val="20"/>
                <w:szCs w:val="20"/>
                <w:lang w:val="en-US"/>
              </w:rPr>
            </w:pP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t>20</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Кухненски шкаф с мивка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31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 1800х600х750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Шкаф с три чекмеджета, две врати и един рафт</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Корпус: ЛПДЧ с меламиново покритие, дебелина мин. 1</w:t>
            </w:r>
            <w:r w:rsidRPr="00AD5657">
              <w:rPr>
                <w:rFonts w:ascii="Times New Roman" w:hAnsi="Times New Roman"/>
                <w:color w:val="000000"/>
                <w:sz w:val="20"/>
                <w:szCs w:val="20"/>
              </w:rPr>
              <w:t>8</w:t>
            </w:r>
            <w:r w:rsidRPr="00AD5657">
              <w:rPr>
                <w:rFonts w:ascii="Times New Roman" w:hAnsi="Times New Roman"/>
                <w:color w:val="000000"/>
                <w:sz w:val="20"/>
                <w:szCs w:val="20"/>
                <w:lang w:val="en-US"/>
              </w:rPr>
              <w:t xml:space="preserve"> мм.</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Врати: ЛПДЧ, с меламинова покритие, дебелина мин.16 мм</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Гръб: С дебелина мин.4  мм;</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Дръжки – Инокс, мат;</w:t>
            </w:r>
          </w:p>
          <w:p w:rsidR="00AD5657" w:rsidRPr="00AD5657" w:rsidRDefault="00AD5657" w:rsidP="00AD5657">
            <w:pPr>
              <w:spacing w:after="0" w:line="240" w:lineRule="auto"/>
              <w:rPr>
                <w:rFonts w:ascii="Times New Roman" w:hAnsi="Times New Roman"/>
                <w:sz w:val="18"/>
                <w:szCs w:val="18"/>
              </w:rPr>
            </w:pPr>
            <w:r w:rsidRPr="00AD5657">
              <w:rPr>
                <w:rFonts w:ascii="Times New Roman" w:hAnsi="Times New Roman"/>
                <w:sz w:val="18"/>
                <w:szCs w:val="18"/>
                <w:lang w:val="en-US"/>
              </w:rPr>
              <w:t>Панти</w:t>
            </w:r>
            <w:r w:rsidRPr="00AD5657">
              <w:rPr>
                <w:rFonts w:ascii="Times New Roman" w:hAnsi="Times New Roman"/>
                <w:sz w:val="18"/>
                <w:szCs w:val="18"/>
              </w:rPr>
              <w:t xml:space="preserve"> и водачи</w:t>
            </w:r>
            <w:r w:rsidRPr="00AD5657">
              <w:rPr>
                <w:rFonts w:ascii="Times New Roman" w:hAnsi="Times New Roman"/>
                <w:sz w:val="18"/>
                <w:szCs w:val="18"/>
                <w:lang w:val="en-US"/>
              </w:rPr>
              <w:t>: Метал</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Рафтоносачи: Метални;</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 xml:space="preserve">Плот на шкафове: Термоплот, с дебелина мин. </w:t>
            </w:r>
            <w:r w:rsidRPr="00AD5657">
              <w:rPr>
                <w:rFonts w:ascii="Times New Roman" w:hAnsi="Times New Roman"/>
                <w:sz w:val="18"/>
                <w:szCs w:val="18"/>
              </w:rPr>
              <w:t>40</w:t>
            </w:r>
            <w:r w:rsidRPr="00AD5657">
              <w:rPr>
                <w:rFonts w:ascii="Times New Roman" w:hAnsi="Times New Roman"/>
                <w:sz w:val="18"/>
                <w:szCs w:val="18"/>
                <w:lang w:val="en-US"/>
              </w:rPr>
              <w:t xml:space="preserve"> мм, Цвят- </w:t>
            </w:r>
            <w:r w:rsidRPr="00AD5657">
              <w:rPr>
                <w:rFonts w:ascii="Times New Roman" w:hAnsi="Times New Roman"/>
                <w:color w:val="000000"/>
                <w:sz w:val="20"/>
                <w:szCs w:val="20"/>
                <w:lang w:val="en-US"/>
              </w:rPr>
              <w:t xml:space="preserve"> по </w:t>
            </w:r>
            <w:r w:rsidRPr="00AD5657">
              <w:rPr>
                <w:rFonts w:ascii="Times New Roman" w:hAnsi="Times New Roman"/>
                <w:sz w:val="18"/>
                <w:szCs w:val="18"/>
                <w:lang w:val="en-US"/>
              </w:rPr>
              <w:t xml:space="preserve">избор от мострен каталог; </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Водобранна лайсна, алуминиева, мин. 20х20 мм;</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sz w:val="18"/>
                <w:szCs w:val="18"/>
                <w:lang w:val="en-US"/>
              </w:rPr>
              <w:t xml:space="preserve">Мивка – инокс, </w:t>
            </w:r>
            <w:r w:rsidRPr="00AD5657">
              <w:rPr>
                <w:rFonts w:ascii="Times New Roman" w:hAnsi="Times New Roman"/>
                <w:sz w:val="18"/>
                <w:szCs w:val="18"/>
              </w:rPr>
              <w:t>размер мин.400</w:t>
            </w:r>
            <w:r w:rsidRPr="00AD5657">
              <w:rPr>
                <w:rFonts w:ascii="Times New Roman" w:hAnsi="Times New Roman"/>
                <w:sz w:val="18"/>
                <w:szCs w:val="18"/>
                <w:lang w:val="en-US"/>
              </w:rPr>
              <w:t>х</w:t>
            </w:r>
            <w:r w:rsidRPr="00AD5657">
              <w:rPr>
                <w:rFonts w:ascii="Times New Roman" w:hAnsi="Times New Roman"/>
                <w:sz w:val="18"/>
                <w:szCs w:val="18"/>
              </w:rPr>
              <w:t>4</w:t>
            </w:r>
            <w:r w:rsidRPr="00AD5657">
              <w:rPr>
                <w:rFonts w:ascii="Times New Roman" w:hAnsi="Times New Roman"/>
                <w:sz w:val="18"/>
                <w:szCs w:val="18"/>
                <w:lang w:val="en-US"/>
              </w:rPr>
              <w:t>00</w:t>
            </w:r>
            <w:r w:rsidRPr="00AD5657">
              <w:rPr>
                <w:rFonts w:ascii="Times New Roman" w:hAnsi="Times New Roman"/>
                <w:sz w:val="18"/>
                <w:szCs w:val="18"/>
              </w:rPr>
              <w:t>х150</w:t>
            </w:r>
            <w:r w:rsidRPr="00AD5657">
              <w:rPr>
                <w:rFonts w:ascii="Times New Roman" w:hAnsi="Times New Roman"/>
                <w:sz w:val="18"/>
                <w:szCs w:val="18"/>
                <w:lang w:val="en-US"/>
              </w:rPr>
              <w:t>, с гладко полирано покритие, комплект със сифон и преливна арматура</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t>21</w:t>
            </w:r>
          </w:p>
        </w:tc>
        <w:tc>
          <w:tcPr>
            <w:tcW w:w="1872" w:type="dxa"/>
            <w:tcBorders>
              <w:top w:val="single" w:sz="4" w:space="0" w:color="auto"/>
              <w:left w:val="single" w:sz="4" w:space="0" w:color="auto"/>
              <w:bottom w:val="single" w:sz="4" w:space="0" w:color="auto"/>
              <w:right w:val="single" w:sz="4" w:space="0" w:color="auto"/>
            </w:tcBorders>
            <w:hideMark/>
          </w:tcPr>
          <w:p w:rsidR="00AD5657" w:rsidRPr="000340EB" w:rsidRDefault="00863664" w:rsidP="00AD5657">
            <w:pPr>
              <w:spacing w:after="0" w:line="240" w:lineRule="auto"/>
              <w:rPr>
                <w:rFonts w:ascii="Times New Roman" w:hAnsi="Times New Roman"/>
                <w:color w:val="000000"/>
                <w:sz w:val="20"/>
                <w:szCs w:val="20"/>
              </w:rPr>
            </w:pPr>
            <w:r w:rsidRPr="000340EB">
              <w:rPr>
                <w:rFonts w:ascii="Times New Roman" w:hAnsi="Times New Roman"/>
                <w:color w:val="000000"/>
                <w:sz w:val="20"/>
                <w:szCs w:val="20"/>
                <w:lang w:val="en-US"/>
              </w:rPr>
              <w:t xml:space="preserve">Етажерка - </w:t>
            </w:r>
            <w:r w:rsidRPr="000340EB">
              <w:rPr>
                <w:rFonts w:ascii="Times New Roman" w:hAnsi="Times New Roman"/>
                <w:color w:val="000000"/>
                <w:sz w:val="20"/>
                <w:szCs w:val="20"/>
              </w:rPr>
              <w:t>по схема приложена в документацията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31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u w:val="single"/>
              </w:rPr>
            </w:pPr>
            <w:r w:rsidRPr="00AD5657">
              <w:rPr>
                <w:rFonts w:ascii="Times New Roman" w:hAnsi="Times New Roman"/>
                <w:color w:val="000000"/>
                <w:sz w:val="20"/>
                <w:szCs w:val="20"/>
                <w:lang w:val="en-US"/>
              </w:rPr>
              <w:t>ВхДхШ</w:t>
            </w:r>
            <w:r w:rsidRPr="00AD5657">
              <w:rPr>
                <w:rFonts w:ascii="Times New Roman" w:hAnsi="Times New Roman"/>
                <w:color w:val="000000"/>
                <w:sz w:val="20"/>
                <w:szCs w:val="20"/>
                <w:u w:val="single"/>
              </w:rPr>
              <w:t xml:space="preserve"> </w:t>
            </w:r>
            <w:r w:rsidRPr="00AD5657">
              <w:rPr>
                <w:rFonts w:ascii="Times New Roman" w:hAnsi="Times New Roman"/>
                <w:color w:val="000000"/>
                <w:sz w:val="20"/>
                <w:szCs w:val="20"/>
              </w:rPr>
              <w:t>500х1300х300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Схема Приложение № 3</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t>22</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355BFB" w:rsidP="00AD5657">
            <w:pPr>
              <w:spacing w:after="0" w:line="240" w:lineRule="auto"/>
              <w:rPr>
                <w:rFonts w:ascii="Times New Roman" w:hAnsi="Times New Roman"/>
                <w:color w:val="000000"/>
                <w:sz w:val="20"/>
                <w:szCs w:val="20"/>
              </w:rPr>
            </w:pPr>
            <w:r>
              <w:rPr>
                <w:rFonts w:ascii="Times New Roman" w:hAnsi="Times New Roman"/>
                <w:color w:val="000000"/>
                <w:sz w:val="20"/>
                <w:szCs w:val="20"/>
              </w:rPr>
              <w:t>Шкаф с тер</w:t>
            </w:r>
            <w:r w:rsidR="00AD5657" w:rsidRPr="00AD5657">
              <w:rPr>
                <w:rFonts w:ascii="Times New Roman" w:hAnsi="Times New Roman"/>
                <w:color w:val="000000"/>
                <w:sz w:val="20"/>
                <w:szCs w:val="20"/>
              </w:rPr>
              <w:t>моплот</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u w:val="single"/>
                <w:lang w:val="en-US"/>
              </w:rPr>
            </w:pPr>
            <w:r w:rsidRPr="00AD5657">
              <w:rPr>
                <w:rFonts w:ascii="Times New Roman" w:hAnsi="Times New Roman"/>
                <w:sz w:val="20"/>
                <w:szCs w:val="20"/>
                <w:lang w:val="en-US"/>
              </w:rPr>
              <w:t>ВхДхШ</w:t>
            </w:r>
            <w:r w:rsidRPr="00AD5657">
              <w:rPr>
                <w:rFonts w:ascii="Times New Roman" w:hAnsi="Times New Roman"/>
                <w:sz w:val="20"/>
                <w:szCs w:val="20"/>
                <w:u w:val="single"/>
              </w:rPr>
              <w:t xml:space="preserve"> </w:t>
            </w:r>
            <w:r w:rsidRPr="00AD5657">
              <w:rPr>
                <w:rFonts w:ascii="Times New Roman" w:hAnsi="Times New Roman"/>
                <w:sz w:val="20"/>
                <w:szCs w:val="20"/>
              </w:rPr>
              <w:t>750х650х600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Корпус: ЛПДЧ с меламиново покритие, дебелина мин. 16 мм., Цвят – венге;</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С един рафт</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color w:val="000000"/>
                <w:sz w:val="20"/>
                <w:szCs w:val="20"/>
                <w:lang w:val="en-US"/>
              </w:rPr>
              <w:t xml:space="preserve">Врати: </w:t>
            </w:r>
            <w:r w:rsidRPr="00AD5657">
              <w:rPr>
                <w:rFonts w:ascii="Times New Roman" w:hAnsi="Times New Roman"/>
                <w:color w:val="000000"/>
                <w:sz w:val="20"/>
                <w:szCs w:val="20"/>
              </w:rPr>
              <w:t xml:space="preserve">2 броя, </w:t>
            </w:r>
            <w:r w:rsidRPr="00AD5657">
              <w:rPr>
                <w:rFonts w:ascii="Times New Roman" w:hAnsi="Times New Roman"/>
                <w:color w:val="000000"/>
                <w:sz w:val="20"/>
                <w:szCs w:val="20"/>
                <w:lang w:val="en-US"/>
              </w:rPr>
              <w:t xml:space="preserve">ЛПДЧ, с меламиново покритие, дебелина мин.16 мм, Цвят – дъб, по </w:t>
            </w:r>
            <w:r w:rsidRPr="00AD5657">
              <w:rPr>
                <w:rFonts w:ascii="Times New Roman" w:hAnsi="Times New Roman"/>
                <w:sz w:val="18"/>
                <w:szCs w:val="18"/>
                <w:lang w:val="en-US"/>
              </w:rPr>
              <w:t>избор от мострен каталог;</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Гръб: С дебелина мин.4  мм, Цвят-Венге;</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Дръжки – Инокс, мат;</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Панти: Метал;</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lastRenderedPageBreak/>
              <w:t>Рафтоносачи: Метални;</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Плот на шкаф: Термоплот, с дебелина мин. 35 мм, Цвят- мрамор,</w:t>
            </w:r>
            <w:r w:rsidRPr="00AD5657">
              <w:rPr>
                <w:rFonts w:ascii="Times New Roman" w:hAnsi="Times New Roman"/>
                <w:color w:val="000000"/>
                <w:sz w:val="20"/>
                <w:szCs w:val="20"/>
                <w:lang w:val="en-US"/>
              </w:rPr>
              <w:t xml:space="preserve"> по </w:t>
            </w:r>
            <w:r w:rsidRPr="00AD5657">
              <w:rPr>
                <w:rFonts w:ascii="Times New Roman" w:hAnsi="Times New Roman"/>
                <w:sz w:val="18"/>
                <w:szCs w:val="18"/>
                <w:lang w:val="en-US"/>
              </w:rPr>
              <w:t xml:space="preserve">избор от мострен каталог;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18"/>
                <w:szCs w:val="18"/>
                <w:lang w:val="en-US"/>
              </w:rPr>
              <w:t>Водобранна лайсна, алуминиева, мин. 20х20 мм;</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lastRenderedPageBreak/>
              <w:t>23</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Етажерка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sz w:val="20"/>
                <w:szCs w:val="20"/>
                <w:u w:val="single"/>
                <w:lang w:val="en-US"/>
              </w:rPr>
            </w:pPr>
            <w:r w:rsidRPr="00AD5657">
              <w:rPr>
                <w:rFonts w:ascii="Times New Roman" w:hAnsi="Times New Roman"/>
                <w:sz w:val="20"/>
                <w:szCs w:val="20"/>
                <w:lang w:val="en-US"/>
              </w:rPr>
              <w:t>ВхДхШ</w:t>
            </w:r>
            <w:r w:rsidRPr="00AD5657">
              <w:rPr>
                <w:rFonts w:ascii="Times New Roman" w:hAnsi="Times New Roman"/>
                <w:sz w:val="20"/>
                <w:szCs w:val="20"/>
                <w:u w:val="single"/>
              </w:rPr>
              <w:t xml:space="preserve"> </w:t>
            </w:r>
            <w:r w:rsidRPr="00AD5657">
              <w:rPr>
                <w:rFonts w:ascii="Times New Roman" w:hAnsi="Times New Roman"/>
                <w:sz w:val="20"/>
                <w:szCs w:val="20"/>
              </w:rPr>
              <w:t>650х650х300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ind w:left="-70" w:firstLine="70"/>
              <w:rPr>
                <w:rFonts w:ascii="Times New Roman" w:eastAsia="Times New Roman" w:hAnsi="Times New Roman"/>
                <w:sz w:val="20"/>
                <w:szCs w:val="20"/>
                <w:lang w:eastAsia="bg-BG"/>
              </w:rPr>
            </w:pPr>
            <w:r w:rsidRPr="00AD5657">
              <w:rPr>
                <w:rFonts w:ascii="Times New Roman" w:eastAsia="Times New Roman" w:hAnsi="Times New Roman"/>
                <w:sz w:val="20"/>
                <w:szCs w:val="20"/>
                <w:lang w:eastAsia="bg-BG"/>
              </w:rPr>
              <w:t>Етажерка с един рафт</w:t>
            </w:r>
          </w:p>
          <w:p w:rsidR="00AD5657" w:rsidRPr="00AD5657" w:rsidRDefault="00AD5657" w:rsidP="00AD5657">
            <w:pPr>
              <w:spacing w:after="0" w:line="240" w:lineRule="auto"/>
              <w:ind w:left="-70" w:firstLine="70"/>
              <w:rPr>
                <w:rFonts w:ascii="Times New Roman" w:eastAsia="Times New Roman" w:hAnsi="Times New Roman"/>
                <w:sz w:val="20"/>
                <w:szCs w:val="20"/>
                <w:lang w:val="en-US" w:eastAsia="bg-BG"/>
              </w:rPr>
            </w:pPr>
            <w:r w:rsidRPr="00AD5657">
              <w:rPr>
                <w:rFonts w:ascii="Times New Roman" w:eastAsia="Times New Roman" w:hAnsi="Times New Roman"/>
                <w:sz w:val="20"/>
                <w:szCs w:val="20"/>
                <w:lang w:val="en-US" w:eastAsia="bg-BG"/>
              </w:rPr>
              <w:t xml:space="preserve">корпус: </w:t>
            </w:r>
            <w:r w:rsidRPr="00AD5657">
              <w:rPr>
                <w:rFonts w:ascii="Times New Roman" w:eastAsia="Times New Roman" w:hAnsi="Times New Roman"/>
                <w:sz w:val="20"/>
                <w:szCs w:val="20"/>
                <w:lang w:eastAsia="bg-BG"/>
              </w:rPr>
              <w:t>ЛПДЧ с меламиново покритие</w:t>
            </w:r>
            <w:r w:rsidRPr="00AD5657">
              <w:rPr>
                <w:rFonts w:ascii="Times New Roman" w:eastAsia="Times New Roman" w:hAnsi="Times New Roman"/>
                <w:sz w:val="20"/>
                <w:szCs w:val="20"/>
                <w:lang w:val="en-US" w:eastAsia="bg-BG"/>
              </w:rPr>
              <w:t>-цвят „</w:t>
            </w:r>
            <w:r w:rsidRPr="00AD5657">
              <w:rPr>
                <w:rFonts w:ascii="Times New Roman" w:eastAsia="Times New Roman" w:hAnsi="Times New Roman"/>
                <w:sz w:val="20"/>
                <w:szCs w:val="20"/>
                <w:lang w:eastAsia="bg-BG"/>
              </w:rPr>
              <w:t>венге</w:t>
            </w:r>
            <w:r w:rsidRPr="00AD5657">
              <w:rPr>
                <w:rFonts w:ascii="Times New Roman" w:eastAsia="Times New Roman" w:hAnsi="Times New Roman"/>
                <w:sz w:val="20"/>
                <w:szCs w:val="20"/>
                <w:lang w:val="en-US" w:eastAsia="bg-BG"/>
              </w:rPr>
              <w:t xml:space="preserve">“, с дебелина мин. </w:t>
            </w:r>
            <w:r w:rsidRPr="00AD5657">
              <w:rPr>
                <w:rFonts w:ascii="Times New Roman" w:eastAsia="Times New Roman" w:hAnsi="Times New Roman"/>
                <w:sz w:val="20"/>
                <w:szCs w:val="20"/>
                <w:lang w:eastAsia="bg-BG"/>
              </w:rPr>
              <w:t>18</w:t>
            </w:r>
            <w:r w:rsidRPr="00AD5657">
              <w:rPr>
                <w:rFonts w:ascii="Times New Roman" w:eastAsia="Times New Roman" w:hAnsi="Times New Roman"/>
                <w:sz w:val="20"/>
                <w:szCs w:val="20"/>
                <w:lang w:val="en-US" w:eastAsia="bg-BG"/>
              </w:rPr>
              <w:t xml:space="preserve"> мм.</w:t>
            </w:r>
          </w:p>
          <w:p w:rsidR="00AD5657" w:rsidRPr="00AD5657" w:rsidRDefault="00AD5657" w:rsidP="00AD5657">
            <w:pPr>
              <w:spacing w:after="0" w:line="240" w:lineRule="auto"/>
              <w:ind w:left="-70" w:firstLine="70"/>
              <w:rPr>
                <w:rFonts w:ascii="Times New Roman" w:eastAsia="Times New Roman" w:hAnsi="Times New Roman"/>
                <w:sz w:val="20"/>
                <w:szCs w:val="20"/>
                <w:lang w:eastAsia="bg-BG"/>
              </w:rPr>
            </w:pPr>
            <w:r w:rsidRPr="00AD5657">
              <w:rPr>
                <w:rFonts w:ascii="Times New Roman" w:hAnsi="Times New Roman"/>
                <w:color w:val="000000"/>
                <w:sz w:val="20"/>
                <w:szCs w:val="20"/>
                <w:lang w:val="en-US"/>
              </w:rPr>
              <w:t xml:space="preserve">Гръб: </w:t>
            </w:r>
            <w:r w:rsidRPr="00AD5657">
              <w:rPr>
                <w:rFonts w:ascii="Times New Roman" w:eastAsia="Times New Roman" w:hAnsi="Times New Roman"/>
                <w:sz w:val="20"/>
                <w:szCs w:val="20"/>
                <w:lang w:val="en-US" w:eastAsia="bg-BG"/>
              </w:rPr>
              <w:t>фурнир-цвят „</w:t>
            </w:r>
            <w:r w:rsidRPr="00AD5657">
              <w:rPr>
                <w:rFonts w:ascii="Times New Roman" w:eastAsia="Times New Roman" w:hAnsi="Times New Roman"/>
                <w:sz w:val="20"/>
                <w:szCs w:val="20"/>
                <w:lang w:eastAsia="bg-BG"/>
              </w:rPr>
              <w:t>венге</w:t>
            </w:r>
            <w:r w:rsidRPr="00AD5657">
              <w:rPr>
                <w:rFonts w:ascii="Times New Roman" w:eastAsia="Times New Roman" w:hAnsi="Times New Roman"/>
                <w:sz w:val="20"/>
                <w:szCs w:val="20"/>
                <w:lang w:val="en-US" w:eastAsia="bg-BG"/>
              </w:rPr>
              <w:t>“, с дебелина мин. 16 мм., с укрепени ъгли за монтиране на стена</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20"/>
                <w:szCs w:val="20"/>
                <w:lang w:val="en-US"/>
              </w:rPr>
              <w:t xml:space="preserve">Цвят: по </w:t>
            </w:r>
            <w:r w:rsidRPr="00AD5657">
              <w:rPr>
                <w:rFonts w:ascii="Times New Roman" w:hAnsi="Times New Roman"/>
                <w:sz w:val="18"/>
                <w:szCs w:val="18"/>
                <w:lang w:val="en-US"/>
              </w:rPr>
              <w:t>избор от мострен каталог</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t>24</w:t>
            </w:r>
          </w:p>
        </w:tc>
        <w:tc>
          <w:tcPr>
            <w:tcW w:w="1872" w:type="dxa"/>
            <w:tcBorders>
              <w:top w:val="single" w:sz="4" w:space="0" w:color="auto"/>
              <w:left w:val="single" w:sz="4" w:space="0" w:color="auto"/>
              <w:bottom w:val="single" w:sz="4" w:space="0" w:color="auto"/>
              <w:right w:val="single" w:sz="4" w:space="0" w:color="auto"/>
            </w:tcBorders>
            <w:hideMark/>
          </w:tcPr>
          <w:p w:rsidR="00AD5657" w:rsidRPr="005F2445" w:rsidRDefault="00634F0D" w:rsidP="00AD5657">
            <w:pPr>
              <w:spacing w:after="0" w:line="240" w:lineRule="auto"/>
              <w:rPr>
                <w:rFonts w:ascii="Times New Roman" w:hAnsi="Times New Roman"/>
                <w:color w:val="000000"/>
                <w:sz w:val="20"/>
                <w:szCs w:val="20"/>
                <w:lang w:val="en-US"/>
              </w:rPr>
            </w:pPr>
            <w:r w:rsidRPr="005F2445">
              <w:rPr>
                <w:rFonts w:ascii="Times New Roman" w:hAnsi="Times New Roman"/>
                <w:color w:val="000000"/>
                <w:sz w:val="20"/>
                <w:szCs w:val="20"/>
                <w:lang w:val="en-US"/>
              </w:rPr>
              <w:t>Кухненски шкафове</w:t>
            </w:r>
            <w:r w:rsidRPr="005F2445">
              <w:rPr>
                <w:rFonts w:ascii="Times New Roman" w:hAnsi="Times New Roman"/>
                <w:color w:val="000000"/>
                <w:sz w:val="20"/>
                <w:szCs w:val="20"/>
              </w:rPr>
              <w:t xml:space="preserve"> тип № 1</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u w:val="single"/>
                <w:lang w:val="en-US"/>
              </w:rPr>
              <w:t>Етажерка</w:t>
            </w:r>
            <w:r w:rsidRPr="00AD5657">
              <w:rPr>
                <w:rFonts w:ascii="Times New Roman" w:hAnsi="Times New Roman"/>
                <w:color w:val="000000"/>
                <w:sz w:val="20"/>
                <w:szCs w:val="20"/>
                <w:lang w:val="en-US"/>
              </w:rPr>
              <w:t>, ВхДхШ – 1800х850х250</w:t>
            </w:r>
          </w:p>
          <w:p w:rsidR="001E581F"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u w:val="single"/>
                <w:lang w:val="en-US"/>
              </w:rPr>
              <w:t>Етажерка 3/5,</w:t>
            </w:r>
            <w:r w:rsidRPr="00AD5657">
              <w:rPr>
                <w:rFonts w:ascii="Times New Roman" w:hAnsi="Times New Roman"/>
                <w:color w:val="000000"/>
                <w:sz w:val="20"/>
                <w:szCs w:val="20"/>
                <w:lang w:val="en-US"/>
              </w:rPr>
              <w:t xml:space="preserve"> ВхДхШ 1800х800х500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u w:val="single"/>
                <w:lang w:val="en-US"/>
              </w:rPr>
              <w:t>Гардероб двукрилен</w:t>
            </w:r>
            <w:r w:rsidRPr="00AD5657">
              <w:rPr>
                <w:rFonts w:ascii="Times New Roman" w:hAnsi="Times New Roman"/>
                <w:color w:val="000000"/>
                <w:sz w:val="20"/>
                <w:szCs w:val="20"/>
                <w:lang w:val="en-US"/>
              </w:rPr>
              <w:t xml:space="preserve"> ВхДхШ 1800х800х500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u w:val="single"/>
                <w:lang w:val="en-US"/>
              </w:rPr>
              <w:t>Долен шкаф, ъглов с термоплот</w:t>
            </w:r>
            <w:r w:rsidRPr="00AD5657">
              <w:rPr>
                <w:rFonts w:ascii="Times New Roman" w:hAnsi="Times New Roman"/>
                <w:color w:val="000000"/>
                <w:sz w:val="20"/>
                <w:szCs w:val="20"/>
                <w:lang w:val="en-US"/>
              </w:rPr>
              <w:t xml:space="preserve"> ВхДхШ 800х1100х500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u w:val="single"/>
                <w:lang w:val="en-US"/>
              </w:rPr>
              <w:t>Долен шкаф, ъглов,с термоплот</w:t>
            </w:r>
            <w:r w:rsidRPr="00AD5657">
              <w:rPr>
                <w:rFonts w:ascii="Times New Roman" w:hAnsi="Times New Roman"/>
                <w:color w:val="000000"/>
                <w:sz w:val="20"/>
                <w:szCs w:val="20"/>
                <w:lang w:val="en-US"/>
              </w:rPr>
              <w:t xml:space="preserve"> ВхДхШ 800х1050х500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Долен шкаф, с термоплот  ВхДхШ 800х350х600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18"/>
                <w:szCs w:val="18"/>
                <w:lang w:val="en-US"/>
              </w:rPr>
              <w:t>Долен шкаф с мивка</w:t>
            </w:r>
            <w:r w:rsidRPr="00AD5657">
              <w:rPr>
                <w:rFonts w:ascii="Times New Roman" w:hAnsi="Times New Roman"/>
                <w:color w:val="000000"/>
                <w:sz w:val="20"/>
                <w:szCs w:val="20"/>
                <w:lang w:val="en-US"/>
              </w:rPr>
              <w:t xml:space="preserve"> ВхДхШ 800х500х600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Горен шкаф ВхДхШ 550х750х300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Горен шкаф ВхДхШ 550х880х300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Шкаф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ВхДхШ 1600х600х600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с меламиново покритие, дебелина мин. 16 мм., Цвят – венге;</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color w:val="000000"/>
                <w:sz w:val="20"/>
                <w:szCs w:val="20"/>
                <w:lang w:val="en-US"/>
              </w:rPr>
              <w:t xml:space="preserve">Врати: ЛПДЧ, с меламинова покритие, дебелина мин.16 мм, Цвят – дъб, по </w:t>
            </w:r>
            <w:r w:rsidRPr="00AD5657">
              <w:rPr>
                <w:rFonts w:ascii="Times New Roman" w:hAnsi="Times New Roman"/>
                <w:sz w:val="18"/>
                <w:szCs w:val="18"/>
                <w:lang w:val="en-US"/>
              </w:rPr>
              <w:t>избор от мострен каталог;</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Гръб: С дебелина мин.4  мм, Цвят-Венге;</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Дръжки – Инокс, мат;</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Панти: Метал;</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Размер, вид и брой на шкафовете:</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Етажерка с 5 рафта, свободно стояща – 1 бр.; </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Етажерка с 3/5 рафта – 1 бр.</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Гардероб двукрилен, един рафт и лост – 1 бр.</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Долен шкаф, ъглов, един рафт, една врата отваряема на ляво, с термоплот,</w:t>
            </w:r>
            <w:r w:rsidRPr="00AD5657">
              <w:rPr>
                <w:rFonts w:ascii="Times New Roman" w:hAnsi="Times New Roman"/>
                <w:sz w:val="18"/>
                <w:szCs w:val="18"/>
                <w:lang w:val="en-US"/>
              </w:rPr>
              <w:t xml:space="preserve"> с дебелина мин. 35 мм, Цвят- мрамор,</w:t>
            </w:r>
            <w:r w:rsidRPr="00AD5657">
              <w:rPr>
                <w:rFonts w:ascii="Times New Roman" w:hAnsi="Times New Roman"/>
                <w:color w:val="000000"/>
                <w:sz w:val="20"/>
                <w:szCs w:val="20"/>
                <w:lang w:val="en-US"/>
              </w:rPr>
              <w:t xml:space="preserve"> по </w:t>
            </w:r>
            <w:r w:rsidRPr="00AD5657">
              <w:rPr>
                <w:rFonts w:ascii="Times New Roman" w:hAnsi="Times New Roman"/>
                <w:sz w:val="18"/>
                <w:szCs w:val="18"/>
                <w:lang w:val="en-US"/>
              </w:rPr>
              <w:t>избор от мострен каталог; L-образна засечка в горен ляв ъгъл, с размер 650х250мм – 1бр.</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Долен шкаф, ъглов, един рафт, една врата отваряема на дясно, с термоплот,</w:t>
            </w:r>
            <w:r w:rsidRPr="00AD5657">
              <w:rPr>
                <w:rFonts w:ascii="Times New Roman" w:hAnsi="Times New Roman"/>
                <w:sz w:val="18"/>
                <w:szCs w:val="18"/>
                <w:lang w:val="en-US"/>
              </w:rPr>
              <w:t xml:space="preserve"> с дебелина мин. 35 мм, Цвят- мрамор,</w:t>
            </w:r>
            <w:r w:rsidRPr="00AD5657">
              <w:rPr>
                <w:rFonts w:ascii="Times New Roman" w:hAnsi="Times New Roman"/>
                <w:color w:val="000000"/>
                <w:sz w:val="20"/>
                <w:szCs w:val="20"/>
                <w:lang w:val="en-US"/>
              </w:rPr>
              <w:t xml:space="preserve"> по </w:t>
            </w:r>
            <w:r w:rsidRPr="00AD5657">
              <w:rPr>
                <w:rFonts w:ascii="Times New Roman" w:hAnsi="Times New Roman"/>
                <w:sz w:val="18"/>
                <w:szCs w:val="18"/>
                <w:lang w:val="en-US"/>
              </w:rPr>
              <w:t>избор от мострен каталог - 1 бр.;</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Долен шкаф, чекмедже, врата и един рафт, с термоплот, с дебелина мин. 35 мм, Цвят- мрамор, по избор от мострен каталог - 1 бр.;</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sz w:val="18"/>
                <w:szCs w:val="18"/>
                <w:lang w:val="en-US"/>
              </w:rPr>
              <w:t>Долен шкаф с мивка, врати, Мивка – инокс, бордова 900х600, ляв плот, с гладко полирано покритие, комплект със сифон и преливна арматура – 1 бр.;</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Горен шкаф</w:t>
            </w:r>
            <w:r w:rsidRPr="00AD5657">
              <w:rPr>
                <w:rFonts w:ascii="Times New Roman" w:hAnsi="Times New Roman"/>
                <w:sz w:val="18"/>
                <w:szCs w:val="18"/>
                <w:lang w:val="en-US"/>
              </w:rPr>
              <w:t xml:space="preserve">  с врати, 2 рафта и ниша без врати – 2 бр. </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Горен шкаф  с 2 врати, 1 рафта - 1 бр. </w:t>
            </w:r>
          </w:p>
          <w:p w:rsidR="00AD5657" w:rsidRPr="00AD5657" w:rsidRDefault="00AD5657" w:rsidP="00AD5657">
            <w:pPr>
              <w:numPr>
                <w:ilvl w:val="0"/>
                <w:numId w:val="46"/>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Шкаф, свободно стоящ, без рафтове, за поставяне на хладилник.</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Термогръб, с цвета на термоплот, с дебелина мин. 10 мм, с обща дължина 4500 мм.(Разделен на 6 отделни елемента кантиран от всички страни-размерите се уточняват при монтажа), Отвори за смесител и контактни розетки се определят при монтажа.</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Крака за долни шкафове - С възможност за нивелиране на височината, за компенсиране на неравности по пода и борд за скриването им.</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18"/>
                <w:szCs w:val="18"/>
                <w:lang w:val="en-US"/>
              </w:rPr>
              <w:t>Водобранна лайсна, алуминиева, мин. 20х20 мм, с обща дължина около 4500 мм;</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t>25</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634F0D" w:rsidP="00AD5657">
            <w:pPr>
              <w:spacing w:after="0" w:line="240" w:lineRule="auto"/>
              <w:rPr>
                <w:rFonts w:ascii="Times New Roman" w:hAnsi="Times New Roman"/>
                <w:color w:val="000000"/>
                <w:sz w:val="20"/>
                <w:szCs w:val="20"/>
                <w:lang w:val="en-US"/>
              </w:rPr>
            </w:pPr>
            <w:r w:rsidRPr="00634F0D">
              <w:rPr>
                <w:rFonts w:ascii="Times New Roman" w:hAnsi="Times New Roman"/>
                <w:color w:val="000000"/>
                <w:sz w:val="20"/>
                <w:szCs w:val="20"/>
                <w:lang w:val="en-US"/>
              </w:rPr>
              <w:t>Кухненски шкафове</w:t>
            </w:r>
            <w:r>
              <w:rPr>
                <w:rFonts w:ascii="Times New Roman" w:hAnsi="Times New Roman"/>
                <w:color w:val="000000"/>
                <w:sz w:val="20"/>
                <w:szCs w:val="20"/>
              </w:rPr>
              <w:t xml:space="preserve"> тип № 2</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Горни шкафове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ВхДхШ – 600х3400х300</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Долни шкафове</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ВхДхШ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900х2700х600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Кухненски шкафове горни и долни:</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Корпус: ЛПДЧ с меламиново покритие, дебелина мин. 16 мм., Цвят – венге;</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color w:val="000000"/>
                <w:sz w:val="20"/>
                <w:szCs w:val="20"/>
                <w:lang w:val="en-US"/>
              </w:rPr>
              <w:t xml:space="preserve">Врати: ЛПДЧ, с меламиново покритие, дебелина мин.16 мм, Цвят – дъб, по </w:t>
            </w:r>
            <w:r w:rsidRPr="00AD5657">
              <w:rPr>
                <w:rFonts w:ascii="Times New Roman" w:hAnsi="Times New Roman"/>
                <w:sz w:val="18"/>
                <w:szCs w:val="18"/>
                <w:lang w:val="en-US"/>
              </w:rPr>
              <w:t>избор от мострен каталог;</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Гръб: С дебелина мин.4  мм, Цвят-Венге;</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Дръжки – Инокс, мат;</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Панти: Метал;</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Рафтоносачи: Метални;</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 xml:space="preserve">Плот на долни шкафове: Термоплот, с дебелина мин. </w:t>
            </w:r>
            <w:r w:rsidRPr="00AD5657">
              <w:rPr>
                <w:rFonts w:ascii="Times New Roman" w:hAnsi="Times New Roman"/>
                <w:sz w:val="18"/>
                <w:szCs w:val="18"/>
                <w:lang w:val="en-US"/>
              </w:rPr>
              <w:lastRenderedPageBreak/>
              <w:t>35 мм, Цвят- мрамор,</w:t>
            </w:r>
            <w:r w:rsidRPr="00AD5657">
              <w:rPr>
                <w:rFonts w:ascii="Times New Roman" w:hAnsi="Times New Roman"/>
                <w:color w:val="000000"/>
                <w:sz w:val="20"/>
                <w:szCs w:val="20"/>
                <w:lang w:val="en-US"/>
              </w:rPr>
              <w:t xml:space="preserve"> по </w:t>
            </w:r>
            <w:r w:rsidRPr="00AD5657">
              <w:rPr>
                <w:rFonts w:ascii="Times New Roman" w:hAnsi="Times New Roman"/>
                <w:sz w:val="18"/>
                <w:szCs w:val="18"/>
                <w:lang w:val="en-US"/>
              </w:rPr>
              <w:t xml:space="preserve">избор от мострен каталог; </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Водобранна лайсна, алуминиева, мин. 20х20 мм;</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Термогръб, с цвета на термоплот, с дебелина мин. 10 мм, кантиран от всички страни, разположен на две перпендикулярни стени (ширина и дължина на долни шкафове). Отвори за смесител и контактни розетки се определят при монтажа.</w:t>
            </w:r>
          </w:p>
          <w:p w:rsidR="00AD5657" w:rsidRPr="00AD5657" w:rsidRDefault="00AD5657" w:rsidP="00AD5657">
            <w:pPr>
              <w:spacing w:after="0" w:line="240" w:lineRule="auto"/>
              <w:rPr>
                <w:rFonts w:ascii="Times New Roman" w:hAnsi="Times New Roman"/>
                <w:sz w:val="18"/>
                <w:szCs w:val="18"/>
                <w:lang w:val="en-US"/>
              </w:rPr>
            </w:pPr>
            <w:r w:rsidRPr="00AD5657">
              <w:rPr>
                <w:rFonts w:ascii="Times New Roman" w:hAnsi="Times New Roman"/>
                <w:sz w:val="18"/>
                <w:szCs w:val="18"/>
                <w:lang w:val="en-US"/>
              </w:rPr>
              <w:t>Горни шкафове – размери, вид и брой:</w:t>
            </w:r>
          </w:p>
          <w:p w:rsidR="00AD5657" w:rsidRPr="00AD5657" w:rsidRDefault="00AD5657" w:rsidP="00AD5657">
            <w:pPr>
              <w:numPr>
                <w:ilvl w:val="0"/>
                <w:numId w:val="47"/>
              </w:numPr>
              <w:spacing w:after="0" w:line="240" w:lineRule="auto"/>
              <w:contextualSpacing/>
              <w:rPr>
                <w:rFonts w:ascii="Times New Roman" w:hAnsi="Times New Roman"/>
                <w:color w:val="000000"/>
                <w:sz w:val="20"/>
                <w:szCs w:val="20"/>
                <w:lang w:val="en-US"/>
              </w:rPr>
            </w:pPr>
            <w:r w:rsidRPr="00AD5657">
              <w:rPr>
                <w:rFonts w:ascii="Times New Roman" w:hAnsi="Times New Roman"/>
                <w:sz w:val="18"/>
                <w:szCs w:val="18"/>
                <w:lang w:val="en-US"/>
              </w:rPr>
              <w:t>ВхДхШ – 600х700х300, врати, един рафт – 2 бр.</w:t>
            </w:r>
          </w:p>
          <w:p w:rsidR="00AD5657" w:rsidRPr="00AD5657" w:rsidRDefault="00AD5657" w:rsidP="00AD5657">
            <w:pPr>
              <w:numPr>
                <w:ilvl w:val="0"/>
                <w:numId w:val="47"/>
              </w:numPr>
              <w:spacing w:after="0" w:line="240" w:lineRule="auto"/>
              <w:contextualSpacing/>
              <w:rPr>
                <w:rFonts w:ascii="Times New Roman" w:hAnsi="Times New Roman"/>
                <w:color w:val="000000"/>
                <w:sz w:val="20"/>
                <w:szCs w:val="20"/>
                <w:lang w:val="en-US"/>
              </w:rPr>
            </w:pPr>
            <w:r w:rsidRPr="00AD5657">
              <w:rPr>
                <w:rFonts w:ascii="Times New Roman" w:hAnsi="Times New Roman"/>
                <w:sz w:val="18"/>
                <w:szCs w:val="18"/>
                <w:lang w:val="en-US"/>
              </w:rPr>
              <w:t xml:space="preserve">ВхДхШ – 600х1000х300, врати, 2 рафта и ниша без врати – 2 бр.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Долни шкафове – размери, вид и брой:</w:t>
            </w:r>
          </w:p>
          <w:p w:rsidR="00AD5657" w:rsidRPr="00AD5657" w:rsidRDefault="00AD5657" w:rsidP="00AD5657">
            <w:pPr>
              <w:numPr>
                <w:ilvl w:val="0"/>
                <w:numId w:val="47"/>
              </w:numPr>
              <w:spacing w:after="0" w:line="240" w:lineRule="auto"/>
              <w:contextualSpacing/>
              <w:rPr>
                <w:rFonts w:ascii="Times New Roman" w:hAnsi="Times New Roman"/>
                <w:color w:val="000000"/>
                <w:sz w:val="20"/>
                <w:szCs w:val="20"/>
                <w:lang w:val="en-US"/>
              </w:rPr>
            </w:pPr>
            <w:r w:rsidRPr="00AD5657">
              <w:rPr>
                <w:rFonts w:ascii="Times New Roman" w:hAnsi="Times New Roman"/>
                <w:sz w:val="18"/>
                <w:szCs w:val="18"/>
                <w:lang w:val="en-US"/>
              </w:rPr>
              <w:t>ВхДхШ – 900х700х600, чекмедже, врати, с един рафт, с термоплот и алуминиеви лайсни от двете страни  – 1 бр.</w:t>
            </w:r>
          </w:p>
          <w:p w:rsidR="00AD5657" w:rsidRPr="00AD5657" w:rsidRDefault="00AD5657" w:rsidP="00AD5657">
            <w:pPr>
              <w:numPr>
                <w:ilvl w:val="0"/>
                <w:numId w:val="47"/>
              </w:numPr>
              <w:spacing w:after="0" w:line="240" w:lineRule="auto"/>
              <w:contextualSpacing/>
              <w:rPr>
                <w:rFonts w:ascii="Times New Roman" w:hAnsi="Times New Roman"/>
                <w:color w:val="000000"/>
                <w:sz w:val="20"/>
                <w:szCs w:val="20"/>
                <w:lang w:val="en-US"/>
              </w:rPr>
            </w:pPr>
            <w:r w:rsidRPr="00AD5657">
              <w:rPr>
                <w:rFonts w:ascii="Times New Roman" w:hAnsi="Times New Roman"/>
                <w:sz w:val="18"/>
                <w:szCs w:val="18"/>
                <w:lang w:val="en-US"/>
              </w:rPr>
              <w:t>ВхДхШ – 900х1000х600, шкаф с мивка, врати, с монтирано метално  кошче за отпадъци, с отварящ се капак при отваряне на вратата. Мивка – инокс, бордова 1000х600, десен плот, с гладко полирано покритие, комплект със сифон и преливна арматура – 1 бр.;</w:t>
            </w:r>
          </w:p>
          <w:p w:rsidR="00AD5657" w:rsidRPr="00AD5657" w:rsidRDefault="00AD5657" w:rsidP="00AD5657">
            <w:pPr>
              <w:numPr>
                <w:ilvl w:val="0"/>
                <w:numId w:val="47"/>
              </w:numPr>
              <w:spacing w:after="0" w:line="240" w:lineRule="auto"/>
              <w:contextualSpacing/>
              <w:rPr>
                <w:rFonts w:ascii="Times New Roman" w:hAnsi="Times New Roman"/>
                <w:color w:val="000000"/>
                <w:sz w:val="20"/>
                <w:szCs w:val="20"/>
                <w:lang w:val="en-US"/>
              </w:rPr>
            </w:pPr>
            <w:r w:rsidRPr="00AD5657">
              <w:rPr>
                <w:rFonts w:ascii="Times New Roman" w:hAnsi="Times New Roman"/>
                <w:sz w:val="18"/>
                <w:szCs w:val="18"/>
                <w:lang w:val="en-US"/>
              </w:rPr>
              <w:t>ВхДхШ – 900х1000х600, врати, един рафт, с термоплот и алуминиеви лайсни от двете страни – 1 бр.</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Крака-</w:t>
            </w:r>
            <w:r w:rsidRPr="00AD5657">
              <w:rPr>
                <w:rFonts w:ascii="Times New Roman" w:eastAsia="Times New Roman" w:hAnsi="Times New Roman"/>
                <w:sz w:val="20"/>
                <w:szCs w:val="20"/>
                <w:lang w:val="en-US" w:eastAsia="bg-BG"/>
              </w:rPr>
              <w:t xml:space="preserve"> С възможност за нивелиране на височината, за компенсиране на неравности по пода и борд за скриването им</w:t>
            </w:r>
            <w:r w:rsidRPr="00AD5657">
              <w:rPr>
                <w:rFonts w:ascii="Times New Roman" w:hAnsi="Times New Roman"/>
                <w:color w:val="000000"/>
                <w:sz w:val="20"/>
                <w:szCs w:val="20"/>
                <w:lang w:val="en-US"/>
              </w:rPr>
              <w:t>.</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 xml:space="preserve">За водобранната лайсна да се предвидят капачки и ъгъл. </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lastRenderedPageBreak/>
              <w:t>26</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Заседателна маса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jc w:val="center"/>
              <w:rPr>
                <w:rFonts w:ascii="Times New Roman" w:hAnsi="Times New Roman"/>
                <w:color w:val="000000"/>
                <w:sz w:val="20"/>
                <w:szCs w:val="20"/>
              </w:rPr>
            </w:pPr>
            <w:r w:rsidRPr="00AD5657">
              <w:rPr>
                <w:rFonts w:ascii="Times New Roman" w:hAnsi="Times New Roman"/>
                <w:color w:val="000000"/>
                <w:sz w:val="20"/>
                <w:szCs w:val="20"/>
              </w:rPr>
              <w:t>1</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ВхДхШ</w:t>
            </w:r>
            <w:r w:rsidRPr="00AD5657">
              <w:rPr>
                <w:rFonts w:ascii="Times New Roman" w:hAnsi="Times New Roman"/>
                <w:color w:val="000000"/>
                <w:sz w:val="20"/>
                <w:szCs w:val="20"/>
              </w:rPr>
              <w:t xml:space="preserve"> 750х4500х2500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ind w:left="-70" w:firstLine="70"/>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Форма – елипса</w:t>
            </w:r>
          </w:p>
          <w:p w:rsidR="00AD5657" w:rsidRPr="00AD5657" w:rsidRDefault="00AD5657" w:rsidP="00AD5657">
            <w:pPr>
              <w:spacing w:after="0" w:line="240" w:lineRule="auto"/>
              <w:ind w:left="-70" w:firstLine="70"/>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Материал: ламинирано ПДЧ  с двустранно меламиново покритие, дебелина на плота мин. 40 мм.</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eastAsia="Times New Roman" w:hAnsi="Times New Roman"/>
                <w:color w:val="000000"/>
                <w:sz w:val="20"/>
                <w:szCs w:val="20"/>
                <w:lang w:eastAsia="bg-BG"/>
              </w:rPr>
              <w:t>крака: материал – Метал, разположени по начин осигуряващ стабилност, с възможност за регулиране, за компенсиране на неравности на пода</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t>27</w:t>
            </w:r>
          </w:p>
        </w:tc>
        <w:tc>
          <w:tcPr>
            <w:tcW w:w="1872" w:type="dxa"/>
            <w:tcBorders>
              <w:top w:val="single" w:sz="4" w:space="0" w:color="auto"/>
              <w:left w:val="single" w:sz="4" w:space="0" w:color="auto"/>
              <w:bottom w:val="single" w:sz="4" w:space="0" w:color="auto"/>
              <w:right w:val="single" w:sz="4" w:space="0" w:color="auto"/>
            </w:tcBorders>
            <w:hideMark/>
          </w:tcPr>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Комплект офис мебели, сътоящ се от:</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двукрилен гардероб тип библиотека </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секционен шкаф със стъклени врати </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секционен шкаф с плътни врати</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бюро</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w:t>
            </w:r>
            <w:r w:rsidR="00221843" w:rsidRPr="00221843">
              <w:rPr>
                <w:rFonts w:ascii="Times New Roman" w:hAnsi="Times New Roman"/>
                <w:color w:val="000000"/>
                <w:sz w:val="20"/>
                <w:szCs w:val="20"/>
                <w:lang w:val="en-US"/>
              </w:rPr>
              <w:t>Контейнер с 3 чекмеджета и врата</w:t>
            </w:r>
            <w:r w:rsidRPr="005F2445">
              <w:rPr>
                <w:rFonts w:ascii="Times New Roman" w:hAnsi="Times New Roman"/>
                <w:color w:val="000000"/>
                <w:sz w:val="20"/>
                <w:szCs w:val="20"/>
              </w:rPr>
              <w:t xml:space="preserve"> </w:t>
            </w:r>
          </w:p>
          <w:p w:rsidR="00AD5657" w:rsidRPr="00AD5657" w:rsidRDefault="005F2445" w:rsidP="005F2445">
            <w:pPr>
              <w:rPr>
                <w:rFonts w:ascii="Times New Roman" w:hAnsi="Times New Roman"/>
                <w:color w:val="000000"/>
                <w:sz w:val="20"/>
                <w:szCs w:val="20"/>
              </w:rPr>
            </w:pPr>
            <w:r w:rsidRPr="005F2445">
              <w:rPr>
                <w:rFonts w:ascii="Times New Roman" w:hAnsi="Times New Roman"/>
                <w:color w:val="000000"/>
                <w:sz w:val="20"/>
                <w:szCs w:val="20"/>
              </w:rPr>
              <w:t>- холна маса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w:t>
            </w:r>
          </w:p>
        </w:tc>
        <w:tc>
          <w:tcPr>
            <w:tcW w:w="2325" w:type="dxa"/>
            <w:tcBorders>
              <w:top w:val="single" w:sz="4" w:space="0" w:color="auto"/>
              <w:left w:val="single" w:sz="4" w:space="0" w:color="auto"/>
              <w:bottom w:val="single" w:sz="4" w:space="0" w:color="auto"/>
              <w:right w:val="single" w:sz="4" w:space="0" w:color="auto"/>
            </w:tcBorders>
          </w:tcPr>
          <w:p w:rsidR="00AD5657" w:rsidRPr="00AD5657" w:rsidRDefault="001E581F" w:rsidP="00AD5657">
            <w:pPr>
              <w:spacing w:after="0" w:line="240" w:lineRule="auto"/>
              <w:rPr>
                <w:rFonts w:ascii="Times New Roman" w:hAnsi="Times New Roman"/>
                <w:color w:val="000000"/>
                <w:sz w:val="20"/>
                <w:szCs w:val="20"/>
              </w:rPr>
            </w:pPr>
            <w:r w:rsidRPr="005F2445">
              <w:rPr>
                <w:rFonts w:ascii="Times New Roman" w:hAnsi="Times New Roman"/>
                <w:color w:val="000000"/>
                <w:sz w:val="20"/>
                <w:szCs w:val="20"/>
              </w:rPr>
              <w:t>Комплект офис мебели</w:t>
            </w:r>
            <w:r w:rsidRPr="00AD5657">
              <w:rPr>
                <w:rFonts w:ascii="Times New Roman" w:hAnsi="Times New Roman"/>
                <w:color w:val="000000"/>
                <w:sz w:val="20"/>
                <w:szCs w:val="20"/>
              </w:rPr>
              <w:t xml:space="preserve"> </w:t>
            </w:r>
            <w:r w:rsidR="00AD5657" w:rsidRPr="00AD5657">
              <w:rPr>
                <w:rFonts w:ascii="Times New Roman" w:hAnsi="Times New Roman"/>
                <w:color w:val="000000"/>
                <w:sz w:val="20"/>
                <w:szCs w:val="20"/>
              </w:rPr>
              <w:t>-Външни размери</w:t>
            </w:r>
          </w:p>
          <w:p w:rsidR="00AD5657" w:rsidRPr="00AD5657" w:rsidRDefault="00AD5657" w:rsidP="00AD5657">
            <w:pPr>
              <w:spacing w:after="0" w:line="240" w:lineRule="auto"/>
              <w:ind w:left="-70" w:firstLine="70"/>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ДхШхВ 3000х600х2000</w:t>
            </w:r>
          </w:p>
          <w:p w:rsidR="00AD5657" w:rsidRPr="00AD5657" w:rsidRDefault="00AD5657" w:rsidP="00AD5657">
            <w:pPr>
              <w:spacing w:after="0" w:line="240" w:lineRule="auto"/>
              <w:rPr>
                <w:rFonts w:ascii="Times New Roman" w:hAnsi="Times New Roman"/>
                <w:color w:val="000000"/>
                <w:sz w:val="20"/>
                <w:szCs w:val="20"/>
              </w:rPr>
            </w:pPr>
          </w:p>
          <w:p w:rsidR="00AD5657" w:rsidRPr="00AD5657" w:rsidRDefault="00AD5657" w:rsidP="00AD5657">
            <w:pPr>
              <w:numPr>
                <w:ilvl w:val="0"/>
                <w:numId w:val="48"/>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Гардероб</w:t>
            </w:r>
          </w:p>
          <w:p w:rsidR="00AD5657" w:rsidRPr="00AD5657" w:rsidRDefault="00AD5657" w:rsidP="00AD5657">
            <w:pPr>
              <w:spacing w:after="0" w:line="240" w:lineRule="auto"/>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ДхШхВ мм 1200х600х2000</w:t>
            </w:r>
          </w:p>
          <w:p w:rsidR="00AD5657" w:rsidRPr="00AD5657" w:rsidRDefault="00AD5657" w:rsidP="00AD5657">
            <w:pPr>
              <w:numPr>
                <w:ilvl w:val="0"/>
                <w:numId w:val="48"/>
              </w:numPr>
              <w:spacing w:after="0" w:line="240" w:lineRule="auto"/>
              <w:contextualSpacing/>
              <w:rPr>
                <w:rFonts w:ascii="Times New Roman" w:hAnsi="Times New Roman"/>
                <w:color w:val="000000"/>
                <w:sz w:val="20"/>
                <w:szCs w:val="20"/>
                <w:lang w:val="en-US"/>
              </w:rPr>
            </w:pPr>
            <w:r w:rsidRPr="00AD5657">
              <w:rPr>
                <w:rFonts w:ascii="Times New Roman" w:hAnsi="Times New Roman"/>
                <w:sz w:val="20"/>
                <w:szCs w:val="20"/>
                <w:lang w:val="en-US"/>
              </w:rPr>
              <w:t>Секционен шкаф с 2 стъклени врати</w:t>
            </w:r>
          </w:p>
          <w:p w:rsidR="00AD5657" w:rsidRPr="00AD5657" w:rsidRDefault="00AD5657" w:rsidP="00AD5657">
            <w:pPr>
              <w:spacing w:after="0" w:line="240" w:lineRule="auto"/>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ДхШхВ 1200х600х2000</w:t>
            </w:r>
          </w:p>
          <w:p w:rsidR="00AD5657" w:rsidRPr="00AD5657" w:rsidRDefault="00AD5657" w:rsidP="00AD5657">
            <w:pPr>
              <w:numPr>
                <w:ilvl w:val="0"/>
                <w:numId w:val="48"/>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Секционен шкаф с плътни врати</w:t>
            </w:r>
          </w:p>
          <w:p w:rsidR="00AD5657" w:rsidRPr="00AD5657" w:rsidRDefault="00AD5657" w:rsidP="00AD5657">
            <w:pPr>
              <w:spacing w:after="0" w:line="240" w:lineRule="auto"/>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val="en-US" w:eastAsia="bg-BG"/>
              </w:rPr>
              <w:t>ДхШхВ 6</w:t>
            </w:r>
            <w:r w:rsidRPr="00AD5657">
              <w:rPr>
                <w:rFonts w:ascii="Times New Roman" w:eastAsia="Times New Roman" w:hAnsi="Times New Roman"/>
                <w:color w:val="000000"/>
                <w:sz w:val="20"/>
                <w:szCs w:val="20"/>
                <w:lang w:eastAsia="bg-BG"/>
              </w:rPr>
              <w:t>0</w:t>
            </w:r>
            <w:r w:rsidRPr="00AD5657">
              <w:rPr>
                <w:rFonts w:ascii="Times New Roman" w:eastAsia="Times New Roman" w:hAnsi="Times New Roman"/>
                <w:color w:val="000000"/>
                <w:sz w:val="20"/>
                <w:szCs w:val="20"/>
                <w:lang w:val="en-US" w:eastAsia="bg-BG"/>
              </w:rPr>
              <w:t>0х600х2200</w:t>
            </w:r>
          </w:p>
          <w:p w:rsidR="00AD5657" w:rsidRPr="00AD5657" w:rsidRDefault="00AD5657" w:rsidP="00AD5657">
            <w:pPr>
              <w:numPr>
                <w:ilvl w:val="0"/>
                <w:numId w:val="48"/>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Бюро</w:t>
            </w:r>
          </w:p>
          <w:p w:rsidR="00AD5657" w:rsidRPr="00AD5657" w:rsidRDefault="00AD5657" w:rsidP="00AD5657">
            <w:pPr>
              <w:spacing w:after="0" w:line="240" w:lineRule="auto"/>
              <w:contextualSpacing/>
              <w:jc w:val="both"/>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ДхШхВ</w:t>
            </w:r>
          </w:p>
          <w:p w:rsidR="00AD5657" w:rsidRPr="00AD5657" w:rsidRDefault="00AD5657" w:rsidP="00AD5657">
            <w:pPr>
              <w:spacing w:after="0" w:line="240" w:lineRule="auto"/>
              <w:contextualSpacing/>
              <w:jc w:val="both"/>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2150х900х750</w:t>
            </w:r>
          </w:p>
          <w:p w:rsidR="00AD5657" w:rsidRPr="00221843" w:rsidRDefault="00AD5657" w:rsidP="00AD5657">
            <w:pPr>
              <w:numPr>
                <w:ilvl w:val="0"/>
                <w:numId w:val="48"/>
              </w:numPr>
              <w:spacing w:after="0" w:line="240" w:lineRule="auto"/>
              <w:contextualSpacing/>
              <w:jc w:val="both"/>
              <w:rPr>
                <w:rFonts w:ascii="Times New Roman" w:eastAsia="Times New Roman" w:hAnsi="Times New Roman"/>
                <w:color w:val="000000"/>
                <w:sz w:val="20"/>
                <w:szCs w:val="20"/>
                <w:lang w:val="en-US" w:eastAsia="bg-BG"/>
              </w:rPr>
            </w:pPr>
            <w:r w:rsidRPr="00221843">
              <w:rPr>
                <w:rFonts w:ascii="Times New Roman" w:hAnsi="Times New Roman"/>
                <w:color w:val="000000"/>
                <w:sz w:val="20"/>
                <w:szCs w:val="20"/>
                <w:lang w:val="en-US"/>
              </w:rPr>
              <w:t>Контейнер с 3 чекмеджета и врата</w:t>
            </w:r>
          </w:p>
          <w:p w:rsidR="00AD5657" w:rsidRPr="00AD5657" w:rsidRDefault="00AD5657" w:rsidP="00AD5657">
            <w:pPr>
              <w:spacing w:after="0" w:line="240" w:lineRule="auto"/>
              <w:jc w:val="both"/>
              <w:rPr>
                <w:rFonts w:ascii="Times New Roman" w:eastAsia="Times New Roman" w:hAnsi="Times New Roman"/>
                <w:color w:val="000000"/>
                <w:sz w:val="20"/>
                <w:szCs w:val="20"/>
                <w:lang w:val="en-US" w:eastAsia="bg-BG"/>
              </w:rPr>
            </w:pPr>
            <w:r w:rsidRPr="00AD5657">
              <w:rPr>
                <w:rFonts w:ascii="Times New Roman" w:eastAsia="Times New Roman" w:hAnsi="Times New Roman"/>
                <w:color w:val="000000"/>
                <w:sz w:val="20"/>
                <w:szCs w:val="20"/>
                <w:lang w:val="en-US" w:eastAsia="bg-BG"/>
              </w:rPr>
              <w:t>ДхШхВ</w:t>
            </w:r>
          </w:p>
          <w:p w:rsidR="00AD5657" w:rsidRPr="00AD5657" w:rsidRDefault="00AD5657" w:rsidP="00AD5657">
            <w:pPr>
              <w:spacing w:after="0" w:line="240" w:lineRule="auto"/>
              <w:jc w:val="both"/>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950х500х580</w:t>
            </w:r>
          </w:p>
          <w:p w:rsidR="00AD5657" w:rsidRPr="00AD5657" w:rsidRDefault="00AD5657" w:rsidP="00AD5657">
            <w:pPr>
              <w:numPr>
                <w:ilvl w:val="0"/>
                <w:numId w:val="48"/>
              </w:numPr>
              <w:spacing w:after="0" w:line="240" w:lineRule="auto"/>
              <w:contextualSpacing/>
              <w:jc w:val="both"/>
              <w:rPr>
                <w:rFonts w:ascii="Times New Roman" w:eastAsia="Times New Roman" w:hAnsi="Times New Roman"/>
                <w:color w:val="000000"/>
                <w:sz w:val="20"/>
                <w:szCs w:val="20"/>
                <w:lang w:val="en-US" w:eastAsia="bg-BG"/>
              </w:rPr>
            </w:pPr>
            <w:r w:rsidRPr="00AD5657">
              <w:rPr>
                <w:rFonts w:ascii="Times New Roman" w:hAnsi="Times New Roman"/>
                <w:color w:val="000000"/>
                <w:sz w:val="20"/>
                <w:szCs w:val="20"/>
                <w:lang w:val="en-US"/>
              </w:rPr>
              <w:t>Холна маса</w:t>
            </w:r>
          </w:p>
          <w:p w:rsidR="00AD5657" w:rsidRPr="00AD5657" w:rsidRDefault="00AD5657" w:rsidP="00AD5657">
            <w:pPr>
              <w:spacing w:after="0" w:line="240" w:lineRule="auto"/>
              <w:jc w:val="both"/>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ДхШхВ</w:t>
            </w:r>
          </w:p>
          <w:p w:rsidR="00AD5657" w:rsidRPr="00AD5657" w:rsidRDefault="00AD5657" w:rsidP="00AD5657">
            <w:pPr>
              <w:spacing w:after="0" w:line="240" w:lineRule="auto"/>
              <w:jc w:val="both"/>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1200х600х500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ind w:left="-70" w:firstLine="70"/>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Материал за всички издилия: ЛПДЧ с двустранно меламиново покритие, дебелина мин. 18 мм, вкл. и на гърбовете. Да се предвиди избор на луксозен цвят или комбинация от цветове.</w:t>
            </w:r>
          </w:p>
          <w:p w:rsidR="00AD5657" w:rsidRPr="00AD5657" w:rsidRDefault="00AD5657" w:rsidP="00AD5657">
            <w:pPr>
              <w:spacing w:after="0" w:line="240" w:lineRule="auto"/>
              <w:ind w:left="-70" w:firstLine="70"/>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 xml:space="preserve">Кант – </w:t>
            </w:r>
            <w:r w:rsidRPr="00AD5657">
              <w:rPr>
                <w:rFonts w:ascii="Times New Roman" w:eastAsia="Times New Roman" w:hAnsi="Times New Roman"/>
                <w:color w:val="000000"/>
                <w:sz w:val="20"/>
                <w:szCs w:val="20"/>
                <w:lang w:val="en-US" w:eastAsia="bg-BG"/>
              </w:rPr>
              <w:t>PVC</w:t>
            </w:r>
            <w:r w:rsidRPr="00AD5657">
              <w:rPr>
                <w:rFonts w:ascii="Times New Roman" w:eastAsia="Times New Roman" w:hAnsi="Times New Roman"/>
                <w:color w:val="000000"/>
                <w:sz w:val="20"/>
                <w:szCs w:val="20"/>
                <w:lang w:eastAsia="bg-BG"/>
              </w:rPr>
              <w:t>, мин. 2 мм. със заоблени ъгли</w:t>
            </w:r>
          </w:p>
          <w:p w:rsidR="00AD5657" w:rsidRPr="00AD5657" w:rsidRDefault="00AD5657" w:rsidP="00AD5657">
            <w:pPr>
              <w:spacing w:after="0" w:line="240" w:lineRule="auto"/>
              <w:ind w:left="-70" w:firstLine="70"/>
              <w:rPr>
                <w:rFonts w:ascii="Times New Roman" w:eastAsia="Times New Roman" w:hAnsi="Times New Roman"/>
                <w:color w:val="000000"/>
                <w:sz w:val="20"/>
                <w:szCs w:val="20"/>
                <w:u w:val="single"/>
                <w:lang w:eastAsia="bg-BG"/>
              </w:rPr>
            </w:pPr>
            <w:r w:rsidRPr="00AD5657">
              <w:rPr>
                <w:rFonts w:ascii="Times New Roman" w:eastAsia="Times New Roman" w:hAnsi="Times New Roman"/>
                <w:color w:val="000000"/>
                <w:sz w:val="20"/>
                <w:szCs w:val="20"/>
                <w:u w:val="single"/>
                <w:lang w:eastAsia="bg-BG"/>
              </w:rPr>
              <w:t>Гардероб:</w:t>
            </w:r>
          </w:p>
          <w:p w:rsidR="00AD5657" w:rsidRPr="00AD5657" w:rsidRDefault="00AD5657" w:rsidP="00AD5657">
            <w:pPr>
              <w:spacing w:after="0" w:line="240" w:lineRule="auto"/>
              <w:ind w:left="-70" w:firstLine="70"/>
              <w:rPr>
                <w:rFonts w:ascii="Times New Roman" w:eastAsia="Times New Roman" w:hAnsi="Times New Roman"/>
                <w:color w:val="000000"/>
                <w:sz w:val="20"/>
                <w:szCs w:val="20"/>
                <w:lang w:eastAsia="bg-BG"/>
              </w:rPr>
            </w:pPr>
            <w:r w:rsidRPr="00AD5657">
              <w:rPr>
                <w:rFonts w:ascii="Times New Roman" w:eastAsia="Times New Roman" w:hAnsi="Times New Roman"/>
                <w:color w:val="000000"/>
                <w:sz w:val="20"/>
                <w:szCs w:val="20"/>
                <w:lang w:eastAsia="bg-BG"/>
              </w:rPr>
              <w:t>Вътрешна вертикална преграда. Лявата страна един рафт и лост, с ширина 500 мм. Дясна страна 4 рафта.</w:t>
            </w:r>
          </w:p>
          <w:p w:rsidR="00AD5657" w:rsidRPr="00AD5657" w:rsidRDefault="00AD5657" w:rsidP="00AD5657">
            <w:pPr>
              <w:spacing w:after="0" w:line="240" w:lineRule="auto"/>
              <w:ind w:left="-70" w:firstLine="70"/>
              <w:rPr>
                <w:rFonts w:ascii="Times New Roman" w:eastAsia="Times New Roman" w:hAnsi="Times New Roman"/>
                <w:color w:val="000000"/>
                <w:sz w:val="20"/>
                <w:szCs w:val="20"/>
                <w:lang w:eastAsia="bg-BG"/>
              </w:rPr>
            </w:pPr>
            <w:r w:rsidRPr="00AD5657">
              <w:rPr>
                <w:rFonts w:ascii="Times New Roman" w:hAnsi="Times New Roman"/>
                <w:sz w:val="20"/>
                <w:szCs w:val="20"/>
                <w:u w:val="single"/>
              </w:rPr>
              <w:t>Секционен шкаф</w:t>
            </w:r>
            <w:r w:rsidRPr="00AD5657">
              <w:rPr>
                <w:rFonts w:ascii="Times New Roman" w:hAnsi="Times New Roman"/>
                <w:sz w:val="20"/>
                <w:szCs w:val="20"/>
              </w:rPr>
              <w:t xml:space="preserve">: С 2 стъклени врати и две плътни врати с 4 рафта </w:t>
            </w:r>
          </w:p>
          <w:p w:rsidR="00AD5657" w:rsidRPr="00AD5657" w:rsidRDefault="00AD5657" w:rsidP="00AD5657">
            <w:pPr>
              <w:spacing w:after="0" w:line="240" w:lineRule="auto"/>
              <w:rPr>
                <w:rFonts w:ascii="Times New Roman" w:eastAsia="Times New Roman" w:hAnsi="Times New Roman"/>
                <w:sz w:val="20"/>
                <w:szCs w:val="20"/>
                <w:lang w:eastAsia="bg-BG"/>
              </w:rPr>
            </w:pPr>
            <w:r w:rsidRPr="00AD5657">
              <w:rPr>
                <w:rFonts w:ascii="Times New Roman" w:eastAsia="Times New Roman" w:hAnsi="Times New Roman"/>
                <w:sz w:val="20"/>
                <w:szCs w:val="20"/>
                <w:lang w:eastAsia="bg-BG"/>
              </w:rPr>
              <w:t>Гръб – с цвета на страниците, 18 мм. ПДЧ.</w:t>
            </w:r>
          </w:p>
          <w:p w:rsidR="00AD5657" w:rsidRPr="00AD5657" w:rsidRDefault="00AD5657" w:rsidP="00AD5657">
            <w:pPr>
              <w:spacing w:after="0" w:line="240" w:lineRule="auto"/>
              <w:rPr>
                <w:rFonts w:ascii="Times New Roman" w:eastAsia="Times New Roman" w:hAnsi="Times New Roman"/>
                <w:sz w:val="20"/>
                <w:szCs w:val="20"/>
                <w:u w:val="single"/>
                <w:lang w:eastAsia="bg-BG"/>
              </w:rPr>
            </w:pPr>
            <w:r w:rsidRPr="00AD5657">
              <w:rPr>
                <w:rFonts w:ascii="Times New Roman" w:eastAsia="Times New Roman" w:hAnsi="Times New Roman"/>
                <w:sz w:val="20"/>
                <w:szCs w:val="20"/>
                <w:u w:val="single"/>
                <w:lang w:eastAsia="bg-BG"/>
              </w:rPr>
              <w:t>Бюро:</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 xml:space="preserve">Плот: ЛПДЧ плоскости, с дебелина мин. </w:t>
            </w:r>
            <w:r w:rsidRPr="00AD5657">
              <w:rPr>
                <w:rFonts w:ascii="Times New Roman" w:hAnsi="Times New Roman"/>
                <w:color w:val="000000"/>
                <w:sz w:val="20"/>
                <w:szCs w:val="20"/>
              </w:rPr>
              <w:t>36</w:t>
            </w:r>
            <w:r w:rsidRPr="00AD5657">
              <w:rPr>
                <w:rFonts w:ascii="Times New Roman" w:hAnsi="Times New Roman"/>
                <w:color w:val="000000"/>
                <w:sz w:val="20"/>
                <w:szCs w:val="20"/>
                <w:lang w:val="en-US"/>
              </w:rPr>
              <w:t xml:space="preserve"> мм.,</w:t>
            </w:r>
            <w:r w:rsidRPr="00AD5657">
              <w:rPr>
                <w:rFonts w:ascii="Times New Roman" w:hAnsi="Times New Roman"/>
                <w:color w:val="000000"/>
                <w:sz w:val="20"/>
                <w:szCs w:val="20"/>
              </w:rPr>
              <w:t xml:space="preserve"> за плота и краката, </w:t>
            </w:r>
            <w:r w:rsidRPr="00AD5657">
              <w:rPr>
                <w:rFonts w:ascii="Times New Roman" w:hAnsi="Times New Roman"/>
                <w:color w:val="000000"/>
                <w:sz w:val="20"/>
                <w:szCs w:val="20"/>
                <w:lang w:val="en-US"/>
              </w:rPr>
              <w:t xml:space="preserve">с високо термо- и химическо устойчиво двустранно меламиново покритие. </w:t>
            </w:r>
            <w:r w:rsidRPr="00AD5657">
              <w:rPr>
                <w:rFonts w:ascii="Times New Roman" w:hAnsi="Times New Roman"/>
                <w:color w:val="000000"/>
                <w:sz w:val="20"/>
                <w:szCs w:val="20"/>
              </w:rPr>
              <w:t>Плота да е с оширение от дясната страна и заоблени ъгли. От страната на седящия плота да е с извивка. Плото да е изработен от ковбиниране на два цвята ПДЧ</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Протектори за защита на подовата настилка</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Цвят: Луксозни цветове от различни производители</w:t>
            </w:r>
          </w:p>
          <w:p w:rsidR="00AD5657" w:rsidRPr="00AD5657" w:rsidRDefault="00AD5657" w:rsidP="00AD5657">
            <w:pPr>
              <w:spacing w:after="0" w:line="240" w:lineRule="auto"/>
              <w:rPr>
                <w:rFonts w:ascii="Times New Roman" w:hAnsi="Times New Roman"/>
                <w:color w:val="000000"/>
                <w:sz w:val="20"/>
                <w:szCs w:val="20"/>
                <w:u w:val="single"/>
              </w:rPr>
            </w:pPr>
            <w:r w:rsidRPr="00AD5657">
              <w:rPr>
                <w:rFonts w:ascii="Times New Roman" w:hAnsi="Times New Roman"/>
                <w:color w:val="000000"/>
                <w:sz w:val="20"/>
                <w:szCs w:val="20"/>
                <w:u w:val="single"/>
              </w:rPr>
              <w:t>Контейнер:</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 xml:space="preserve">ЛПДЧ плоскости, с дебелина мин. </w:t>
            </w:r>
            <w:r w:rsidRPr="00AD5657">
              <w:rPr>
                <w:rFonts w:ascii="Times New Roman" w:hAnsi="Times New Roman"/>
                <w:color w:val="000000"/>
                <w:sz w:val="20"/>
                <w:szCs w:val="20"/>
              </w:rPr>
              <w:t>36</w:t>
            </w:r>
            <w:r w:rsidRPr="00AD5657">
              <w:rPr>
                <w:rFonts w:ascii="Times New Roman" w:hAnsi="Times New Roman"/>
                <w:color w:val="000000"/>
                <w:sz w:val="20"/>
                <w:szCs w:val="20"/>
                <w:lang w:val="en-US"/>
              </w:rPr>
              <w:t xml:space="preserve"> мм., с </w:t>
            </w:r>
            <w:r w:rsidRPr="00AD5657">
              <w:rPr>
                <w:rFonts w:ascii="Times New Roman" w:hAnsi="Times New Roman"/>
                <w:color w:val="000000"/>
                <w:sz w:val="20"/>
                <w:szCs w:val="20"/>
                <w:lang w:val="en-US"/>
              </w:rPr>
              <w:lastRenderedPageBreak/>
              <w:t>високо термо- и химическо устойчиво двустранно меламиново покритие.</w:t>
            </w:r>
            <w:r w:rsidRPr="00AD5657">
              <w:rPr>
                <w:rFonts w:ascii="Times New Roman" w:hAnsi="Times New Roman"/>
                <w:color w:val="000000"/>
                <w:sz w:val="20"/>
                <w:szCs w:val="20"/>
              </w:rPr>
              <w:t xml:space="preserve"> От ляво – 3 чекмеджета. От дясно врата.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 xml:space="preserve">Крака: метални, с </w:t>
            </w:r>
            <w:r w:rsidRPr="00AD5657">
              <w:rPr>
                <w:rFonts w:ascii="Times New Roman" w:hAnsi="Times New Roman"/>
                <w:color w:val="000000"/>
                <w:sz w:val="20"/>
                <w:szCs w:val="20"/>
                <w:lang w:val="en-US"/>
              </w:rPr>
              <w:t>протектори за защита на подовата настилка</w:t>
            </w:r>
            <w:r w:rsidRPr="00AD5657">
              <w:rPr>
                <w:rFonts w:ascii="Times New Roman" w:hAnsi="Times New Roman"/>
                <w:color w:val="000000"/>
                <w:sz w:val="20"/>
                <w:szCs w:val="20"/>
              </w:rPr>
              <w:t>. Гръб 18 мм. ПДЧ</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Механизми на чекмеджетата: метални ролкови водачи</w:t>
            </w:r>
          </w:p>
          <w:p w:rsidR="00AD5657" w:rsidRPr="00AD5657" w:rsidRDefault="00AD5657" w:rsidP="00AD5657">
            <w:pPr>
              <w:spacing w:after="0" w:line="240" w:lineRule="auto"/>
              <w:rPr>
                <w:rFonts w:ascii="Times New Roman" w:hAnsi="Times New Roman"/>
                <w:color w:val="000000"/>
                <w:sz w:val="20"/>
                <w:szCs w:val="20"/>
                <w:u w:val="single"/>
              </w:rPr>
            </w:pPr>
            <w:r w:rsidRPr="00AD5657">
              <w:rPr>
                <w:rFonts w:ascii="Times New Roman" w:hAnsi="Times New Roman"/>
                <w:color w:val="000000"/>
                <w:sz w:val="20"/>
                <w:szCs w:val="20"/>
                <w:u w:val="single"/>
              </w:rPr>
              <w:t>Холна маса:</w:t>
            </w:r>
          </w:p>
          <w:p w:rsidR="00AD5657" w:rsidRPr="00AD5657" w:rsidRDefault="00AD5657" w:rsidP="00AD5657">
            <w:pPr>
              <w:spacing w:after="0" w:line="240" w:lineRule="auto"/>
              <w:rPr>
                <w:rFonts w:ascii="Times New Roman" w:eastAsia="Times New Roman" w:hAnsi="Times New Roman"/>
                <w:bCs/>
                <w:color w:val="000000"/>
                <w:sz w:val="20"/>
                <w:szCs w:val="20"/>
                <w:lang w:eastAsia="bg-BG"/>
              </w:rPr>
            </w:pPr>
            <w:r w:rsidRPr="00AD5657">
              <w:rPr>
                <w:rFonts w:ascii="Times New Roman" w:eastAsia="Times New Roman" w:hAnsi="Times New Roman"/>
                <w:color w:val="000000"/>
                <w:sz w:val="20"/>
                <w:szCs w:val="20"/>
                <w:lang w:eastAsia="bg-BG"/>
              </w:rPr>
              <w:t>материал: ЛПДЧ, с дебелина мин. 35 мм., за плота и краката,</w:t>
            </w:r>
            <w:r w:rsidRPr="00AD5657">
              <w:rPr>
                <w:rFonts w:ascii="Times New Roman" w:hAnsi="Times New Roman"/>
                <w:color w:val="000000"/>
                <w:sz w:val="20"/>
                <w:szCs w:val="20"/>
                <w:lang w:val="en-US"/>
              </w:rPr>
              <w:t xml:space="preserve"> с високо термо- и химическо устойчиво двустранно меламиново покритие</w:t>
            </w:r>
            <w:r w:rsidRPr="00AD5657">
              <w:rPr>
                <w:rFonts w:ascii="Times New Roman" w:hAnsi="Times New Roman"/>
                <w:color w:val="000000"/>
                <w:sz w:val="20"/>
                <w:szCs w:val="20"/>
              </w:rPr>
              <w:t>. Плота да е изработен от два цвята</w:t>
            </w:r>
          </w:p>
          <w:p w:rsidR="00AD5657" w:rsidRPr="00AD5657" w:rsidRDefault="00AD5657" w:rsidP="00AD5657">
            <w:pPr>
              <w:spacing w:after="0" w:line="240" w:lineRule="auto"/>
              <w:rPr>
                <w:rFonts w:ascii="Times New Roman" w:eastAsia="Times New Roman" w:hAnsi="Times New Roman"/>
                <w:bCs/>
                <w:color w:val="000000"/>
                <w:sz w:val="20"/>
                <w:szCs w:val="20"/>
                <w:lang w:eastAsia="bg-BG"/>
              </w:rPr>
            </w:pPr>
            <w:r w:rsidRPr="00AD5657">
              <w:rPr>
                <w:rFonts w:ascii="Times New Roman" w:eastAsia="Times New Roman" w:hAnsi="Times New Roman"/>
                <w:bCs/>
                <w:color w:val="000000"/>
                <w:sz w:val="20"/>
                <w:szCs w:val="20"/>
                <w:lang w:eastAsia="bg-BG"/>
              </w:rPr>
              <w:t>Кант: PVC, дебелина на канта мин. 2 мм. и за плота и за краката.</w:t>
            </w:r>
          </w:p>
          <w:p w:rsidR="00AD5657" w:rsidRPr="00AD5657" w:rsidRDefault="00AD5657" w:rsidP="00AD5657">
            <w:pPr>
              <w:spacing w:after="0" w:line="240" w:lineRule="auto"/>
              <w:rPr>
                <w:rFonts w:ascii="Times New Roman" w:eastAsia="Times New Roman" w:hAnsi="Times New Roman"/>
                <w:bCs/>
                <w:color w:val="000000"/>
                <w:sz w:val="20"/>
                <w:szCs w:val="20"/>
                <w:lang w:eastAsia="bg-BG"/>
              </w:rPr>
            </w:pPr>
            <w:r w:rsidRPr="00AD5657">
              <w:rPr>
                <w:rFonts w:ascii="Times New Roman" w:eastAsia="Times New Roman" w:hAnsi="Times New Roman"/>
                <w:bCs/>
                <w:color w:val="000000"/>
                <w:sz w:val="20"/>
                <w:szCs w:val="20"/>
                <w:lang w:eastAsia="bg-BG"/>
              </w:rPr>
              <w:t>Цвят за всички артикули:дъб, по избор от мострен каталог</w:t>
            </w:r>
          </w:p>
          <w:p w:rsidR="00AD5657" w:rsidRPr="00AD5657" w:rsidRDefault="00AD5657" w:rsidP="00AD5657">
            <w:pPr>
              <w:spacing w:after="0" w:line="240" w:lineRule="auto"/>
              <w:rPr>
                <w:rFonts w:ascii="Times New Roman" w:eastAsia="Times New Roman" w:hAnsi="Times New Roman"/>
                <w:bCs/>
                <w:color w:val="000000"/>
                <w:sz w:val="20"/>
                <w:szCs w:val="20"/>
                <w:lang w:eastAsia="bg-BG"/>
              </w:rPr>
            </w:pPr>
            <w:r w:rsidRPr="00AD5657">
              <w:rPr>
                <w:rFonts w:ascii="Times New Roman" w:eastAsia="Times New Roman" w:hAnsi="Times New Roman"/>
                <w:bCs/>
                <w:color w:val="000000"/>
                <w:sz w:val="20"/>
                <w:szCs w:val="20"/>
                <w:lang w:eastAsia="bg-BG"/>
              </w:rPr>
              <w:t>Дръжки – инокс мат</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eastAsia="Times New Roman" w:hAnsi="Times New Roman"/>
                <w:bCs/>
                <w:color w:val="000000"/>
                <w:sz w:val="20"/>
                <w:szCs w:val="20"/>
                <w:lang w:eastAsia="bg-BG"/>
              </w:rPr>
              <w:t>Панти – висок клас, метални</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lastRenderedPageBreak/>
              <w:t>28</w:t>
            </w:r>
          </w:p>
        </w:tc>
        <w:tc>
          <w:tcPr>
            <w:tcW w:w="1872" w:type="dxa"/>
            <w:tcBorders>
              <w:top w:val="single" w:sz="4" w:space="0" w:color="auto"/>
              <w:left w:val="single" w:sz="4" w:space="0" w:color="auto"/>
              <w:bottom w:val="single" w:sz="4" w:space="0" w:color="auto"/>
              <w:right w:val="single" w:sz="4" w:space="0" w:color="auto"/>
            </w:tcBorders>
          </w:tcPr>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Комплект офис мебели, сътоящ се от:</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lang w:val="en-US"/>
              </w:rPr>
              <w:t xml:space="preserve">- бюро </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помощно бюро</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w:t>
            </w:r>
            <w:r w:rsidRPr="005F2445">
              <w:rPr>
                <w:rFonts w:ascii="Times New Roman" w:hAnsi="Times New Roman"/>
                <w:color w:val="000000"/>
                <w:sz w:val="20"/>
                <w:szCs w:val="20"/>
                <w:lang w:val="en-US"/>
              </w:rPr>
              <w:t>контейнер</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w:t>
            </w:r>
            <w:r w:rsidRPr="005F2445">
              <w:rPr>
                <w:rFonts w:ascii="Times New Roman" w:hAnsi="Times New Roman"/>
                <w:color w:val="000000"/>
                <w:sz w:val="20"/>
                <w:szCs w:val="20"/>
                <w:lang w:val="en-US"/>
              </w:rPr>
              <w:t xml:space="preserve">заседателна маса </w:t>
            </w:r>
          </w:p>
          <w:p w:rsid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w:t>
            </w:r>
            <w:r w:rsidR="00004BC4" w:rsidRPr="00004BC4">
              <w:rPr>
                <w:rFonts w:ascii="Times New Roman" w:hAnsi="Times New Roman"/>
                <w:color w:val="000000"/>
                <w:sz w:val="20"/>
                <w:szCs w:val="20"/>
                <w:lang w:val="en-US"/>
              </w:rPr>
              <w:t>Шкаф, със стъклени врати - 4бр.</w:t>
            </w:r>
          </w:p>
          <w:p w:rsidR="00004BC4" w:rsidRDefault="00004BC4" w:rsidP="00004BC4">
            <w:pPr>
              <w:rPr>
                <w:rFonts w:ascii="Times New Roman" w:hAnsi="Times New Roman"/>
                <w:color w:val="000000"/>
                <w:sz w:val="20"/>
                <w:szCs w:val="20"/>
              </w:rPr>
            </w:pPr>
            <w:r>
              <w:rPr>
                <w:rFonts w:ascii="Times New Roman" w:hAnsi="Times New Roman"/>
                <w:color w:val="000000"/>
                <w:sz w:val="20"/>
                <w:szCs w:val="20"/>
              </w:rPr>
              <w:t xml:space="preserve">- </w:t>
            </w:r>
            <w:r w:rsidRPr="00004BC4">
              <w:rPr>
                <w:rFonts w:ascii="Times New Roman" w:hAnsi="Times New Roman"/>
                <w:color w:val="000000"/>
                <w:sz w:val="20"/>
                <w:szCs w:val="20"/>
                <w:lang w:val="en-US"/>
              </w:rPr>
              <w:t xml:space="preserve">Шкаф без врати – </w:t>
            </w:r>
            <w:r w:rsidRPr="00004BC4">
              <w:rPr>
                <w:rFonts w:ascii="Times New Roman" w:hAnsi="Times New Roman"/>
                <w:color w:val="000000"/>
                <w:sz w:val="20"/>
                <w:szCs w:val="20"/>
              </w:rPr>
              <w:t>1</w:t>
            </w:r>
            <w:r w:rsidRPr="00004BC4">
              <w:rPr>
                <w:rFonts w:ascii="Times New Roman" w:hAnsi="Times New Roman"/>
                <w:color w:val="000000"/>
                <w:sz w:val="20"/>
                <w:szCs w:val="20"/>
                <w:lang w:val="en-US"/>
              </w:rPr>
              <w:t xml:space="preserve"> бр.</w:t>
            </w:r>
          </w:p>
          <w:p w:rsidR="00004BC4" w:rsidRPr="00004BC4" w:rsidRDefault="00004BC4" w:rsidP="00004BC4">
            <w:pPr>
              <w:rPr>
                <w:rFonts w:ascii="Times New Roman" w:hAnsi="Times New Roman"/>
                <w:color w:val="000000"/>
                <w:sz w:val="20"/>
                <w:szCs w:val="20"/>
              </w:rPr>
            </w:pPr>
            <w:r>
              <w:rPr>
                <w:rFonts w:ascii="Times New Roman" w:hAnsi="Times New Roman"/>
                <w:color w:val="000000"/>
                <w:sz w:val="20"/>
                <w:szCs w:val="20"/>
              </w:rPr>
              <w:t xml:space="preserve">- </w:t>
            </w:r>
            <w:r w:rsidRPr="00004BC4">
              <w:rPr>
                <w:rFonts w:ascii="Times New Roman" w:hAnsi="Times New Roman"/>
                <w:color w:val="000000"/>
                <w:sz w:val="20"/>
                <w:szCs w:val="20"/>
                <w:lang w:val="en-US"/>
              </w:rPr>
              <w:t>Шкаф</w:t>
            </w:r>
            <w:r>
              <w:rPr>
                <w:rFonts w:ascii="Times New Roman" w:hAnsi="Times New Roman"/>
                <w:color w:val="000000"/>
                <w:sz w:val="20"/>
                <w:szCs w:val="20"/>
              </w:rPr>
              <w:t xml:space="preserve"> - 1 бр.</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w:t>
            </w:r>
            <w:r w:rsidRPr="005F2445">
              <w:rPr>
                <w:rFonts w:ascii="Times New Roman" w:hAnsi="Times New Roman"/>
                <w:color w:val="000000"/>
                <w:sz w:val="20"/>
                <w:szCs w:val="20"/>
                <w:lang w:val="en-US"/>
              </w:rPr>
              <w:t>свободно стояща етежерка без гръб с 5 рафта</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w:t>
            </w:r>
            <w:r w:rsidRPr="005F2445">
              <w:rPr>
                <w:rFonts w:ascii="Times New Roman" w:hAnsi="Times New Roman"/>
                <w:color w:val="000000"/>
                <w:sz w:val="20"/>
                <w:szCs w:val="20"/>
                <w:lang w:val="en-US"/>
              </w:rPr>
              <w:t>гардероб</w:t>
            </w:r>
            <w:r w:rsidRPr="005F2445">
              <w:rPr>
                <w:rFonts w:ascii="Times New Roman" w:hAnsi="Times New Roman"/>
                <w:color w:val="000000"/>
                <w:sz w:val="20"/>
                <w:szCs w:val="20"/>
              </w:rPr>
              <w:t xml:space="preserve"> двукрилен</w:t>
            </w:r>
            <w:r w:rsidRPr="005F2445">
              <w:rPr>
                <w:rFonts w:ascii="Times New Roman" w:hAnsi="Times New Roman"/>
                <w:color w:val="000000"/>
                <w:sz w:val="20"/>
                <w:szCs w:val="20"/>
                <w:lang w:val="en-US"/>
              </w:rPr>
              <w:t xml:space="preserve"> </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холна маса </w:t>
            </w:r>
            <w:r w:rsidRPr="005F2445">
              <w:rPr>
                <w:rFonts w:ascii="Times New Roman" w:hAnsi="Times New Roman"/>
                <w:color w:val="000000"/>
                <w:sz w:val="20"/>
                <w:szCs w:val="20"/>
                <w:lang w:val="en-US"/>
              </w:rPr>
              <w:t xml:space="preserve"> </w:t>
            </w:r>
          </w:p>
          <w:p w:rsidR="005F2445" w:rsidRPr="005F2445" w:rsidRDefault="005F2445" w:rsidP="005F2445">
            <w:pPr>
              <w:rPr>
                <w:rFonts w:ascii="Times New Roman" w:hAnsi="Times New Roman"/>
                <w:color w:val="000000"/>
                <w:sz w:val="20"/>
                <w:szCs w:val="20"/>
              </w:rPr>
            </w:pPr>
            <w:r w:rsidRPr="005F2445">
              <w:rPr>
                <w:rFonts w:ascii="Times New Roman" w:hAnsi="Times New Roman"/>
                <w:color w:val="000000"/>
                <w:sz w:val="20"/>
                <w:szCs w:val="20"/>
              </w:rPr>
              <w:t xml:space="preserve">- </w:t>
            </w:r>
            <w:r w:rsidRPr="005F2445">
              <w:rPr>
                <w:rFonts w:ascii="Times New Roman" w:hAnsi="Times New Roman"/>
                <w:color w:val="000000"/>
                <w:sz w:val="20"/>
                <w:szCs w:val="20"/>
                <w:lang w:val="en-US"/>
              </w:rPr>
              <w:t>протектор за стена</w:t>
            </w:r>
            <w:r w:rsidRPr="005F2445">
              <w:rPr>
                <w:rFonts w:ascii="Times New Roman" w:hAnsi="Times New Roman"/>
                <w:color w:val="000000"/>
                <w:sz w:val="20"/>
                <w:szCs w:val="20"/>
              </w:rPr>
              <w:t xml:space="preserve"> </w:t>
            </w:r>
          </w:p>
          <w:p w:rsidR="00AD5657" w:rsidRPr="00AD5657" w:rsidRDefault="00AD5657" w:rsidP="00AD5657">
            <w:pPr>
              <w:rPr>
                <w:rFonts w:ascii="Times New Roman" w:hAnsi="Times New Roman"/>
                <w:color w:val="000000"/>
                <w:sz w:val="20"/>
                <w:szCs w:val="20"/>
                <w:lang w:val="en-US"/>
              </w:rPr>
            </w:pP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jc w:val="center"/>
              <w:rPr>
                <w:rFonts w:ascii="Times New Roman" w:hAnsi="Times New Roman"/>
                <w:color w:val="000000"/>
                <w:sz w:val="20"/>
                <w:szCs w:val="20"/>
                <w:lang w:val="en-US"/>
              </w:rPr>
            </w:pPr>
            <w:r w:rsidRPr="00AD5657">
              <w:rPr>
                <w:rFonts w:ascii="Times New Roman" w:hAnsi="Times New Roman"/>
                <w:color w:val="000000"/>
                <w:sz w:val="20"/>
                <w:szCs w:val="20"/>
                <w:lang w:val="en-US"/>
              </w:rPr>
              <w:t>1</w:t>
            </w:r>
          </w:p>
        </w:tc>
        <w:tc>
          <w:tcPr>
            <w:tcW w:w="2325" w:type="dxa"/>
            <w:tcBorders>
              <w:top w:val="single" w:sz="4" w:space="0" w:color="auto"/>
              <w:left w:val="single" w:sz="4" w:space="0" w:color="auto"/>
              <w:bottom w:val="single" w:sz="4" w:space="0" w:color="auto"/>
              <w:right w:val="single" w:sz="4" w:space="0" w:color="auto"/>
            </w:tcBorders>
          </w:tcPr>
          <w:p w:rsidR="00AD5657" w:rsidRPr="00AD5657" w:rsidRDefault="00AD5657" w:rsidP="00AD5657">
            <w:pPr>
              <w:numPr>
                <w:ilvl w:val="0"/>
                <w:numId w:val="49"/>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Бюро</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1800х800х750</w:t>
            </w:r>
          </w:p>
          <w:p w:rsidR="00AD5657" w:rsidRPr="00AD5657" w:rsidRDefault="00AD5657" w:rsidP="00AD5657">
            <w:pPr>
              <w:spacing w:after="0" w:line="240" w:lineRule="auto"/>
              <w:rPr>
                <w:rFonts w:ascii="Times New Roman" w:hAnsi="Times New Roman"/>
                <w:color w:val="000000"/>
                <w:sz w:val="20"/>
                <w:szCs w:val="20"/>
                <w:u w:val="single"/>
                <w:lang w:val="en-US"/>
              </w:rPr>
            </w:pPr>
            <w:r w:rsidRPr="00AD5657">
              <w:rPr>
                <w:rFonts w:ascii="Times New Roman" w:hAnsi="Times New Roman"/>
                <w:color w:val="000000"/>
                <w:sz w:val="20"/>
                <w:szCs w:val="20"/>
                <w:u w:val="single"/>
              </w:rPr>
              <w:t>1.1.</w:t>
            </w:r>
            <w:r w:rsidRPr="00AD5657">
              <w:rPr>
                <w:rFonts w:ascii="Times New Roman" w:hAnsi="Times New Roman"/>
                <w:color w:val="000000"/>
                <w:sz w:val="20"/>
                <w:szCs w:val="20"/>
                <w:u w:val="single"/>
                <w:lang w:val="en-US"/>
              </w:rPr>
              <w:t>Помощно бюро</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1000х600х750</w:t>
            </w:r>
          </w:p>
          <w:p w:rsidR="00AD5657" w:rsidRPr="00AD5657" w:rsidRDefault="00AD5657" w:rsidP="00AD5657">
            <w:pPr>
              <w:spacing w:after="0" w:line="240" w:lineRule="auto"/>
              <w:rPr>
                <w:rFonts w:ascii="Times New Roman" w:hAnsi="Times New Roman"/>
                <w:color w:val="000000"/>
                <w:sz w:val="20"/>
                <w:szCs w:val="20"/>
                <w:u w:val="single"/>
                <w:lang w:val="en-US"/>
              </w:rPr>
            </w:pPr>
            <w:r w:rsidRPr="00AD5657">
              <w:rPr>
                <w:rFonts w:ascii="Times New Roman" w:hAnsi="Times New Roman"/>
                <w:color w:val="000000"/>
                <w:sz w:val="20"/>
                <w:szCs w:val="20"/>
                <w:u w:val="single"/>
              </w:rPr>
              <w:t>1.2.</w:t>
            </w:r>
            <w:r w:rsidRPr="00AD5657">
              <w:rPr>
                <w:rFonts w:ascii="Times New Roman" w:hAnsi="Times New Roman"/>
                <w:color w:val="000000"/>
                <w:sz w:val="20"/>
                <w:szCs w:val="20"/>
                <w:u w:val="single"/>
                <w:lang w:val="en-US"/>
              </w:rPr>
              <w:t>Контейнер</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400х550х600</w:t>
            </w:r>
          </w:p>
          <w:p w:rsidR="00AD5657" w:rsidRPr="00AD5657" w:rsidRDefault="00AD5657" w:rsidP="00AD5657">
            <w:pPr>
              <w:numPr>
                <w:ilvl w:val="0"/>
                <w:numId w:val="49"/>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Заседателна маса</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2000х900х750</w:t>
            </w:r>
          </w:p>
          <w:p w:rsidR="00AD5657" w:rsidRPr="00AD5657" w:rsidRDefault="00AD5657" w:rsidP="00AD5657">
            <w:pPr>
              <w:numPr>
                <w:ilvl w:val="0"/>
                <w:numId w:val="49"/>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Шкаф, със стъклени врати</w:t>
            </w:r>
            <w:r w:rsidR="00004BC4">
              <w:rPr>
                <w:rFonts w:ascii="Times New Roman" w:hAnsi="Times New Roman"/>
                <w:color w:val="000000"/>
                <w:sz w:val="20"/>
                <w:szCs w:val="20"/>
              </w:rPr>
              <w:t xml:space="preserve"> - 4бр.</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800х400х660</w:t>
            </w:r>
          </w:p>
          <w:p w:rsidR="00AD5657" w:rsidRPr="00AD5657" w:rsidRDefault="00004BC4" w:rsidP="00AD5657">
            <w:pPr>
              <w:numPr>
                <w:ilvl w:val="0"/>
                <w:numId w:val="49"/>
              </w:numPr>
              <w:spacing w:after="0" w:line="240" w:lineRule="auto"/>
              <w:contextualSpacing/>
              <w:rPr>
                <w:rFonts w:ascii="Times New Roman" w:hAnsi="Times New Roman"/>
                <w:color w:val="000000"/>
                <w:sz w:val="20"/>
                <w:szCs w:val="20"/>
                <w:lang w:val="en-US"/>
              </w:rPr>
            </w:pPr>
            <w:r>
              <w:rPr>
                <w:rFonts w:ascii="Times New Roman" w:hAnsi="Times New Roman"/>
                <w:color w:val="000000"/>
                <w:sz w:val="20"/>
                <w:szCs w:val="20"/>
                <w:lang w:val="en-US"/>
              </w:rPr>
              <w:t xml:space="preserve">Шкаф без врати – </w:t>
            </w:r>
            <w:r>
              <w:rPr>
                <w:rFonts w:ascii="Times New Roman" w:hAnsi="Times New Roman"/>
                <w:color w:val="000000"/>
                <w:sz w:val="20"/>
                <w:szCs w:val="20"/>
              </w:rPr>
              <w:t>1</w:t>
            </w:r>
            <w:r w:rsidR="00AD5657" w:rsidRPr="00AD5657">
              <w:rPr>
                <w:rFonts w:ascii="Times New Roman" w:hAnsi="Times New Roman"/>
                <w:color w:val="000000"/>
                <w:sz w:val="20"/>
                <w:szCs w:val="20"/>
                <w:lang w:val="en-US"/>
              </w:rPr>
              <w:t xml:space="preserve"> бр.</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800х400х660</w:t>
            </w:r>
          </w:p>
          <w:p w:rsidR="00AD5657" w:rsidRPr="00AD5657" w:rsidRDefault="00AD5657" w:rsidP="00AD5657">
            <w:pPr>
              <w:numPr>
                <w:ilvl w:val="0"/>
                <w:numId w:val="49"/>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Шкаф</w:t>
            </w:r>
          </w:p>
          <w:p w:rsidR="00AD5657" w:rsidRPr="00AD5657" w:rsidRDefault="00AD5657" w:rsidP="00AD5657">
            <w:pPr>
              <w:spacing w:after="0" w:line="240" w:lineRule="auto"/>
              <w:rPr>
                <w:rFonts w:ascii="Times New Roman" w:hAnsi="Times New Roman"/>
                <w:color w:val="FF0000"/>
                <w:sz w:val="20"/>
                <w:szCs w:val="20"/>
              </w:rPr>
            </w:pPr>
            <w:r w:rsidRPr="00AD5657">
              <w:rPr>
                <w:rFonts w:ascii="Times New Roman" w:hAnsi="Times New Roman"/>
                <w:color w:val="000000"/>
                <w:sz w:val="20"/>
                <w:szCs w:val="20"/>
              </w:rPr>
              <w:t xml:space="preserve">ДхШхВ мм </w:t>
            </w:r>
            <w:r w:rsidRPr="00AD5657">
              <w:rPr>
                <w:rFonts w:ascii="Times New Roman" w:hAnsi="Times New Roman"/>
                <w:sz w:val="20"/>
                <w:szCs w:val="20"/>
              </w:rPr>
              <w:t>1000х300х600</w:t>
            </w:r>
          </w:p>
          <w:p w:rsidR="00AD5657" w:rsidRPr="00AD5657" w:rsidRDefault="00AD5657" w:rsidP="00AD5657">
            <w:pPr>
              <w:numPr>
                <w:ilvl w:val="0"/>
                <w:numId w:val="49"/>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Свободно стояща етажерка без гръб</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940х230х2400</w:t>
            </w:r>
          </w:p>
          <w:p w:rsidR="00AD5657" w:rsidRPr="00AD5657" w:rsidRDefault="00AD5657" w:rsidP="00AD5657">
            <w:pPr>
              <w:numPr>
                <w:ilvl w:val="0"/>
                <w:numId w:val="49"/>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Гардероб двукрилен</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900х600х2000</w:t>
            </w:r>
          </w:p>
          <w:p w:rsidR="00AD5657" w:rsidRPr="00AD5657" w:rsidRDefault="00AD5657" w:rsidP="00AD5657">
            <w:pPr>
              <w:numPr>
                <w:ilvl w:val="0"/>
                <w:numId w:val="49"/>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Холна маса</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1200х600х500</w:t>
            </w:r>
          </w:p>
          <w:p w:rsidR="00AD5657" w:rsidRPr="00AD5657" w:rsidRDefault="00AD5657" w:rsidP="00AD5657">
            <w:pPr>
              <w:numPr>
                <w:ilvl w:val="0"/>
                <w:numId w:val="49"/>
              </w:numPr>
              <w:spacing w:after="0" w:line="240" w:lineRule="auto"/>
              <w:contextualSpacing/>
              <w:rPr>
                <w:rFonts w:ascii="Times New Roman" w:hAnsi="Times New Roman"/>
                <w:color w:val="000000"/>
                <w:sz w:val="20"/>
                <w:szCs w:val="20"/>
                <w:lang w:val="en-US"/>
              </w:rPr>
            </w:pPr>
            <w:r w:rsidRPr="00AD5657">
              <w:rPr>
                <w:rFonts w:ascii="Times New Roman" w:hAnsi="Times New Roman"/>
                <w:color w:val="000000"/>
                <w:sz w:val="20"/>
                <w:szCs w:val="20"/>
                <w:lang w:val="en-US"/>
              </w:rPr>
              <w:t>Протектор за стена</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ДхШхВ</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1200х16х200</w:t>
            </w:r>
          </w:p>
          <w:p w:rsidR="00AD5657" w:rsidRPr="00AD5657" w:rsidRDefault="00AD5657" w:rsidP="00AD5657">
            <w:pPr>
              <w:spacing w:after="0" w:line="240" w:lineRule="auto"/>
              <w:rPr>
                <w:rFonts w:ascii="Times New Roman" w:hAnsi="Times New Roman"/>
                <w:color w:val="000000"/>
                <w:sz w:val="20"/>
                <w:szCs w:val="20"/>
              </w:rPr>
            </w:pP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eastAsia="Times New Roman" w:hAnsi="Times New Roman"/>
                <w:sz w:val="20"/>
                <w:szCs w:val="20"/>
                <w:lang w:eastAsia="bg-BG"/>
              </w:rPr>
            </w:pPr>
            <w:r w:rsidRPr="00AD5657">
              <w:rPr>
                <w:rFonts w:ascii="Times New Roman" w:eastAsia="Times New Roman" w:hAnsi="Times New Roman"/>
                <w:sz w:val="20"/>
                <w:szCs w:val="20"/>
                <w:lang w:eastAsia="bg-BG"/>
              </w:rPr>
              <w:t>Цвят на всички артикули – черен дъб, по избор от мострен каталог. Работните плотове, краката на бюрото и заседателната маса, са с дебелина мин. 48 мм. Декорация на крака и чело на бюрото-плахово боядисана ламарина мин.1 мм. в сив цвят.</w:t>
            </w:r>
          </w:p>
          <w:p w:rsidR="00AD5657" w:rsidRPr="00AD5657" w:rsidRDefault="00AD5657" w:rsidP="00AD5657">
            <w:pPr>
              <w:spacing w:after="0" w:line="240" w:lineRule="auto"/>
              <w:rPr>
                <w:rFonts w:ascii="Times New Roman" w:eastAsia="Times New Roman" w:hAnsi="Times New Roman"/>
                <w:sz w:val="20"/>
                <w:szCs w:val="20"/>
                <w:lang w:eastAsia="bg-BG"/>
              </w:rPr>
            </w:pPr>
            <w:r w:rsidRPr="00AD5657">
              <w:rPr>
                <w:rFonts w:ascii="Times New Roman" w:eastAsia="Times New Roman" w:hAnsi="Times New Roman"/>
                <w:sz w:val="20"/>
                <w:szCs w:val="20"/>
                <w:lang w:eastAsia="bg-BG"/>
              </w:rPr>
              <w:t>Шкафове с регулируеми метални крака, за компенсиране неравности на пода.</w:t>
            </w:r>
          </w:p>
          <w:p w:rsidR="00AD5657" w:rsidRPr="00AD5657" w:rsidRDefault="00AD5657" w:rsidP="00AD5657">
            <w:pPr>
              <w:spacing w:after="0" w:line="240" w:lineRule="auto"/>
              <w:rPr>
                <w:rFonts w:ascii="Times New Roman" w:eastAsia="Times New Roman" w:hAnsi="Times New Roman"/>
                <w:sz w:val="20"/>
                <w:szCs w:val="20"/>
                <w:lang w:eastAsia="bg-BG"/>
              </w:rPr>
            </w:pPr>
            <w:r w:rsidRPr="00AD5657">
              <w:rPr>
                <w:rFonts w:ascii="Times New Roman" w:eastAsia="Times New Roman" w:hAnsi="Times New Roman"/>
                <w:sz w:val="20"/>
                <w:szCs w:val="20"/>
                <w:lang w:eastAsia="bg-BG"/>
              </w:rPr>
              <w:t>Горни плотове на шкафове с дебелина мин. 30 мм.</w:t>
            </w:r>
          </w:p>
          <w:p w:rsidR="00AD5657" w:rsidRPr="00AD5657" w:rsidRDefault="00AD5657" w:rsidP="00AD5657">
            <w:pPr>
              <w:spacing w:after="0" w:line="240" w:lineRule="auto"/>
              <w:rPr>
                <w:rFonts w:ascii="Times New Roman" w:eastAsia="Times New Roman" w:hAnsi="Times New Roman"/>
                <w:sz w:val="20"/>
                <w:szCs w:val="20"/>
                <w:lang w:eastAsia="bg-BG"/>
              </w:rPr>
            </w:pPr>
            <w:r w:rsidRPr="00AD5657">
              <w:rPr>
                <w:rFonts w:ascii="Times New Roman" w:eastAsia="Times New Roman" w:hAnsi="Times New Roman"/>
                <w:sz w:val="20"/>
                <w:szCs w:val="20"/>
                <w:lang w:eastAsia="bg-BG"/>
              </w:rPr>
              <w:t>Бюро и заседателна маса, със стъклени ивици дебел. мин.12 мм.</w:t>
            </w:r>
          </w:p>
          <w:p w:rsidR="00AD5657" w:rsidRPr="00AD5657" w:rsidRDefault="00AD5657" w:rsidP="00AD5657">
            <w:pPr>
              <w:spacing w:after="0" w:line="240" w:lineRule="auto"/>
              <w:rPr>
                <w:rFonts w:ascii="Times New Roman" w:eastAsia="Times New Roman" w:hAnsi="Times New Roman"/>
                <w:sz w:val="20"/>
                <w:szCs w:val="20"/>
                <w:lang w:eastAsia="bg-BG"/>
              </w:rPr>
            </w:pPr>
            <w:r w:rsidRPr="00AD5657">
              <w:rPr>
                <w:rFonts w:ascii="Times New Roman" w:eastAsia="Times New Roman" w:hAnsi="Times New Roman"/>
                <w:sz w:val="20"/>
                <w:szCs w:val="20"/>
                <w:lang w:eastAsia="bg-BG"/>
              </w:rPr>
              <w:t>Дебелина на стъкло на врати – мин. 4 мм.</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eastAsia="Times New Roman" w:hAnsi="Times New Roman"/>
                <w:sz w:val="20"/>
                <w:szCs w:val="20"/>
                <w:lang w:eastAsia="bg-BG"/>
              </w:rPr>
              <w:t>Кант за всички модули -</w:t>
            </w:r>
            <w:r w:rsidRPr="00AD5657">
              <w:rPr>
                <w:rFonts w:ascii="Times New Roman" w:hAnsi="Times New Roman"/>
                <w:color w:val="000000"/>
                <w:sz w:val="20"/>
                <w:szCs w:val="20"/>
                <w:lang w:val="en-US"/>
              </w:rPr>
              <w:t>: PVC, дебелина мин. 2 мм., със заоблени ъгли</w:t>
            </w:r>
          </w:p>
          <w:p w:rsidR="00AD5657" w:rsidRPr="00AD5657" w:rsidRDefault="00AD5657" w:rsidP="00AD5657">
            <w:pPr>
              <w:spacing w:after="0" w:line="240" w:lineRule="auto"/>
              <w:rPr>
                <w:rFonts w:ascii="Times New Roman" w:eastAsia="Times New Roman" w:hAnsi="Times New Roman"/>
                <w:bCs/>
                <w:color w:val="000000"/>
                <w:sz w:val="20"/>
                <w:szCs w:val="20"/>
                <w:lang w:eastAsia="bg-BG"/>
              </w:rPr>
            </w:pPr>
            <w:r w:rsidRPr="00AD5657">
              <w:rPr>
                <w:rFonts w:ascii="Times New Roman" w:eastAsia="Times New Roman" w:hAnsi="Times New Roman"/>
                <w:bCs/>
                <w:color w:val="000000"/>
                <w:sz w:val="20"/>
                <w:szCs w:val="20"/>
                <w:u w:val="single"/>
                <w:lang w:eastAsia="bg-BG"/>
              </w:rPr>
              <w:t>Цвят за всички артикули</w:t>
            </w:r>
            <w:r w:rsidRPr="00AD5657">
              <w:rPr>
                <w:rFonts w:ascii="Times New Roman" w:eastAsia="Times New Roman" w:hAnsi="Times New Roman"/>
                <w:bCs/>
                <w:color w:val="000000"/>
                <w:sz w:val="20"/>
                <w:szCs w:val="20"/>
                <w:lang w:eastAsia="bg-BG"/>
              </w:rPr>
              <w:t>:черен дъб, по избор от мострен каталог</w:t>
            </w:r>
          </w:p>
          <w:p w:rsidR="00AD5657" w:rsidRPr="00AD5657" w:rsidRDefault="00AD5657" w:rsidP="00AD5657">
            <w:pPr>
              <w:spacing w:after="0" w:line="240" w:lineRule="auto"/>
              <w:rPr>
                <w:rFonts w:ascii="Times New Roman" w:eastAsia="Times New Roman" w:hAnsi="Times New Roman"/>
                <w:bCs/>
                <w:color w:val="000000"/>
                <w:sz w:val="20"/>
                <w:szCs w:val="20"/>
                <w:lang w:eastAsia="bg-BG"/>
              </w:rPr>
            </w:pPr>
            <w:r w:rsidRPr="00AD5657">
              <w:rPr>
                <w:rFonts w:ascii="Times New Roman" w:eastAsia="Times New Roman" w:hAnsi="Times New Roman"/>
                <w:bCs/>
                <w:color w:val="000000"/>
                <w:sz w:val="20"/>
                <w:szCs w:val="20"/>
                <w:lang w:eastAsia="bg-BG"/>
              </w:rPr>
              <w:t>Дръжки – инокс мат</w:t>
            </w:r>
          </w:p>
          <w:p w:rsidR="00AD5657" w:rsidRPr="00AD5657" w:rsidRDefault="00AD5657" w:rsidP="00AD5657">
            <w:pPr>
              <w:spacing w:after="0" w:line="240" w:lineRule="auto"/>
              <w:rPr>
                <w:rFonts w:ascii="Times New Roman" w:eastAsia="Times New Roman" w:hAnsi="Times New Roman"/>
                <w:sz w:val="20"/>
                <w:szCs w:val="20"/>
                <w:lang w:eastAsia="bg-BG"/>
              </w:rPr>
            </w:pPr>
            <w:r w:rsidRPr="00AD5657">
              <w:rPr>
                <w:rFonts w:ascii="Times New Roman" w:eastAsia="Times New Roman" w:hAnsi="Times New Roman"/>
                <w:bCs/>
                <w:color w:val="000000"/>
                <w:sz w:val="20"/>
                <w:szCs w:val="20"/>
                <w:lang w:eastAsia="bg-BG"/>
              </w:rPr>
              <w:t>Панти – висок клас, метални</w:t>
            </w:r>
          </w:p>
          <w:p w:rsidR="00AD5657" w:rsidRPr="00AD5657" w:rsidRDefault="00AD5657" w:rsidP="00AD5657">
            <w:pPr>
              <w:spacing w:after="0" w:line="240" w:lineRule="auto"/>
              <w:rPr>
                <w:rFonts w:ascii="Times New Roman" w:eastAsia="Times New Roman" w:hAnsi="Times New Roman"/>
                <w:sz w:val="20"/>
                <w:szCs w:val="20"/>
                <w:u w:val="single"/>
                <w:lang w:eastAsia="bg-BG"/>
              </w:rPr>
            </w:pPr>
            <w:r w:rsidRPr="00AD5657">
              <w:rPr>
                <w:rFonts w:ascii="Times New Roman" w:eastAsia="Times New Roman" w:hAnsi="Times New Roman"/>
                <w:sz w:val="20"/>
                <w:szCs w:val="20"/>
                <w:u w:val="single"/>
                <w:lang w:eastAsia="bg-BG"/>
              </w:rPr>
              <w:t>Бюро и помощно бюро:</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Плот</w:t>
            </w:r>
            <w:r w:rsidRPr="00AD5657">
              <w:rPr>
                <w:rFonts w:ascii="Times New Roman" w:hAnsi="Times New Roman"/>
                <w:color w:val="000000"/>
                <w:sz w:val="20"/>
                <w:szCs w:val="20"/>
              </w:rPr>
              <w:t xml:space="preserve"> и крака</w:t>
            </w:r>
            <w:r w:rsidRPr="00AD5657">
              <w:rPr>
                <w:rFonts w:ascii="Times New Roman" w:hAnsi="Times New Roman"/>
                <w:color w:val="000000"/>
                <w:sz w:val="20"/>
                <w:szCs w:val="20"/>
                <w:lang w:val="en-US"/>
              </w:rPr>
              <w:t xml:space="preserve">: ЛПДЧ плоскости, с дебелина мин. </w:t>
            </w:r>
            <w:r w:rsidRPr="00AD5657">
              <w:rPr>
                <w:rFonts w:ascii="Times New Roman" w:hAnsi="Times New Roman"/>
                <w:color w:val="000000"/>
                <w:sz w:val="20"/>
                <w:szCs w:val="20"/>
              </w:rPr>
              <w:t>48</w:t>
            </w:r>
            <w:r w:rsidRPr="00AD5657">
              <w:rPr>
                <w:rFonts w:ascii="Times New Roman" w:hAnsi="Times New Roman"/>
                <w:color w:val="000000"/>
                <w:sz w:val="20"/>
                <w:szCs w:val="20"/>
                <w:lang w:val="en-US"/>
              </w:rPr>
              <w:t xml:space="preserve"> мм., с високо термо- и химическо устойчиво двустранно меламиново покритие.</w:t>
            </w:r>
            <w:r w:rsidRPr="00AD5657">
              <w:rPr>
                <w:rFonts w:ascii="Times New Roman" w:hAnsi="Times New Roman"/>
                <w:color w:val="000000"/>
                <w:sz w:val="20"/>
                <w:szCs w:val="20"/>
              </w:rPr>
              <w:t xml:space="preserve"> Краката с декоративен метален елемент-сив мат</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sz w:val="20"/>
                <w:szCs w:val="20"/>
                <w:lang w:val="en-US"/>
              </w:rPr>
            </w:pPr>
            <w:r w:rsidRPr="00AD5657">
              <w:rPr>
                <w:rFonts w:ascii="Times New Roman" w:hAnsi="Times New Roman"/>
                <w:color w:val="000000"/>
                <w:sz w:val="20"/>
                <w:szCs w:val="20"/>
                <w:u w:val="single"/>
              </w:rPr>
              <w:t>Контейнер:</w:t>
            </w:r>
            <w:r w:rsidRPr="00AD5657">
              <w:rPr>
                <w:rFonts w:ascii="Times New Roman" w:hAnsi="Times New Roman"/>
                <w:color w:val="000000"/>
                <w:sz w:val="20"/>
                <w:szCs w:val="20"/>
                <w:lang w:val="en-US"/>
              </w:rPr>
              <w:t xml:space="preserve"> ЛПДЧ плоскости, с дебелина </w:t>
            </w:r>
            <w:r w:rsidRPr="00AD5657">
              <w:rPr>
                <w:rFonts w:ascii="Times New Roman" w:hAnsi="Times New Roman"/>
                <w:color w:val="000000"/>
                <w:sz w:val="20"/>
                <w:szCs w:val="20"/>
              </w:rPr>
              <w:t xml:space="preserve">на плота </w:t>
            </w:r>
            <w:r w:rsidRPr="00AD5657">
              <w:rPr>
                <w:rFonts w:ascii="Times New Roman" w:hAnsi="Times New Roman"/>
                <w:color w:val="000000"/>
                <w:sz w:val="20"/>
                <w:szCs w:val="20"/>
                <w:lang w:val="en-US"/>
              </w:rPr>
              <w:t xml:space="preserve">мин. </w:t>
            </w:r>
            <w:r w:rsidRPr="00AD5657">
              <w:rPr>
                <w:rFonts w:ascii="Times New Roman" w:hAnsi="Times New Roman"/>
                <w:color w:val="000000"/>
                <w:sz w:val="20"/>
                <w:szCs w:val="20"/>
              </w:rPr>
              <w:t>30</w:t>
            </w:r>
            <w:r w:rsidRPr="00AD5657">
              <w:rPr>
                <w:rFonts w:ascii="Times New Roman" w:hAnsi="Times New Roman"/>
                <w:color w:val="000000"/>
                <w:sz w:val="20"/>
                <w:szCs w:val="20"/>
                <w:lang w:val="en-US"/>
              </w:rPr>
              <w:t xml:space="preserve"> мм., с високо термо- и химическо устойчиво двустранно меламиново покритие.</w:t>
            </w:r>
            <w:r w:rsidRPr="00AD5657">
              <w:rPr>
                <w:rFonts w:ascii="Times New Roman" w:hAnsi="Times New Roman"/>
                <w:color w:val="000000"/>
                <w:sz w:val="20"/>
                <w:szCs w:val="20"/>
              </w:rPr>
              <w:t xml:space="preserve"> </w:t>
            </w:r>
            <w:r w:rsidRPr="00AD5657">
              <w:rPr>
                <w:rFonts w:ascii="Times New Roman" w:hAnsi="Times New Roman"/>
                <w:sz w:val="20"/>
                <w:szCs w:val="20"/>
                <w:lang w:val="en-US"/>
              </w:rPr>
              <w:t xml:space="preserve">Колелца:силиконови с метален корпус и товароносимост мин. 65 kg;           </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sz w:val="20"/>
                <w:szCs w:val="20"/>
                <w:lang w:val="en-US"/>
              </w:rPr>
              <w:t xml:space="preserve">Механизми за отваряне на чекмеджета - с метални ролкови водачи;                        </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u w:val="single"/>
              </w:rPr>
              <w:t>Заседателна маса:</w:t>
            </w:r>
            <w:r w:rsidRPr="00AD5657">
              <w:rPr>
                <w:rFonts w:ascii="Times New Roman" w:hAnsi="Times New Roman"/>
                <w:color w:val="000000"/>
                <w:sz w:val="20"/>
                <w:szCs w:val="20"/>
                <w:lang w:val="en-US"/>
              </w:rPr>
              <w:t xml:space="preserve"> ЛПДЧ плоскости, с дебелина мин. </w:t>
            </w:r>
            <w:r w:rsidRPr="00AD5657">
              <w:rPr>
                <w:rFonts w:ascii="Times New Roman" w:hAnsi="Times New Roman"/>
                <w:color w:val="000000"/>
                <w:sz w:val="20"/>
                <w:szCs w:val="20"/>
              </w:rPr>
              <w:t>48</w:t>
            </w:r>
            <w:r w:rsidRPr="00AD5657">
              <w:rPr>
                <w:rFonts w:ascii="Times New Roman" w:hAnsi="Times New Roman"/>
                <w:color w:val="000000"/>
                <w:sz w:val="20"/>
                <w:szCs w:val="20"/>
                <w:lang w:val="en-US"/>
              </w:rPr>
              <w:t xml:space="preserve"> мм., с високо термо- и химическо устойчиво двустранно меламиново покритие.</w:t>
            </w:r>
            <w:r w:rsidRPr="00AD5657">
              <w:rPr>
                <w:rFonts w:ascii="Times New Roman" w:hAnsi="Times New Roman"/>
                <w:color w:val="000000"/>
                <w:sz w:val="20"/>
                <w:szCs w:val="20"/>
              </w:rPr>
              <w:t xml:space="preserve"> Краката с декоративен метален елемент -сив мат</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u w:val="single"/>
              </w:rPr>
              <w:t>Шкаф със стъклени врати:</w:t>
            </w:r>
            <w:r w:rsidRPr="00AD5657">
              <w:rPr>
                <w:rFonts w:ascii="Times New Roman" w:hAnsi="Times New Roman"/>
                <w:color w:val="000000"/>
                <w:sz w:val="20"/>
                <w:szCs w:val="20"/>
                <w:lang w:val="en-US"/>
              </w:rPr>
              <w:t xml:space="preserve"> ЛПДЧ плоскости, с дебелина </w:t>
            </w:r>
            <w:r w:rsidRPr="00AD5657">
              <w:rPr>
                <w:rFonts w:ascii="Times New Roman" w:hAnsi="Times New Roman"/>
                <w:color w:val="000000"/>
                <w:sz w:val="20"/>
                <w:szCs w:val="20"/>
              </w:rPr>
              <w:t xml:space="preserve">на плота </w:t>
            </w:r>
            <w:r w:rsidRPr="00AD5657">
              <w:rPr>
                <w:rFonts w:ascii="Times New Roman" w:hAnsi="Times New Roman"/>
                <w:color w:val="000000"/>
                <w:sz w:val="20"/>
                <w:szCs w:val="20"/>
                <w:lang w:val="en-US"/>
              </w:rPr>
              <w:t xml:space="preserve">мин. </w:t>
            </w:r>
            <w:r w:rsidRPr="00AD5657">
              <w:rPr>
                <w:rFonts w:ascii="Times New Roman" w:hAnsi="Times New Roman"/>
                <w:color w:val="000000"/>
                <w:sz w:val="20"/>
                <w:szCs w:val="20"/>
              </w:rPr>
              <w:t>30</w:t>
            </w:r>
            <w:r w:rsidRPr="00AD5657">
              <w:rPr>
                <w:rFonts w:ascii="Times New Roman" w:hAnsi="Times New Roman"/>
                <w:color w:val="000000"/>
                <w:sz w:val="20"/>
                <w:szCs w:val="20"/>
                <w:lang w:val="en-US"/>
              </w:rPr>
              <w:t xml:space="preserve"> мм., с високо термо- и химическо устойчиво двустранно меламиново покритие. </w:t>
            </w:r>
            <w:r w:rsidRPr="00AD5657">
              <w:rPr>
                <w:rFonts w:ascii="Times New Roman" w:hAnsi="Times New Roman"/>
                <w:color w:val="000000"/>
                <w:sz w:val="20"/>
                <w:szCs w:val="20"/>
              </w:rPr>
              <w:t>Рамка на врати –от същия материал. Стъкло – матирано бяло</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u w:val="single"/>
              </w:rPr>
              <w:lastRenderedPageBreak/>
              <w:t>Шкаф без врати:</w:t>
            </w:r>
            <w:r w:rsidRPr="00AD5657">
              <w:rPr>
                <w:rFonts w:ascii="Times New Roman" w:hAnsi="Times New Roman"/>
                <w:color w:val="000000"/>
                <w:sz w:val="20"/>
                <w:szCs w:val="20"/>
                <w:lang w:val="en-US"/>
              </w:rPr>
              <w:t xml:space="preserve"> ЛПДЧ плоскости, с дебелина </w:t>
            </w:r>
            <w:r w:rsidRPr="00AD5657">
              <w:rPr>
                <w:rFonts w:ascii="Times New Roman" w:hAnsi="Times New Roman"/>
                <w:color w:val="000000"/>
                <w:sz w:val="20"/>
                <w:szCs w:val="20"/>
              </w:rPr>
              <w:t xml:space="preserve">на плота </w:t>
            </w:r>
            <w:r w:rsidRPr="00AD5657">
              <w:rPr>
                <w:rFonts w:ascii="Times New Roman" w:hAnsi="Times New Roman"/>
                <w:color w:val="000000"/>
                <w:sz w:val="20"/>
                <w:szCs w:val="20"/>
                <w:lang w:val="en-US"/>
              </w:rPr>
              <w:t xml:space="preserve">мин. </w:t>
            </w:r>
            <w:r w:rsidRPr="00AD5657">
              <w:rPr>
                <w:rFonts w:ascii="Times New Roman" w:hAnsi="Times New Roman"/>
                <w:color w:val="000000"/>
                <w:sz w:val="20"/>
                <w:szCs w:val="20"/>
              </w:rPr>
              <w:t>30</w:t>
            </w:r>
            <w:r w:rsidRPr="00AD5657">
              <w:rPr>
                <w:rFonts w:ascii="Times New Roman" w:hAnsi="Times New Roman"/>
                <w:color w:val="000000"/>
                <w:sz w:val="20"/>
                <w:szCs w:val="20"/>
                <w:lang w:val="en-US"/>
              </w:rPr>
              <w:t xml:space="preserve"> мм., с високо термо- и химическо устойчиво двустранно меламиново покритие. 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u w:val="single"/>
              </w:rPr>
              <w:t>Шкаф :</w:t>
            </w:r>
            <w:r w:rsidRPr="00AD5657">
              <w:rPr>
                <w:rFonts w:ascii="Times New Roman" w:hAnsi="Times New Roman"/>
                <w:color w:val="000000"/>
                <w:sz w:val="20"/>
                <w:szCs w:val="20"/>
                <w:lang w:val="en-US"/>
              </w:rPr>
              <w:t xml:space="preserve"> ЛПДЧ плоскости, с дебелина </w:t>
            </w:r>
            <w:r w:rsidRPr="00AD5657">
              <w:rPr>
                <w:rFonts w:ascii="Times New Roman" w:hAnsi="Times New Roman"/>
                <w:color w:val="000000"/>
                <w:sz w:val="20"/>
                <w:szCs w:val="20"/>
              </w:rPr>
              <w:t xml:space="preserve">на плота </w:t>
            </w:r>
            <w:r w:rsidRPr="00AD5657">
              <w:rPr>
                <w:rFonts w:ascii="Times New Roman" w:hAnsi="Times New Roman"/>
                <w:color w:val="000000"/>
                <w:sz w:val="20"/>
                <w:szCs w:val="20"/>
                <w:lang w:val="en-US"/>
              </w:rPr>
              <w:t xml:space="preserve">мин. </w:t>
            </w:r>
            <w:r w:rsidRPr="00AD5657">
              <w:rPr>
                <w:rFonts w:ascii="Times New Roman" w:hAnsi="Times New Roman"/>
                <w:color w:val="000000"/>
                <w:sz w:val="20"/>
                <w:szCs w:val="20"/>
              </w:rPr>
              <w:t>30</w:t>
            </w:r>
            <w:r w:rsidRPr="00AD5657">
              <w:rPr>
                <w:rFonts w:ascii="Times New Roman" w:hAnsi="Times New Roman"/>
                <w:color w:val="000000"/>
                <w:sz w:val="20"/>
                <w:szCs w:val="20"/>
                <w:lang w:val="en-US"/>
              </w:rPr>
              <w:t xml:space="preserve"> мм., с високо термо- и химическо устойчиво двустранно меламиново покритие. 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rPr>
              <w:t>Всички шкафове да са с метални крака, с възможност за регулиране на височината, за компенсиране на неравности по пода</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u w:val="single"/>
              </w:rPr>
              <w:t>Свободно стояща етажерка:</w:t>
            </w:r>
            <w:r w:rsidRPr="00AD5657">
              <w:rPr>
                <w:rFonts w:ascii="Times New Roman" w:hAnsi="Times New Roman"/>
                <w:color w:val="000000"/>
                <w:sz w:val="20"/>
                <w:szCs w:val="20"/>
                <w:lang w:val="en-US"/>
              </w:rPr>
              <w:t xml:space="preserve"> ЛПДЧ плоскости, с дебелина мин. </w:t>
            </w:r>
            <w:r w:rsidRPr="00AD5657">
              <w:rPr>
                <w:rFonts w:ascii="Times New Roman" w:hAnsi="Times New Roman"/>
                <w:color w:val="000000"/>
                <w:sz w:val="20"/>
                <w:szCs w:val="20"/>
              </w:rPr>
              <w:t xml:space="preserve">18 </w:t>
            </w:r>
            <w:r w:rsidRPr="00AD5657">
              <w:rPr>
                <w:rFonts w:ascii="Times New Roman" w:hAnsi="Times New Roman"/>
                <w:color w:val="000000"/>
                <w:sz w:val="20"/>
                <w:szCs w:val="20"/>
                <w:lang w:val="en-US"/>
              </w:rPr>
              <w:t xml:space="preserve">мм., с високо термо- и химическо устойчиво двустранно меламиново покритие. </w:t>
            </w:r>
            <w:r w:rsidRPr="00AD5657">
              <w:rPr>
                <w:rFonts w:ascii="Times New Roman" w:hAnsi="Times New Roman"/>
                <w:color w:val="000000"/>
                <w:sz w:val="20"/>
                <w:szCs w:val="20"/>
              </w:rPr>
              <w:t>Разтоянията между рафтовете се уточнява при монтажа</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u w:val="single"/>
                <w:lang w:val="en-US"/>
              </w:rPr>
              <w:t>Гардероб</w:t>
            </w:r>
            <w:r w:rsidRPr="00AD5657">
              <w:rPr>
                <w:rFonts w:ascii="Times New Roman" w:hAnsi="Times New Roman"/>
                <w:color w:val="000000"/>
                <w:sz w:val="20"/>
                <w:szCs w:val="20"/>
                <w:u w:val="single"/>
              </w:rPr>
              <w:t xml:space="preserve"> двукрилен:</w:t>
            </w:r>
            <w:r w:rsidRPr="00AD5657">
              <w:rPr>
                <w:rFonts w:ascii="Times New Roman" w:hAnsi="Times New Roman"/>
                <w:color w:val="000000"/>
                <w:sz w:val="20"/>
                <w:szCs w:val="20"/>
                <w:lang w:val="en-US"/>
              </w:rPr>
              <w:t xml:space="preserve"> ЛПДЧ плоскости, с дебелина </w:t>
            </w:r>
            <w:r w:rsidRPr="00AD5657">
              <w:rPr>
                <w:rFonts w:ascii="Times New Roman" w:hAnsi="Times New Roman"/>
                <w:color w:val="000000"/>
                <w:sz w:val="20"/>
                <w:szCs w:val="20"/>
              </w:rPr>
              <w:t xml:space="preserve">на плота </w:t>
            </w:r>
            <w:r w:rsidRPr="00AD5657">
              <w:rPr>
                <w:rFonts w:ascii="Times New Roman" w:hAnsi="Times New Roman"/>
                <w:color w:val="000000"/>
                <w:sz w:val="20"/>
                <w:szCs w:val="20"/>
                <w:lang w:val="en-US"/>
              </w:rPr>
              <w:t xml:space="preserve">мин. </w:t>
            </w:r>
            <w:r w:rsidRPr="00AD5657">
              <w:rPr>
                <w:rFonts w:ascii="Times New Roman" w:hAnsi="Times New Roman"/>
                <w:color w:val="000000"/>
                <w:sz w:val="20"/>
                <w:szCs w:val="20"/>
              </w:rPr>
              <w:t>30</w:t>
            </w:r>
            <w:r w:rsidRPr="00AD5657">
              <w:rPr>
                <w:rFonts w:ascii="Times New Roman" w:hAnsi="Times New Roman"/>
                <w:color w:val="000000"/>
                <w:sz w:val="20"/>
                <w:szCs w:val="20"/>
                <w:lang w:val="en-US"/>
              </w:rPr>
              <w:t xml:space="preserve"> мм., с високо термо- и химическо устойчиво двустранно меламиново покритие. </w:t>
            </w:r>
            <w:r w:rsidRPr="00AD5657">
              <w:rPr>
                <w:rFonts w:ascii="Times New Roman" w:hAnsi="Times New Roman"/>
                <w:color w:val="000000"/>
                <w:sz w:val="20"/>
                <w:szCs w:val="20"/>
              </w:rPr>
              <w:t>Дясто крило с ширина 500 мм., с изтегляща се лост за закачалки, лява с 4 рафта</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u w:val="single"/>
              </w:rPr>
            </w:pPr>
            <w:r w:rsidRPr="00AD5657">
              <w:rPr>
                <w:rFonts w:ascii="Times New Roman" w:hAnsi="Times New Roman"/>
                <w:color w:val="000000"/>
                <w:sz w:val="20"/>
                <w:szCs w:val="20"/>
                <w:u w:val="single"/>
              </w:rPr>
              <w:t>Холна маса:</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 xml:space="preserve">ЛПДЧ плоскости, с дебелина </w:t>
            </w:r>
            <w:r w:rsidRPr="00AD5657">
              <w:rPr>
                <w:rFonts w:ascii="Times New Roman" w:hAnsi="Times New Roman"/>
                <w:color w:val="000000"/>
                <w:sz w:val="20"/>
                <w:szCs w:val="20"/>
              </w:rPr>
              <w:t xml:space="preserve">на плота </w:t>
            </w:r>
            <w:r w:rsidRPr="00AD5657">
              <w:rPr>
                <w:rFonts w:ascii="Times New Roman" w:hAnsi="Times New Roman"/>
                <w:color w:val="000000"/>
                <w:sz w:val="20"/>
                <w:szCs w:val="20"/>
                <w:lang w:val="en-US"/>
              </w:rPr>
              <w:t xml:space="preserve">мин. </w:t>
            </w:r>
            <w:r w:rsidRPr="00AD5657">
              <w:rPr>
                <w:rFonts w:ascii="Times New Roman" w:hAnsi="Times New Roman"/>
                <w:color w:val="000000"/>
                <w:sz w:val="20"/>
                <w:szCs w:val="20"/>
              </w:rPr>
              <w:t>30</w:t>
            </w:r>
            <w:r w:rsidRPr="00AD5657">
              <w:rPr>
                <w:rFonts w:ascii="Times New Roman" w:hAnsi="Times New Roman"/>
                <w:color w:val="000000"/>
                <w:sz w:val="20"/>
                <w:szCs w:val="20"/>
                <w:lang w:val="en-US"/>
              </w:rPr>
              <w:t xml:space="preserve"> мм., с високо термо- и химическо устойчиво двустранно меламиново покритие.</w:t>
            </w:r>
            <w:r w:rsidRPr="00AD5657">
              <w:rPr>
                <w:rFonts w:ascii="Times New Roman" w:hAnsi="Times New Roman"/>
                <w:color w:val="000000"/>
                <w:sz w:val="20"/>
                <w:szCs w:val="20"/>
              </w:rPr>
              <w:t>С два плота, на разтояние 150 мм. Горен плот с деколативен метален елемент-сив мат</w:t>
            </w:r>
          </w:p>
          <w:p w:rsidR="00AD5657" w:rsidRPr="00AD5657" w:rsidRDefault="00AD5657" w:rsidP="00AD5657">
            <w:pPr>
              <w:spacing w:after="0" w:line="240" w:lineRule="auto"/>
              <w:rPr>
                <w:rFonts w:ascii="Times New Roman" w:hAnsi="Times New Roman"/>
                <w:color w:val="000000"/>
                <w:sz w:val="20"/>
                <w:szCs w:val="20"/>
              </w:rPr>
            </w:pPr>
            <w:r w:rsidRPr="00AD5657">
              <w:rPr>
                <w:rFonts w:ascii="Times New Roman" w:hAnsi="Times New Roman"/>
                <w:color w:val="000000"/>
                <w:sz w:val="20"/>
                <w:szCs w:val="20"/>
                <w:lang w:val="en-US"/>
              </w:rPr>
              <w:t>Кант: PVC, дебелина мин. 2 мм., със заоблени ъгли</w:t>
            </w:r>
          </w:p>
          <w:p w:rsidR="00AD5657" w:rsidRPr="00AD5657" w:rsidRDefault="00AD5657" w:rsidP="00AD5657">
            <w:pPr>
              <w:spacing w:after="0" w:line="240" w:lineRule="auto"/>
              <w:rPr>
                <w:rFonts w:ascii="Times New Roman" w:hAnsi="Times New Roman"/>
                <w:color w:val="000000"/>
                <w:sz w:val="20"/>
                <w:szCs w:val="20"/>
                <w:u w:val="single"/>
              </w:rPr>
            </w:pPr>
            <w:r w:rsidRPr="00AD5657">
              <w:rPr>
                <w:rFonts w:ascii="Times New Roman" w:hAnsi="Times New Roman"/>
                <w:color w:val="000000"/>
                <w:sz w:val="20"/>
                <w:szCs w:val="20"/>
                <w:u w:val="single"/>
              </w:rPr>
              <w:t>Протектор за предпазване на стената</w:t>
            </w:r>
            <w:r w:rsidRPr="00AD5657">
              <w:rPr>
                <w:rFonts w:ascii="Times New Roman" w:hAnsi="Times New Roman"/>
                <w:color w:val="000000"/>
                <w:sz w:val="20"/>
                <w:szCs w:val="20"/>
              </w:rPr>
              <w:t>:</w:t>
            </w:r>
            <w:r w:rsidRPr="00AD5657">
              <w:rPr>
                <w:rFonts w:ascii="Times New Roman" w:hAnsi="Times New Roman"/>
                <w:color w:val="000000"/>
                <w:sz w:val="20"/>
                <w:szCs w:val="20"/>
                <w:lang w:val="en-US"/>
              </w:rPr>
              <w:t xml:space="preserve"> ЛПДЧ плоскости, с дебелина </w:t>
            </w:r>
            <w:r w:rsidRPr="00AD5657">
              <w:rPr>
                <w:rFonts w:ascii="Times New Roman" w:hAnsi="Times New Roman"/>
                <w:color w:val="000000"/>
                <w:sz w:val="20"/>
                <w:szCs w:val="20"/>
              </w:rPr>
              <w:t xml:space="preserve">на плота </w:t>
            </w:r>
            <w:r w:rsidRPr="00AD5657">
              <w:rPr>
                <w:rFonts w:ascii="Times New Roman" w:hAnsi="Times New Roman"/>
                <w:color w:val="000000"/>
                <w:sz w:val="20"/>
                <w:szCs w:val="20"/>
                <w:lang w:val="en-US"/>
              </w:rPr>
              <w:t xml:space="preserve">мин. </w:t>
            </w:r>
            <w:r w:rsidRPr="00AD5657">
              <w:rPr>
                <w:rFonts w:ascii="Times New Roman" w:hAnsi="Times New Roman"/>
                <w:color w:val="000000"/>
                <w:sz w:val="20"/>
                <w:szCs w:val="20"/>
              </w:rPr>
              <w:t>16</w:t>
            </w:r>
            <w:r w:rsidRPr="00AD5657">
              <w:rPr>
                <w:rFonts w:ascii="Times New Roman" w:hAnsi="Times New Roman"/>
                <w:color w:val="000000"/>
                <w:sz w:val="20"/>
                <w:szCs w:val="20"/>
                <w:lang w:val="en-US"/>
              </w:rPr>
              <w:t xml:space="preserve"> мм., Кант: PVC, дебелина мин. 2 мм., със заоблени ъгли</w:t>
            </w:r>
          </w:p>
        </w:tc>
      </w:tr>
      <w:tr w:rsidR="00AD5657" w:rsidRPr="00AD5657" w:rsidTr="00075982">
        <w:tc>
          <w:tcPr>
            <w:tcW w:w="52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contextualSpacing/>
              <w:rPr>
                <w:rFonts w:ascii="Times New Roman" w:hAnsi="Times New Roman"/>
                <w:sz w:val="20"/>
                <w:szCs w:val="20"/>
              </w:rPr>
            </w:pPr>
            <w:r w:rsidRPr="00AD5657">
              <w:rPr>
                <w:rFonts w:ascii="Times New Roman" w:hAnsi="Times New Roman"/>
                <w:sz w:val="20"/>
                <w:szCs w:val="20"/>
              </w:rPr>
              <w:lastRenderedPageBreak/>
              <w:t>29</w:t>
            </w:r>
          </w:p>
        </w:tc>
        <w:tc>
          <w:tcPr>
            <w:tcW w:w="1872"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rPr>
                <w:rFonts w:ascii="Times New Roman" w:hAnsi="Times New Roman"/>
                <w:color w:val="000000"/>
                <w:sz w:val="20"/>
                <w:szCs w:val="20"/>
                <w:lang w:val="en-US"/>
              </w:rPr>
            </w:pPr>
            <w:r w:rsidRPr="00AD5657">
              <w:rPr>
                <w:rFonts w:ascii="Times New Roman" w:hAnsi="Times New Roman"/>
                <w:color w:val="000000"/>
                <w:sz w:val="20"/>
                <w:szCs w:val="20"/>
                <w:lang w:val="en-US"/>
              </w:rPr>
              <w:t>Стъклена витрина</w:t>
            </w:r>
          </w:p>
        </w:tc>
        <w:tc>
          <w:tcPr>
            <w:tcW w:w="658"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rPr>
                <w:rFonts w:ascii="Times New Roman" w:hAnsi="Times New Roman"/>
                <w:color w:val="000000"/>
                <w:sz w:val="20"/>
                <w:szCs w:val="20"/>
              </w:rPr>
            </w:pPr>
            <w:r w:rsidRPr="00AD5657">
              <w:rPr>
                <w:rFonts w:ascii="Times New Roman" w:hAnsi="Times New Roman"/>
                <w:color w:val="000000"/>
                <w:sz w:val="20"/>
                <w:szCs w:val="20"/>
              </w:rPr>
              <w:t>7</w:t>
            </w:r>
          </w:p>
        </w:tc>
        <w:tc>
          <w:tcPr>
            <w:tcW w:w="2325"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333333"/>
                <w:sz w:val="20"/>
                <w:szCs w:val="20"/>
                <w:shd w:val="clear" w:color="auto" w:fill="FFFFFF"/>
                <w:lang w:val="en-US"/>
              </w:rPr>
              <w:t>ВхШхД –</w:t>
            </w:r>
            <w:r w:rsidRPr="00AD5657">
              <w:rPr>
                <w:rFonts w:ascii="Times New Roman" w:hAnsi="Times New Roman"/>
                <w:color w:val="333333"/>
                <w:sz w:val="20"/>
                <w:szCs w:val="20"/>
                <w:shd w:val="clear" w:color="auto" w:fill="FFFFFF"/>
              </w:rPr>
              <w:t xml:space="preserve"> 2050х1050х450</w:t>
            </w:r>
          </w:p>
        </w:tc>
        <w:tc>
          <w:tcPr>
            <w:tcW w:w="4370" w:type="dxa"/>
            <w:tcBorders>
              <w:top w:val="single" w:sz="4" w:space="0" w:color="auto"/>
              <w:left w:val="single" w:sz="4" w:space="0" w:color="auto"/>
              <w:bottom w:val="single" w:sz="4" w:space="0" w:color="auto"/>
              <w:right w:val="single" w:sz="4" w:space="0" w:color="auto"/>
            </w:tcBorders>
            <w:hideMark/>
          </w:tcPr>
          <w:p w:rsidR="00AD5657" w:rsidRPr="00AD5657" w:rsidRDefault="00AD5657" w:rsidP="00AD5657">
            <w:pPr>
              <w:spacing w:after="0" w:line="240" w:lineRule="auto"/>
              <w:rPr>
                <w:rFonts w:ascii="Times New Roman" w:hAnsi="Times New Roman"/>
                <w:color w:val="333333"/>
                <w:sz w:val="20"/>
                <w:szCs w:val="20"/>
                <w:shd w:val="clear" w:color="auto" w:fill="FFFFFF"/>
              </w:rPr>
            </w:pPr>
            <w:r w:rsidRPr="00AD5657">
              <w:rPr>
                <w:rFonts w:ascii="Times New Roman" w:hAnsi="Times New Roman"/>
                <w:color w:val="333333"/>
                <w:sz w:val="20"/>
                <w:szCs w:val="20"/>
                <w:shd w:val="clear" w:color="auto" w:fill="FFFFFF"/>
              </w:rPr>
              <w:t xml:space="preserve">Материал - </w:t>
            </w:r>
            <w:r w:rsidRPr="00AD5657">
              <w:rPr>
                <w:rFonts w:ascii="Times New Roman" w:hAnsi="Times New Roman"/>
                <w:color w:val="333333"/>
                <w:sz w:val="20"/>
                <w:szCs w:val="20"/>
                <w:shd w:val="clear" w:color="auto" w:fill="FFFFFF"/>
                <w:lang w:val="en-US"/>
              </w:rPr>
              <w:t xml:space="preserve"> </w:t>
            </w:r>
            <w:r w:rsidRPr="00AD5657">
              <w:rPr>
                <w:rFonts w:ascii="Times New Roman" w:hAnsi="Times New Roman"/>
                <w:color w:val="333333"/>
                <w:sz w:val="20"/>
                <w:szCs w:val="20"/>
                <w:shd w:val="clear" w:color="auto" w:fill="FFFFFF"/>
              </w:rPr>
              <w:t>Л</w:t>
            </w:r>
            <w:r w:rsidRPr="00AD5657">
              <w:rPr>
                <w:rFonts w:ascii="Times New Roman" w:hAnsi="Times New Roman"/>
                <w:color w:val="333333"/>
                <w:sz w:val="20"/>
                <w:szCs w:val="20"/>
                <w:shd w:val="clear" w:color="auto" w:fill="FFFFFF"/>
                <w:lang w:val="en-US"/>
              </w:rPr>
              <w:t xml:space="preserve">ПДЧ </w:t>
            </w:r>
            <w:r w:rsidRPr="00AD5657">
              <w:rPr>
                <w:rFonts w:ascii="Times New Roman" w:hAnsi="Times New Roman"/>
                <w:color w:val="333333"/>
                <w:sz w:val="20"/>
                <w:szCs w:val="20"/>
                <w:shd w:val="clear" w:color="auto" w:fill="FFFFFF"/>
              </w:rPr>
              <w:t>с двустранно меламиново покритеи и</w:t>
            </w:r>
            <w:r w:rsidRPr="00AD5657">
              <w:rPr>
                <w:rFonts w:ascii="Times New Roman" w:hAnsi="Times New Roman"/>
                <w:color w:val="333333"/>
                <w:sz w:val="20"/>
                <w:szCs w:val="20"/>
                <w:shd w:val="clear" w:color="auto" w:fill="FFFFFF"/>
                <w:lang w:val="en-US"/>
              </w:rPr>
              <w:t xml:space="preserve"> стъкло.</w:t>
            </w:r>
          </w:p>
          <w:p w:rsidR="00AD5657" w:rsidRPr="00AD5657" w:rsidRDefault="00AD5657" w:rsidP="00AD5657">
            <w:pPr>
              <w:spacing w:after="0" w:line="240" w:lineRule="auto"/>
              <w:rPr>
                <w:rFonts w:ascii="Times New Roman" w:hAnsi="Times New Roman"/>
                <w:color w:val="333333"/>
                <w:sz w:val="20"/>
                <w:szCs w:val="20"/>
                <w:shd w:val="clear" w:color="auto" w:fill="FFFFFF"/>
              </w:rPr>
            </w:pPr>
            <w:r w:rsidRPr="00AD5657">
              <w:rPr>
                <w:rFonts w:ascii="Times New Roman" w:hAnsi="Times New Roman"/>
                <w:color w:val="333333"/>
                <w:sz w:val="20"/>
                <w:szCs w:val="20"/>
                <w:shd w:val="clear" w:color="auto" w:fill="FFFFFF"/>
                <w:lang w:val="en-US"/>
              </w:rPr>
              <w:t>Стъклени раф</w:t>
            </w:r>
            <w:r w:rsidRPr="00AD5657">
              <w:rPr>
                <w:rFonts w:ascii="Times New Roman" w:hAnsi="Times New Roman"/>
                <w:color w:val="333333"/>
                <w:sz w:val="20"/>
                <w:szCs w:val="20"/>
                <w:shd w:val="clear" w:color="auto" w:fill="FFFFFF"/>
              </w:rPr>
              <w:t>тове</w:t>
            </w:r>
            <w:r w:rsidRPr="00AD5657">
              <w:rPr>
                <w:rFonts w:ascii="Times New Roman" w:hAnsi="Times New Roman"/>
                <w:color w:val="333333"/>
                <w:sz w:val="20"/>
                <w:szCs w:val="20"/>
                <w:shd w:val="clear" w:color="auto" w:fill="FFFFFF"/>
                <w:lang w:val="en-US"/>
              </w:rPr>
              <w:t>,</w:t>
            </w:r>
            <w:r w:rsidRPr="00AD5657">
              <w:rPr>
                <w:rFonts w:ascii="Times New Roman" w:hAnsi="Times New Roman"/>
                <w:color w:val="333333"/>
                <w:sz w:val="20"/>
                <w:szCs w:val="20"/>
                <w:shd w:val="clear" w:color="auto" w:fill="FFFFFF"/>
              </w:rPr>
              <w:t xml:space="preserve">  </w:t>
            </w:r>
            <w:r w:rsidRPr="00AD5657">
              <w:rPr>
                <w:rFonts w:ascii="Times New Roman" w:hAnsi="Times New Roman"/>
                <w:color w:val="333333"/>
                <w:sz w:val="20"/>
                <w:szCs w:val="20"/>
                <w:shd w:val="clear" w:color="auto" w:fill="FFFFFF"/>
                <w:lang w:val="en-US"/>
              </w:rPr>
              <w:t>алуминиеви дръжки</w:t>
            </w:r>
            <w:r w:rsidRPr="00AD5657">
              <w:rPr>
                <w:rFonts w:ascii="Times New Roman" w:hAnsi="Times New Roman"/>
                <w:color w:val="333333"/>
                <w:sz w:val="20"/>
                <w:szCs w:val="20"/>
                <w:shd w:val="clear" w:color="auto" w:fill="FFFFFF"/>
              </w:rPr>
              <w:t>, метални носачи, със заключване</w:t>
            </w:r>
            <w:r w:rsidRPr="00AD5657">
              <w:rPr>
                <w:rFonts w:ascii="Times New Roman" w:hAnsi="Times New Roman"/>
                <w:color w:val="333333"/>
                <w:sz w:val="20"/>
                <w:szCs w:val="20"/>
                <w:shd w:val="clear" w:color="auto" w:fill="FFFFFF"/>
                <w:lang w:val="en-US"/>
              </w:rPr>
              <w:t xml:space="preserve">. </w:t>
            </w:r>
          </w:p>
          <w:p w:rsidR="00AD5657" w:rsidRPr="00AD5657" w:rsidRDefault="00AD5657" w:rsidP="00AD5657">
            <w:pPr>
              <w:spacing w:after="0" w:line="240" w:lineRule="auto"/>
              <w:rPr>
                <w:rFonts w:ascii="Times New Roman" w:hAnsi="Times New Roman"/>
                <w:color w:val="333333"/>
                <w:sz w:val="20"/>
                <w:szCs w:val="20"/>
                <w:shd w:val="clear" w:color="auto" w:fill="FFFFFF"/>
              </w:rPr>
            </w:pPr>
            <w:r w:rsidRPr="00AD5657">
              <w:rPr>
                <w:rFonts w:ascii="Times New Roman" w:hAnsi="Times New Roman"/>
                <w:color w:val="333333"/>
                <w:sz w:val="20"/>
                <w:szCs w:val="20"/>
                <w:shd w:val="clear" w:color="auto" w:fill="FFFFFF"/>
              </w:rPr>
              <w:t>Основа, гръб и таван – ЛПДЧ с дебелина мин. 20 мм.</w:t>
            </w:r>
          </w:p>
          <w:p w:rsidR="00AD5657" w:rsidRPr="00AD5657" w:rsidRDefault="00AD5657" w:rsidP="00AD5657">
            <w:pPr>
              <w:spacing w:after="0" w:line="240" w:lineRule="auto"/>
              <w:rPr>
                <w:rFonts w:ascii="Times New Roman" w:hAnsi="Times New Roman"/>
                <w:color w:val="333333"/>
                <w:sz w:val="20"/>
                <w:szCs w:val="20"/>
                <w:shd w:val="clear" w:color="auto" w:fill="FFFFFF"/>
              </w:rPr>
            </w:pPr>
            <w:r w:rsidRPr="00AD5657">
              <w:rPr>
                <w:rFonts w:ascii="Times New Roman" w:hAnsi="Times New Roman"/>
                <w:color w:val="333333"/>
                <w:sz w:val="20"/>
                <w:szCs w:val="20"/>
                <w:shd w:val="clear" w:color="auto" w:fill="FFFFFF"/>
              </w:rPr>
              <w:t>Борд в горна и долна част от три страни (лице и страници) – Л</w:t>
            </w:r>
            <w:r w:rsidRPr="00AD5657">
              <w:rPr>
                <w:rFonts w:ascii="Times New Roman" w:hAnsi="Times New Roman"/>
                <w:color w:val="333333"/>
                <w:sz w:val="20"/>
                <w:szCs w:val="20"/>
                <w:shd w:val="clear" w:color="auto" w:fill="FFFFFF"/>
                <w:lang w:val="en-US"/>
              </w:rPr>
              <w:t xml:space="preserve">ПДЧ </w:t>
            </w:r>
            <w:r w:rsidRPr="00AD5657">
              <w:rPr>
                <w:rFonts w:ascii="Times New Roman" w:hAnsi="Times New Roman"/>
                <w:color w:val="333333"/>
                <w:sz w:val="20"/>
                <w:szCs w:val="20"/>
                <w:shd w:val="clear" w:color="auto" w:fill="FFFFFF"/>
              </w:rPr>
              <w:t>с двустранно меламиново покритеи, с дебелина мин. 20 мм. и ширина 100 мм.</w:t>
            </w:r>
          </w:p>
          <w:p w:rsidR="00AD5657" w:rsidRPr="00AD5657" w:rsidRDefault="00AD5657" w:rsidP="00AD5657">
            <w:pPr>
              <w:spacing w:after="0" w:line="240" w:lineRule="auto"/>
              <w:rPr>
                <w:rFonts w:ascii="Times New Roman" w:hAnsi="Times New Roman"/>
                <w:color w:val="333333"/>
                <w:sz w:val="20"/>
                <w:szCs w:val="20"/>
                <w:shd w:val="clear" w:color="auto" w:fill="FFFFFF"/>
              </w:rPr>
            </w:pPr>
            <w:r w:rsidRPr="00AD5657">
              <w:rPr>
                <w:rFonts w:ascii="Times New Roman" w:hAnsi="Times New Roman"/>
                <w:color w:val="333333"/>
                <w:sz w:val="20"/>
                <w:szCs w:val="20"/>
                <w:shd w:val="clear" w:color="auto" w:fill="FFFFFF"/>
              </w:rPr>
              <w:t>Стъкло с дебелина 6 мм.</w:t>
            </w:r>
          </w:p>
          <w:p w:rsidR="00AD5657" w:rsidRPr="00AD5657" w:rsidRDefault="00AD5657" w:rsidP="00AD5657">
            <w:pPr>
              <w:spacing w:after="0" w:line="240" w:lineRule="auto"/>
              <w:rPr>
                <w:rFonts w:ascii="Times New Roman" w:hAnsi="Times New Roman"/>
                <w:color w:val="000000"/>
                <w:sz w:val="20"/>
                <w:szCs w:val="20"/>
                <w:lang w:val="en-US"/>
              </w:rPr>
            </w:pPr>
            <w:r w:rsidRPr="00AD5657">
              <w:rPr>
                <w:rFonts w:ascii="Times New Roman" w:hAnsi="Times New Roman"/>
                <w:color w:val="333333"/>
                <w:sz w:val="20"/>
                <w:szCs w:val="20"/>
                <w:shd w:val="clear" w:color="auto" w:fill="FFFFFF"/>
              </w:rPr>
              <w:t>4 броя рафта. Първи рафт на 650 мм. от основа, останалите разположени симетрично.</w:t>
            </w:r>
          </w:p>
        </w:tc>
      </w:tr>
      <w:tr w:rsidR="00075982" w:rsidRPr="00AD5657" w:rsidTr="00075982">
        <w:tc>
          <w:tcPr>
            <w:tcW w:w="522" w:type="dxa"/>
            <w:tcBorders>
              <w:top w:val="single" w:sz="4" w:space="0" w:color="auto"/>
              <w:left w:val="single" w:sz="4" w:space="0" w:color="auto"/>
              <w:bottom w:val="single" w:sz="4" w:space="0" w:color="auto"/>
              <w:right w:val="single" w:sz="4" w:space="0" w:color="auto"/>
            </w:tcBorders>
            <w:hideMark/>
          </w:tcPr>
          <w:p w:rsidR="00075982" w:rsidRPr="00AD5657" w:rsidRDefault="00075982" w:rsidP="00AD5657">
            <w:pPr>
              <w:spacing w:after="0" w:line="240" w:lineRule="auto"/>
              <w:contextualSpacing/>
              <w:rPr>
                <w:rFonts w:ascii="Times New Roman" w:hAnsi="Times New Roman"/>
                <w:sz w:val="20"/>
                <w:szCs w:val="20"/>
              </w:rPr>
            </w:pPr>
            <w:r w:rsidRPr="00AD5657">
              <w:rPr>
                <w:rFonts w:ascii="Times New Roman" w:hAnsi="Times New Roman"/>
                <w:sz w:val="20"/>
                <w:szCs w:val="20"/>
              </w:rPr>
              <w:t>30</w:t>
            </w:r>
          </w:p>
        </w:tc>
        <w:tc>
          <w:tcPr>
            <w:tcW w:w="1872" w:type="dxa"/>
            <w:tcBorders>
              <w:top w:val="single" w:sz="4" w:space="0" w:color="auto"/>
              <w:left w:val="single" w:sz="4" w:space="0" w:color="auto"/>
              <w:bottom w:val="single" w:sz="4" w:space="0" w:color="auto"/>
              <w:right w:val="single" w:sz="4" w:space="0" w:color="auto"/>
            </w:tcBorders>
            <w:vAlign w:val="bottom"/>
            <w:hideMark/>
          </w:tcPr>
          <w:p w:rsidR="00075982" w:rsidRPr="000340EB" w:rsidRDefault="00075982" w:rsidP="001E581F">
            <w:pPr>
              <w:spacing w:after="0" w:line="240" w:lineRule="auto"/>
              <w:rPr>
                <w:rFonts w:ascii="Times New Roman" w:hAnsi="Times New Roman"/>
                <w:color w:val="000000"/>
                <w:sz w:val="20"/>
                <w:szCs w:val="20"/>
              </w:rPr>
            </w:pPr>
            <w:r w:rsidRPr="000340EB">
              <w:rPr>
                <w:rFonts w:ascii="Times New Roman" w:hAnsi="Times New Roman"/>
                <w:color w:val="000000"/>
                <w:sz w:val="20"/>
                <w:szCs w:val="20"/>
              </w:rPr>
              <w:t>Закачалки - тип стоящи</w:t>
            </w:r>
          </w:p>
        </w:tc>
        <w:tc>
          <w:tcPr>
            <w:tcW w:w="658" w:type="dxa"/>
            <w:tcBorders>
              <w:top w:val="single" w:sz="4" w:space="0" w:color="auto"/>
              <w:left w:val="single" w:sz="4" w:space="0" w:color="auto"/>
              <w:bottom w:val="single" w:sz="4" w:space="0" w:color="auto"/>
              <w:right w:val="single" w:sz="4" w:space="0" w:color="auto"/>
            </w:tcBorders>
            <w:hideMark/>
          </w:tcPr>
          <w:p w:rsidR="00075982" w:rsidRPr="00AD5657" w:rsidRDefault="00075982" w:rsidP="00AD5657">
            <w:pPr>
              <w:rPr>
                <w:rFonts w:ascii="Times New Roman" w:hAnsi="Times New Roman"/>
                <w:color w:val="000000"/>
                <w:sz w:val="20"/>
                <w:szCs w:val="20"/>
              </w:rPr>
            </w:pPr>
            <w:r w:rsidRPr="00AD5657">
              <w:rPr>
                <w:rFonts w:ascii="Times New Roman" w:hAnsi="Times New Roman"/>
                <w:color w:val="000000"/>
                <w:sz w:val="20"/>
                <w:szCs w:val="20"/>
              </w:rPr>
              <w:t>5</w:t>
            </w:r>
          </w:p>
        </w:tc>
        <w:tc>
          <w:tcPr>
            <w:tcW w:w="2325" w:type="dxa"/>
            <w:tcBorders>
              <w:top w:val="single" w:sz="4" w:space="0" w:color="auto"/>
              <w:left w:val="single" w:sz="4" w:space="0" w:color="auto"/>
              <w:bottom w:val="single" w:sz="4" w:space="0" w:color="auto"/>
              <w:right w:val="single" w:sz="4" w:space="0" w:color="auto"/>
            </w:tcBorders>
            <w:hideMark/>
          </w:tcPr>
          <w:p w:rsidR="00075982" w:rsidRPr="00AD5657" w:rsidRDefault="00075982" w:rsidP="00AD5657">
            <w:pPr>
              <w:spacing w:after="0" w:line="240" w:lineRule="auto"/>
              <w:rPr>
                <w:rFonts w:ascii="Times New Roman" w:hAnsi="Times New Roman"/>
                <w:color w:val="333333"/>
                <w:sz w:val="20"/>
                <w:szCs w:val="20"/>
                <w:shd w:val="clear" w:color="auto" w:fill="FFFFFF"/>
              </w:rPr>
            </w:pPr>
            <w:r w:rsidRPr="00AD5657">
              <w:rPr>
                <w:rFonts w:ascii="Times New Roman" w:hAnsi="Times New Roman"/>
                <w:color w:val="333333"/>
                <w:sz w:val="20"/>
                <w:szCs w:val="20"/>
                <w:shd w:val="clear" w:color="auto" w:fill="FFFFFF"/>
              </w:rPr>
              <w:t xml:space="preserve">Височина – мин.1800 </w:t>
            </w:r>
          </w:p>
        </w:tc>
        <w:tc>
          <w:tcPr>
            <w:tcW w:w="4370" w:type="dxa"/>
            <w:tcBorders>
              <w:top w:val="single" w:sz="4" w:space="0" w:color="auto"/>
              <w:left w:val="single" w:sz="4" w:space="0" w:color="auto"/>
              <w:bottom w:val="single" w:sz="4" w:space="0" w:color="auto"/>
              <w:right w:val="single" w:sz="4" w:space="0" w:color="auto"/>
            </w:tcBorders>
            <w:hideMark/>
          </w:tcPr>
          <w:p w:rsidR="00075982" w:rsidRPr="00AD5657" w:rsidRDefault="00075982" w:rsidP="00AD5657">
            <w:pPr>
              <w:spacing w:after="0" w:line="240" w:lineRule="auto"/>
              <w:rPr>
                <w:rFonts w:ascii="Times New Roman" w:hAnsi="Times New Roman"/>
                <w:color w:val="333333"/>
                <w:sz w:val="20"/>
                <w:szCs w:val="20"/>
                <w:shd w:val="clear" w:color="auto" w:fill="FFFFFF"/>
              </w:rPr>
            </w:pPr>
            <w:r w:rsidRPr="00AD5657">
              <w:rPr>
                <w:rFonts w:ascii="Times New Roman" w:hAnsi="Times New Roman"/>
                <w:sz w:val="20"/>
                <w:szCs w:val="20"/>
                <w:lang w:val="en-US"/>
              </w:rPr>
              <w:t>Метална стояща закачалка</w:t>
            </w:r>
            <w:r w:rsidRPr="00AD5657">
              <w:rPr>
                <w:rFonts w:ascii="Times New Roman" w:hAnsi="Times New Roman"/>
                <w:sz w:val="20"/>
                <w:szCs w:val="20"/>
              </w:rPr>
              <w:t>,</w:t>
            </w:r>
            <w:r w:rsidRPr="00AD5657">
              <w:rPr>
                <w:rFonts w:ascii="Times New Roman" w:hAnsi="Times New Roman"/>
                <w:sz w:val="20"/>
                <w:szCs w:val="20"/>
                <w:lang w:val="en-US"/>
              </w:rPr>
              <w:t xml:space="preserve"> с поставка за чадъри</w:t>
            </w:r>
            <w:r w:rsidRPr="00AD5657">
              <w:rPr>
                <w:rFonts w:ascii="Times New Roman" w:hAnsi="Times New Roman"/>
                <w:sz w:val="20"/>
                <w:szCs w:val="20"/>
              </w:rPr>
              <w:t xml:space="preserve"> и </w:t>
            </w:r>
            <w:r w:rsidRPr="00AD5657">
              <w:rPr>
                <w:rFonts w:ascii="Times New Roman" w:hAnsi="Times New Roman"/>
                <w:sz w:val="20"/>
                <w:szCs w:val="20"/>
                <w:lang w:val="en-US"/>
              </w:rPr>
              <w:t>дървени детайли.</w:t>
            </w:r>
          </w:p>
        </w:tc>
      </w:tr>
    </w:tbl>
    <w:p w:rsidR="004E2077" w:rsidRDefault="004E2077" w:rsidP="004E2077">
      <w:pPr>
        <w:jc w:val="both"/>
        <w:rPr>
          <w:rFonts w:ascii="Times New Roman" w:hAnsi="Times New Roman"/>
          <w:b/>
          <w:sz w:val="24"/>
          <w:szCs w:val="24"/>
          <w:u w:val="single"/>
        </w:rPr>
      </w:pPr>
    </w:p>
    <w:p w:rsidR="004E2077" w:rsidRDefault="004E2077" w:rsidP="004E2077">
      <w:pPr>
        <w:jc w:val="both"/>
        <w:rPr>
          <w:rFonts w:ascii="Times New Roman" w:hAnsi="Times New Roman"/>
          <w:sz w:val="24"/>
          <w:szCs w:val="24"/>
        </w:rPr>
      </w:pPr>
      <w:r w:rsidRPr="006E0EB9">
        <w:rPr>
          <w:rFonts w:ascii="Times New Roman" w:hAnsi="Times New Roman"/>
          <w:b/>
          <w:sz w:val="24"/>
          <w:szCs w:val="24"/>
          <w:u w:val="single"/>
        </w:rPr>
        <w:t xml:space="preserve">Забележка: </w:t>
      </w:r>
      <w:r w:rsidRPr="006E0EB9">
        <w:rPr>
          <w:rFonts w:ascii="Times New Roman" w:hAnsi="Times New Roman"/>
          <w:sz w:val="24"/>
          <w:szCs w:val="24"/>
        </w:rPr>
        <w:t>За ар</w:t>
      </w:r>
      <w:r w:rsidR="006608A1">
        <w:rPr>
          <w:rFonts w:ascii="Times New Roman" w:hAnsi="Times New Roman"/>
          <w:sz w:val="24"/>
          <w:szCs w:val="24"/>
        </w:rPr>
        <w:t>тикули под номера 12, 14, 20, 24 и 25</w:t>
      </w:r>
      <w:r w:rsidRPr="006E0EB9">
        <w:rPr>
          <w:rFonts w:ascii="Times New Roman" w:hAnsi="Times New Roman"/>
          <w:sz w:val="24"/>
          <w:szCs w:val="24"/>
        </w:rPr>
        <w:t xml:space="preserve">, определеният за изпълнител </w:t>
      </w:r>
      <w:r w:rsidRPr="006E0EB9">
        <w:rPr>
          <w:rFonts w:ascii="Times New Roman" w:hAnsi="Times New Roman"/>
          <w:b/>
          <w:sz w:val="24"/>
          <w:szCs w:val="24"/>
        </w:rPr>
        <w:t>ЗАДЪЛЖИТЕЛНО</w:t>
      </w:r>
      <w:r w:rsidRPr="006E0EB9">
        <w:rPr>
          <w:rFonts w:ascii="Times New Roman" w:hAnsi="Times New Roman"/>
          <w:sz w:val="24"/>
          <w:szCs w:val="24"/>
        </w:rPr>
        <w:t xml:space="preserve"> извършва замерване на място преди изработването.</w:t>
      </w:r>
      <w:r w:rsidR="001C5ADB" w:rsidRPr="001C5ADB">
        <w:rPr>
          <w:rFonts w:ascii="Times New Roman" w:eastAsia="Times New Roman" w:hAnsi="Times New Roman"/>
          <w:sz w:val="24"/>
          <w:szCs w:val="24"/>
          <w:highlight w:val="yellow"/>
          <w:lang w:eastAsia="bg-BG"/>
        </w:rPr>
        <w:t xml:space="preserve"> </w:t>
      </w:r>
    </w:p>
    <w:p w:rsidR="006E0EB9" w:rsidRDefault="006E0EB9" w:rsidP="006E0EB9">
      <w:pPr>
        <w:rPr>
          <w:rFonts w:ascii="Times New Roman" w:hAnsi="Times New Roman"/>
          <w:b/>
          <w:sz w:val="20"/>
          <w:szCs w:val="20"/>
          <w:u w:val="single"/>
        </w:rPr>
      </w:pPr>
    </w:p>
    <w:p w:rsidR="0023318E" w:rsidRPr="004D27C5" w:rsidRDefault="0023318E" w:rsidP="0023318E">
      <w:pPr>
        <w:rPr>
          <w:rFonts w:ascii="Times New Roman" w:hAnsi="Times New Roman"/>
          <w:b/>
          <w:sz w:val="24"/>
          <w:szCs w:val="24"/>
          <w:u w:val="single"/>
        </w:rPr>
      </w:pPr>
      <w:r w:rsidRPr="004D27C5">
        <w:rPr>
          <w:rFonts w:ascii="Times New Roman" w:hAnsi="Times New Roman"/>
          <w:b/>
          <w:sz w:val="24"/>
          <w:szCs w:val="24"/>
          <w:u w:val="single"/>
        </w:rPr>
        <w:t>Обособена позиция № 2 – „</w:t>
      </w:r>
      <w:r w:rsidRPr="0023318E">
        <w:rPr>
          <w:rFonts w:ascii="Times New Roman" w:hAnsi="Times New Roman"/>
          <w:b/>
          <w:sz w:val="24"/>
          <w:szCs w:val="24"/>
          <w:u w:val="single"/>
        </w:rPr>
        <w:t xml:space="preserve">Доставка на </w:t>
      </w:r>
      <w:r>
        <w:rPr>
          <w:rFonts w:ascii="Times New Roman" w:hAnsi="Times New Roman"/>
          <w:b/>
          <w:sz w:val="24"/>
          <w:szCs w:val="24"/>
          <w:u w:val="single"/>
        </w:rPr>
        <w:t>матраци</w:t>
      </w:r>
      <w:r w:rsidRPr="004D27C5">
        <w:rPr>
          <w:rFonts w:ascii="Times New Roman" w:hAnsi="Times New Roman"/>
          <w:b/>
          <w:sz w:val="24"/>
          <w:szCs w:val="24"/>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992"/>
        <w:gridCol w:w="2268"/>
        <w:gridCol w:w="3969"/>
      </w:tblGrid>
      <w:tr w:rsidR="0023318E" w:rsidRPr="004D27C5" w:rsidTr="00D90A47">
        <w:trPr>
          <w:trHeight w:val="333"/>
        </w:trPr>
        <w:tc>
          <w:tcPr>
            <w:tcW w:w="534"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rPr>
                <w:rFonts w:ascii="Times New Roman" w:hAnsi="Times New Roman"/>
                <w:b/>
                <w:sz w:val="20"/>
                <w:szCs w:val="20"/>
                <w:lang w:val="en-US"/>
              </w:rPr>
            </w:pPr>
            <w:r w:rsidRPr="004D27C5">
              <w:rPr>
                <w:rFonts w:ascii="Times New Roman" w:hAnsi="Times New Roman"/>
                <w:b/>
                <w:bCs/>
                <w:color w:val="000000"/>
                <w:sz w:val="20"/>
                <w:szCs w:val="20"/>
                <w:lang w:val="en-US"/>
              </w:rPr>
              <w:lastRenderedPageBreak/>
              <w:t>№ по ред</w:t>
            </w:r>
          </w:p>
        </w:tc>
        <w:tc>
          <w:tcPr>
            <w:tcW w:w="1984"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jc w:val="center"/>
              <w:rPr>
                <w:rFonts w:ascii="Times New Roman" w:hAnsi="Times New Roman"/>
                <w:b/>
                <w:sz w:val="20"/>
                <w:szCs w:val="20"/>
                <w:lang w:val="en-US"/>
              </w:rPr>
            </w:pPr>
            <w:r w:rsidRPr="004D27C5">
              <w:rPr>
                <w:rFonts w:ascii="Times New Roman" w:hAnsi="Times New Roman"/>
                <w:b/>
                <w:sz w:val="20"/>
                <w:szCs w:val="20"/>
                <w:lang w:val="en-US"/>
              </w:rPr>
              <w:t>Търговска номенклатура</w:t>
            </w:r>
          </w:p>
        </w:tc>
        <w:tc>
          <w:tcPr>
            <w:tcW w:w="992"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jc w:val="center"/>
              <w:rPr>
                <w:rFonts w:ascii="Times New Roman" w:hAnsi="Times New Roman"/>
                <w:b/>
                <w:sz w:val="20"/>
                <w:szCs w:val="20"/>
                <w:lang w:val="en-US"/>
              </w:rPr>
            </w:pPr>
            <w:r w:rsidRPr="004D27C5">
              <w:rPr>
                <w:rFonts w:ascii="Times New Roman" w:hAnsi="Times New Roman"/>
                <w:b/>
                <w:sz w:val="20"/>
                <w:szCs w:val="20"/>
                <w:lang w:val="en-US"/>
              </w:rPr>
              <w:t>брой</w:t>
            </w:r>
          </w:p>
        </w:tc>
        <w:tc>
          <w:tcPr>
            <w:tcW w:w="2268"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jc w:val="center"/>
              <w:rPr>
                <w:rFonts w:ascii="Times New Roman" w:hAnsi="Times New Roman"/>
                <w:b/>
                <w:sz w:val="20"/>
                <w:szCs w:val="20"/>
                <w:lang w:val="en-US"/>
              </w:rPr>
            </w:pPr>
            <w:r w:rsidRPr="004D27C5">
              <w:rPr>
                <w:rFonts w:ascii="Times New Roman" w:hAnsi="Times New Roman"/>
                <w:b/>
                <w:sz w:val="20"/>
                <w:szCs w:val="20"/>
                <w:lang w:val="en-US"/>
              </w:rPr>
              <w:t>Размер в мм.</w:t>
            </w:r>
          </w:p>
        </w:tc>
        <w:tc>
          <w:tcPr>
            <w:tcW w:w="3969"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jc w:val="center"/>
              <w:rPr>
                <w:rFonts w:ascii="Times New Roman" w:hAnsi="Times New Roman"/>
                <w:b/>
                <w:sz w:val="20"/>
                <w:szCs w:val="20"/>
                <w:lang w:val="en-US"/>
              </w:rPr>
            </w:pPr>
            <w:r w:rsidRPr="004D27C5">
              <w:rPr>
                <w:rFonts w:ascii="Times New Roman" w:hAnsi="Times New Roman"/>
                <w:b/>
                <w:sz w:val="20"/>
                <w:szCs w:val="20"/>
                <w:lang w:val="en-US"/>
              </w:rPr>
              <w:t>Описание на артикула</w:t>
            </w:r>
          </w:p>
        </w:tc>
      </w:tr>
      <w:tr w:rsidR="0023318E" w:rsidRPr="004D27C5" w:rsidTr="00D90A47">
        <w:tc>
          <w:tcPr>
            <w:tcW w:w="534"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jc w:val="center"/>
              <w:rPr>
                <w:rFonts w:ascii="Times New Roman" w:hAnsi="Times New Roman"/>
                <w:sz w:val="20"/>
                <w:szCs w:val="20"/>
                <w:lang w:val="en-US"/>
              </w:rPr>
            </w:pPr>
            <w:r w:rsidRPr="004D27C5">
              <w:rPr>
                <w:rFonts w:ascii="Times New Roman" w:hAnsi="Times New Roman"/>
                <w:sz w:val="20"/>
                <w:szCs w:val="20"/>
                <w:lang w:val="en-US"/>
              </w:rPr>
              <w:t>1</w:t>
            </w:r>
          </w:p>
        </w:tc>
        <w:tc>
          <w:tcPr>
            <w:tcW w:w="1984"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rPr>
                <w:rFonts w:ascii="Times New Roman" w:hAnsi="Times New Roman"/>
                <w:sz w:val="20"/>
                <w:szCs w:val="20"/>
              </w:rPr>
            </w:pPr>
            <w:r w:rsidRPr="004D27C5">
              <w:rPr>
                <w:rFonts w:ascii="Times New Roman" w:hAnsi="Times New Roman"/>
                <w:sz w:val="20"/>
                <w:szCs w:val="20"/>
              </w:rPr>
              <w:t xml:space="preserve">Матрак двулицев </w:t>
            </w:r>
            <w:r w:rsidR="00E6073A">
              <w:rPr>
                <w:rFonts w:ascii="Times New Roman" w:hAnsi="Times New Roman"/>
                <w:sz w:val="20"/>
                <w:szCs w:val="20"/>
              </w:rPr>
              <w:t>тип № 1</w:t>
            </w:r>
          </w:p>
        </w:tc>
        <w:tc>
          <w:tcPr>
            <w:tcW w:w="992"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jc w:val="center"/>
              <w:rPr>
                <w:rFonts w:ascii="Times New Roman" w:hAnsi="Times New Roman"/>
                <w:sz w:val="20"/>
                <w:szCs w:val="20"/>
              </w:rPr>
            </w:pPr>
            <w:r w:rsidRPr="004D27C5">
              <w:rPr>
                <w:rFonts w:ascii="Times New Roman" w:hAnsi="Times New Roman"/>
                <w:sz w:val="20"/>
                <w:szCs w:val="20"/>
              </w:rPr>
              <w:t>120</w:t>
            </w:r>
          </w:p>
        </w:tc>
        <w:tc>
          <w:tcPr>
            <w:tcW w:w="2268"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rPr>
                <w:rFonts w:ascii="Times New Roman" w:hAnsi="Times New Roman"/>
                <w:b/>
                <w:sz w:val="20"/>
                <w:szCs w:val="20"/>
                <w:lang w:val="en-US"/>
              </w:rPr>
            </w:pPr>
            <w:r w:rsidRPr="004D27C5">
              <w:rPr>
                <w:rFonts w:ascii="Times New Roman" w:hAnsi="Times New Roman"/>
                <w:sz w:val="20"/>
                <w:szCs w:val="20"/>
              </w:rPr>
              <w:t>ШхДхВ 820/1900/180</w:t>
            </w:r>
          </w:p>
        </w:tc>
        <w:tc>
          <w:tcPr>
            <w:tcW w:w="3969"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rPr>
                <w:rFonts w:ascii="Times New Roman" w:hAnsi="Times New Roman"/>
                <w:sz w:val="20"/>
                <w:szCs w:val="20"/>
              </w:rPr>
            </w:pPr>
            <w:r w:rsidRPr="004D27C5">
              <w:rPr>
                <w:rFonts w:ascii="Times New Roman" w:hAnsi="Times New Roman"/>
                <w:sz w:val="20"/>
                <w:szCs w:val="20"/>
              </w:rPr>
              <w:t>Двулицев матрак, с ядро от пенополиуретан с повишена еластичност. Калъф прошит с мин. 5 мм мемори пяна. Външен сваляем калъф от дамаска, осигуряваща комфорт при ползване</w:t>
            </w:r>
          </w:p>
        </w:tc>
      </w:tr>
      <w:tr w:rsidR="0023318E" w:rsidRPr="004D27C5" w:rsidTr="00D90A47">
        <w:tc>
          <w:tcPr>
            <w:tcW w:w="534"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jc w:val="center"/>
              <w:rPr>
                <w:rFonts w:ascii="Times New Roman" w:hAnsi="Times New Roman"/>
                <w:sz w:val="20"/>
                <w:szCs w:val="20"/>
              </w:rPr>
            </w:pPr>
            <w:r w:rsidRPr="004D27C5">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rPr>
                <w:rFonts w:ascii="Times New Roman" w:hAnsi="Times New Roman"/>
                <w:sz w:val="20"/>
                <w:szCs w:val="20"/>
              </w:rPr>
            </w:pPr>
            <w:r w:rsidRPr="004D27C5">
              <w:rPr>
                <w:rFonts w:ascii="Times New Roman" w:hAnsi="Times New Roman"/>
                <w:sz w:val="20"/>
                <w:szCs w:val="20"/>
              </w:rPr>
              <w:t xml:space="preserve">Матрак двулицев </w:t>
            </w:r>
            <w:r w:rsidR="00E6073A">
              <w:rPr>
                <w:rFonts w:ascii="Times New Roman" w:hAnsi="Times New Roman"/>
                <w:sz w:val="20"/>
                <w:szCs w:val="20"/>
              </w:rPr>
              <w:t>тип № 2</w:t>
            </w:r>
          </w:p>
        </w:tc>
        <w:tc>
          <w:tcPr>
            <w:tcW w:w="992"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jc w:val="center"/>
              <w:rPr>
                <w:rFonts w:ascii="Times New Roman" w:hAnsi="Times New Roman"/>
                <w:sz w:val="20"/>
                <w:szCs w:val="20"/>
              </w:rPr>
            </w:pPr>
            <w:r w:rsidRPr="004D27C5">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23318E" w:rsidRPr="004D27C5" w:rsidRDefault="0023318E" w:rsidP="00560B94">
            <w:pPr>
              <w:spacing w:after="0" w:line="240" w:lineRule="auto"/>
              <w:contextualSpacing/>
              <w:rPr>
                <w:rFonts w:ascii="Times New Roman" w:hAnsi="Times New Roman"/>
                <w:b/>
                <w:sz w:val="20"/>
                <w:szCs w:val="20"/>
                <w:lang w:val="en-US"/>
              </w:rPr>
            </w:pPr>
            <w:r w:rsidRPr="004D27C5">
              <w:rPr>
                <w:rFonts w:ascii="Times New Roman" w:hAnsi="Times New Roman"/>
                <w:sz w:val="20"/>
                <w:szCs w:val="20"/>
              </w:rPr>
              <w:t>ШхДхВ 1640/1900/18</w:t>
            </w:r>
          </w:p>
        </w:tc>
        <w:tc>
          <w:tcPr>
            <w:tcW w:w="3969" w:type="dxa"/>
            <w:tcBorders>
              <w:top w:val="single" w:sz="4" w:space="0" w:color="auto"/>
              <w:left w:val="single" w:sz="4" w:space="0" w:color="auto"/>
              <w:bottom w:val="single" w:sz="4" w:space="0" w:color="auto"/>
              <w:right w:val="single" w:sz="4" w:space="0" w:color="auto"/>
            </w:tcBorders>
            <w:hideMark/>
          </w:tcPr>
          <w:p w:rsidR="0023318E" w:rsidRPr="004D27C5" w:rsidRDefault="0023318E" w:rsidP="00D90A47">
            <w:pPr>
              <w:spacing w:after="0" w:line="240" w:lineRule="auto"/>
              <w:contextualSpacing/>
              <w:rPr>
                <w:rFonts w:ascii="Times New Roman" w:hAnsi="Times New Roman"/>
                <w:sz w:val="20"/>
                <w:szCs w:val="20"/>
              </w:rPr>
            </w:pPr>
            <w:r w:rsidRPr="004D27C5">
              <w:rPr>
                <w:rFonts w:ascii="Times New Roman" w:hAnsi="Times New Roman"/>
                <w:sz w:val="20"/>
                <w:szCs w:val="20"/>
              </w:rPr>
              <w:t>Двулицев матрак, с ядро от пенополиуретан с повишена еластичност. Калъф прошит с мин. 5 мм мемори пяна. Външен сваляем калъф от дамаска, осигуряваща комфорт при ползване</w:t>
            </w:r>
          </w:p>
        </w:tc>
      </w:tr>
    </w:tbl>
    <w:p w:rsidR="00F45254" w:rsidRPr="00F45254" w:rsidRDefault="00F45254" w:rsidP="00F45254">
      <w:pPr>
        <w:jc w:val="both"/>
        <w:rPr>
          <w:rFonts w:ascii="Times New Roman" w:hAnsi="Times New Roman"/>
          <w:sz w:val="24"/>
          <w:szCs w:val="24"/>
        </w:rPr>
      </w:pPr>
    </w:p>
    <w:p w:rsidR="00FC15D1" w:rsidRPr="00FC15D1" w:rsidRDefault="00FC15D1" w:rsidP="00FC15D1">
      <w:pPr>
        <w:spacing w:after="0" w:line="240" w:lineRule="auto"/>
        <w:ind w:firstLine="567"/>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Валидно за  всички обособени позиции:</w:t>
      </w:r>
    </w:p>
    <w:p w:rsidR="00FC15D1" w:rsidRPr="00FC15D1" w:rsidRDefault="00FC15D1" w:rsidP="00FC15D1">
      <w:pPr>
        <w:widowControl w:val="0"/>
        <w:suppressAutoHyphens/>
        <w:autoSpaceDE w:val="0"/>
        <w:autoSpaceDN w:val="0"/>
        <w:adjustRightInd w:val="0"/>
        <w:spacing w:before="57" w:after="0" w:line="240" w:lineRule="auto"/>
        <w:ind w:firstLine="851"/>
        <w:jc w:val="both"/>
        <w:rPr>
          <w:rFonts w:ascii="Times New Roman" w:eastAsia="Times New Roman" w:hAnsi="Times New Roman"/>
          <w:sz w:val="24"/>
          <w:szCs w:val="24"/>
          <w:lang w:eastAsia="ar-SA"/>
        </w:rPr>
      </w:pPr>
    </w:p>
    <w:p w:rsidR="004C2F56" w:rsidRPr="00A01A9D" w:rsidRDefault="004C2F56" w:rsidP="004C2F56">
      <w:pPr>
        <w:ind w:firstLine="567"/>
        <w:jc w:val="both"/>
        <w:rPr>
          <w:rFonts w:ascii="Times New Roman" w:eastAsia="Times New Roman" w:hAnsi="Times New Roman"/>
          <w:b/>
          <w:noProof/>
          <w:sz w:val="24"/>
          <w:szCs w:val="24"/>
          <w:lang w:val="en-US" w:eastAsia="bg-BG"/>
        </w:rPr>
      </w:pPr>
      <w:r w:rsidRPr="00A01A9D">
        <w:rPr>
          <w:rFonts w:ascii="Times New Roman" w:eastAsia="Times New Roman" w:hAnsi="Times New Roman"/>
          <w:b/>
          <w:noProof/>
          <w:sz w:val="24"/>
          <w:szCs w:val="24"/>
          <w:lang w:val="en-US" w:eastAsia="bg-BG"/>
        </w:rPr>
        <w:t xml:space="preserve">Забележка: </w:t>
      </w:r>
      <w:r w:rsidRPr="00A01A9D">
        <w:rPr>
          <w:rFonts w:ascii="Times New Roman" w:eastAsia="Times New Roman" w:hAnsi="Times New Roman"/>
          <w:noProof/>
          <w:sz w:val="24"/>
          <w:szCs w:val="24"/>
          <w:lang w:val="en-US" w:eastAsia="bg-BG"/>
        </w:rPr>
        <w:t>За всички стоки, предмет на обществената поръчка се допускат отклонение в размерите</w:t>
      </w:r>
      <w:r w:rsidRPr="00A01A9D">
        <w:rPr>
          <w:rFonts w:ascii="Times New Roman" w:eastAsia="Times New Roman" w:hAnsi="Times New Roman"/>
          <w:noProof/>
          <w:sz w:val="24"/>
          <w:szCs w:val="24"/>
          <w:lang w:eastAsia="bg-BG"/>
        </w:rPr>
        <w:t xml:space="preserve"> +/- 2</w:t>
      </w:r>
      <w:r w:rsidR="003B2068">
        <w:rPr>
          <w:rFonts w:ascii="Times New Roman" w:eastAsia="Times New Roman" w:hAnsi="Times New Roman"/>
          <w:noProof/>
          <w:sz w:val="24"/>
          <w:szCs w:val="24"/>
          <w:lang w:eastAsia="bg-BG"/>
        </w:rPr>
        <w:t>0</w:t>
      </w:r>
      <w:r w:rsidRPr="00A01A9D">
        <w:rPr>
          <w:rFonts w:ascii="Times New Roman" w:eastAsia="Times New Roman" w:hAnsi="Times New Roman"/>
          <w:noProof/>
          <w:sz w:val="24"/>
          <w:szCs w:val="24"/>
          <w:lang w:eastAsia="bg-BG"/>
        </w:rPr>
        <w:t xml:space="preserve"> </w:t>
      </w:r>
      <w:r w:rsidR="003B2068">
        <w:rPr>
          <w:rFonts w:ascii="Times New Roman" w:eastAsia="Times New Roman" w:hAnsi="Times New Roman"/>
          <w:noProof/>
          <w:sz w:val="24"/>
          <w:szCs w:val="24"/>
          <w:lang w:eastAsia="bg-BG"/>
        </w:rPr>
        <w:t>м</w:t>
      </w:r>
      <w:r w:rsidRPr="00A01A9D">
        <w:rPr>
          <w:rFonts w:ascii="Times New Roman" w:eastAsia="Times New Roman" w:hAnsi="Times New Roman"/>
          <w:noProof/>
          <w:sz w:val="24"/>
          <w:szCs w:val="24"/>
          <w:lang w:eastAsia="bg-BG"/>
        </w:rPr>
        <w:t>м</w:t>
      </w:r>
      <w:r w:rsidRPr="00A01A9D">
        <w:rPr>
          <w:rFonts w:ascii="Times New Roman" w:eastAsia="Times New Roman" w:hAnsi="Times New Roman"/>
          <w:noProof/>
          <w:sz w:val="24"/>
          <w:szCs w:val="24"/>
          <w:lang w:val="en-US" w:eastAsia="bg-BG"/>
        </w:rPr>
        <w:t>.</w:t>
      </w:r>
      <w:r w:rsidRPr="00A01A9D">
        <w:rPr>
          <w:rFonts w:ascii="Times New Roman" w:eastAsia="Times New Roman" w:hAnsi="Times New Roman"/>
          <w:b/>
          <w:noProof/>
          <w:sz w:val="24"/>
          <w:szCs w:val="24"/>
          <w:lang w:val="en-US" w:eastAsia="bg-BG"/>
        </w:rPr>
        <w:t xml:space="preserve"> </w:t>
      </w:r>
    </w:p>
    <w:p w:rsidR="004C2F56" w:rsidRPr="00F45254" w:rsidRDefault="004C2F56" w:rsidP="004C2F56">
      <w:pPr>
        <w:spacing w:before="100" w:beforeAutospacing="1" w:after="100" w:afterAutospacing="1" w:line="240" w:lineRule="auto"/>
        <w:ind w:firstLine="567"/>
        <w:jc w:val="both"/>
        <w:rPr>
          <w:rFonts w:ascii="Times New Roman" w:hAnsi="Times New Roman"/>
          <w:noProof/>
          <w:sz w:val="24"/>
          <w:szCs w:val="24"/>
          <w:lang w:val="en-US"/>
        </w:rPr>
      </w:pPr>
      <w:r w:rsidRPr="00A01A9D">
        <w:rPr>
          <w:rFonts w:ascii="Times New Roman" w:hAnsi="Times New Roman"/>
          <w:b/>
          <w:noProof/>
          <w:sz w:val="24"/>
          <w:szCs w:val="24"/>
          <w:u w:val="single"/>
          <w:lang w:val="en-US"/>
        </w:rPr>
        <w:t>Задължително</w:t>
      </w:r>
      <w:r>
        <w:rPr>
          <w:rFonts w:ascii="Times New Roman" w:hAnsi="Times New Roman"/>
          <w:b/>
          <w:noProof/>
          <w:sz w:val="24"/>
          <w:szCs w:val="24"/>
          <w:u w:val="single"/>
        </w:rPr>
        <w:t>:</w:t>
      </w:r>
      <w:r w:rsidRPr="00A01A9D">
        <w:rPr>
          <w:rFonts w:ascii="Times New Roman" w:hAnsi="Times New Roman"/>
          <w:noProof/>
          <w:sz w:val="24"/>
          <w:szCs w:val="24"/>
          <w:lang w:val="en-US"/>
        </w:rPr>
        <w:t xml:space="preserve"> </w:t>
      </w:r>
      <w:r w:rsidRPr="00F45254">
        <w:rPr>
          <w:rFonts w:ascii="Times New Roman" w:hAnsi="Times New Roman"/>
          <w:noProof/>
          <w:sz w:val="24"/>
          <w:szCs w:val="24"/>
          <w:lang w:val="en-US"/>
        </w:rPr>
        <w:t xml:space="preserve">Не се допускат видими болтове и връзки по външните повърхности на шкафовете изработени от ЛПДЧ и масивна дървесина. </w:t>
      </w:r>
    </w:p>
    <w:p w:rsidR="004C2F56" w:rsidRPr="00A01A9D" w:rsidRDefault="004C2F56" w:rsidP="004C2F56">
      <w:pPr>
        <w:autoSpaceDE w:val="0"/>
        <w:autoSpaceDN w:val="0"/>
        <w:adjustRightInd w:val="0"/>
        <w:spacing w:after="0" w:line="240" w:lineRule="auto"/>
        <w:ind w:firstLine="567"/>
        <w:jc w:val="both"/>
        <w:rPr>
          <w:rFonts w:ascii="Times New Roman" w:hAnsi="Times New Roman"/>
          <w:sz w:val="24"/>
          <w:szCs w:val="24"/>
        </w:rPr>
      </w:pPr>
      <w:r w:rsidRPr="00A01A9D">
        <w:rPr>
          <w:rFonts w:ascii="Times New Roman" w:eastAsia="Times New Roman" w:hAnsi="Times New Roman"/>
          <w:sz w:val="24"/>
          <w:szCs w:val="24"/>
          <w:lang w:eastAsia="bg-BG"/>
        </w:rPr>
        <w:t>В Предложението за изпълнение на поръчката у</w:t>
      </w:r>
      <w:r w:rsidRPr="00A01A9D">
        <w:rPr>
          <w:rFonts w:ascii="Times New Roman" w:hAnsi="Times New Roman"/>
          <w:sz w:val="24"/>
          <w:szCs w:val="24"/>
        </w:rPr>
        <w:t xml:space="preserve">частникът следва да посочи </w:t>
      </w:r>
      <w:r w:rsidRPr="00A01A9D">
        <w:rPr>
          <w:rFonts w:ascii="Times New Roman" w:hAnsi="Times New Roman"/>
          <w:b/>
          <w:sz w:val="24"/>
          <w:szCs w:val="24"/>
        </w:rPr>
        <w:t xml:space="preserve">конкретни характеристики </w:t>
      </w:r>
      <w:r w:rsidRPr="00A01A9D">
        <w:rPr>
          <w:rFonts w:ascii="Times New Roman" w:hAnsi="Times New Roman"/>
          <w:sz w:val="24"/>
          <w:szCs w:val="24"/>
        </w:rPr>
        <w:t xml:space="preserve">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A01A9D">
        <w:rPr>
          <w:rFonts w:ascii="Times New Roman" w:hAnsi="Times New Roman"/>
          <w:bCs/>
          <w:sz w:val="24"/>
          <w:szCs w:val="24"/>
        </w:rPr>
        <w:t>чл. 107, т.</w:t>
      </w:r>
      <w:r>
        <w:rPr>
          <w:rFonts w:ascii="Times New Roman" w:hAnsi="Times New Roman"/>
          <w:bCs/>
          <w:sz w:val="24"/>
          <w:szCs w:val="24"/>
        </w:rPr>
        <w:t xml:space="preserve"> 1</w:t>
      </w:r>
      <w:r w:rsidRPr="00A01A9D">
        <w:rPr>
          <w:rFonts w:ascii="Times New Roman" w:hAnsi="Times New Roman"/>
          <w:bCs/>
          <w:sz w:val="24"/>
          <w:szCs w:val="24"/>
        </w:rPr>
        <w:t xml:space="preserve"> от ЗОП.</w:t>
      </w:r>
    </w:p>
    <w:p w:rsidR="004C2F56" w:rsidRPr="00A01A9D" w:rsidRDefault="004C2F56" w:rsidP="004C2F56">
      <w:pPr>
        <w:widowControl w:val="0"/>
        <w:tabs>
          <w:tab w:val="left" w:pos="567"/>
        </w:tabs>
        <w:autoSpaceDE w:val="0"/>
        <w:autoSpaceDN w:val="0"/>
        <w:adjustRightInd w:val="0"/>
        <w:spacing w:before="120" w:after="120" w:line="240" w:lineRule="auto"/>
        <w:ind w:right="28" w:firstLine="567"/>
        <w:jc w:val="both"/>
        <w:rPr>
          <w:rFonts w:ascii="Times New Roman" w:eastAsia="Times New Roman" w:hAnsi="Times New Roman"/>
          <w:b/>
          <w:sz w:val="24"/>
          <w:szCs w:val="24"/>
        </w:rPr>
      </w:pPr>
      <w:r w:rsidRPr="00A01A9D">
        <w:rPr>
          <w:rFonts w:ascii="Times New Roman" w:eastAsia="Times New Roman" w:hAnsi="Times New Roman"/>
          <w:b/>
          <w:sz w:val="24"/>
          <w:szCs w:val="24"/>
          <w:lang w:eastAsia="en-GB"/>
        </w:rPr>
        <w:t xml:space="preserve">1. </w:t>
      </w:r>
      <w:r w:rsidRPr="00A01A9D">
        <w:rPr>
          <w:rFonts w:ascii="Times New Roman" w:eastAsia="Times New Roman" w:hAnsi="Times New Roman"/>
          <w:b/>
          <w:sz w:val="24"/>
          <w:szCs w:val="24"/>
        </w:rPr>
        <w:t>Общи изисквания към стоките</w:t>
      </w:r>
      <w:r>
        <w:rPr>
          <w:rFonts w:ascii="Times New Roman" w:eastAsia="Times New Roman" w:hAnsi="Times New Roman"/>
          <w:b/>
          <w:sz w:val="24"/>
          <w:szCs w:val="24"/>
        </w:rPr>
        <w:t>:</w:t>
      </w:r>
      <w:r w:rsidRPr="00A01A9D">
        <w:rPr>
          <w:rFonts w:ascii="Times New Roman" w:eastAsia="Times New Roman" w:hAnsi="Times New Roman"/>
          <w:b/>
          <w:sz w:val="24"/>
          <w:szCs w:val="24"/>
        </w:rPr>
        <w:t xml:space="preserve"> </w:t>
      </w:r>
    </w:p>
    <w:p w:rsidR="004C2F56" w:rsidRPr="00A01A9D" w:rsidRDefault="004C2F56" w:rsidP="004C2F56">
      <w:pPr>
        <w:widowControl w:val="0"/>
        <w:tabs>
          <w:tab w:val="left" w:pos="567"/>
        </w:tabs>
        <w:autoSpaceDE w:val="0"/>
        <w:autoSpaceDN w:val="0"/>
        <w:adjustRightInd w:val="0"/>
        <w:spacing w:after="0" w:line="240" w:lineRule="auto"/>
        <w:ind w:right="28" w:firstLine="567"/>
        <w:jc w:val="both"/>
        <w:rPr>
          <w:rFonts w:ascii="Times New Roman" w:eastAsia="Times New Roman" w:hAnsi="Times New Roman"/>
          <w:sz w:val="24"/>
          <w:szCs w:val="24"/>
          <w:lang w:eastAsia="en-GB"/>
        </w:rPr>
      </w:pPr>
      <w:r w:rsidRPr="00A01A9D">
        <w:rPr>
          <w:rFonts w:ascii="Times New Roman" w:eastAsia="Times New Roman" w:hAnsi="Times New Roman"/>
          <w:sz w:val="24"/>
          <w:szCs w:val="24"/>
        </w:rPr>
        <w:t xml:space="preserve">1.1. Изпълнителите доставят и монтират всички артикули с размери и параметри, </w:t>
      </w:r>
      <w:r w:rsidRPr="00A01A9D">
        <w:rPr>
          <w:rFonts w:ascii="Times New Roman" w:eastAsia="Times New Roman" w:hAnsi="Times New Roman"/>
          <w:sz w:val="24"/>
          <w:szCs w:val="24"/>
          <w:lang w:eastAsia="en-GB"/>
        </w:rPr>
        <w:t>описани в техническото предложение, в съответствие с техническата спецификация на възложителя.</w:t>
      </w:r>
    </w:p>
    <w:p w:rsidR="004C2F56" w:rsidRPr="00A01A9D" w:rsidRDefault="004C2F56" w:rsidP="004C2F56">
      <w:pPr>
        <w:widowControl w:val="0"/>
        <w:tabs>
          <w:tab w:val="left" w:pos="567"/>
        </w:tabs>
        <w:autoSpaceDE w:val="0"/>
        <w:autoSpaceDN w:val="0"/>
        <w:adjustRightInd w:val="0"/>
        <w:spacing w:after="0" w:line="240" w:lineRule="auto"/>
        <w:ind w:right="28" w:firstLine="567"/>
        <w:jc w:val="both"/>
        <w:rPr>
          <w:rFonts w:ascii="Times New Roman" w:eastAsia="Times New Roman" w:hAnsi="Times New Roman"/>
          <w:b/>
          <w:sz w:val="24"/>
          <w:szCs w:val="24"/>
        </w:rPr>
      </w:pPr>
    </w:p>
    <w:p w:rsidR="004C2F56" w:rsidRPr="00A01A9D" w:rsidRDefault="004C2F56" w:rsidP="004C2F56">
      <w:pPr>
        <w:widowControl w:val="0"/>
        <w:tabs>
          <w:tab w:val="left" w:pos="567"/>
        </w:tabs>
        <w:autoSpaceDE w:val="0"/>
        <w:autoSpaceDN w:val="0"/>
        <w:adjustRightInd w:val="0"/>
        <w:spacing w:after="0" w:line="240" w:lineRule="auto"/>
        <w:ind w:right="28"/>
        <w:jc w:val="both"/>
        <w:rPr>
          <w:rFonts w:ascii="Times New Roman" w:eastAsia="Times New Roman" w:hAnsi="Times New Roman"/>
          <w:sz w:val="24"/>
          <w:szCs w:val="24"/>
          <w:lang w:eastAsia="en-GB"/>
        </w:rPr>
      </w:pPr>
      <w:r w:rsidRPr="00A01A9D">
        <w:rPr>
          <w:rFonts w:ascii="Times New Roman" w:eastAsia="Times New Roman" w:hAnsi="Times New Roman"/>
          <w:b/>
          <w:sz w:val="24"/>
          <w:szCs w:val="24"/>
        </w:rPr>
        <w:tab/>
      </w:r>
      <w:r w:rsidRPr="00A01A9D">
        <w:rPr>
          <w:rFonts w:ascii="Times New Roman" w:eastAsia="Times New Roman" w:hAnsi="Times New Roman"/>
          <w:sz w:val="24"/>
          <w:szCs w:val="24"/>
          <w:lang w:eastAsia="en-GB"/>
        </w:rPr>
        <w:t xml:space="preserve">1.2. Изпълнителите са задължени да доставят и монтират артикули: </w:t>
      </w:r>
    </w:p>
    <w:p w:rsidR="004C2F56" w:rsidRPr="00A01A9D" w:rsidRDefault="004C2F56" w:rsidP="004C2F56">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1.2.1. които са нови и неупотребявани;</w:t>
      </w:r>
    </w:p>
    <w:p w:rsidR="004C2F56" w:rsidRPr="00F45254" w:rsidRDefault="004C2F56" w:rsidP="004C2F56">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 xml:space="preserve">1.2.2. които са изработени от висококачествени материали, съответстващи на действащите технически </w:t>
      </w:r>
      <w:r w:rsidRPr="00F45254">
        <w:rPr>
          <w:rFonts w:ascii="Times New Roman" w:eastAsia="Times New Roman" w:hAnsi="Times New Roman"/>
          <w:sz w:val="24"/>
          <w:szCs w:val="24"/>
          <w:lang w:eastAsia="en-GB"/>
        </w:rPr>
        <w:t>норми и осигуряващи нормална и безпроблемна експлоатация за периода на ползването им;</w:t>
      </w:r>
    </w:p>
    <w:p w:rsidR="004C2F56" w:rsidRPr="00F45254" w:rsidRDefault="004C2F56" w:rsidP="004C2F56">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sz w:val="24"/>
          <w:szCs w:val="24"/>
          <w:lang w:eastAsia="en-GB"/>
        </w:rPr>
      </w:pPr>
      <w:r w:rsidRPr="00F45254">
        <w:rPr>
          <w:rFonts w:ascii="Times New Roman" w:eastAsia="Times New Roman" w:hAnsi="Times New Roman"/>
          <w:sz w:val="24"/>
          <w:szCs w:val="24"/>
          <w:lang w:eastAsia="en-GB"/>
        </w:rPr>
        <w:tab/>
        <w:t>1.2.3. които да могат да бъдат нивелирани (където е приложимо), за да се компенсират неравности по пода и стените на помещенията, където се монтират;</w:t>
      </w:r>
    </w:p>
    <w:p w:rsidR="004C2F56" w:rsidRPr="00F45254" w:rsidRDefault="004C2F56" w:rsidP="004C2F56">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sz w:val="24"/>
          <w:szCs w:val="24"/>
          <w:lang w:eastAsia="en-GB"/>
        </w:rPr>
      </w:pPr>
      <w:r w:rsidRPr="00F45254">
        <w:rPr>
          <w:rFonts w:ascii="Times New Roman" w:eastAsia="Times New Roman" w:hAnsi="Times New Roman"/>
          <w:sz w:val="24"/>
          <w:szCs w:val="24"/>
          <w:lang w:eastAsia="en-GB"/>
        </w:rPr>
        <w:tab/>
        <w:t xml:space="preserve">1.2.4. чиито метални елементи в конструкциите им, са надеждно защитени от корозия; </w:t>
      </w:r>
    </w:p>
    <w:p w:rsidR="004C2F56" w:rsidRPr="00A01A9D" w:rsidRDefault="004C2F56" w:rsidP="004C2F56">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b/>
          <w:sz w:val="24"/>
          <w:szCs w:val="24"/>
        </w:rPr>
      </w:pPr>
      <w:r w:rsidRPr="00A01A9D">
        <w:rPr>
          <w:rFonts w:ascii="Times New Roman" w:eastAsia="Times New Roman" w:hAnsi="Times New Roman"/>
          <w:sz w:val="24"/>
          <w:szCs w:val="24"/>
          <w:lang w:eastAsia="en-GB"/>
        </w:rPr>
        <w:tab/>
      </w:r>
      <w:r w:rsidRPr="00A01A9D">
        <w:rPr>
          <w:rFonts w:ascii="Times New Roman" w:eastAsia="Times New Roman" w:hAnsi="Times New Roman"/>
          <w:b/>
          <w:sz w:val="24"/>
          <w:szCs w:val="24"/>
          <w:lang w:eastAsia="en-GB"/>
        </w:rPr>
        <w:tab/>
        <w:t xml:space="preserve">2. Специфични минимални изисквания </w:t>
      </w:r>
      <w:r w:rsidRPr="00A01A9D">
        <w:rPr>
          <w:rFonts w:ascii="Times New Roman" w:eastAsia="Times New Roman" w:hAnsi="Times New Roman"/>
          <w:b/>
          <w:sz w:val="24"/>
          <w:szCs w:val="24"/>
        </w:rPr>
        <w:t>към стоките</w:t>
      </w:r>
      <w:r>
        <w:rPr>
          <w:rFonts w:ascii="Times New Roman" w:eastAsia="Times New Roman" w:hAnsi="Times New Roman"/>
          <w:b/>
          <w:sz w:val="24"/>
          <w:szCs w:val="24"/>
        </w:rPr>
        <w:t>:</w:t>
      </w:r>
    </w:p>
    <w:p w:rsidR="004C2F56" w:rsidRPr="00A928EC" w:rsidRDefault="004C2F56" w:rsidP="004C2F56">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b/>
          <w:sz w:val="24"/>
          <w:szCs w:val="24"/>
          <w:lang w:eastAsia="en-GB"/>
        </w:rPr>
        <w:tab/>
      </w:r>
      <w:r w:rsidRPr="00A01A9D">
        <w:rPr>
          <w:rFonts w:ascii="Times New Roman" w:eastAsia="Times New Roman" w:hAnsi="Times New Roman"/>
          <w:sz w:val="24"/>
          <w:szCs w:val="24"/>
          <w:lang w:eastAsia="en-GB"/>
        </w:rPr>
        <w:t>2.1.</w:t>
      </w:r>
      <w:r w:rsidRPr="00A01A9D">
        <w:rPr>
          <w:rFonts w:ascii="Times New Roman" w:eastAsia="Times New Roman" w:hAnsi="Times New Roman"/>
          <w:b/>
          <w:sz w:val="24"/>
          <w:szCs w:val="24"/>
          <w:lang w:eastAsia="en-GB"/>
        </w:rPr>
        <w:t xml:space="preserve"> </w:t>
      </w:r>
      <w:r w:rsidRPr="00A01A9D">
        <w:rPr>
          <w:rFonts w:ascii="Times New Roman" w:eastAsia="Times New Roman" w:hAnsi="Times New Roman"/>
          <w:sz w:val="24"/>
          <w:szCs w:val="24"/>
          <w:lang w:eastAsia="en-GB"/>
        </w:rPr>
        <w:t xml:space="preserve">Всички артикули, следва да са изработени с висококачествени и износоустойчиви материали. </w:t>
      </w:r>
    </w:p>
    <w:p w:rsidR="004C2F56" w:rsidRPr="00A928EC" w:rsidRDefault="004C2F56" w:rsidP="004C2F56">
      <w:pPr>
        <w:tabs>
          <w:tab w:val="left" w:pos="567"/>
        </w:tabs>
        <w:autoSpaceDE w:val="0"/>
        <w:autoSpaceDN w:val="0"/>
        <w:adjustRightInd w:val="0"/>
        <w:spacing w:before="120" w:after="120" w:line="240" w:lineRule="auto"/>
        <w:ind w:right="26"/>
        <w:jc w:val="both"/>
        <w:rPr>
          <w:rFonts w:ascii="Times New Roman" w:eastAsia="MS Mincho" w:hAnsi="Times New Roman"/>
          <w:sz w:val="24"/>
          <w:szCs w:val="24"/>
        </w:rPr>
      </w:pPr>
      <w:r w:rsidRPr="00A928EC">
        <w:rPr>
          <w:rFonts w:ascii="Times New Roman" w:eastAsia="Times New Roman" w:hAnsi="Times New Roman"/>
          <w:sz w:val="24"/>
          <w:szCs w:val="24"/>
          <w:lang w:eastAsia="en-GB"/>
        </w:rPr>
        <w:t xml:space="preserve">         2.2. </w:t>
      </w:r>
      <w:r w:rsidRPr="00A928EC">
        <w:rPr>
          <w:rFonts w:ascii="Times New Roman" w:eastAsia="MS Mincho" w:hAnsi="Times New Roman"/>
          <w:sz w:val="24"/>
          <w:szCs w:val="24"/>
        </w:rPr>
        <w:t>В срок до 5 дни след сключване на договора, изпълнителят представя на възложителя каталози с цветове на дамаски, ЛПДЧ и МДФ плоскости и дърво, които се връщат на изпълнителя след доставката и монтажа на мебелите.</w:t>
      </w:r>
    </w:p>
    <w:p w:rsidR="004C2F56" w:rsidRPr="00A01A9D" w:rsidRDefault="004C2F56" w:rsidP="004C2F56">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r>
      <w:r w:rsidRPr="00A01A9D">
        <w:rPr>
          <w:rFonts w:ascii="Times New Roman" w:eastAsia="Times New Roman" w:hAnsi="Times New Roman"/>
          <w:b/>
          <w:sz w:val="24"/>
          <w:szCs w:val="24"/>
          <w:lang w:val="en-US" w:eastAsia="en-GB"/>
        </w:rPr>
        <w:t>3</w:t>
      </w:r>
      <w:r w:rsidRPr="00A01A9D">
        <w:rPr>
          <w:rFonts w:ascii="Times New Roman" w:eastAsia="Times New Roman" w:hAnsi="Times New Roman"/>
          <w:b/>
          <w:sz w:val="24"/>
          <w:szCs w:val="24"/>
          <w:lang w:eastAsia="en-GB"/>
        </w:rPr>
        <w:t>. Изисквания към доставките</w:t>
      </w:r>
      <w:r>
        <w:rPr>
          <w:rFonts w:ascii="Times New Roman" w:eastAsia="Times New Roman" w:hAnsi="Times New Roman"/>
          <w:b/>
          <w:sz w:val="24"/>
          <w:szCs w:val="24"/>
          <w:lang w:eastAsia="en-GB"/>
        </w:rPr>
        <w:t>:</w:t>
      </w:r>
    </w:p>
    <w:p w:rsidR="004C2F56" w:rsidRPr="00A01A9D" w:rsidRDefault="004C2F56" w:rsidP="004C2F56">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3.1. Изпълнителите са задължени:</w:t>
      </w:r>
    </w:p>
    <w:p w:rsidR="004C2F56" w:rsidRPr="00F45254" w:rsidRDefault="004C2F56" w:rsidP="004C2F56">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3.1.1</w:t>
      </w:r>
      <w:r w:rsidRPr="00F45254">
        <w:rPr>
          <w:rFonts w:ascii="Times New Roman" w:eastAsia="Times New Roman" w:hAnsi="Times New Roman"/>
          <w:sz w:val="24"/>
          <w:szCs w:val="24"/>
          <w:lang w:eastAsia="en-GB"/>
        </w:rPr>
        <w:t>. да осигурят документация на български език, придружаваща съответните артикули, като листове, инструкции за безопасна употреба и/или друг вид документи;</w:t>
      </w:r>
    </w:p>
    <w:p w:rsidR="004C2F56" w:rsidRPr="00A01A9D" w:rsidRDefault="004C2F56" w:rsidP="004C2F56">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3.1.2. да приемат и изпълняват заявки за доставка и монтаж на артикулите, в работни дни от 09:00 до 17:00 ч.;</w:t>
      </w:r>
    </w:p>
    <w:p w:rsidR="004C2F56" w:rsidRPr="00A01A9D" w:rsidRDefault="004C2F56" w:rsidP="004C2F56">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lastRenderedPageBreak/>
        <w:tab/>
        <w:t xml:space="preserve">3.1.3. да доставят артикулите във фабрична опаковка (където е приложимо), предпазвайки ги от външни въздействия по време на транспортиране и съхранение на склад; </w:t>
      </w:r>
    </w:p>
    <w:p w:rsidR="004C2F56" w:rsidRPr="00A01A9D" w:rsidRDefault="004C2F56" w:rsidP="004C2F56">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3.1.4. доставката на  артикулите, да обхваща всички дейности по изпълнение на поръчката - товарене, разтоварване, транспортиране и др. съпътстващи дейности франко мястото на монтаж в сградите на възложителя в София и страната и всички разходи по изпълнение на поръчката до местата на изпълнение, в т.ч. транспортни разходи, такси, мита, застраховки, спомагателни материали и др.;</w:t>
      </w:r>
    </w:p>
    <w:p w:rsidR="00FC15D1" w:rsidRPr="00FC15D1" w:rsidRDefault="00FC15D1" w:rsidP="00FC15D1">
      <w:pPr>
        <w:spacing w:after="0" w:line="240" w:lineRule="auto"/>
        <w:ind w:firstLine="851"/>
        <w:jc w:val="both"/>
        <w:rPr>
          <w:rFonts w:ascii="Times New Roman" w:eastAsia="Times New Roman" w:hAnsi="Times New Roman"/>
          <w:sz w:val="24"/>
          <w:szCs w:val="24"/>
          <w:lang w:eastAsia="bg-BG"/>
        </w:rPr>
      </w:pPr>
    </w:p>
    <w:p w:rsidR="00B47349" w:rsidRPr="005301EC" w:rsidRDefault="00FC15D1" w:rsidP="005301EC">
      <w:pPr>
        <w:spacing w:after="0" w:line="240" w:lineRule="auto"/>
        <w:ind w:firstLine="92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 xml:space="preserve">изпълнява </w:t>
      </w:r>
      <w:r w:rsidR="00DD009C">
        <w:rPr>
          <w:rFonts w:ascii="Times New Roman" w:eastAsia="Times New Roman" w:hAnsi="Times New Roman"/>
          <w:sz w:val="24"/>
          <w:szCs w:val="24"/>
          <w:lang w:eastAsia="bg-BG"/>
        </w:rPr>
        <w:t>доставката</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lastRenderedPageBreak/>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41, ал. 1 от ППЗОП)</w:t>
      </w:r>
    </w:p>
    <w:p w:rsidR="00294D74" w:rsidRDefault="00294D74" w:rsidP="00294D74">
      <w:pPr>
        <w:spacing w:after="0" w:line="240" w:lineRule="auto"/>
        <w:ind w:firstLine="567"/>
        <w:jc w:val="both"/>
        <w:rPr>
          <w:rFonts w:ascii="Times New Roman" w:eastAsia="Times New Roman" w:hAnsi="Times New Roman"/>
          <w:sz w:val="24"/>
          <w:szCs w:val="24"/>
          <w:highlight w:val="yellow"/>
        </w:rPr>
      </w:pPr>
      <w:r w:rsidRPr="00694E77">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r w:rsidRPr="00CB05F8">
        <w:rPr>
          <w:rFonts w:ascii="Times New Roman,Calibri" w:eastAsia="Times New Roman,Calibri" w:hAnsi="Times New Roman,Calibri"/>
          <w:sz w:val="24"/>
          <w:szCs w:val="24"/>
        </w:rPr>
        <w:t xml:space="preserve"> (чл. 41, ал. 2 от ППЗОП)</w:t>
      </w:r>
    </w:p>
    <w:p w:rsidR="00294D74" w:rsidRPr="00694E77" w:rsidRDefault="00294D74" w:rsidP="00294D74">
      <w:pPr>
        <w:spacing w:after="0" w:line="240" w:lineRule="auto"/>
        <w:ind w:firstLine="567"/>
        <w:jc w:val="both"/>
        <w:rPr>
          <w:rFonts w:ascii="Times New Roman,Calibri" w:eastAsia="Times New Roman,Calibri" w:hAnsi="Times New Roman,Calibri"/>
          <w:sz w:val="24"/>
          <w:szCs w:val="24"/>
        </w:rPr>
      </w:pPr>
      <w:r w:rsidRPr="00694E77">
        <w:rPr>
          <w:rFonts w:ascii="Times New Roman,Calibri" w:eastAsia="Times New Roman,Calibri" w:hAnsi="Times New Roman,Calibri"/>
          <w:sz w:val="24"/>
          <w:szCs w:val="24"/>
        </w:rPr>
        <w:t xml:space="preserve">В ЕЕДОП по </w:t>
      </w:r>
      <w:r>
        <w:rPr>
          <w:rFonts w:ascii="Times New Roman,Calibri" w:eastAsia="Times New Roman,Calibri" w:hAnsi="Times New Roman,Calibri"/>
          <w:sz w:val="24"/>
          <w:szCs w:val="24"/>
        </w:rPr>
        <w:t xml:space="preserve">чл. 41, </w:t>
      </w:r>
      <w:r w:rsidRPr="00694E77">
        <w:rPr>
          <w:rFonts w:ascii="Times New Roman,Calibri" w:eastAsia="Times New Roman,Calibri" w:hAnsi="Times New Roman,Calibri"/>
          <w:sz w:val="24"/>
          <w:szCs w:val="24"/>
        </w:rPr>
        <w:t>ал. 1</w:t>
      </w:r>
      <w:r>
        <w:rPr>
          <w:rFonts w:ascii="Times New Roman,Calibri" w:eastAsia="Times New Roman,Calibri" w:hAnsi="Times New Roman,Calibri"/>
          <w:sz w:val="24"/>
          <w:szCs w:val="24"/>
        </w:rPr>
        <w:t xml:space="preserve"> от ППЗОП</w:t>
      </w:r>
      <w:r w:rsidRPr="00694E77">
        <w:rPr>
          <w:rFonts w:ascii="Times New Roman,Calibri" w:eastAsia="Times New Roman,Calibri" w:hAnsi="Times New Roman,Calibri"/>
          <w:sz w:val="24"/>
          <w:szCs w:val="24"/>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B05F8">
        <w:rPr>
          <w:rFonts w:ascii="Times New Roman,Calibri" w:eastAsia="Times New Roman,Calibri" w:hAnsi="Times New Roman,Calibri"/>
          <w:sz w:val="24"/>
          <w:szCs w:val="24"/>
        </w:rPr>
        <w:t>. (чл. 41, ал. 3 от ППЗОП)</w:t>
      </w: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r w:rsidRPr="00CB05F8">
        <w:rPr>
          <w:rFonts w:ascii="Times New Roman,Calibri" w:eastAsia="Times New Roman,Calibri" w:hAnsi="Times New Roman,Calibri"/>
          <w:sz w:val="24"/>
          <w:szCs w:val="24"/>
        </w:rPr>
        <w:t>. (чл. 41, ал. 4 от ППЗОП)</w:t>
      </w:r>
    </w:p>
    <w:p w:rsidR="00294D74" w:rsidRDefault="00294D74" w:rsidP="00294D74">
      <w:pPr>
        <w:spacing w:after="0" w:line="240" w:lineRule="auto"/>
        <w:ind w:firstLine="567"/>
        <w:jc w:val="both"/>
        <w:rPr>
          <w:rFonts w:ascii="Times New Roman,Calibri" w:eastAsia="Times New Roman,Calibri" w:hAnsi="Times New Roman,Calibri"/>
          <w:sz w:val="24"/>
          <w:szCs w:val="24"/>
          <w:highlight w:val="yellow"/>
        </w:rPr>
      </w:pPr>
      <w:r w:rsidRPr="00694E77">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CB05F8">
        <w:rPr>
          <w:rFonts w:ascii="Times New Roman,Calibri" w:eastAsia="Times New Roman,Calibri" w:hAnsi="Times New Roman,Calibri"/>
          <w:sz w:val="24"/>
          <w:szCs w:val="24"/>
        </w:rPr>
        <w:t>. (чл. 41, ал. 5 от ППЗОП)</w:t>
      </w:r>
    </w:p>
    <w:p w:rsidR="00294D74" w:rsidRPr="00A03539" w:rsidRDefault="00294D74" w:rsidP="00294D74">
      <w:pPr>
        <w:spacing w:after="0" w:line="240" w:lineRule="auto"/>
        <w:ind w:firstLine="567"/>
        <w:jc w:val="both"/>
        <w:rPr>
          <w:rFonts w:ascii="Times New Roman,Calibri" w:eastAsia="Times New Roman,Calibri" w:hAnsi="Times New Roman,Calibri"/>
          <w:sz w:val="24"/>
          <w:szCs w:val="24"/>
        </w:rPr>
      </w:pPr>
      <w:r w:rsidRPr="00A4205B">
        <w:rPr>
          <w:rFonts w:ascii="Times New Roman,Calibri" w:eastAsia="Times New Roman,Calibri" w:hAnsi="Times New Roman,Calibri" w:hint="cs"/>
          <w:sz w:val="24"/>
          <w:szCs w:val="24"/>
        </w:rPr>
        <w:t>Основанията</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по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чл</w:t>
      </w:r>
      <w:r w:rsidRPr="00A4205B">
        <w:rPr>
          <w:rFonts w:ascii="Times New Roman,Calibri" w:eastAsia="Times New Roman,Calibri" w:hAnsi="Times New Roman,Calibri"/>
          <w:sz w:val="24"/>
          <w:szCs w:val="24"/>
        </w:rPr>
        <w:t xml:space="preserve">. 55, </w:t>
      </w:r>
      <w:r w:rsidRPr="00A4205B">
        <w:rPr>
          <w:rFonts w:ascii="Times New Roman,Calibri" w:eastAsia="Times New Roman,Calibri" w:hAnsi="Times New Roman,Calibri" w:hint="cs"/>
          <w:sz w:val="24"/>
          <w:szCs w:val="24"/>
        </w:rPr>
        <w:t>ал</w:t>
      </w:r>
      <w:r w:rsidRPr="00A4205B">
        <w:rPr>
          <w:rFonts w:ascii="Times New Roman,Calibri" w:eastAsia="Times New Roman,Calibri" w:hAnsi="Times New Roman,Calibri"/>
          <w:sz w:val="24"/>
          <w:szCs w:val="24"/>
        </w:rPr>
        <w:t xml:space="preserve">. 1, </w:t>
      </w:r>
      <w:r w:rsidRPr="00A4205B">
        <w:rPr>
          <w:rFonts w:ascii="Times New Roman,Calibri" w:eastAsia="Times New Roman,Calibri" w:hAnsi="Times New Roman,Calibri" w:hint="cs"/>
          <w:sz w:val="24"/>
          <w:szCs w:val="24"/>
        </w:rPr>
        <w:t>т</w:t>
      </w:r>
      <w:r w:rsidRPr="00A4205B">
        <w:rPr>
          <w:rFonts w:ascii="Times New Roman,Calibri" w:eastAsia="Times New Roman,Calibri" w:hAnsi="Times New Roman,Calibri"/>
          <w:sz w:val="24"/>
          <w:szCs w:val="24"/>
        </w:rPr>
        <w:t xml:space="preserve">. 5 </w:t>
      </w:r>
      <w:r w:rsidRPr="00A4205B">
        <w:rPr>
          <w:rFonts w:ascii="Times New Roman,Calibri" w:eastAsia="Times New Roman,Calibri" w:hAnsi="Times New Roman,Calibri" w:hint="cs"/>
          <w:sz w:val="24"/>
          <w:szCs w:val="24"/>
        </w:rPr>
        <w:t>от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ЗОП</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се</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отнасят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до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лицата</w:t>
      </w:r>
      <w:r w:rsidRPr="00A4205B">
        <w:rPr>
          <w:rFonts w:ascii="Times New Roman,Calibri" w:eastAsia="Times New Roman,Calibri" w:hAnsi="Times New Roman,Calibri"/>
          <w:sz w:val="24"/>
          <w:szCs w:val="24"/>
        </w:rPr>
        <w:t>, посочени в чл. 54, ал. 2 и ал. 3 от ЗОП.</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55, ал. 3 от ЗОП)</w:t>
      </w:r>
    </w:p>
    <w:p w:rsidR="00294D74" w:rsidRDefault="00294D74" w:rsidP="00294D74">
      <w:pPr>
        <w:shd w:val="clear" w:color="auto" w:fill="FEFEFE"/>
        <w:spacing w:after="0"/>
        <w:ind w:firstLine="567"/>
        <w:rPr>
          <w:rFonts w:ascii="Times New Roman" w:eastAsia="Times New Roman" w:hAnsi="Times New Roman"/>
          <w:sz w:val="24"/>
          <w:szCs w:val="24"/>
          <w:lang w:eastAsia="bg-BG"/>
        </w:rPr>
      </w:pP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Лицата по чл. 54, ал. 2 от ЗОП са, както следва</w:t>
      </w:r>
      <w:r>
        <w:rPr>
          <w:rFonts w:ascii="Times New Roman" w:eastAsia="Times New Roman" w:hAnsi="Times New Roman"/>
          <w:color w:val="000000"/>
          <w:sz w:val="24"/>
          <w:szCs w:val="24"/>
          <w:lang w:eastAsia="bg-BG"/>
        </w:rPr>
        <w:t xml:space="preserve">: </w:t>
      </w:r>
      <w:r w:rsidRPr="00CB05F8">
        <w:rPr>
          <w:rFonts w:ascii="Times New Roman" w:eastAsia="Times New Roman" w:hAnsi="Times New Roman"/>
          <w:color w:val="000000"/>
          <w:sz w:val="24"/>
          <w:szCs w:val="24"/>
          <w:lang w:eastAsia="bg-BG"/>
        </w:rPr>
        <w:t>(чл. 40, ал. 1 от ППЗОП)</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11. в случаите по т. 1 - 7 – и прокуристите, когато има такива;</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 случаите по</w:t>
      </w:r>
      <w:r w:rsidRPr="00FE6F2F">
        <w:rPr>
          <w:rFonts w:ascii="Times New Roman" w:eastAsia="Times New Roman" w:hAnsi="Times New Roman"/>
          <w:color w:val="000000"/>
          <w:sz w:val="24"/>
          <w:szCs w:val="24"/>
          <w:lang w:eastAsia="bg-BG"/>
        </w:rPr>
        <w:t xml:space="preserve">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w:t>
      </w:r>
      <w:r>
        <w:rPr>
          <w:rFonts w:ascii="Times New Roman" w:eastAsia="Times New Roman" w:hAnsi="Times New Roman"/>
          <w:color w:val="000000"/>
          <w:sz w:val="24"/>
          <w:szCs w:val="24"/>
          <w:lang w:eastAsia="bg-BG"/>
        </w:rPr>
        <w:t>ългария</w:t>
      </w:r>
      <w:r w:rsidRPr="00CB05F8">
        <w:rPr>
          <w:rFonts w:ascii="Times New Roman" w:eastAsia="Times New Roman" w:hAnsi="Times New Roman"/>
          <w:color w:val="000000"/>
          <w:sz w:val="24"/>
          <w:szCs w:val="24"/>
          <w:lang w:eastAsia="bg-BG"/>
        </w:rPr>
        <w:t>. (чл. 40, ал. 2 от ППЗОП)</w:t>
      </w:r>
    </w:p>
    <w:p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 xml:space="preserve">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w:t>
      </w:r>
      <w:r w:rsidRPr="00D07E53">
        <w:rPr>
          <w:rFonts w:ascii="Times New Roman" w:eastAsia="Arial Unicode MS" w:hAnsi="Times New Roman"/>
          <w:b/>
          <w:color w:val="000000"/>
          <w:sz w:val="24"/>
          <w:szCs w:val="24"/>
          <w:u w:color="000000"/>
        </w:rPr>
        <w:lastRenderedPageBreak/>
        <w:t>както и списък на всички задължени лица по смисъла на чл. 54, ал. 2 и ал. 3 от ЗОП, се отстранява от участие в процедурата.</w:t>
      </w:r>
    </w:p>
    <w:p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2.1.1.</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w:t>
      </w:r>
      <w:r w:rsidR="00EF03D2" w:rsidRPr="00EF03D2">
        <w:rPr>
          <w:rFonts w:ascii="Times New Roman" w:eastAsia="Times New Roman" w:hAnsi="Times New Roman"/>
          <w:sz w:val="24"/>
          <w:szCs w:val="24"/>
          <w:lang w:eastAsia="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EF03D2">
        <w:rPr>
          <w:rFonts w:ascii="Times New Roman" w:eastAsia="Times New Roman" w:hAnsi="Times New Roman"/>
          <w:sz w:val="24"/>
          <w:szCs w:val="24"/>
          <w:lang w:eastAsia="bg-BG"/>
        </w:rPr>
        <w:t>(чл. 54, ал. 1, т. 5, буква „а“ от ЗОП)</w:t>
      </w:r>
      <w:r w:rsidR="00EF03D2"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2.2.</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lastRenderedPageBreak/>
        <w:t xml:space="preserve">2.3. </w:t>
      </w:r>
      <w:r w:rsidRPr="00F31213">
        <w:rPr>
          <w:rFonts w:ascii="Times New Roman" w:eastAsia="Times New Roman" w:hAnsi="Times New Roman"/>
          <w:sz w:val="24"/>
          <w:szCs w:val="24"/>
          <w:lang w:eastAsia="bg-BG"/>
        </w:rPr>
        <w:t>Основанието по т.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(чл. 54, ал. 5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rsidR="00294D74" w:rsidRDefault="00294D74" w:rsidP="00294D74">
      <w:pPr>
        <w:spacing w:after="0" w:line="240" w:lineRule="auto"/>
        <w:ind w:firstLine="567"/>
        <w:jc w:val="both"/>
        <w:rPr>
          <w:rFonts w:ascii="Times New Roman" w:eastAsia="Times New Roman" w:hAnsi="Times New Roman"/>
          <w:sz w:val="24"/>
          <w:szCs w:val="24"/>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ЗОП); </w:t>
      </w:r>
      <w:r w:rsidRPr="00361EE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lastRenderedPageBreak/>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t>2.6.5.</w:t>
      </w:r>
      <w:r w:rsidRPr="00040C70">
        <w:rPr>
          <w:rFonts w:ascii="Times New Roman" w:eastAsia="Times New Roman" w:hAnsi="Times New Roman"/>
          <w:sz w:val="24"/>
          <w:szCs w:val="24"/>
          <w:lang w:eastAsia="bg-BG"/>
        </w:rPr>
        <w:t xml:space="preserve"> </w:t>
      </w:r>
      <w:r w:rsidR="00597390">
        <w:rPr>
          <w:rFonts w:ascii="Times New Roman" w:eastAsia="Times New Roman" w:hAnsi="Times New Roman"/>
          <w:sz w:val="24"/>
          <w:szCs w:val="24"/>
          <w:lang w:eastAsia="bg-BG"/>
        </w:rPr>
        <w:t>У</w:t>
      </w:r>
      <w:r w:rsidR="00597390" w:rsidRPr="00597390">
        <w:rPr>
          <w:rFonts w:ascii="Times New Roman" w:eastAsia="Times New Roman" w:hAnsi="Times New Roman"/>
          <w:sz w:val="24"/>
          <w:szCs w:val="24"/>
          <w:lang w:eastAsia="bg-BG"/>
        </w:rPr>
        <w:t>частник, подал заявление за участие или оферта, които не отговарят на условията за представяне, включително за форма, начин, срок и валидност</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rsidR="00597390" w:rsidRPr="00597390" w:rsidRDefault="00597390" w:rsidP="00294D74">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2.6.6</w:t>
      </w:r>
      <w:r w:rsidRPr="00040C70">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Л</w:t>
      </w:r>
      <w:r w:rsidRPr="00597390">
        <w:rPr>
          <w:rFonts w:ascii="Times New Roman" w:eastAsia="Times New Roman" w:hAnsi="Times New Roman"/>
          <w:bCs/>
          <w:sz w:val="24"/>
          <w:szCs w:val="24"/>
          <w:lang w:eastAsia="bg-BG"/>
        </w:rPr>
        <w:t>ице, което е нарушило забрана по чл. 101, ал. 9 или 10</w:t>
      </w:r>
      <w:r>
        <w:rPr>
          <w:rFonts w:ascii="Times New Roman" w:eastAsia="Times New Roman" w:hAnsi="Times New Roman"/>
          <w:bCs/>
          <w:sz w:val="24"/>
          <w:szCs w:val="24"/>
          <w:lang w:eastAsia="bg-BG"/>
        </w:rPr>
        <w:t xml:space="preserve"> от ЗОП </w:t>
      </w:r>
      <w:r w:rsidRPr="00361EE9">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чл. 107, т. 6</w:t>
      </w:r>
      <w:r w:rsidRPr="00361EE9">
        <w:rPr>
          <w:rFonts w:ascii="Times New Roman" w:eastAsia="Times New Roman" w:hAnsi="Times New Roman"/>
          <w:sz w:val="24"/>
          <w:szCs w:val="24"/>
          <w:lang w:eastAsia="bg-BG"/>
        </w:rPr>
        <w:t xml:space="preserve"> от ЗОП)</w:t>
      </w:r>
    </w:p>
    <w:p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3.1.1.</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3.1.1. при наличие на влязла в сила присъда, в друга държава членка или трета страна.</w:t>
      </w:r>
    </w:p>
    <w:p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4. Специфични национални основания за изключване:</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4.3.3.</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 xml:space="preserve">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w:t>
      </w:r>
      <w:r w:rsidRPr="000508D1">
        <w:rPr>
          <w:rFonts w:ascii="Times New Roman" w:eastAsia="Times New Roman" w:hAnsi="Times New Roman"/>
          <w:i/>
          <w:iCs/>
          <w:sz w:val="24"/>
          <w:szCs w:val="24"/>
          <w:lang w:eastAsia="bg-BG"/>
        </w:rPr>
        <w:lastRenderedPageBreak/>
        <w:t>4.3.2., 4.3.3.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3336AD" w:rsidRPr="00904309" w:rsidRDefault="003336AD"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2A7AC8" w:rsidRPr="00CB04C0">
        <w:rPr>
          <w:rFonts w:ascii="Times New Roman" w:eastAsia="Times New Roman" w:hAnsi="Times New Roman"/>
          <w:sz w:val="24"/>
          <w:szCs w:val="24"/>
          <w:lang w:eastAsia="bg-BG"/>
        </w:rPr>
        <w:t>:</w:t>
      </w:r>
      <w:r w:rsidR="001E3B2A" w:rsidRPr="001E3B2A">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067E05" w:rsidRP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D232A2"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.3. Технически и професионални способности:</w:t>
      </w:r>
    </w:p>
    <w:p w:rsidR="00D232A2" w:rsidRDefault="00D232A2" w:rsidP="00D232A2">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b/>
          <w:sz w:val="24"/>
          <w:szCs w:val="24"/>
          <w:lang w:eastAsia="bg-BG"/>
        </w:rPr>
        <w:t xml:space="preserve">5.3.1. </w:t>
      </w:r>
      <w:r w:rsidRPr="00EB0CD3">
        <w:rPr>
          <w:rFonts w:ascii="Times New Roman" w:eastAsia="Times New Roman" w:hAnsi="Times New Roman"/>
          <w:sz w:val="24"/>
          <w:szCs w:val="24"/>
          <w:lang w:eastAsia="bg-BG"/>
        </w:rPr>
        <w:t>Участникът да е изпълнил дейности с предмет, идентични или сходни с този на поръчката за последните три години от</w:t>
      </w:r>
      <w:r>
        <w:rPr>
          <w:rFonts w:ascii="Times New Roman" w:eastAsia="Times New Roman" w:hAnsi="Times New Roman"/>
          <w:sz w:val="24"/>
          <w:szCs w:val="24"/>
          <w:lang w:eastAsia="bg-BG"/>
        </w:rPr>
        <w:t xml:space="preserve"> датата на подаване на офертата</w:t>
      </w:r>
      <w:r w:rsidRPr="00EB0CD3">
        <w:rPr>
          <w:rFonts w:ascii="Times New Roman" w:eastAsia="Times New Roman" w:hAnsi="Times New Roman"/>
          <w:sz w:val="24"/>
          <w:szCs w:val="24"/>
          <w:lang w:eastAsia="bg-BG"/>
        </w:rPr>
        <w:t xml:space="preserve"> </w:t>
      </w:r>
      <w:r w:rsidRPr="00EB0CD3">
        <w:rPr>
          <w:rFonts w:ascii="Times New Roman" w:eastAsia="Times New Roman" w:hAnsi="Times New Roman"/>
          <w:b/>
          <w:sz w:val="24"/>
          <w:szCs w:val="24"/>
          <w:lang w:eastAsia="bg-BG"/>
        </w:rPr>
        <w:t>(чл.</w:t>
      </w:r>
      <w:r>
        <w:rPr>
          <w:rFonts w:ascii="Times New Roman" w:eastAsia="Times New Roman" w:hAnsi="Times New Roman"/>
          <w:b/>
          <w:sz w:val="24"/>
          <w:szCs w:val="24"/>
          <w:lang w:eastAsia="bg-BG"/>
        </w:rPr>
        <w:t xml:space="preserve"> </w:t>
      </w:r>
      <w:r w:rsidRPr="00EB0CD3">
        <w:rPr>
          <w:rFonts w:ascii="Times New Roman" w:eastAsia="Times New Roman" w:hAnsi="Times New Roman"/>
          <w:b/>
          <w:sz w:val="24"/>
          <w:szCs w:val="24"/>
          <w:lang w:eastAsia="bg-BG"/>
        </w:rPr>
        <w:t>63, ал.</w:t>
      </w:r>
      <w:r>
        <w:rPr>
          <w:rFonts w:ascii="Times New Roman" w:eastAsia="Times New Roman" w:hAnsi="Times New Roman"/>
          <w:b/>
          <w:sz w:val="24"/>
          <w:szCs w:val="24"/>
          <w:lang w:eastAsia="bg-BG"/>
        </w:rPr>
        <w:t xml:space="preserve"> </w:t>
      </w:r>
      <w:r w:rsidRPr="00EB0CD3">
        <w:rPr>
          <w:rFonts w:ascii="Times New Roman" w:eastAsia="Times New Roman" w:hAnsi="Times New Roman"/>
          <w:b/>
          <w:sz w:val="24"/>
          <w:szCs w:val="24"/>
          <w:lang w:eastAsia="bg-BG"/>
        </w:rPr>
        <w:t>1, т.</w:t>
      </w:r>
      <w:r>
        <w:rPr>
          <w:rFonts w:ascii="Times New Roman" w:eastAsia="Times New Roman" w:hAnsi="Times New Roman"/>
          <w:b/>
          <w:sz w:val="24"/>
          <w:szCs w:val="24"/>
          <w:lang w:eastAsia="bg-BG"/>
        </w:rPr>
        <w:t xml:space="preserve"> </w:t>
      </w:r>
      <w:r w:rsidRPr="00EB0CD3">
        <w:rPr>
          <w:rFonts w:ascii="Times New Roman" w:eastAsia="Times New Roman" w:hAnsi="Times New Roman"/>
          <w:b/>
          <w:sz w:val="24"/>
          <w:szCs w:val="24"/>
          <w:lang w:eastAsia="bg-BG"/>
        </w:rPr>
        <w:t xml:space="preserve">1 от ЗОП). </w:t>
      </w:r>
      <w:r w:rsidRPr="005301EC">
        <w:rPr>
          <w:rFonts w:ascii="Times New Roman" w:eastAsia="Times New Roman" w:hAnsi="Times New Roman"/>
          <w:b/>
          <w:sz w:val="24"/>
          <w:szCs w:val="24"/>
          <w:lang w:eastAsia="bg-BG"/>
        </w:rPr>
        <w:t>Валидно за всички обособени позиции.</w:t>
      </w:r>
    </w:p>
    <w:p w:rsidR="00D232A2" w:rsidRPr="00EB0CD3" w:rsidRDefault="00D232A2" w:rsidP="00D232A2">
      <w:pPr>
        <w:spacing w:line="240" w:lineRule="auto"/>
        <w:ind w:firstLine="567"/>
        <w:jc w:val="both"/>
        <w:rPr>
          <w:rFonts w:ascii="Times New Roman" w:eastAsia="Times New Roman" w:hAnsi="Times New Roman"/>
          <w:b/>
          <w:sz w:val="24"/>
          <w:szCs w:val="24"/>
          <w:lang w:eastAsia="bg-BG"/>
        </w:rPr>
      </w:pPr>
      <w:r w:rsidRPr="00EB0CD3">
        <w:rPr>
          <w:rFonts w:ascii="Times New Roman" w:hAnsi="Times New Roman"/>
          <w:b/>
          <w:sz w:val="24"/>
          <w:szCs w:val="24"/>
        </w:rPr>
        <w:t>Минимално изискване:</w:t>
      </w:r>
      <w:r w:rsidRPr="00EB0CD3">
        <w:rPr>
          <w:rFonts w:ascii="Times New Roman" w:eastAsia="Times New Roman" w:hAnsi="Times New Roman"/>
          <w:sz w:val="24"/>
          <w:szCs w:val="24"/>
          <w:lang w:eastAsia="bg-BG"/>
        </w:rPr>
        <w:t xml:space="preserve"> </w:t>
      </w:r>
    </w:p>
    <w:p w:rsidR="00D232A2" w:rsidRDefault="00D232A2" w:rsidP="00D232A2">
      <w:pPr>
        <w:spacing w:line="240" w:lineRule="auto"/>
        <w:ind w:firstLine="567"/>
        <w:jc w:val="both"/>
        <w:rPr>
          <w:rFonts w:ascii="Times New Roman" w:eastAsia="Times New Roman" w:hAnsi="Times New Roman"/>
          <w:sz w:val="24"/>
          <w:szCs w:val="24"/>
          <w:lang w:eastAsia="bg-BG"/>
        </w:rPr>
      </w:pPr>
      <w:r w:rsidRPr="00FF3763">
        <w:rPr>
          <w:rFonts w:ascii="Times New Roman" w:eastAsia="Times New Roman" w:hAnsi="Times New Roman"/>
          <w:bCs/>
          <w:sz w:val="24"/>
          <w:szCs w:val="24"/>
          <w:lang w:eastAsia="bg-BG"/>
        </w:rPr>
        <w:t>Участникът да е изпълнил минимум една дейност</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през последните три години</w:t>
      </w:r>
      <w:r>
        <w:rPr>
          <w:rFonts w:ascii="Times New Roman" w:eastAsia="Times New Roman" w:hAnsi="Times New Roman"/>
          <w:sz w:val="24"/>
          <w:szCs w:val="24"/>
          <w:lang w:eastAsia="bg-BG"/>
        </w:rPr>
        <w:t>,</w:t>
      </w:r>
      <w:r w:rsidRPr="00EB0CD3">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чии</w:t>
      </w:r>
      <w:r w:rsidRPr="00EB0CD3">
        <w:rPr>
          <w:rFonts w:ascii="Times New Roman" w:eastAsia="Times New Roman" w:hAnsi="Times New Roman"/>
          <w:sz w:val="24"/>
          <w:szCs w:val="24"/>
          <w:lang w:eastAsia="bg-BG"/>
        </w:rPr>
        <w:t>то</w:t>
      </w:r>
      <w:r w:rsidRPr="00FF3763">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предмет и обем е</w:t>
      </w:r>
      <w:r w:rsidRPr="00FF3763">
        <w:rPr>
          <w:rFonts w:ascii="Times New Roman" w:eastAsia="Times New Roman" w:hAnsi="Times New Roman"/>
          <w:bCs/>
          <w:sz w:val="24"/>
          <w:szCs w:val="24"/>
          <w:lang w:eastAsia="bg-BG"/>
        </w:rPr>
        <w:t xml:space="preserve"> идентичен или сходен с този на поръчката</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 xml:space="preserve">по </w:t>
      </w:r>
      <w:r>
        <w:rPr>
          <w:rFonts w:ascii="Times New Roman" w:eastAsia="Times New Roman" w:hAnsi="Times New Roman"/>
          <w:sz w:val="24"/>
          <w:szCs w:val="24"/>
          <w:lang w:eastAsia="bg-BG"/>
        </w:rPr>
        <w:t xml:space="preserve">съответната </w:t>
      </w:r>
      <w:r w:rsidRPr="00EB0CD3">
        <w:rPr>
          <w:rFonts w:ascii="Times New Roman" w:eastAsia="Times New Roman" w:hAnsi="Times New Roman"/>
          <w:sz w:val="24"/>
          <w:szCs w:val="24"/>
          <w:lang w:eastAsia="bg-BG"/>
        </w:rPr>
        <w:t>обособена позиция</w:t>
      </w:r>
      <w:r>
        <w:rPr>
          <w:rFonts w:ascii="Times New Roman" w:eastAsia="Times New Roman" w:hAnsi="Times New Roman"/>
          <w:bCs/>
          <w:sz w:val="24"/>
          <w:szCs w:val="24"/>
          <w:lang w:eastAsia="bg-BG"/>
        </w:rPr>
        <w:t>,</w:t>
      </w:r>
      <w:r w:rsidRPr="00FF3763">
        <w:rPr>
          <w:rFonts w:ascii="Times New Roman" w:eastAsia="Times New Roman" w:hAnsi="Times New Roman"/>
          <w:bCs/>
          <w:sz w:val="24"/>
          <w:szCs w:val="24"/>
          <w:lang w:eastAsia="bg-BG"/>
        </w:rPr>
        <w:t xml:space="preserve"> </w:t>
      </w:r>
      <w:r w:rsidRPr="00EB0CD3">
        <w:rPr>
          <w:rFonts w:ascii="Times New Roman" w:eastAsia="Times New Roman" w:hAnsi="Times New Roman"/>
          <w:sz w:val="24"/>
          <w:szCs w:val="24"/>
          <w:lang w:eastAsia="bg-BG"/>
        </w:rPr>
        <w:t>считано</w:t>
      </w:r>
      <w:r w:rsidRPr="00FF3763">
        <w:rPr>
          <w:rFonts w:ascii="Times New Roman" w:eastAsia="Times New Roman" w:hAnsi="Times New Roman"/>
          <w:bCs/>
          <w:sz w:val="24"/>
          <w:szCs w:val="24"/>
          <w:lang w:eastAsia="bg-BG"/>
        </w:rPr>
        <w:t xml:space="preserve"> от датата на подаване на офертата </w:t>
      </w:r>
      <w:r w:rsidRPr="00EB0CD3">
        <w:rPr>
          <w:rFonts w:ascii="Times New Roman" w:eastAsia="Times New Roman" w:hAnsi="Times New Roman"/>
          <w:sz w:val="24"/>
          <w:szCs w:val="24"/>
          <w:lang w:eastAsia="bg-BG"/>
        </w:rPr>
        <w:t xml:space="preserve">по </w:t>
      </w:r>
      <w:r>
        <w:rPr>
          <w:rFonts w:ascii="Times New Roman" w:eastAsia="Times New Roman" w:hAnsi="Times New Roman"/>
          <w:sz w:val="24"/>
          <w:szCs w:val="24"/>
          <w:lang w:eastAsia="bg-BG"/>
        </w:rPr>
        <w:t xml:space="preserve">съответната </w:t>
      </w:r>
      <w:r w:rsidRPr="00EB0CD3">
        <w:rPr>
          <w:rFonts w:ascii="Times New Roman" w:eastAsia="Times New Roman" w:hAnsi="Times New Roman"/>
          <w:sz w:val="24"/>
          <w:szCs w:val="24"/>
          <w:lang w:eastAsia="bg-BG"/>
        </w:rPr>
        <w:t>обособена позиция</w:t>
      </w:r>
      <w:r>
        <w:rPr>
          <w:rFonts w:ascii="Times New Roman" w:eastAsia="Times New Roman" w:hAnsi="Times New Roman"/>
          <w:sz w:val="24"/>
          <w:szCs w:val="24"/>
          <w:lang w:eastAsia="bg-BG"/>
        </w:rPr>
        <w:t>.</w:t>
      </w:r>
    </w:p>
    <w:p w:rsidR="00D232A2" w:rsidRPr="00FF3763" w:rsidRDefault="00D232A2" w:rsidP="00D232A2">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rsidR="00D232A2" w:rsidRDefault="00D232A2" w:rsidP="00D232A2">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дейности с идентичен или сходен предмет и обем да се разбира доставка</w:t>
      </w:r>
      <w:r>
        <w:rPr>
          <w:rFonts w:ascii="Times New Roman" w:eastAsia="Times New Roman" w:hAnsi="Times New Roman"/>
          <w:bCs/>
          <w:sz w:val="24"/>
          <w:szCs w:val="24"/>
          <w:lang w:eastAsia="bg-BG"/>
        </w:rPr>
        <w:t>:</w:t>
      </w:r>
    </w:p>
    <w:p w:rsidR="005301EC" w:rsidRPr="00F9331C" w:rsidRDefault="005301EC" w:rsidP="005301EC">
      <w:pPr>
        <w:numPr>
          <w:ilvl w:val="0"/>
          <w:numId w:val="50"/>
        </w:numPr>
        <w:spacing w:line="240" w:lineRule="auto"/>
        <w:contextualSpacing/>
        <w:jc w:val="both"/>
        <w:rPr>
          <w:rFonts w:ascii="Times New Roman" w:eastAsia="Times New Roman" w:hAnsi="Times New Roman"/>
          <w:sz w:val="24"/>
          <w:szCs w:val="24"/>
          <w:lang w:eastAsia="bg-BG"/>
        </w:rPr>
      </w:pPr>
      <w:r w:rsidRPr="00F9331C">
        <w:rPr>
          <w:rFonts w:ascii="Times New Roman" w:eastAsia="Times New Roman" w:hAnsi="Times New Roman"/>
          <w:sz w:val="24"/>
          <w:szCs w:val="24"/>
          <w:lang w:eastAsia="bg-BG"/>
        </w:rPr>
        <w:t xml:space="preserve">За ОП № 1 – доставка на </w:t>
      </w:r>
      <w:r w:rsidR="00C2104C" w:rsidRPr="00F9331C">
        <w:rPr>
          <w:rFonts w:ascii="Times New Roman" w:eastAsia="Times New Roman" w:hAnsi="Times New Roman"/>
          <w:sz w:val="24"/>
          <w:szCs w:val="24"/>
          <w:lang w:eastAsia="bg-BG"/>
        </w:rPr>
        <w:t xml:space="preserve">архивни стелажи, </w:t>
      </w:r>
      <w:r w:rsidR="000128DE" w:rsidRPr="00F9331C">
        <w:rPr>
          <w:rFonts w:ascii="Times New Roman" w:eastAsia="Times New Roman" w:hAnsi="Times New Roman"/>
          <w:sz w:val="24"/>
          <w:szCs w:val="24"/>
          <w:lang w:eastAsia="bg-BG"/>
        </w:rPr>
        <w:t>мин. 80 кв. м., в рамките на изпълнение на една дейност;</w:t>
      </w:r>
    </w:p>
    <w:p w:rsidR="005301EC" w:rsidRPr="008B0124" w:rsidRDefault="005301EC" w:rsidP="000128DE">
      <w:pPr>
        <w:numPr>
          <w:ilvl w:val="0"/>
          <w:numId w:val="50"/>
        </w:numPr>
        <w:spacing w:line="240" w:lineRule="auto"/>
        <w:contextualSpacing/>
        <w:jc w:val="both"/>
        <w:rPr>
          <w:rFonts w:ascii="Times New Roman" w:eastAsia="Times New Roman" w:hAnsi="Times New Roman"/>
          <w:sz w:val="24"/>
          <w:szCs w:val="24"/>
          <w:lang w:eastAsia="bg-BG"/>
        </w:rPr>
      </w:pPr>
      <w:r w:rsidRPr="00F9331C">
        <w:rPr>
          <w:rFonts w:ascii="Times New Roman" w:eastAsia="Times New Roman" w:hAnsi="Times New Roman"/>
          <w:sz w:val="24"/>
          <w:szCs w:val="24"/>
          <w:lang w:eastAsia="bg-BG"/>
        </w:rPr>
        <w:t xml:space="preserve">За ОП № 2 – доставка на </w:t>
      </w:r>
      <w:r w:rsidR="00C2104C" w:rsidRPr="00F9331C">
        <w:rPr>
          <w:rFonts w:ascii="Times New Roman" w:eastAsia="Times New Roman" w:hAnsi="Times New Roman"/>
          <w:sz w:val="24"/>
          <w:szCs w:val="24"/>
          <w:lang w:eastAsia="bg-BG"/>
        </w:rPr>
        <w:t>мебели, включваща</w:t>
      </w:r>
      <w:r w:rsidR="000128DE" w:rsidRPr="00F9331C">
        <w:rPr>
          <w:rFonts w:ascii="Times New Roman" w:eastAsia="Times New Roman" w:hAnsi="Times New Roman"/>
          <w:sz w:val="24"/>
          <w:szCs w:val="24"/>
          <w:lang w:eastAsia="bg-BG"/>
        </w:rPr>
        <w:t xml:space="preserve"> доставка на мин. 5 бр. трапезни маси (от масивно дърво), бюра</w:t>
      </w:r>
      <w:r w:rsidR="00204C92" w:rsidRPr="00F9331C">
        <w:rPr>
          <w:rFonts w:ascii="Times New Roman" w:eastAsia="Times New Roman" w:hAnsi="Times New Roman"/>
          <w:sz w:val="24"/>
          <w:szCs w:val="24"/>
          <w:lang w:eastAsia="bg-BG"/>
        </w:rPr>
        <w:t xml:space="preserve"> - 10 бр.</w:t>
      </w:r>
      <w:r w:rsidR="000128DE" w:rsidRPr="00F9331C">
        <w:rPr>
          <w:rFonts w:ascii="Times New Roman" w:eastAsia="Times New Roman" w:hAnsi="Times New Roman"/>
          <w:sz w:val="24"/>
          <w:szCs w:val="24"/>
          <w:lang w:eastAsia="bg-BG"/>
        </w:rPr>
        <w:t>, гардероби -</w:t>
      </w:r>
      <w:r w:rsidR="00204C92" w:rsidRPr="00F9331C">
        <w:rPr>
          <w:rFonts w:ascii="Times New Roman" w:eastAsia="Times New Roman" w:hAnsi="Times New Roman"/>
          <w:sz w:val="24"/>
          <w:szCs w:val="24"/>
          <w:lang w:eastAsia="bg-BG"/>
        </w:rPr>
        <w:t xml:space="preserve"> </w:t>
      </w:r>
      <w:r w:rsidR="000128DE" w:rsidRPr="00F9331C">
        <w:rPr>
          <w:rFonts w:ascii="Times New Roman" w:eastAsia="Times New Roman" w:hAnsi="Times New Roman"/>
          <w:sz w:val="24"/>
          <w:szCs w:val="24"/>
          <w:lang w:eastAsia="bg-BG"/>
        </w:rPr>
        <w:t>2 бр.</w:t>
      </w:r>
      <w:r w:rsidR="00204C92" w:rsidRPr="00F9331C">
        <w:rPr>
          <w:rFonts w:ascii="Times New Roman" w:eastAsia="Times New Roman" w:hAnsi="Times New Roman"/>
          <w:sz w:val="24"/>
          <w:szCs w:val="24"/>
          <w:lang w:eastAsia="bg-BG"/>
        </w:rPr>
        <w:t>,</w:t>
      </w:r>
      <w:r w:rsidR="000128DE" w:rsidRPr="00F9331C">
        <w:rPr>
          <w:rFonts w:ascii="Times New Roman" w:eastAsia="Times New Roman" w:hAnsi="Times New Roman"/>
          <w:sz w:val="24"/>
          <w:szCs w:val="24"/>
          <w:lang w:eastAsia="bg-BG"/>
        </w:rPr>
        <w:t xml:space="preserve"> кухненски шкафове с мивка – 10 бр</w:t>
      </w:r>
      <w:r w:rsidR="00204C92" w:rsidRPr="00F01FC7">
        <w:rPr>
          <w:rFonts w:ascii="Times New Roman" w:eastAsia="Times New Roman" w:hAnsi="Times New Roman"/>
          <w:sz w:val="24"/>
          <w:szCs w:val="24"/>
          <w:lang w:eastAsia="bg-BG"/>
        </w:rPr>
        <w:t>.</w:t>
      </w:r>
      <w:r w:rsidR="00D90A47" w:rsidRPr="008B0124">
        <w:rPr>
          <w:rFonts w:ascii="Times New Roman" w:eastAsia="Times New Roman" w:hAnsi="Times New Roman"/>
          <w:sz w:val="24"/>
          <w:szCs w:val="24"/>
          <w:lang w:eastAsia="bg-BG"/>
        </w:rPr>
        <w:t xml:space="preserve"> Доставката може да е извършена в рамките на една или повече дейности.</w:t>
      </w:r>
      <w:r w:rsidRPr="008B0124">
        <w:rPr>
          <w:rFonts w:ascii="Times New Roman" w:eastAsia="Times New Roman" w:hAnsi="Times New Roman"/>
          <w:sz w:val="24"/>
          <w:szCs w:val="24"/>
          <w:lang w:eastAsia="bg-BG"/>
        </w:rPr>
        <w:t xml:space="preserve">  </w:t>
      </w:r>
    </w:p>
    <w:p w:rsidR="005301EC" w:rsidRPr="00F9331C" w:rsidRDefault="005301EC" w:rsidP="005301EC">
      <w:pPr>
        <w:numPr>
          <w:ilvl w:val="0"/>
          <w:numId w:val="50"/>
        </w:numPr>
        <w:spacing w:after="0" w:line="240" w:lineRule="auto"/>
        <w:contextualSpacing/>
        <w:jc w:val="both"/>
        <w:rPr>
          <w:rFonts w:ascii="Times New Roman" w:eastAsia="Times New Roman" w:hAnsi="Times New Roman"/>
          <w:sz w:val="24"/>
          <w:szCs w:val="24"/>
          <w:lang w:eastAsia="bg-BG"/>
        </w:rPr>
      </w:pPr>
      <w:r w:rsidRPr="00F9331C">
        <w:rPr>
          <w:rFonts w:ascii="Times New Roman" w:eastAsia="Times New Roman" w:hAnsi="Times New Roman"/>
          <w:sz w:val="24"/>
          <w:szCs w:val="24"/>
          <w:lang w:eastAsia="bg-BG"/>
        </w:rPr>
        <w:t>За ОП № 3 – доставка на мин. 5</w:t>
      </w:r>
      <w:r w:rsidR="00C2104C" w:rsidRPr="00F9331C">
        <w:rPr>
          <w:rFonts w:ascii="Times New Roman" w:eastAsia="Times New Roman" w:hAnsi="Times New Roman"/>
          <w:sz w:val="24"/>
          <w:szCs w:val="24"/>
          <w:lang w:eastAsia="bg-BG"/>
        </w:rPr>
        <w:t>0</w:t>
      </w:r>
      <w:r w:rsidRPr="00F9331C">
        <w:rPr>
          <w:rFonts w:ascii="Times New Roman" w:eastAsia="Times New Roman" w:hAnsi="Times New Roman"/>
          <w:sz w:val="24"/>
          <w:szCs w:val="24"/>
          <w:lang w:eastAsia="bg-BG"/>
        </w:rPr>
        <w:t xml:space="preserve"> бр. </w:t>
      </w:r>
      <w:r w:rsidR="00C2104C" w:rsidRPr="00F9331C">
        <w:rPr>
          <w:rFonts w:ascii="Times New Roman" w:eastAsia="Times New Roman" w:hAnsi="Times New Roman"/>
          <w:sz w:val="24"/>
          <w:szCs w:val="24"/>
          <w:lang w:eastAsia="bg-BG"/>
        </w:rPr>
        <w:t>матрака</w:t>
      </w:r>
      <w:r w:rsidRPr="00F9331C">
        <w:rPr>
          <w:rFonts w:ascii="Times New Roman" w:eastAsia="Times New Roman" w:hAnsi="Times New Roman"/>
          <w:sz w:val="24"/>
          <w:szCs w:val="24"/>
          <w:lang w:eastAsia="bg-BG"/>
        </w:rPr>
        <w:t xml:space="preserve">, в  рамките на изпълнение на една дейност. </w:t>
      </w:r>
    </w:p>
    <w:p w:rsidR="005301EC" w:rsidRDefault="005301EC" w:rsidP="00D232A2">
      <w:pPr>
        <w:spacing w:line="240" w:lineRule="auto"/>
        <w:ind w:firstLine="567"/>
        <w:jc w:val="both"/>
        <w:rPr>
          <w:rFonts w:ascii="Times New Roman" w:eastAsia="Times New Roman" w:hAnsi="Times New Roman"/>
          <w:bCs/>
          <w:sz w:val="24"/>
          <w:szCs w:val="24"/>
          <w:lang w:eastAsia="bg-BG"/>
        </w:rPr>
      </w:pPr>
    </w:p>
    <w:p w:rsidR="00D232A2" w:rsidRPr="00EB0CD3" w:rsidRDefault="00D232A2" w:rsidP="00D232A2">
      <w:pPr>
        <w:spacing w:after="0" w:line="240" w:lineRule="auto"/>
        <w:ind w:firstLine="567"/>
        <w:jc w:val="both"/>
        <w:rPr>
          <w:rFonts w:ascii="Times New Roman" w:hAnsi="Times New Roman"/>
          <w:b/>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w:t>
      </w:r>
      <w:r>
        <w:rPr>
          <w:rFonts w:ascii="Times New Roman" w:hAnsi="Times New Roman"/>
          <w:color w:val="000000"/>
          <w:sz w:val="24"/>
          <w:szCs w:val="24"/>
        </w:rPr>
        <w:t>по съответната обособена</w:t>
      </w:r>
      <w:r w:rsidRPr="00EB0CD3">
        <w:rPr>
          <w:rFonts w:ascii="Times New Roman" w:hAnsi="Times New Roman"/>
          <w:color w:val="000000"/>
          <w:sz w:val="24"/>
          <w:szCs w:val="24"/>
        </w:rPr>
        <w:t xml:space="preserve"> позиция, </w:t>
      </w:r>
      <w:r w:rsidRPr="00FF3763">
        <w:rPr>
          <w:rFonts w:ascii="Times New Roman" w:hAnsi="Times New Roman"/>
          <w:color w:val="000000"/>
          <w:sz w:val="24"/>
          <w:szCs w:val="24"/>
        </w:rPr>
        <w:t>за която участникът участва</w:t>
      </w:r>
      <w:r>
        <w:rPr>
          <w:rFonts w:ascii="Times New Roman" w:hAnsi="Times New Roman"/>
          <w:color w:val="000000"/>
          <w:sz w:val="24"/>
          <w:szCs w:val="24"/>
        </w:rPr>
        <w:t>,</w:t>
      </w:r>
      <w:r w:rsidRPr="00FF3763">
        <w:rPr>
          <w:rFonts w:ascii="Times New Roman" w:hAnsi="Times New Roman"/>
          <w:color w:val="000000"/>
          <w:sz w:val="24"/>
          <w:szCs w:val="24"/>
        </w:rPr>
        <w:t xml:space="preserve"> </w:t>
      </w:r>
      <w:r w:rsidRPr="00EB0CD3">
        <w:rPr>
          <w:rFonts w:ascii="Times New Roman" w:hAnsi="Times New Roman"/>
          <w:color w:val="000000"/>
          <w:sz w:val="24"/>
          <w:szCs w:val="24"/>
        </w:rPr>
        <w:t>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w:t>
      </w:r>
      <w:r>
        <w:rPr>
          <w:rFonts w:ascii="Times New Roman" w:hAnsi="Times New Roman"/>
          <w:color w:val="000000"/>
          <w:sz w:val="24"/>
          <w:szCs w:val="24"/>
        </w:rPr>
        <w:t xml:space="preserve"> </w:t>
      </w:r>
      <w:r w:rsidRPr="00EB0CD3">
        <w:rPr>
          <w:rFonts w:ascii="Times New Roman" w:hAnsi="Times New Roman"/>
          <w:color w:val="000000"/>
          <w:sz w:val="24"/>
          <w:szCs w:val="24"/>
        </w:rPr>
        <w:t xml:space="preserve">–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r w:rsidRPr="00E35BF6">
        <w:t xml:space="preserve"> </w:t>
      </w:r>
    </w:p>
    <w:p w:rsidR="00D232A2" w:rsidRPr="00237720" w:rsidRDefault="00D232A2" w:rsidP="00D232A2">
      <w:pPr>
        <w:spacing w:after="0" w:line="240" w:lineRule="auto"/>
        <w:ind w:firstLine="567"/>
        <w:jc w:val="both"/>
        <w:rPr>
          <w:rFonts w:ascii="Times New Roman" w:hAnsi="Times New Roman"/>
          <w:bCs/>
          <w:sz w:val="24"/>
          <w:szCs w:val="24"/>
          <w:lang w:eastAsia="bg-BG"/>
        </w:rPr>
      </w:pPr>
      <w:r w:rsidRPr="00237720">
        <w:rPr>
          <w:rFonts w:ascii="Times New Roman" w:hAnsi="Times New Roman"/>
          <w:bCs/>
          <w:sz w:val="24"/>
          <w:szCs w:val="24"/>
          <w:lang w:eastAsia="bg-BG"/>
        </w:rPr>
        <w:t>Участниците следва да представят информация за вида и обема на изпълняваната дейност по начин, позволяващ на Възложителя да извърши преценка за нейната идентичност или сходство с предмета и обема на настоящата поръчка.</w:t>
      </w:r>
    </w:p>
    <w:p w:rsidR="00D232A2" w:rsidRDefault="00D232A2" w:rsidP="00D232A2">
      <w:pPr>
        <w:spacing w:after="0" w:line="240" w:lineRule="auto"/>
        <w:ind w:firstLine="567"/>
        <w:jc w:val="both"/>
        <w:rPr>
          <w:rFonts w:ascii="Times New Roman" w:hAnsi="Times New Roman"/>
          <w:b/>
          <w:color w:val="000000"/>
          <w:sz w:val="24"/>
          <w:szCs w:val="24"/>
        </w:rPr>
      </w:pPr>
    </w:p>
    <w:p w:rsidR="00D232A2" w:rsidRDefault="00D232A2" w:rsidP="00D232A2">
      <w:pPr>
        <w:spacing w:after="0" w:line="240" w:lineRule="auto"/>
        <w:ind w:firstLine="567"/>
        <w:jc w:val="both"/>
        <w:rPr>
          <w:rFonts w:ascii="Times New Roman" w:hAnsi="Times New Roman"/>
          <w:color w:val="000000"/>
          <w:sz w:val="24"/>
          <w:szCs w:val="24"/>
        </w:rPr>
      </w:pPr>
      <w:r w:rsidRPr="00E35BF6">
        <w:rPr>
          <w:rFonts w:ascii="Times New Roman" w:hAnsi="Times New Roman"/>
          <w:b/>
          <w:color w:val="000000"/>
          <w:sz w:val="24"/>
          <w:szCs w:val="24"/>
        </w:rPr>
        <w:lastRenderedPageBreak/>
        <w:t>В случаите на чл. 67, ал. 5 и чл. 112, ал. 1, т. 2 от ЗОП, документ за доказване на съответствието с поставения критерий за подбор:</w:t>
      </w:r>
      <w:r w:rsidRPr="00EB0CD3">
        <w:rPr>
          <w:rFonts w:ascii="Times New Roman" w:hAnsi="Times New Roman"/>
          <w:b/>
          <w:color w:val="000000"/>
          <w:sz w:val="24"/>
          <w:szCs w:val="24"/>
        </w:rPr>
        <w:t xml:space="preserve"> </w:t>
      </w:r>
      <w:r w:rsidRPr="00EB0CD3">
        <w:rPr>
          <w:rFonts w:ascii="Times New Roman" w:hAnsi="Times New Roman"/>
          <w:color w:val="000000"/>
          <w:sz w:val="24"/>
          <w:szCs w:val="24"/>
        </w:rPr>
        <w:t xml:space="preserve">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w:t>
      </w:r>
      <w:r>
        <w:rPr>
          <w:rFonts w:ascii="Times New Roman" w:hAnsi="Times New Roman"/>
          <w:color w:val="000000"/>
          <w:sz w:val="24"/>
          <w:szCs w:val="24"/>
        </w:rPr>
        <w:t>по съответната обособена</w:t>
      </w:r>
      <w:r w:rsidRPr="00EB0CD3">
        <w:rPr>
          <w:rFonts w:ascii="Times New Roman" w:hAnsi="Times New Roman"/>
          <w:color w:val="000000"/>
          <w:sz w:val="24"/>
          <w:szCs w:val="24"/>
        </w:rPr>
        <w:t xml:space="preserve"> позиция, </w:t>
      </w:r>
      <w:r w:rsidRPr="00FF3763">
        <w:rPr>
          <w:rFonts w:ascii="Times New Roman" w:hAnsi="Times New Roman"/>
          <w:color w:val="000000"/>
          <w:sz w:val="24"/>
          <w:szCs w:val="24"/>
        </w:rPr>
        <w:t>за която участникът участва</w:t>
      </w:r>
      <w:r>
        <w:rPr>
          <w:rFonts w:ascii="Times New Roman" w:hAnsi="Times New Roman"/>
          <w:color w:val="000000"/>
          <w:sz w:val="24"/>
          <w:szCs w:val="24"/>
        </w:rPr>
        <w:t xml:space="preserve">, </w:t>
      </w:r>
      <w:r w:rsidRPr="00E35BF6">
        <w:rPr>
          <w:rFonts w:ascii="Times New Roman" w:hAnsi="Times New Roman"/>
          <w:color w:val="000000"/>
          <w:sz w:val="24"/>
          <w:szCs w:val="24"/>
        </w:rPr>
        <w:t>с посочване на стойностите, датите и получателите, заедно с документи, които доказват извършената доставка</w:t>
      </w:r>
      <w:r>
        <w:rPr>
          <w:rFonts w:ascii="Times New Roman" w:hAnsi="Times New Roman"/>
          <w:color w:val="000000"/>
          <w:sz w:val="24"/>
          <w:szCs w:val="24"/>
        </w:rPr>
        <w:t xml:space="preserve">. </w:t>
      </w:r>
    </w:p>
    <w:p w:rsidR="00630F63" w:rsidRDefault="00630F63" w:rsidP="00E64C6D">
      <w:pPr>
        <w:spacing w:line="240" w:lineRule="auto"/>
        <w:ind w:firstLine="567"/>
        <w:jc w:val="both"/>
        <w:rPr>
          <w:rFonts w:ascii="Times New Roman" w:eastAsia="Times New Roman" w:hAnsi="Times New Roman"/>
          <w:b/>
          <w:sz w:val="24"/>
          <w:szCs w:val="24"/>
          <w:lang w:eastAsia="bg-BG"/>
        </w:rPr>
      </w:pPr>
      <w:bookmarkStart w:id="1" w:name="_Toc442426955"/>
      <w:bookmarkStart w:id="2" w:name="_Toc442393344"/>
      <w:bookmarkStart w:id="3" w:name="_Toc442393006"/>
    </w:p>
    <w:p w:rsidR="00383CF3" w:rsidRPr="00383CF3" w:rsidRDefault="00630F63" w:rsidP="00383CF3">
      <w:pPr>
        <w:spacing w:line="240" w:lineRule="auto"/>
        <w:ind w:firstLine="567"/>
        <w:jc w:val="both"/>
        <w:rPr>
          <w:rFonts w:ascii="Times New Roman" w:eastAsia="Times New Roman" w:hAnsi="Times New Roman"/>
          <w:sz w:val="24"/>
          <w:szCs w:val="24"/>
          <w:lang w:eastAsia="bg-BG"/>
        </w:rPr>
      </w:pPr>
      <w:r w:rsidRPr="00630F63">
        <w:rPr>
          <w:rFonts w:ascii="Times New Roman" w:eastAsia="Times New Roman" w:hAnsi="Times New Roman"/>
          <w:b/>
          <w:sz w:val="24"/>
          <w:szCs w:val="24"/>
          <w:lang w:eastAsia="bg-BG"/>
        </w:rPr>
        <w:t>5.3.2.</w:t>
      </w:r>
      <w:r w:rsidRPr="00630F63">
        <w:rPr>
          <w:rFonts w:ascii="Times New Roman" w:eastAsia="Times New Roman" w:hAnsi="Times New Roman"/>
          <w:sz w:val="24"/>
          <w:szCs w:val="24"/>
          <w:lang w:eastAsia="bg-BG"/>
        </w:rPr>
        <w:t xml:space="preserve"> </w:t>
      </w:r>
      <w:r w:rsidR="00383CF3" w:rsidRPr="00383CF3">
        <w:rPr>
          <w:rFonts w:ascii="Times New Roman" w:eastAsia="Times New Roman" w:hAnsi="Times New Roman"/>
          <w:b/>
          <w:sz w:val="24"/>
          <w:szCs w:val="24"/>
          <w:lang w:eastAsia="bg-BG"/>
        </w:rPr>
        <w:t>Участникът да прилага системи за управление на качеството (чл.</w:t>
      </w:r>
      <w:r w:rsidR="00383CF3">
        <w:rPr>
          <w:rFonts w:ascii="Times New Roman" w:eastAsia="Times New Roman" w:hAnsi="Times New Roman"/>
          <w:b/>
          <w:sz w:val="24"/>
          <w:szCs w:val="24"/>
          <w:lang w:eastAsia="bg-BG"/>
        </w:rPr>
        <w:t xml:space="preserve"> </w:t>
      </w:r>
      <w:r w:rsidR="00383CF3" w:rsidRPr="00383CF3">
        <w:rPr>
          <w:rFonts w:ascii="Times New Roman" w:eastAsia="Times New Roman" w:hAnsi="Times New Roman"/>
          <w:b/>
          <w:sz w:val="24"/>
          <w:szCs w:val="24"/>
          <w:lang w:eastAsia="bg-BG"/>
        </w:rPr>
        <w:t>63, ал.</w:t>
      </w:r>
      <w:r w:rsidR="00383CF3">
        <w:rPr>
          <w:rFonts w:ascii="Times New Roman" w:eastAsia="Times New Roman" w:hAnsi="Times New Roman"/>
          <w:b/>
          <w:sz w:val="24"/>
          <w:szCs w:val="24"/>
          <w:lang w:eastAsia="bg-BG"/>
        </w:rPr>
        <w:t xml:space="preserve"> </w:t>
      </w:r>
      <w:r w:rsidR="00383CF3" w:rsidRPr="00383CF3">
        <w:rPr>
          <w:rFonts w:ascii="Times New Roman" w:eastAsia="Times New Roman" w:hAnsi="Times New Roman"/>
          <w:b/>
          <w:sz w:val="24"/>
          <w:szCs w:val="24"/>
          <w:lang w:eastAsia="bg-BG"/>
        </w:rPr>
        <w:t>1, т.</w:t>
      </w:r>
      <w:r w:rsidR="00383CF3">
        <w:rPr>
          <w:rFonts w:ascii="Times New Roman" w:eastAsia="Times New Roman" w:hAnsi="Times New Roman"/>
          <w:b/>
          <w:sz w:val="24"/>
          <w:szCs w:val="24"/>
          <w:lang w:eastAsia="bg-BG"/>
        </w:rPr>
        <w:t xml:space="preserve"> </w:t>
      </w:r>
      <w:r w:rsidR="00383CF3" w:rsidRPr="00383CF3">
        <w:rPr>
          <w:rFonts w:ascii="Times New Roman" w:eastAsia="Times New Roman" w:hAnsi="Times New Roman"/>
          <w:b/>
          <w:sz w:val="24"/>
          <w:szCs w:val="24"/>
          <w:lang w:eastAsia="bg-BG"/>
        </w:rPr>
        <w:t>10 от ЗОП)</w:t>
      </w:r>
      <w:r w:rsidR="00383CF3">
        <w:rPr>
          <w:rFonts w:ascii="Times New Roman" w:eastAsia="Times New Roman" w:hAnsi="Times New Roman"/>
          <w:b/>
          <w:sz w:val="24"/>
          <w:szCs w:val="24"/>
          <w:lang w:eastAsia="bg-BG"/>
        </w:rPr>
        <w:t>.</w:t>
      </w:r>
      <w:r w:rsidR="00383CF3" w:rsidRPr="00383CF3">
        <w:rPr>
          <w:rFonts w:ascii="Times New Roman" w:eastAsia="Times New Roman" w:hAnsi="Times New Roman"/>
          <w:b/>
          <w:sz w:val="24"/>
          <w:szCs w:val="24"/>
          <w:lang w:eastAsia="bg-BG"/>
        </w:rPr>
        <w:t xml:space="preserve"> Валидно за всички обособени позиции.  </w:t>
      </w:r>
    </w:p>
    <w:p w:rsidR="00383CF3" w:rsidRPr="00383CF3" w:rsidRDefault="00383CF3" w:rsidP="00383CF3">
      <w:pPr>
        <w:spacing w:line="240" w:lineRule="auto"/>
        <w:ind w:firstLine="567"/>
        <w:jc w:val="both"/>
        <w:rPr>
          <w:rFonts w:ascii="Times New Roman" w:eastAsia="Times New Roman" w:hAnsi="Times New Roman"/>
          <w:sz w:val="24"/>
          <w:szCs w:val="24"/>
          <w:lang w:eastAsia="bg-BG"/>
        </w:rPr>
      </w:pPr>
      <w:r w:rsidRPr="00383CF3">
        <w:rPr>
          <w:rFonts w:ascii="Times New Roman" w:eastAsia="Times New Roman" w:hAnsi="Times New Roman"/>
          <w:b/>
          <w:sz w:val="24"/>
          <w:szCs w:val="24"/>
          <w:lang w:eastAsia="bg-BG"/>
        </w:rPr>
        <w:t>Минимално изискване:</w:t>
      </w:r>
    </w:p>
    <w:p w:rsidR="00383CF3" w:rsidRPr="00383CF3" w:rsidRDefault="00383CF3" w:rsidP="00383CF3">
      <w:pPr>
        <w:spacing w:line="240" w:lineRule="auto"/>
        <w:ind w:firstLine="567"/>
        <w:jc w:val="both"/>
        <w:rPr>
          <w:rFonts w:ascii="Times New Roman" w:eastAsia="Times New Roman" w:hAnsi="Times New Roman"/>
          <w:b/>
          <w:sz w:val="24"/>
          <w:szCs w:val="24"/>
          <w:lang w:eastAsia="bg-BG"/>
        </w:rPr>
      </w:pPr>
      <w:r w:rsidRPr="00383CF3">
        <w:rPr>
          <w:rFonts w:ascii="Times New Roman" w:eastAsia="Times New Roman" w:hAnsi="Times New Roman"/>
          <w:sz w:val="24"/>
          <w:szCs w:val="24"/>
          <w:lang w:eastAsia="bg-BG"/>
        </w:rPr>
        <w:t>Участникът трябва да прилага въведена и сертифицирана система за управление на качеството, съгласно стандарта БДС 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r w:rsidRPr="00383CF3">
        <w:rPr>
          <w:rFonts w:ascii="Times New Roman" w:eastAsia="Times New Roman" w:hAnsi="Times New Roman"/>
          <w:b/>
          <w:sz w:val="24"/>
          <w:szCs w:val="24"/>
          <w:lang w:eastAsia="bg-BG"/>
        </w:rPr>
        <w:t xml:space="preserve"> </w:t>
      </w:r>
    </w:p>
    <w:p w:rsidR="00383CF3" w:rsidRPr="00383CF3" w:rsidRDefault="00383CF3" w:rsidP="00383CF3">
      <w:pPr>
        <w:spacing w:line="240" w:lineRule="auto"/>
        <w:ind w:firstLine="567"/>
        <w:jc w:val="both"/>
        <w:rPr>
          <w:rFonts w:ascii="Times New Roman" w:eastAsia="Times New Roman" w:hAnsi="Times New Roman"/>
          <w:sz w:val="24"/>
          <w:szCs w:val="24"/>
          <w:lang w:eastAsia="bg-BG"/>
        </w:rPr>
      </w:pPr>
      <w:r w:rsidRPr="00383CF3">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sidRPr="00383CF3">
        <w:rPr>
          <w:rFonts w:ascii="Times New Roman" w:eastAsia="Times New Roman" w:hAnsi="Times New Roman"/>
          <w:sz w:val="24"/>
          <w:szCs w:val="24"/>
          <w:lang w:eastAsia="bg-BG"/>
        </w:rPr>
        <w:t>При подаване на оферта участниците декларират съответствието с минималното изискване, чрез посочване на сертификатите за въведена и сертифицирана система за управление на качеството, съгласно стандарта БДС 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p>
    <w:p w:rsidR="00383CF3" w:rsidRPr="00383CF3" w:rsidRDefault="00383CF3" w:rsidP="00383CF3">
      <w:pPr>
        <w:spacing w:line="240" w:lineRule="auto"/>
        <w:ind w:firstLine="567"/>
        <w:jc w:val="both"/>
        <w:rPr>
          <w:rFonts w:ascii="Times New Roman" w:eastAsia="Times New Roman" w:hAnsi="Times New Roman"/>
          <w:b/>
          <w:sz w:val="24"/>
          <w:szCs w:val="24"/>
          <w:lang w:eastAsia="bg-BG"/>
        </w:rPr>
      </w:pPr>
      <w:r w:rsidRPr="00383CF3">
        <w:rPr>
          <w:rFonts w:ascii="Times New Roman" w:eastAsia="Times New Roman" w:hAnsi="Times New Roman"/>
          <w:sz w:val="24"/>
          <w:szCs w:val="24"/>
          <w:lang w:eastAsia="bg-BG"/>
        </w:rPr>
        <w:t>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Единния европейски документ за обществени поръчки (ЕЕДОП).</w:t>
      </w:r>
    </w:p>
    <w:p w:rsidR="00383CF3" w:rsidRPr="00383CF3" w:rsidRDefault="00383CF3" w:rsidP="00383CF3">
      <w:pPr>
        <w:spacing w:line="240" w:lineRule="auto"/>
        <w:ind w:firstLine="567"/>
        <w:jc w:val="both"/>
        <w:rPr>
          <w:rFonts w:ascii="Times New Roman" w:eastAsia="Times New Roman" w:hAnsi="Times New Roman"/>
          <w:b/>
          <w:sz w:val="24"/>
          <w:szCs w:val="24"/>
          <w:lang w:eastAsia="bg-BG"/>
        </w:rPr>
      </w:pPr>
    </w:p>
    <w:p w:rsidR="00383CF3" w:rsidRPr="00383CF3" w:rsidRDefault="00383CF3" w:rsidP="00383CF3">
      <w:pPr>
        <w:spacing w:line="240" w:lineRule="auto"/>
        <w:ind w:firstLine="567"/>
        <w:jc w:val="both"/>
        <w:rPr>
          <w:rFonts w:ascii="Times New Roman" w:eastAsia="Times New Roman" w:hAnsi="Times New Roman"/>
          <w:sz w:val="24"/>
          <w:szCs w:val="24"/>
          <w:lang w:eastAsia="bg-BG"/>
        </w:rPr>
      </w:pPr>
      <w:r w:rsidRPr="00383CF3">
        <w:rPr>
          <w:rFonts w:ascii="Times New Roman" w:eastAsia="Times New Roman" w:hAnsi="Times New Roman"/>
          <w:b/>
          <w:sz w:val="24"/>
          <w:szCs w:val="24"/>
          <w:lang w:eastAsia="bg-BG"/>
        </w:rPr>
        <w:t xml:space="preserve">В случаите на чл. 67, ал. 5 и чл. 112, ал. 1, т. 2 от ЗОП, документ за доказване на съответствието с поставения критерий за подбор: </w:t>
      </w:r>
      <w:r w:rsidRPr="00383CF3">
        <w:rPr>
          <w:rFonts w:ascii="Times New Roman" w:eastAsia="Times New Roman" w:hAnsi="Times New Roman"/>
          <w:sz w:val="24"/>
          <w:szCs w:val="24"/>
          <w:lang w:eastAsia="bg-BG"/>
        </w:rPr>
        <w:t xml:space="preserve">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 БДС EN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 по съответната обособена позиция, за която участникът участва. </w:t>
      </w:r>
    </w:p>
    <w:p w:rsidR="00383CF3" w:rsidRPr="00383CF3" w:rsidRDefault="00383CF3" w:rsidP="00383CF3">
      <w:pPr>
        <w:spacing w:line="240" w:lineRule="auto"/>
        <w:ind w:firstLine="567"/>
        <w:jc w:val="both"/>
        <w:rPr>
          <w:rFonts w:ascii="Times New Roman" w:eastAsia="Times New Roman" w:hAnsi="Times New Roman"/>
          <w:sz w:val="24"/>
          <w:szCs w:val="24"/>
          <w:lang w:eastAsia="bg-BG"/>
        </w:rPr>
      </w:pPr>
      <w:r w:rsidRPr="00383CF3">
        <w:rPr>
          <w:rFonts w:ascii="Times New Roman" w:eastAsia="Times New Roman" w:hAnsi="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83CF3" w:rsidRPr="00383CF3" w:rsidRDefault="00383CF3" w:rsidP="00383CF3">
      <w:pPr>
        <w:spacing w:line="240" w:lineRule="auto"/>
        <w:ind w:firstLine="567"/>
        <w:jc w:val="both"/>
        <w:rPr>
          <w:rFonts w:ascii="Times New Roman" w:eastAsia="Times New Roman" w:hAnsi="Times New Roman"/>
          <w:sz w:val="24"/>
          <w:szCs w:val="24"/>
          <w:lang w:eastAsia="bg-BG"/>
        </w:rPr>
      </w:pPr>
      <w:r w:rsidRPr="00383CF3">
        <w:rPr>
          <w:rFonts w:ascii="Times New Roman" w:eastAsia="Times New Roman" w:hAnsi="Times New Roman"/>
          <w:sz w:val="24"/>
          <w:szCs w:val="24"/>
          <w:lang w:eastAsia="bg-BG"/>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EB0CD3" w:rsidRPr="00E64C6D" w:rsidRDefault="00383CF3" w:rsidP="00BB499C">
      <w:pPr>
        <w:spacing w:line="240" w:lineRule="auto"/>
        <w:ind w:firstLine="567"/>
        <w:jc w:val="both"/>
        <w:rPr>
          <w:rFonts w:ascii="Times New Roman" w:eastAsia="Times New Roman" w:hAnsi="Times New Roman"/>
          <w:sz w:val="24"/>
          <w:szCs w:val="24"/>
          <w:lang w:eastAsia="bg-BG"/>
        </w:rPr>
      </w:pPr>
      <w:r w:rsidRPr="00383CF3">
        <w:rPr>
          <w:rFonts w:ascii="Times New Roman" w:eastAsia="Times New Roman" w:hAnsi="Times New Roman"/>
          <w:sz w:val="24"/>
          <w:szCs w:val="24"/>
          <w:lang w:eastAsia="bg-BG"/>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r w:rsidR="00565FD7" w:rsidRPr="00565FD7">
        <w:rPr>
          <w:rFonts w:ascii="Times New Roman" w:hAnsi="Times New Roman"/>
          <w:sz w:val="24"/>
          <w:szCs w:val="24"/>
        </w:rPr>
        <w:t xml:space="preserve"> </w:t>
      </w:r>
    </w:p>
    <w:p w:rsidR="006C7733" w:rsidRPr="00292C90" w:rsidRDefault="006C7733" w:rsidP="006C7733">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292C90">
        <w:rPr>
          <w:rFonts w:ascii="Times New Roman" w:eastAsia="Times New Roman" w:hAnsi="Times New Roman"/>
          <w:b/>
          <w:i/>
          <w:sz w:val="24"/>
          <w:szCs w:val="24"/>
          <w:lang w:eastAsia="bg-BG"/>
        </w:rPr>
        <w:lastRenderedPageBreak/>
        <w:t>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C7733" w:rsidRPr="00904309" w:rsidRDefault="006C7733" w:rsidP="006C7733">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rsidR="006C7733" w:rsidRPr="00904309" w:rsidRDefault="006C7733" w:rsidP="006C7733">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6C7733" w:rsidRPr="00904309"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C7733"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r w:rsidR="0006362B" w:rsidRPr="0006362B">
        <w:rPr>
          <w:rFonts w:ascii="Times New Roman" w:eastAsia="Times New Roman" w:hAnsi="Times New Roman"/>
          <w:sz w:val="24"/>
          <w:szCs w:val="24"/>
          <w:lang w:eastAsia="bg-BG"/>
        </w:rPr>
        <w:t xml:space="preserve"> </w:t>
      </w:r>
      <w:r w:rsidR="0006362B" w:rsidRPr="00F03CD7">
        <w:rPr>
          <w:rFonts w:ascii="Times New Roman" w:eastAsia="Times New Roman" w:hAnsi="Times New Roman"/>
          <w:sz w:val="24"/>
          <w:szCs w:val="24"/>
          <w:lang w:eastAsia="bg-BG"/>
        </w:rPr>
        <w:t>по о</w:t>
      </w:r>
      <w:r w:rsidR="001D3DDF">
        <w:rPr>
          <w:rFonts w:ascii="Times New Roman" w:eastAsia="Times New Roman" w:hAnsi="Times New Roman"/>
          <w:sz w:val="24"/>
          <w:szCs w:val="24"/>
          <w:lang w:eastAsia="bg-BG"/>
        </w:rPr>
        <w:t xml:space="preserve">бособена позиция № 1, </w:t>
      </w:r>
      <w:r w:rsidR="0006362B" w:rsidRPr="00F03CD7">
        <w:rPr>
          <w:rFonts w:ascii="Times New Roman" w:eastAsia="Times New Roman" w:hAnsi="Times New Roman"/>
          <w:sz w:val="24"/>
          <w:szCs w:val="24"/>
          <w:lang w:eastAsia="bg-BG"/>
        </w:rPr>
        <w:t>обособена позиция № 2</w:t>
      </w:r>
      <w:r w:rsidR="001D3DDF">
        <w:rPr>
          <w:rFonts w:ascii="Times New Roman" w:eastAsia="Times New Roman" w:hAnsi="Times New Roman"/>
          <w:sz w:val="24"/>
          <w:szCs w:val="24"/>
          <w:lang w:eastAsia="bg-BG"/>
        </w:rPr>
        <w:t xml:space="preserve"> и </w:t>
      </w:r>
      <w:r w:rsidR="001D3DDF" w:rsidRPr="00F03CD7">
        <w:rPr>
          <w:rFonts w:ascii="Times New Roman" w:eastAsia="Times New Roman" w:hAnsi="Times New Roman"/>
          <w:sz w:val="24"/>
          <w:szCs w:val="24"/>
          <w:lang w:eastAsia="bg-BG"/>
        </w:rPr>
        <w:t>по о</w:t>
      </w:r>
      <w:r w:rsidR="001D3DDF">
        <w:rPr>
          <w:rFonts w:ascii="Times New Roman" w:eastAsia="Times New Roman" w:hAnsi="Times New Roman"/>
          <w:sz w:val="24"/>
          <w:szCs w:val="24"/>
          <w:lang w:eastAsia="bg-BG"/>
        </w:rPr>
        <w:t>бособена позиция № 3</w:t>
      </w:r>
      <w:r w:rsidRPr="00904309">
        <w:rPr>
          <w:rFonts w:ascii="Times New Roman" w:eastAsia="Times New Roman" w:hAnsi="Times New Roman"/>
          <w:sz w:val="24"/>
          <w:szCs w:val="24"/>
          <w:lang w:eastAsia="bg-BG"/>
        </w:rPr>
        <w:t>;</w:t>
      </w:r>
    </w:p>
    <w:p w:rsidR="00F03CD7" w:rsidRPr="0006362B" w:rsidRDefault="00F03CD7" w:rsidP="0006362B">
      <w:pPr>
        <w:spacing w:after="0" w:line="256" w:lineRule="auto"/>
        <w:ind w:left="1134"/>
        <w:contextualSpacing/>
        <w:jc w:val="both"/>
        <w:rPr>
          <w:rFonts w:ascii="Times New Roman" w:eastAsia="Times New Roman" w:hAnsi="Times New Roman"/>
          <w:sz w:val="24"/>
          <w:szCs w:val="24"/>
          <w:lang w:eastAsia="bg-BG"/>
        </w:rPr>
      </w:pPr>
    </w:p>
    <w:p w:rsidR="006C7733" w:rsidRDefault="006C7733" w:rsidP="006C7733">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2977E0" w:rsidRDefault="004D2CF8" w:rsidP="002977E0">
      <w:pPr>
        <w:spacing w:line="240" w:lineRule="auto"/>
        <w:ind w:firstLine="567"/>
        <w:jc w:val="both"/>
        <w:rPr>
          <w:rFonts w:ascii="Times New Roman" w:eastAsia="Times New Roman" w:hAnsi="Times New Roman"/>
          <w:b/>
          <w:sz w:val="24"/>
          <w:szCs w:val="24"/>
        </w:rPr>
      </w:pPr>
      <w:r w:rsidRPr="004D2CF8">
        <w:rPr>
          <w:rFonts w:ascii="Times New Roman" w:eastAsia="Times New Roman" w:hAnsi="Times New Roman"/>
          <w:b/>
          <w:bCs/>
          <w:sz w:val="24"/>
          <w:szCs w:val="24"/>
          <w:lang w:eastAsia="bg-BG"/>
        </w:rPr>
        <w:t xml:space="preserve">ІV. </w:t>
      </w:r>
      <w:r w:rsidRPr="004D2CF8">
        <w:rPr>
          <w:rFonts w:ascii="Times New Roman" w:eastAsia="Times New Roman" w:hAnsi="Times New Roman"/>
          <w:b/>
          <w:sz w:val="24"/>
          <w:szCs w:val="24"/>
        </w:rPr>
        <w:t>Крит</w:t>
      </w:r>
      <w:r w:rsidR="002977E0">
        <w:rPr>
          <w:rFonts w:ascii="Times New Roman" w:eastAsia="Times New Roman" w:hAnsi="Times New Roman"/>
          <w:b/>
          <w:sz w:val="24"/>
          <w:szCs w:val="24"/>
        </w:rPr>
        <w:t>ерий за възлагане на поръчката.</w:t>
      </w:r>
    </w:p>
    <w:p w:rsidR="002977E0" w:rsidRPr="002977E0" w:rsidRDefault="002977E0" w:rsidP="002977E0">
      <w:pPr>
        <w:spacing w:line="240" w:lineRule="auto"/>
        <w:ind w:firstLine="567"/>
        <w:jc w:val="both"/>
        <w:rPr>
          <w:rFonts w:ascii="Times New Roman" w:eastAsia="Times New Roman" w:hAnsi="Times New Roman"/>
          <w:b/>
          <w:sz w:val="24"/>
          <w:szCs w:val="24"/>
        </w:rPr>
      </w:pPr>
      <w:r>
        <w:rPr>
          <w:rFonts w:ascii="Times New Roman" w:eastAsia="Times New Roman" w:hAnsi="Times New Roman"/>
          <w:b/>
          <w:bCs/>
          <w:sz w:val="24"/>
          <w:szCs w:val="24"/>
          <w:lang w:eastAsia="bg-BG"/>
        </w:rPr>
        <w:t>Валидно за всички обособени позиции.</w:t>
      </w:r>
    </w:p>
    <w:p w:rsidR="002977E0" w:rsidRPr="0067196B" w:rsidRDefault="002977E0" w:rsidP="002977E0">
      <w:pPr>
        <w:spacing w:after="0" w:line="240" w:lineRule="auto"/>
        <w:ind w:firstLine="567"/>
        <w:jc w:val="both"/>
        <w:rPr>
          <w:rFonts w:ascii="Times New Roman" w:eastAsia="Times New Roman" w:hAnsi="Times New Roman"/>
          <w:sz w:val="24"/>
          <w:szCs w:val="24"/>
        </w:rPr>
      </w:pPr>
      <w:r w:rsidRPr="0067196B">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p>
    <w:p w:rsidR="002977E0" w:rsidRPr="0067196B" w:rsidRDefault="002977E0" w:rsidP="002977E0">
      <w:pPr>
        <w:spacing w:after="0" w:line="240" w:lineRule="auto"/>
        <w:ind w:firstLine="567"/>
        <w:jc w:val="both"/>
        <w:rPr>
          <w:rFonts w:ascii="Times New Roman" w:eastAsia="Times New Roman" w:hAnsi="Times New Roman"/>
          <w:b/>
          <w:sz w:val="24"/>
          <w:szCs w:val="24"/>
        </w:rPr>
      </w:pPr>
      <w:r w:rsidRPr="0067196B">
        <w:rPr>
          <w:rFonts w:ascii="Times New Roman" w:eastAsia="Times New Roman" w:hAnsi="Times New Roman"/>
          <w:b/>
          <w:sz w:val="24"/>
          <w:szCs w:val="24"/>
        </w:rPr>
        <w:t xml:space="preserve">Икономически най-изгодната оферта се определя въз основа на критерий за възлагане: </w:t>
      </w:r>
      <w:r>
        <w:rPr>
          <w:rFonts w:ascii="Times New Roman" w:eastAsia="Times New Roman" w:hAnsi="Times New Roman"/>
          <w:b/>
          <w:sz w:val="24"/>
          <w:szCs w:val="24"/>
        </w:rPr>
        <w:t>„</w:t>
      </w:r>
      <w:r w:rsidRPr="0067196B">
        <w:rPr>
          <w:rFonts w:ascii="Times New Roman" w:eastAsia="Times New Roman" w:hAnsi="Times New Roman"/>
          <w:b/>
          <w:sz w:val="24"/>
          <w:szCs w:val="24"/>
        </w:rPr>
        <w:t>най-ниска цена</w:t>
      </w:r>
      <w:r>
        <w:rPr>
          <w:rFonts w:ascii="Times New Roman" w:eastAsia="Times New Roman" w:hAnsi="Times New Roman"/>
          <w:b/>
          <w:sz w:val="24"/>
          <w:szCs w:val="24"/>
        </w:rPr>
        <w:t>“</w:t>
      </w:r>
      <w:r w:rsidRPr="0067196B">
        <w:rPr>
          <w:rFonts w:ascii="Times New Roman" w:eastAsia="Times New Roman" w:hAnsi="Times New Roman"/>
          <w:b/>
          <w:sz w:val="24"/>
          <w:szCs w:val="24"/>
        </w:rPr>
        <w:t>.</w:t>
      </w:r>
    </w:p>
    <w:p w:rsidR="002977E0" w:rsidRPr="0067196B" w:rsidRDefault="002977E0" w:rsidP="002977E0">
      <w:pPr>
        <w:spacing w:after="0" w:line="240" w:lineRule="auto"/>
        <w:ind w:firstLine="567"/>
        <w:jc w:val="both"/>
        <w:rPr>
          <w:rFonts w:ascii="Times New Roman" w:eastAsia="Times New Roman" w:hAnsi="Times New Roman"/>
          <w:b/>
          <w:sz w:val="24"/>
          <w:szCs w:val="24"/>
        </w:rPr>
      </w:pP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Оф</w:t>
      </w:r>
      <w:r w:rsidR="002546AF">
        <w:rPr>
          <w:rFonts w:ascii="Times New Roman" w:hAnsi="Times New Roman"/>
          <w:sz w:val="24"/>
          <w:szCs w:val="24"/>
        </w:rPr>
        <w:t>ертата, в която е посочена най-</w:t>
      </w:r>
      <w:r w:rsidRPr="0067196B">
        <w:rPr>
          <w:rFonts w:ascii="Times New Roman" w:hAnsi="Times New Roman"/>
          <w:sz w:val="24"/>
          <w:szCs w:val="24"/>
        </w:rPr>
        <w:t>ниска обща цена за изпълнението на поръчката</w:t>
      </w:r>
      <w:r>
        <w:rPr>
          <w:rFonts w:ascii="Times New Roman" w:hAnsi="Times New Roman"/>
          <w:sz w:val="24"/>
          <w:szCs w:val="24"/>
        </w:rPr>
        <w:t xml:space="preserve"> по съответната обособена позиция</w:t>
      </w:r>
      <w:r w:rsidRPr="0067196B">
        <w:rPr>
          <w:rFonts w:ascii="Times New Roman" w:hAnsi="Times New Roman"/>
          <w:sz w:val="24"/>
          <w:szCs w:val="24"/>
        </w:rPr>
        <w:t>, се класира на първо място.</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Предложените от участниците цени са обвързващи за целия срок на изпълнение на поръчката.</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В случай, че цифрата след втория знак след десетичната запетая е от 1 до 4 (включително), вторият знак остава непроменен. </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Например:</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1,11 (ако третата цифра е от 1 до 4 вкл.) – ще бъде закръглено на 1,11;</w:t>
      </w:r>
    </w:p>
    <w:p w:rsidR="002977E0" w:rsidRPr="0067196B" w:rsidRDefault="002977E0" w:rsidP="002977E0">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1,11 (ако третата цифра е от 5 до 9 вкл.) – ще бъде закръглено на 1,12. </w:t>
      </w:r>
    </w:p>
    <w:p w:rsidR="00E64C6D" w:rsidRDefault="002977E0" w:rsidP="00E64C6D">
      <w:pPr>
        <w:spacing w:after="0" w:line="240" w:lineRule="auto"/>
        <w:ind w:firstLine="567"/>
        <w:rPr>
          <w:rFonts w:ascii="Times New Roman" w:hAnsi="Times New Roman"/>
          <w:sz w:val="24"/>
          <w:szCs w:val="24"/>
        </w:rPr>
      </w:pPr>
      <w:r w:rsidRPr="0067196B">
        <w:rPr>
          <w:rFonts w:ascii="Times New Roman" w:hAnsi="Times New Roman"/>
          <w:sz w:val="24"/>
          <w:szCs w:val="24"/>
        </w:rPr>
        <w:t>Неспазването на горепосочените условия е основание за отстраняване от участие в поръчката.</w:t>
      </w:r>
      <w:bookmarkEnd w:id="1"/>
      <w:bookmarkEnd w:id="2"/>
      <w:bookmarkEnd w:id="3"/>
    </w:p>
    <w:p w:rsidR="008846FB" w:rsidRDefault="008846FB" w:rsidP="00E64C6D">
      <w:pPr>
        <w:spacing w:after="0" w:line="240" w:lineRule="auto"/>
        <w:ind w:firstLine="567"/>
        <w:rPr>
          <w:rFonts w:ascii="Times New Roman" w:eastAsia="Times New Roman" w:hAnsi="Times New Roman"/>
          <w:b/>
          <w:bCs/>
          <w:sz w:val="24"/>
          <w:szCs w:val="24"/>
          <w:lang w:eastAsia="bg-BG"/>
        </w:rPr>
      </w:pPr>
    </w:p>
    <w:p w:rsidR="008A5D21" w:rsidRPr="00EC4B6E" w:rsidRDefault="0052788F" w:rsidP="00E64C6D">
      <w:pPr>
        <w:spacing w:after="0" w:line="240" w:lineRule="auto"/>
        <w:ind w:firstLine="567"/>
        <w:rPr>
          <w:rFonts w:ascii="Times New Roman" w:eastAsia="Times New Roman" w:hAnsi="Times New Roman"/>
          <w:b/>
          <w:bCs/>
          <w:sz w:val="24"/>
          <w:szCs w:val="24"/>
          <w:lang w:eastAsia="bg-BG"/>
        </w:rPr>
      </w:pPr>
      <w:r w:rsidRPr="004D2CF8">
        <w:rPr>
          <w:rFonts w:ascii="Times New Roman" w:eastAsia="Times New Roman" w:hAnsi="Times New Roman"/>
          <w:b/>
          <w:bCs/>
          <w:sz w:val="24"/>
          <w:szCs w:val="24"/>
          <w:lang w:eastAsia="bg-BG"/>
        </w:rPr>
        <w:t>V.</w:t>
      </w:r>
      <w:r w:rsidR="00E64C6D">
        <w:rPr>
          <w:rFonts w:ascii="Times New Roman" w:eastAsia="Times New Roman" w:hAnsi="Times New Roman"/>
          <w:b/>
          <w:bCs/>
          <w:sz w:val="24"/>
          <w:szCs w:val="24"/>
          <w:lang w:eastAsia="bg-BG"/>
        </w:rPr>
        <w:t xml:space="preserve"> </w:t>
      </w:r>
      <w:r w:rsidR="008A5D21" w:rsidRPr="00EC4B6E">
        <w:rPr>
          <w:rFonts w:ascii="Times New Roman" w:eastAsia="Times New Roman" w:hAnsi="Times New Roman"/>
          <w:b/>
          <w:bCs/>
          <w:sz w:val="24"/>
          <w:szCs w:val="24"/>
          <w:lang w:eastAsia="bg-BG"/>
        </w:rPr>
        <w:t>Указания за подготовка и подаване на оферти</w:t>
      </w:r>
    </w:p>
    <w:p w:rsidR="008A5D21" w:rsidRPr="00904309"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1.1.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1"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A5D21"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2.1.1.</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902A57" w:rsidRPr="008E18B2"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8A5D21" w:rsidRPr="00904309" w:rsidRDefault="008A5D21" w:rsidP="008A5D21">
      <w:pPr>
        <w:spacing w:after="0" w:line="240" w:lineRule="auto"/>
        <w:ind w:firstLine="567"/>
        <w:jc w:val="both"/>
        <w:rPr>
          <w:rFonts w:ascii="Times New Roman" w:eastAsia="Times New Roman" w:hAnsi="Times New Roman"/>
          <w:b/>
          <w:noProof/>
          <w:sz w:val="24"/>
          <w:szCs w:val="24"/>
        </w:rPr>
      </w:pPr>
    </w:p>
    <w:p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8A5D21" w:rsidRPr="008E4568"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25007A" w:rsidRDefault="0025007A"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7B0DB5" w:rsidRDefault="007B0DB5"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7B0DB5" w:rsidRDefault="007B0DB5"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lastRenderedPageBreak/>
        <w:t xml:space="preserve">Важно! </w:t>
      </w:r>
    </w:p>
    <w:p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A5D21" w:rsidRPr="000A58BF"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8A5D21" w:rsidRPr="00093875" w:rsidRDefault="008A5D21" w:rsidP="0032266A">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 образец на ЕЕДОП в системата за еЕЕДОП, разработена от Европейската комисия (</w:t>
      </w:r>
      <w:hyperlink r:id="rId12"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espd-request</w:t>
      </w:r>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който представлява предоставен от Възложителя еЕЕДОП във вид, подходящ за електронна обработка.</w:t>
      </w:r>
    </w:p>
    <w:p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редоставеният от Възложителя еЕЕДОП следва да бъде попълнен от участниците, като се използва системата за ЕЕДОП –</w:t>
      </w:r>
      <w:r w:rsidR="00F63726">
        <w:rPr>
          <w:rFonts w:ascii="Times New Roman" w:hAnsi="Times New Roman"/>
          <w:bCs/>
          <w:sz w:val="24"/>
          <w:szCs w:val="24"/>
          <w:lang w:eastAsia="ar-SA"/>
        </w:rPr>
        <w:t xml:space="preserve"> </w:t>
      </w:r>
      <w:hyperlink r:id="rId13" w:history="1">
        <w:r w:rsidR="00F63726" w:rsidRPr="00F63726">
          <w:rPr>
            <w:rStyle w:val="a5"/>
            <w:rFonts w:ascii="Times New Roman" w:hAnsi="Times New Roman"/>
            <w:bCs/>
            <w:sz w:val="24"/>
            <w:szCs w:val="24"/>
            <w:lang w:eastAsia="ar-SA"/>
          </w:rPr>
          <w:t>https://espd.eop.bg/espd-web/filter?lang=bg</w:t>
        </w:r>
      </w:hyperlink>
      <w:r w:rsidR="00F63726">
        <w:rPr>
          <w:rFonts w:ascii="Times New Roman" w:hAnsi="Times New Roman"/>
          <w:bCs/>
          <w:sz w:val="24"/>
          <w:szCs w:val="24"/>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и подписан еЕЕДОП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Системата за еЕЕДОП</w:t>
      </w:r>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8A5D21" w:rsidRDefault="008A5D21" w:rsidP="0032266A">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r w:rsidRPr="00B45215">
        <w:rPr>
          <w:rFonts w:ascii="Times New Roman" w:hAnsi="Times New Roman"/>
          <w:sz w:val="24"/>
          <w:szCs w:val="24"/>
        </w:rPr>
        <w:t>doc</w:t>
      </w:r>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конвентира в нередактируем формат (напр. </w:t>
      </w:r>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 54, ал. 2, </w:t>
      </w:r>
      <w:r w:rsidRPr="00DD35A3">
        <w:rPr>
          <w:rFonts w:ascii="Times New Roman" w:eastAsia="Times New Roman" w:hAnsi="Times New Roman"/>
          <w:sz w:val="24"/>
          <w:szCs w:val="24"/>
          <w:lang w:eastAsia="bg-BG"/>
        </w:rPr>
        <w:t>съответно чл. 54, ал. 3 от ЗОП.</w:t>
      </w:r>
    </w:p>
    <w:p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1.1. и т. 1.2.</w:t>
      </w:r>
    </w:p>
    <w:p w:rsidR="008A5D21" w:rsidRPr="009633DB" w:rsidRDefault="008A5D21" w:rsidP="0032266A">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Възложителят приема еЕЕДОП по един от следните начини:</w:t>
      </w:r>
    </w:p>
    <w:p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rsidR="008A5D21" w:rsidRPr="009633DB"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r w:rsidRPr="009633DB">
        <w:rPr>
          <w:rFonts w:ascii="Times New Roman" w:eastAsia="Times New Roman" w:hAnsi="Times New Roman"/>
          <w:bCs/>
          <w:sz w:val="24"/>
          <w:szCs w:val="24"/>
          <w:lang w:eastAsia="ar-SA"/>
        </w:rPr>
        <w:t>флаш и др.</w:t>
      </w:r>
    </w:p>
    <w:p w:rsidR="008A5D21" w:rsidRPr="00A46117"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8A5D21" w:rsidRPr="00872C39"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Подписване на еЕЕДОП с електронен подпис от две или повече лица:</w:t>
      </w:r>
    </w:p>
    <w:p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w:t>
      </w:r>
      <w:r w:rsidRPr="00872C39">
        <w:rPr>
          <w:rFonts w:ascii="Times New Roman" w:eastAsia="Times New Roman" w:hAnsi="Times New Roman"/>
          <w:bCs/>
          <w:sz w:val="24"/>
          <w:szCs w:val="24"/>
          <w:lang w:eastAsia="ar-SA"/>
        </w:rPr>
        <w:lastRenderedPageBreak/>
        <w:t xml:space="preserve">обстоятелства са едни и същи. За </w:t>
      </w:r>
      <w:r w:rsidRPr="0020038E">
        <w:rPr>
          <w:rFonts w:ascii="Times New Roman" w:eastAsia="Times New Roman" w:hAnsi="Times New Roman"/>
          <w:bCs/>
          <w:sz w:val="24"/>
          <w:szCs w:val="24"/>
          <w:lang w:eastAsia="ar-SA"/>
        </w:rPr>
        <w:t>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216AB6" w:rsidRPr="00DB5C83"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EE2929" w:rsidRPr="00DB5C83">
        <w:rPr>
          <w:rFonts w:ascii="Times New Roman" w:eastAsia="Times New Roman" w:hAnsi="Times New Roman"/>
          <w:sz w:val="24"/>
          <w:szCs w:val="24"/>
          <w:lang w:eastAsia="bg-BG"/>
        </w:rPr>
        <w:t xml:space="preserve">(Приложение № 2.1 </w:t>
      </w:r>
      <w:r w:rsidR="00EE2929" w:rsidRPr="00DB5C83">
        <w:rPr>
          <w:rFonts w:ascii="Times New Roman" w:eastAsia="Times New Roman" w:hAnsi="Times New Roman"/>
          <w:bCs/>
          <w:iCs/>
          <w:sz w:val="24"/>
          <w:szCs w:val="24"/>
          <w:lang w:eastAsia="bg-BG"/>
        </w:rPr>
        <w:t>по обособена позиция № 1</w:t>
      </w:r>
      <w:r w:rsidR="00EE2929" w:rsidRPr="00DB5C83">
        <w:rPr>
          <w:rFonts w:ascii="Times New Roman" w:eastAsia="Times New Roman" w:hAnsi="Times New Roman"/>
          <w:sz w:val="24"/>
          <w:szCs w:val="24"/>
          <w:lang w:eastAsia="bg-BG"/>
        </w:rPr>
        <w:t>, Приложение № 2.2.</w:t>
      </w:r>
      <w:r w:rsidR="00EE2929" w:rsidRPr="00DB5C83">
        <w:rPr>
          <w:rFonts w:ascii="Times New Roman" w:eastAsia="Times New Roman" w:hAnsi="Times New Roman"/>
          <w:bCs/>
          <w:iCs/>
          <w:sz w:val="24"/>
          <w:szCs w:val="24"/>
          <w:lang w:eastAsia="bg-BG"/>
        </w:rPr>
        <w:t xml:space="preserve"> по обособена позиция № 2</w:t>
      </w:r>
      <w:r w:rsidR="0003687C" w:rsidRPr="00DB5C83">
        <w:rPr>
          <w:rFonts w:ascii="Times New Roman" w:eastAsia="Times New Roman" w:hAnsi="Times New Roman"/>
          <w:bCs/>
          <w:iCs/>
          <w:sz w:val="24"/>
          <w:szCs w:val="24"/>
          <w:lang w:eastAsia="bg-BG"/>
        </w:rPr>
        <w:t xml:space="preserve">, </w:t>
      </w:r>
      <w:r w:rsidR="0003687C" w:rsidRPr="00DB5C83">
        <w:rPr>
          <w:rFonts w:ascii="Times New Roman" w:eastAsia="Times New Roman" w:hAnsi="Times New Roman"/>
          <w:sz w:val="24"/>
          <w:szCs w:val="24"/>
          <w:lang w:eastAsia="bg-BG"/>
        </w:rPr>
        <w:t>Приложение № 2.3.</w:t>
      </w:r>
      <w:r w:rsidR="0003687C" w:rsidRPr="00DB5C83">
        <w:rPr>
          <w:rFonts w:ascii="Times New Roman" w:eastAsia="Times New Roman" w:hAnsi="Times New Roman"/>
          <w:bCs/>
          <w:iCs/>
          <w:sz w:val="24"/>
          <w:szCs w:val="24"/>
          <w:lang w:eastAsia="bg-BG"/>
        </w:rPr>
        <w:t xml:space="preserve"> по обособена позиция № 3</w:t>
      </w:r>
      <w:r w:rsidR="00EE2929" w:rsidRPr="00DB5C83">
        <w:rPr>
          <w:rFonts w:ascii="Times New Roman" w:eastAsia="Times New Roman" w:hAnsi="Times New Roman"/>
          <w:sz w:val="24"/>
          <w:szCs w:val="24"/>
          <w:lang w:eastAsia="bg-BG"/>
        </w:rPr>
        <w:t>).</w:t>
      </w:r>
    </w:p>
    <w:p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216AB6" w:rsidRPr="00DB5C83"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 xml:space="preserve">друга информация и/или документи, изискани от възложителя, когато това се </w:t>
      </w:r>
      <w:r w:rsidR="00C470E9">
        <w:rPr>
          <w:rFonts w:ascii="Times New Roman" w:eastAsia="Times New Roman" w:hAnsi="Times New Roman"/>
          <w:sz w:val="24"/>
          <w:szCs w:val="24"/>
          <w:lang w:eastAsia="bg-BG"/>
        </w:rPr>
        <w:t>налага от предмета на поръчката</w:t>
      </w:r>
      <w:r w:rsidR="008D23EE">
        <w:rPr>
          <w:rFonts w:ascii="Times New Roman" w:eastAsia="Times New Roman" w:hAnsi="Times New Roman"/>
          <w:sz w:val="24"/>
          <w:szCs w:val="24"/>
          <w:lang w:eastAsia="bg-BG"/>
        </w:rPr>
        <w:t>-</w:t>
      </w:r>
      <w:r w:rsidR="008D23EE" w:rsidRPr="00DB5C83">
        <w:rPr>
          <w:rFonts w:ascii="Times New Roman" w:eastAsia="Times New Roman" w:hAnsi="Times New Roman"/>
          <w:sz w:val="24"/>
          <w:szCs w:val="24"/>
          <w:lang w:eastAsia="bg-BG"/>
        </w:rPr>
        <w:t>неприложимо.</w:t>
      </w:r>
    </w:p>
    <w:p w:rsidR="00EF0E8B" w:rsidRPr="00DB5C83" w:rsidRDefault="00C470E9" w:rsidP="00216AB6">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в) </w:t>
      </w:r>
      <w:r w:rsidR="00216AB6" w:rsidRPr="002D3C86">
        <w:rPr>
          <w:rFonts w:ascii="Times New Roman" w:eastAsia="Times New Roman" w:hAnsi="Times New Roman"/>
          <w:sz w:val="24"/>
          <w:szCs w:val="24"/>
          <w:lang w:eastAsia="bg-BG"/>
        </w:rPr>
        <w:t xml:space="preserve">ценовото предложение по чл. 39, ал. 3, т. 2 от ППЗОП се попълва по </w:t>
      </w:r>
      <w:r w:rsidR="00216AB6" w:rsidRPr="002D3C86">
        <w:rPr>
          <w:rFonts w:ascii="Times New Roman" w:eastAsia="Times New Roman" w:hAnsi="Times New Roman"/>
          <w:bCs/>
          <w:sz w:val="24"/>
          <w:szCs w:val="24"/>
          <w:lang w:eastAsia="bg-BG"/>
        </w:rPr>
        <w:t>Образец</w:t>
      </w:r>
      <w:r w:rsidR="00EF0E8B">
        <w:rPr>
          <w:rFonts w:ascii="Times New Roman" w:eastAsia="Times New Roman" w:hAnsi="Times New Roman"/>
          <w:bCs/>
          <w:sz w:val="24"/>
          <w:szCs w:val="24"/>
          <w:lang w:eastAsia="bg-BG"/>
        </w:rPr>
        <w:t>,</w:t>
      </w:r>
      <w:r w:rsidR="00216AB6" w:rsidRPr="002D3C86">
        <w:rPr>
          <w:rFonts w:ascii="Times New Roman" w:eastAsia="Times New Roman" w:hAnsi="Times New Roman"/>
          <w:bCs/>
          <w:sz w:val="24"/>
          <w:szCs w:val="24"/>
          <w:lang w:eastAsia="bg-BG"/>
        </w:rPr>
        <w:t xml:space="preserve"> както следва: </w:t>
      </w:r>
      <w:r w:rsidR="00216AB6" w:rsidRPr="00DB5C83">
        <w:rPr>
          <w:rFonts w:ascii="Times New Roman" w:eastAsia="Times New Roman" w:hAnsi="Times New Roman"/>
          <w:bCs/>
          <w:sz w:val="24"/>
          <w:szCs w:val="24"/>
          <w:lang w:eastAsia="bg-BG"/>
        </w:rPr>
        <w:t>Приложение № 3.1 по обособена позиция № 1, Приложение № 3.2. по обособена позиция № 2</w:t>
      </w:r>
      <w:r w:rsidR="0003687C" w:rsidRPr="00DB5C83">
        <w:rPr>
          <w:rFonts w:ascii="Times New Roman" w:eastAsia="Times New Roman" w:hAnsi="Times New Roman"/>
          <w:bCs/>
          <w:sz w:val="24"/>
          <w:szCs w:val="24"/>
          <w:lang w:eastAsia="bg-BG"/>
        </w:rPr>
        <w:t>, Приложение № 3.3. по обособена позиция № 3</w:t>
      </w:r>
      <w:r w:rsidR="00EF0E8B" w:rsidRPr="00DB5C83">
        <w:rPr>
          <w:rFonts w:ascii="Times New Roman" w:eastAsia="Times New Roman" w:hAnsi="Times New Roman"/>
          <w:bCs/>
          <w:sz w:val="24"/>
          <w:szCs w:val="24"/>
          <w:lang w:eastAsia="bg-BG"/>
        </w:rPr>
        <w:t>.</w:t>
      </w:r>
    </w:p>
    <w:p w:rsidR="00216AB6" w:rsidRPr="00EF0E8B" w:rsidRDefault="00216AB6" w:rsidP="00216AB6">
      <w:pPr>
        <w:autoSpaceDE w:val="0"/>
        <w:autoSpaceDN w:val="0"/>
        <w:adjustRightInd w:val="0"/>
        <w:spacing w:after="0" w:line="240" w:lineRule="auto"/>
        <w:ind w:firstLine="567"/>
        <w:jc w:val="both"/>
        <w:rPr>
          <w:rFonts w:ascii="Times New Roman" w:hAnsi="Times New Roman"/>
          <w:sz w:val="24"/>
          <w:szCs w:val="24"/>
        </w:rPr>
      </w:pPr>
      <w:r w:rsidRPr="00EF0E8B">
        <w:rPr>
          <w:rFonts w:ascii="Times New Roman" w:hAnsi="Times New Roman"/>
          <w:sz w:val="24"/>
          <w:szCs w:val="24"/>
        </w:rPr>
        <w:t>Не се допускат промени, изтриване или допълване на образците.</w:t>
      </w:r>
    </w:p>
    <w:p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C0B43">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EF0E8B" w:rsidRPr="00EF0E8B" w:rsidRDefault="00EF0E8B" w:rsidP="00EF0E8B">
      <w:pPr>
        <w:autoSpaceDE w:val="0"/>
        <w:autoSpaceDN w:val="0"/>
        <w:adjustRightInd w:val="0"/>
        <w:spacing w:after="0" w:line="240" w:lineRule="auto"/>
        <w:ind w:firstLine="567"/>
        <w:contextualSpacing/>
        <w:jc w:val="both"/>
        <w:rPr>
          <w:rFonts w:ascii="Times New Roman" w:eastAsia="Times New Roman" w:hAnsi="Times New Roman"/>
          <w:b/>
          <w:bCs/>
          <w:sz w:val="24"/>
          <w:szCs w:val="24"/>
          <w:lang w:eastAsia="bg-BG"/>
        </w:rPr>
      </w:pPr>
      <w:r w:rsidRPr="00EF0E8B">
        <w:rPr>
          <w:rFonts w:ascii="Times New Roman" w:hAnsi="Times New Roman"/>
          <w:b/>
          <w:sz w:val="24"/>
          <w:szCs w:val="24"/>
        </w:rPr>
        <w:t>В</w:t>
      </w:r>
      <w:r>
        <w:rPr>
          <w:rFonts w:ascii="Times New Roman" w:hAnsi="Times New Roman"/>
          <w:b/>
          <w:sz w:val="24"/>
          <w:szCs w:val="24"/>
        </w:rPr>
        <w:t xml:space="preserve"> случаите по чл. 104</w:t>
      </w:r>
      <w:r w:rsidRPr="00EF0E8B">
        <w:rPr>
          <w:rFonts w:ascii="Times New Roman" w:hAnsi="Times New Roman"/>
          <w:b/>
          <w:sz w:val="24"/>
          <w:szCs w:val="24"/>
        </w:rPr>
        <w:t xml:space="preserve">, ал. 2 от ЗОП ценовите предложения могат да не се представят в запечатан плик. </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216AB6" w:rsidRDefault="00216AB6" w:rsidP="00216AB6">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F03CD7">
        <w:rPr>
          <w:rFonts w:ascii="Times New Roman" w:eastAsia="Times New Roman" w:hAnsi="Times New Roman"/>
          <w:b/>
          <w:i/>
          <w:sz w:val="24"/>
          <w:szCs w:val="24"/>
          <w:lang w:eastAsia="bg-BG"/>
        </w:rPr>
        <w:t xml:space="preserve">Когато участник подава оферта за повече от една обособена позиция, в опаковката по </w:t>
      </w:r>
      <w:r w:rsidR="00BF2B86" w:rsidRPr="00F03CD7">
        <w:rPr>
          <w:rFonts w:ascii="Times New Roman" w:eastAsia="Times New Roman" w:hAnsi="Times New Roman"/>
          <w:b/>
          <w:i/>
          <w:sz w:val="24"/>
          <w:szCs w:val="24"/>
          <w:lang w:eastAsia="bg-BG"/>
        </w:rPr>
        <w:t>2.1.</w:t>
      </w:r>
      <w:r w:rsidR="00902A57" w:rsidRPr="00F03CD7">
        <w:rPr>
          <w:rFonts w:ascii="Times New Roman" w:eastAsia="Times New Roman" w:hAnsi="Times New Roman"/>
          <w:b/>
          <w:i/>
          <w:sz w:val="24"/>
          <w:szCs w:val="24"/>
          <w:lang w:eastAsia="bg-BG"/>
        </w:rPr>
        <w:t>7</w:t>
      </w:r>
      <w:r w:rsidRPr="00F03CD7">
        <w:rPr>
          <w:rFonts w:ascii="Times New Roman" w:eastAsia="Times New Roman" w:hAnsi="Times New Roman"/>
          <w:b/>
          <w:i/>
          <w:sz w:val="24"/>
          <w:szCs w:val="24"/>
          <w:lang w:eastAsia="bg-BG"/>
        </w:rPr>
        <w:t>. за всяка от позициите се представят поотделно комплектувани документи по чл. 39, ал. 2 и ал. 3, т. 1 от ППЗОП и отделни непрозрачни пликове с надпис "Предлагани ценови параметри", с посочване на позицията, за която се отнасят.</w:t>
      </w:r>
    </w:p>
    <w:p w:rsidR="00216AB6"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p>
    <w:p w:rsidR="00216AB6" w:rsidRPr="00904309"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w:t>
      </w:r>
      <w:r w:rsidRPr="00904309">
        <w:rPr>
          <w:rFonts w:ascii="Times New Roman" w:eastAsia="Times New Roman" w:hAnsi="Times New Roman"/>
          <w:sz w:val="24"/>
          <w:szCs w:val="24"/>
          <w:lang w:eastAsia="bg-BG"/>
        </w:rPr>
        <w:lastRenderedPageBreak/>
        <w:t>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16AB6" w:rsidRPr="00DE38A2" w:rsidRDefault="00216AB6" w:rsidP="00216AB6">
      <w:pPr>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За допълнителна информация и въпроси се обръщайте към </w:t>
      </w:r>
      <w:r w:rsidRPr="00DE38A2">
        <w:rPr>
          <w:rFonts w:ascii="Times New Roman" w:eastAsia="Times New Roman" w:hAnsi="Times New Roman"/>
          <w:sz w:val="24"/>
          <w:szCs w:val="24"/>
          <w:lang w:eastAsia="bg-BG"/>
        </w:rPr>
        <w:t>г-н Ненко Милев, тел. 02/</w:t>
      </w:r>
      <w:r w:rsidRPr="00DE38A2">
        <w:t xml:space="preserve"> </w:t>
      </w:r>
      <w:r w:rsidRPr="00DE38A2">
        <w:rPr>
          <w:rFonts w:ascii="Times New Roman" w:eastAsia="Times New Roman" w:hAnsi="Times New Roman"/>
          <w:sz w:val="24"/>
          <w:szCs w:val="24"/>
          <w:lang w:eastAsia="bg-BG"/>
        </w:rPr>
        <w:t>8036033, адрес на електронна поща: nmilev@prb.bg.</w:t>
      </w:r>
    </w:p>
    <w:p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B70612" w:rsidRDefault="00BF2B86"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bookmarkStart w:id="4" w:name="_VІI._Проект_на"/>
      <w:bookmarkEnd w:id="4"/>
      <w:r w:rsidRPr="00BF2B86">
        <w:rPr>
          <w:rFonts w:ascii="Times New Roman" w:eastAsia="Times New Roman" w:hAnsi="Times New Roman"/>
          <w:b/>
          <w:bCs/>
          <w:sz w:val="24"/>
          <w:szCs w:val="24"/>
          <w:lang w:eastAsia="bg-BG"/>
        </w:rPr>
        <w:t>1.</w:t>
      </w:r>
      <w:r w:rsidRPr="00BF2B86">
        <w:rPr>
          <w:rFonts w:ascii="Times New Roman" w:eastAsia="Times New Roman" w:hAnsi="Times New Roman"/>
          <w:sz w:val="24"/>
          <w:szCs w:val="24"/>
          <w:lang w:eastAsia="bg-BG"/>
        </w:rPr>
        <w:t xml:space="preserve"> </w:t>
      </w:r>
      <w:r w:rsidRPr="00BF2B86">
        <w:rPr>
          <w:rFonts w:ascii="Times New Roman" w:eastAsia="Times New Roman" w:hAnsi="Times New Roman"/>
          <w:b/>
          <w:bCs/>
          <w:sz w:val="24"/>
          <w:szCs w:val="24"/>
          <w:lang w:eastAsia="bg-BG"/>
        </w:rPr>
        <w:t xml:space="preserve">Гаранцията за изпълнение на договора за всяка обособена позиция </w:t>
      </w:r>
      <w:r w:rsidR="00B70612" w:rsidRPr="00B70612">
        <w:rPr>
          <w:rFonts w:ascii="Times New Roman" w:eastAsia="Times New Roman" w:hAnsi="Times New Roman"/>
          <w:bCs/>
          <w:sz w:val="24"/>
          <w:szCs w:val="24"/>
          <w:lang w:eastAsia="bg-BG"/>
        </w:rPr>
        <w:t xml:space="preserve">е в размер на 5% (пет процента) от </w:t>
      </w:r>
      <w:r w:rsidR="00B70612">
        <w:rPr>
          <w:rFonts w:ascii="Times New Roman" w:eastAsia="Times New Roman" w:hAnsi="Times New Roman"/>
          <w:bCs/>
          <w:sz w:val="24"/>
          <w:szCs w:val="24"/>
          <w:lang w:eastAsia="bg-BG"/>
        </w:rPr>
        <w:t>цената</w:t>
      </w:r>
      <w:r w:rsidR="00B70612" w:rsidRPr="00B70612">
        <w:rPr>
          <w:rFonts w:ascii="Times New Roman" w:eastAsia="Times New Roman" w:hAnsi="Times New Roman"/>
          <w:bCs/>
          <w:sz w:val="24"/>
          <w:szCs w:val="24"/>
          <w:lang w:eastAsia="bg-BG"/>
        </w:rPr>
        <w:t xml:space="preserve"> на договора без ДДС, от които 4% </w:t>
      </w:r>
      <w:r w:rsidR="00EA5A45">
        <w:rPr>
          <w:rFonts w:ascii="Times New Roman" w:eastAsia="Times New Roman" w:hAnsi="Times New Roman"/>
          <w:bCs/>
          <w:sz w:val="24"/>
          <w:szCs w:val="24"/>
          <w:lang w:eastAsia="bg-BG"/>
        </w:rPr>
        <w:t xml:space="preserve">за </w:t>
      </w:r>
      <w:r w:rsidR="00855FE8">
        <w:rPr>
          <w:rFonts w:ascii="Times New Roman" w:eastAsia="Times New Roman" w:hAnsi="Times New Roman"/>
          <w:bCs/>
          <w:sz w:val="24"/>
          <w:szCs w:val="24"/>
          <w:lang w:eastAsia="bg-BG"/>
        </w:rPr>
        <w:t>обезпечав</w:t>
      </w:r>
      <w:r w:rsidR="00EA5A45">
        <w:rPr>
          <w:rFonts w:ascii="Times New Roman" w:eastAsia="Times New Roman" w:hAnsi="Times New Roman"/>
          <w:bCs/>
          <w:sz w:val="24"/>
          <w:szCs w:val="24"/>
          <w:lang w:eastAsia="bg-BG"/>
        </w:rPr>
        <w:t>ане на</w:t>
      </w:r>
      <w:r w:rsidR="00855FE8">
        <w:rPr>
          <w:rFonts w:ascii="Times New Roman" w:eastAsia="Times New Roman" w:hAnsi="Times New Roman"/>
          <w:bCs/>
          <w:sz w:val="24"/>
          <w:szCs w:val="24"/>
          <w:lang w:eastAsia="bg-BG"/>
        </w:rPr>
        <w:t xml:space="preserve"> </w:t>
      </w:r>
      <w:r w:rsidR="00B70612" w:rsidRPr="00B70612">
        <w:rPr>
          <w:rFonts w:ascii="Times New Roman" w:eastAsia="Times New Roman" w:hAnsi="Times New Roman"/>
          <w:bCs/>
          <w:sz w:val="24"/>
          <w:szCs w:val="24"/>
          <w:lang w:eastAsia="bg-BG"/>
        </w:rPr>
        <w:t xml:space="preserve">доставката на </w:t>
      </w:r>
      <w:r w:rsidR="008D23EE">
        <w:rPr>
          <w:rFonts w:ascii="Times New Roman" w:eastAsia="Times New Roman" w:hAnsi="Times New Roman"/>
          <w:bCs/>
          <w:sz w:val="24"/>
          <w:szCs w:val="24"/>
          <w:lang w:eastAsia="bg-BG"/>
        </w:rPr>
        <w:t>мебелите</w:t>
      </w:r>
      <w:r w:rsidR="00B70612" w:rsidRPr="00B70612">
        <w:rPr>
          <w:rFonts w:ascii="Times New Roman" w:eastAsia="Times New Roman" w:hAnsi="Times New Roman"/>
          <w:bCs/>
          <w:sz w:val="24"/>
          <w:szCs w:val="24"/>
          <w:lang w:eastAsia="bg-BG"/>
        </w:rPr>
        <w:t xml:space="preserve"> и 1% за </w:t>
      </w:r>
      <w:r w:rsidR="00EA5A45">
        <w:rPr>
          <w:rFonts w:ascii="Times New Roman" w:eastAsia="Times New Roman" w:hAnsi="Times New Roman"/>
          <w:bCs/>
          <w:sz w:val="24"/>
          <w:szCs w:val="24"/>
          <w:lang w:eastAsia="bg-BG"/>
        </w:rPr>
        <w:t>обезпечаване на гаранционните задължения на изпълнителя</w:t>
      </w:r>
      <w:r w:rsidR="00B70612" w:rsidRPr="00B70612">
        <w:rPr>
          <w:rFonts w:ascii="Times New Roman" w:eastAsia="Times New Roman" w:hAnsi="Times New Roman"/>
          <w:bCs/>
          <w:sz w:val="24"/>
          <w:szCs w:val="24"/>
          <w:lang w:eastAsia="bg-BG"/>
        </w:rPr>
        <w:t>.</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1.1. Гаранцията може да бъде представена в една от следните форми: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а) парична сума, платима по следната банкова сметка на Прокуратура на Република България:</w:t>
      </w:r>
    </w:p>
    <w:p w:rsidR="00EA5A45" w:rsidRPr="00CD23EF" w:rsidRDefault="00EA5A45" w:rsidP="00EA5A45">
      <w:pPr>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Българска народна банка,</w:t>
      </w:r>
    </w:p>
    <w:p w:rsidR="00EA5A45" w:rsidRPr="00CD23EF" w:rsidRDefault="00EA5A45" w:rsidP="00EA5A45">
      <w:pPr>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Банков код  </w:t>
      </w:r>
      <w:r w:rsidRPr="00CD23EF">
        <w:rPr>
          <w:rFonts w:ascii="Times New Roman" w:eastAsia="Times New Roman" w:hAnsi="Times New Roman"/>
          <w:b/>
          <w:bCs/>
          <w:sz w:val="24"/>
          <w:szCs w:val="24"/>
          <w:lang w:eastAsia="bg-BG"/>
        </w:rPr>
        <w:t>BIC</w:t>
      </w:r>
      <w:r w:rsidRPr="00CD23EF">
        <w:rPr>
          <w:rFonts w:ascii="Times New Roman" w:eastAsia="Times New Roman" w:hAnsi="Times New Roman"/>
          <w:sz w:val="24"/>
          <w:szCs w:val="24"/>
          <w:lang w:eastAsia="bg-BG"/>
        </w:rPr>
        <w:t>: BNBGBGSD,</w:t>
      </w:r>
    </w:p>
    <w:p w:rsidR="00EA5A45" w:rsidRPr="00CD23EF" w:rsidRDefault="00EA5A45" w:rsidP="00EA5A45">
      <w:pPr>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Банкова сметка </w:t>
      </w:r>
      <w:r w:rsidRPr="00CD23EF">
        <w:rPr>
          <w:rFonts w:ascii="Times New Roman" w:eastAsia="Times New Roman" w:hAnsi="Times New Roman"/>
          <w:b/>
          <w:bCs/>
          <w:sz w:val="24"/>
          <w:szCs w:val="24"/>
          <w:lang w:eastAsia="bg-BG"/>
        </w:rPr>
        <w:t>IBAN</w:t>
      </w:r>
      <w:r w:rsidRPr="00CD23EF">
        <w:rPr>
          <w:rFonts w:ascii="Times New Roman" w:eastAsia="Times New Roman" w:hAnsi="Times New Roman"/>
          <w:sz w:val="24"/>
          <w:szCs w:val="24"/>
          <w:lang w:eastAsia="bg-BG"/>
        </w:rPr>
        <w:t>:</w:t>
      </w:r>
      <w:r w:rsidRPr="00CD23EF">
        <w:rPr>
          <w:rFonts w:ascii="Times New Roman" w:eastAsia="Times New Roman" w:hAnsi="Times New Roman"/>
          <w:b/>
          <w:bCs/>
          <w:sz w:val="24"/>
          <w:szCs w:val="24"/>
          <w:lang w:eastAsia="bg-BG"/>
        </w:rPr>
        <w:t xml:space="preserve"> </w:t>
      </w:r>
      <w:r w:rsidRPr="00CD23EF">
        <w:rPr>
          <w:rFonts w:ascii="Times New Roman" w:eastAsia="Times New Roman" w:hAnsi="Times New Roman"/>
          <w:sz w:val="24"/>
          <w:szCs w:val="24"/>
          <w:lang w:eastAsia="bg-BG"/>
        </w:rPr>
        <w:t>BG 37 BNBG 9661 3300 1391 01.</w:t>
      </w:r>
    </w:p>
    <w:p w:rsidR="00EA5A45" w:rsidRPr="00CD23EF" w:rsidRDefault="00EA5A45" w:rsidP="00EA5A4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rsidR="00EA5A45" w:rsidRPr="00CD23EF" w:rsidRDefault="00EA5A45" w:rsidP="00EA5A45">
      <w:pPr>
        <w:spacing w:after="0"/>
        <w:ind w:firstLine="567"/>
        <w:jc w:val="both"/>
        <w:rPr>
          <w:rFonts w:ascii="Times New Roman" w:eastAsia="Times New Roman" w:hAnsi="Times New Roman"/>
          <w:sz w:val="24"/>
          <w:szCs w:val="24"/>
          <w:lang w:eastAsia="bg-BG"/>
        </w:rPr>
      </w:pPr>
      <w:r w:rsidRPr="00EA5A45">
        <w:rPr>
          <w:rFonts w:ascii="Times New Roman" w:eastAsia="Times New Roman" w:hAnsi="Times New Roman"/>
          <w:bCs/>
          <w:sz w:val="24"/>
          <w:szCs w:val="24"/>
          <w:lang w:eastAsia="bg-BG"/>
        </w:rPr>
        <w:t>б)</w:t>
      </w:r>
      <w:r w:rsidRPr="00CD23EF">
        <w:rPr>
          <w:rFonts w:ascii="Times New Roman" w:eastAsia="Times New Roman" w:hAnsi="Times New Roman"/>
          <w:sz w:val="24"/>
          <w:szCs w:val="24"/>
          <w:lang w:eastAsia="bg-BG"/>
        </w:rPr>
        <w:t xml:space="preserve"> оригинал на безусловна и неотменима</w:t>
      </w:r>
      <w:r w:rsidRPr="00CD23EF">
        <w:rPr>
          <w:rFonts w:ascii="Times New Roman" w:eastAsia="Times New Roman" w:hAnsi="Times New Roman"/>
          <w:color w:val="FF0000"/>
          <w:sz w:val="24"/>
          <w:szCs w:val="24"/>
          <w:lang w:eastAsia="bg-BG"/>
        </w:rPr>
        <w:t xml:space="preserve"> </w:t>
      </w:r>
      <w:r w:rsidRPr="00CD23EF">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w:t>
      </w:r>
      <w:r w:rsidR="00353F99">
        <w:rPr>
          <w:rFonts w:ascii="Times New Roman" w:eastAsia="Times New Roman" w:hAnsi="Times New Roman"/>
          <w:sz w:val="24"/>
          <w:szCs w:val="24"/>
          <w:lang w:eastAsia="bg-BG"/>
        </w:rPr>
        <w:t>съгласно Приложение № 1.1</w:t>
      </w:r>
      <w:r w:rsidRPr="001E6451">
        <w:rPr>
          <w:rFonts w:ascii="Times New Roman" w:eastAsia="Times New Roman" w:hAnsi="Times New Roman"/>
          <w:sz w:val="24"/>
          <w:szCs w:val="24"/>
          <w:lang w:eastAsia="bg-BG"/>
        </w:rPr>
        <w:t xml:space="preserve"> - </w:t>
      </w:r>
      <w:r w:rsidR="00353F99">
        <w:rPr>
          <w:rFonts w:ascii="Times New Roman" w:eastAsia="Times New Roman" w:hAnsi="Times New Roman"/>
          <w:sz w:val="24"/>
          <w:szCs w:val="24"/>
          <w:u w:val="single"/>
          <w:lang w:eastAsia="bg-BG"/>
        </w:rPr>
        <w:t>Образец № 1</w:t>
      </w:r>
      <w:r w:rsidRPr="001E6451">
        <w:rPr>
          <w:rFonts w:ascii="Times New Roman" w:eastAsia="Times New Roman" w:hAnsi="Times New Roman"/>
          <w:b/>
          <w:bCs/>
          <w:i/>
          <w:iCs/>
          <w:sz w:val="24"/>
          <w:szCs w:val="24"/>
          <w:lang w:eastAsia="bg-BG"/>
        </w:rPr>
        <w:t>,</w:t>
      </w:r>
      <w:r w:rsidRPr="00CD23EF">
        <w:rPr>
          <w:rFonts w:ascii="Times New Roman" w:eastAsia="Times New Roman" w:hAnsi="Times New Roman"/>
          <w:sz w:val="24"/>
          <w:szCs w:val="24"/>
          <w:lang w:eastAsia="bg-BG"/>
        </w:rPr>
        <w:t xml:space="preserve"> представен към настоящата документация, със срок на валидност равен на най-дългия срок за гаранционна поддръжка,</w:t>
      </w:r>
      <w:r w:rsidRPr="00CD23EF">
        <w:rPr>
          <w:rFonts w:ascii="Times New Roman" w:eastAsia="Times New Roman" w:hAnsi="Times New Roman"/>
          <w:color w:val="000000"/>
          <w:sz w:val="24"/>
          <w:szCs w:val="24"/>
          <w:lang w:eastAsia="bg-BG"/>
        </w:rPr>
        <w:t xml:space="preserve"> предложен от изпълнителя в Предложението за изпълнение на поръчката,</w:t>
      </w:r>
      <w:r w:rsidRPr="00CD23EF">
        <w:rPr>
          <w:rFonts w:ascii="Times New Roman" w:eastAsia="Times New Roman" w:hAnsi="Times New Roman"/>
          <w:sz w:val="24"/>
          <w:szCs w:val="24"/>
          <w:lang w:eastAsia="bg-BG"/>
        </w:rPr>
        <w:t xml:space="preserve"> удължен: </w:t>
      </w:r>
    </w:p>
    <w:p w:rsidR="00EA5A45" w:rsidRPr="00596241" w:rsidRDefault="00EA5A45" w:rsidP="00EA5A4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96241">
        <w:rPr>
          <w:rFonts w:ascii="Times New Roman" w:eastAsia="Times New Roman" w:hAnsi="Times New Roman"/>
          <w:sz w:val="24"/>
          <w:szCs w:val="24"/>
          <w:lang w:eastAsia="bg-BG"/>
        </w:rPr>
        <w:t>За обособена позиция № 1 със</w:t>
      </w:r>
      <w:r w:rsidR="00B10F2D" w:rsidRPr="00596241">
        <w:rPr>
          <w:rFonts w:ascii="Times New Roman" w:eastAsia="Times New Roman" w:hAnsi="Times New Roman"/>
          <w:sz w:val="24"/>
          <w:szCs w:val="24"/>
        </w:rPr>
        <w:t xml:space="preserve"> 1</w:t>
      </w:r>
      <w:r w:rsidR="00D0252C">
        <w:rPr>
          <w:rFonts w:ascii="Times New Roman" w:eastAsia="Times New Roman" w:hAnsi="Times New Roman"/>
          <w:sz w:val="24"/>
          <w:szCs w:val="24"/>
        </w:rPr>
        <w:t>3</w:t>
      </w:r>
      <w:r w:rsidRPr="00596241">
        <w:rPr>
          <w:rFonts w:ascii="Times New Roman" w:eastAsia="Times New Roman" w:hAnsi="Times New Roman"/>
          <w:sz w:val="24"/>
          <w:szCs w:val="24"/>
        </w:rPr>
        <w:t>0 дни</w:t>
      </w:r>
      <w:r w:rsidRPr="00596241">
        <w:rPr>
          <w:rFonts w:ascii="Times New Roman" w:eastAsia="Times New Roman" w:hAnsi="Times New Roman"/>
          <w:sz w:val="24"/>
          <w:szCs w:val="24"/>
          <w:lang w:eastAsia="bg-BG"/>
        </w:rPr>
        <w:t xml:space="preserve">; </w:t>
      </w:r>
    </w:p>
    <w:p w:rsidR="00EA5A45" w:rsidRPr="00596241" w:rsidRDefault="00B10F2D" w:rsidP="00EA5A4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96241">
        <w:rPr>
          <w:rFonts w:ascii="Times New Roman" w:eastAsia="Times New Roman" w:hAnsi="Times New Roman"/>
          <w:sz w:val="24"/>
          <w:szCs w:val="24"/>
          <w:lang w:eastAsia="bg-BG"/>
        </w:rPr>
        <w:t>За обособена позиция № 2 със 1</w:t>
      </w:r>
      <w:r w:rsidR="00D0252C">
        <w:rPr>
          <w:rFonts w:ascii="Times New Roman" w:eastAsia="Times New Roman" w:hAnsi="Times New Roman"/>
          <w:sz w:val="24"/>
          <w:szCs w:val="24"/>
          <w:lang w:eastAsia="bg-BG"/>
        </w:rPr>
        <w:t>3</w:t>
      </w:r>
      <w:r w:rsidR="00EA5A45" w:rsidRPr="00596241">
        <w:rPr>
          <w:rFonts w:ascii="Times New Roman" w:eastAsia="Times New Roman" w:hAnsi="Times New Roman"/>
          <w:sz w:val="24"/>
          <w:szCs w:val="24"/>
          <w:lang w:eastAsia="bg-BG"/>
        </w:rPr>
        <w:t xml:space="preserve">0 </w:t>
      </w:r>
      <w:r w:rsidR="00EA5A45" w:rsidRPr="00596241">
        <w:rPr>
          <w:rFonts w:ascii="Times New Roman" w:eastAsia="Times New Roman" w:hAnsi="Times New Roman"/>
          <w:sz w:val="24"/>
          <w:szCs w:val="24"/>
        </w:rPr>
        <w:t>дни</w:t>
      </w:r>
      <w:r w:rsidR="00EA5A45" w:rsidRPr="00596241">
        <w:rPr>
          <w:rFonts w:ascii="Times New Roman" w:eastAsia="Times New Roman" w:hAnsi="Times New Roman"/>
          <w:sz w:val="24"/>
          <w:szCs w:val="24"/>
          <w:lang w:eastAsia="bg-BG"/>
        </w:rPr>
        <w:t>;</w:t>
      </w:r>
    </w:p>
    <w:p w:rsidR="00EA5A45" w:rsidRPr="00596241" w:rsidRDefault="00EA5A45" w:rsidP="00EA5A4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96241">
        <w:rPr>
          <w:rFonts w:ascii="Times New Roman" w:eastAsia="Times New Roman" w:hAnsi="Times New Roman"/>
          <w:sz w:val="24"/>
          <w:szCs w:val="24"/>
          <w:lang w:eastAsia="bg-BG"/>
        </w:rPr>
        <w:t xml:space="preserve">За обособена позиция № 3 със </w:t>
      </w:r>
      <w:r w:rsidR="00B10F2D" w:rsidRPr="00596241">
        <w:rPr>
          <w:rFonts w:ascii="Times New Roman" w:eastAsia="Times New Roman" w:hAnsi="Times New Roman"/>
          <w:sz w:val="24"/>
          <w:szCs w:val="24"/>
        </w:rPr>
        <w:t>1</w:t>
      </w:r>
      <w:r w:rsidR="00D0252C">
        <w:rPr>
          <w:rFonts w:ascii="Times New Roman" w:eastAsia="Times New Roman" w:hAnsi="Times New Roman"/>
          <w:sz w:val="24"/>
          <w:szCs w:val="24"/>
        </w:rPr>
        <w:t>3</w:t>
      </w:r>
      <w:r w:rsidRPr="00596241">
        <w:rPr>
          <w:rFonts w:ascii="Times New Roman" w:eastAsia="Times New Roman" w:hAnsi="Times New Roman"/>
          <w:sz w:val="24"/>
          <w:szCs w:val="24"/>
        </w:rPr>
        <w:t>0 дни</w:t>
      </w:r>
      <w:r w:rsidR="0091447A" w:rsidRPr="00596241">
        <w:rPr>
          <w:rFonts w:ascii="Times New Roman" w:eastAsia="Times New Roman" w:hAnsi="Times New Roman"/>
          <w:sz w:val="24"/>
          <w:szCs w:val="24"/>
          <w:lang w:eastAsia="bg-BG"/>
        </w:rPr>
        <w:t>.</w:t>
      </w:r>
    </w:p>
    <w:p w:rsidR="00EA5A45" w:rsidRPr="00CD23EF" w:rsidRDefault="00EA5A45" w:rsidP="001E6451">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596241">
        <w:rPr>
          <w:rFonts w:ascii="Times New Roman" w:eastAsia="Times New Roman" w:hAnsi="Times New Roman"/>
          <w:sz w:val="24"/>
          <w:szCs w:val="24"/>
          <w:lang w:eastAsia="bg-BG"/>
        </w:rPr>
        <w:t>Банковата гаранция следва да е валидна при</w:t>
      </w:r>
      <w:r w:rsidRPr="00CD23EF">
        <w:rPr>
          <w:rFonts w:ascii="Times New Roman" w:eastAsia="Times New Roman" w:hAnsi="Times New Roman"/>
          <w:sz w:val="24"/>
          <w:szCs w:val="24"/>
          <w:lang w:eastAsia="bg-BG"/>
        </w:rPr>
        <w:t xml:space="preserve"> сключване на договора.</w:t>
      </w:r>
    </w:p>
    <w:p w:rsidR="00EA5A45" w:rsidRPr="00CD23EF" w:rsidRDefault="00EA5A45" w:rsidP="00EA5A45">
      <w:pPr>
        <w:spacing w:after="0"/>
        <w:ind w:firstLine="567"/>
        <w:jc w:val="both"/>
        <w:rPr>
          <w:rFonts w:ascii="Times New Roman" w:eastAsia="Times New Roman" w:hAnsi="Times New Roman"/>
          <w:bCs/>
          <w:sz w:val="24"/>
          <w:szCs w:val="24"/>
          <w:lang w:eastAsia="bg-BG"/>
        </w:rPr>
      </w:pPr>
      <w:r w:rsidRPr="00CD23EF">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EA5A45" w:rsidRPr="00596241" w:rsidRDefault="00EA5A45" w:rsidP="00EA5A4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A5A45">
        <w:rPr>
          <w:rFonts w:ascii="Times New Roman" w:eastAsia="Times New Roman" w:hAnsi="Times New Roman"/>
          <w:sz w:val="24"/>
          <w:szCs w:val="24"/>
          <w:lang w:eastAsia="bg-BG"/>
        </w:rPr>
        <w:t>в)</w:t>
      </w:r>
      <w:r w:rsidRPr="00CD23EF">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w:t>
      </w:r>
      <w:r w:rsidRPr="00596241">
        <w:rPr>
          <w:rFonts w:ascii="Times New Roman" w:eastAsia="Times New Roman" w:hAnsi="Times New Roman"/>
          <w:sz w:val="24"/>
          <w:szCs w:val="24"/>
          <w:lang w:eastAsia="bg-BG"/>
        </w:rPr>
        <w:t>изпълнителя, със срок на валидност равен на най-дългия срок за гаранционна поддръжка, предложен от изпълнителя в Предложението за изпълнение на поръчката, удължен:</w:t>
      </w:r>
    </w:p>
    <w:p w:rsidR="00EA5A45" w:rsidRPr="00596241" w:rsidRDefault="00EA5A45" w:rsidP="00EA5A4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96241">
        <w:rPr>
          <w:rFonts w:ascii="Times New Roman" w:eastAsia="Times New Roman" w:hAnsi="Times New Roman"/>
          <w:sz w:val="24"/>
          <w:szCs w:val="24"/>
          <w:lang w:eastAsia="bg-BG"/>
        </w:rPr>
        <w:t>За обособена позиция № 1 със</w:t>
      </w:r>
      <w:r w:rsidR="00B10F2D" w:rsidRPr="00596241">
        <w:rPr>
          <w:rFonts w:ascii="Times New Roman" w:eastAsia="Times New Roman" w:hAnsi="Times New Roman"/>
          <w:sz w:val="24"/>
          <w:szCs w:val="24"/>
        </w:rPr>
        <w:t xml:space="preserve"> 1</w:t>
      </w:r>
      <w:r w:rsidR="00D0252C">
        <w:rPr>
          <w:rFonts w:ascii="Times New Roman" w:eastAsia="Times New Roman" w:hAnsi="Times New Roman"/>
          <w:sz w:val="24"/>
          <w:szCs w:val="24"/>
        </w:rPr>
        <w:t>3</w:t>
      </w:r>
      <w:r w:rsidRPr="00596241">
        <w:rPr>
          <w:rFonts w:ascii="Times New Roman" w:eastAsia="Times New Roman" w:hAnsi="Times New Roman"/>
          <w:sz w:val="24"/>
          <w:szCs w:val="24"/>
        </w:rPr>
        <w:t>0 дни</w:t>
      </w:r>
      <w:r w:rsidRPr="00596241">
        <w:rPr>
          <w:rFonts w:ascii="Times New Roman" w:eastAsia="Times New Roman" w:hAnsi="Times New Roman"/>
          <w:sz w:val="24"/>
          <w:szCs w:val="24"/>
          <w:lang w:eastAsia="bg-BG"/>
        </w:rPr>
        <w:t xml:space="preserve">; </w:t>
      </w:r>
    </w:p>
    <w:p w:rsidR="00EA5A45" w:rsidRPr="00596241" w:rsidRDefault="00B10F2D" w:rsidP="00EA5A4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96241">
        <w:rPr>
          <w:rFonts w:ascii="Times New Roman" w:eastAsia="Times New Roman" w:hAnsi="Times New Roman"/>
          <w:sz w:val="24"/>
          <w:szCs w:val="24"/>
          <w:lang w:eastAsia="bg-BG"/>
        </w:rPr>
        <w:t>За обособена позиция № 2 със 1</w:t>
      </w:r>
      <w:r w:rsidR="00D0252C">
        <w:rPr>
          <w:rFonts w:ascii="Times New Roman" w:eastAsia="Times New Roman" w:hAnsi="Times New Roman"/>
          <w:sz w:val="24"/>
          <w:szCs w:val="24"/>
          <w:lang w:eastAsia="bg-BG"/>
        </w:rPr>
        <w:t>3</w:t>
      </w:r>
      <w:r w:rsidR="00EA5A45" w:rsidRPr="00596241">
        <w:rPr>
          <w:rFonts w:ascii="Times New Roman" w:eastAsia="Times New Roman" w:hAnsi="Times New Roman"/>
          <w:sz w:val="24"/>
          <w:szCs w:val="24"/>
          <w:lang w:eastAsia="bg-BG"/>
        </w:rPr>
        <w:t xml:space="preserve">0 </w:t>
      </w:r>
      <w:r w:rsidR="00EA5A45" w:rsidRPr="00596241">
        <w:rPr>
          <w:rFonts w:ascii="Times New Roman" w:eastAsia="Times New Roman" w:hAnsi="Times New Roman"/>
          <w:sz w:val="24"/>
          <w:szCs w:val="24"/>
        </w:rPr>
        <w:t>дни</w:t>
      </w:r>
      <w:r w:rsidR="00EA5A45" w:rsidRPr="00596241">
        <w:rPr>
          <w:rFonts w:ascii="Times New Roman" w:eastAsia="Times New Roman" w:hAnsi="Times New Roman"/>
          <w:sz w:val="24"/>
          <w:szCs w:val="24"/>
          <w:lang w:eastAsia="bg-BG"/>
        </w:rPr>
        <w:t>;</w:t>
      </w:r>
    </w:p>
    <w:p w:rsidR="00EA5A45" w:rsidRPr="00596241" w:rsidRDefault="00EA5A45" w:rsidP="00EA5A4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96241">
        <w:rPr>
          <w:rFonts w:ascii="Times New Roman" w:eastAsia="Times New Roman" w:hAnsi="Times New Roman"/>
          <w:sz w:val="24"/>
          <w:szCs w:val="24"/>
          <w:lang w:eastAsia="bg-BG"/>
        </w:rPr>
        <w:t xml:space="preserve">За обособена позиция № 3 със </w:t>
      </w:r>
      <w:r w:rsidR="00B10F2D" w:rsidRPr="00596241">
        <w:rPr>
          <w:rFonts w:ascii="Times New Roman" w:eastAsia="Times New Roman" w:hAnsi="Times New Roman"/>
          <w:sz w:val="24"/>
          <w:szCs w:val="24"/>
        </w:rPr>
        <w:t>1</w:t>
      </w:r>
      <w:r w:rsidR="00D0252C">
        <w:rPr>
          <w:rFonts w:ascii="Times New Roman" w:eastAsia="Times New Roman" w:hAnsi="Times New Roman"/>
          <w:sz w:val="24"/>
          <w:szCs w:val="24"/>
        </w:rPr>
        <w:t>3</w:t>
      </w:r>
      <w:r w:rsidRPr="00596241">
        <w:rPr>
          <w:rFonts w:ascii="Times New Roman" w:eastAsia="Times New Roman" w:hAnsi="Times New Roman"/>
          <w:sz w:val="24"/>
          <w:szCs w:val="24"/>
        </w:rPr>
        <w:t>0 дни</w:t>
      </w:r>
      <w:r w:rsidR="0091447A" w:rsidRPr="00596241">
        <w:rPr>
          <w:rFonts w:ascii="Times New Roman" w:eastAsia="Times New Roman" w:hAnsi="Times New Roman"/>
          <w:sz w:val="24"/>
          <w:szCs w:val="24"/>
          <w:lang w:eastAsia="bg-BG"/>
        </w:rPr>
        <w:t>.</w:t>
      </w:r>
    </w:p>
    <w:p w:rsidR="00EA5A45" w:rsidRDefault="00EA5A45"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620B25" w:rsidRDefault="00620B25"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6C0846">
        <w:rPr>
          <w:rFonts w:ascii="Times New Roman" w:eastAsia="Times New Roman" w:hAnsi="Times New Roman"/>
          <w:b/>
          <w:bCs/>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t>Застраховката, следва да покрива риска от неизпълнение на задълженията по договора от страна на Изпълнителя.</w:t>
      </w: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lastRenderedPageBreak/>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6C0846">
        <w:rPr>
          <w:rFonts w:ascii="Times New Roman" w:eastAsia="Times New Roman" w:hAnsi="Times New Roman"/>
          <w:bCs/>
          <w:sz w:val="24"/>
          <w:szCs w:val="24"/>
          <w:lang w:val="en-US" w:eastAsia="bg-BG"/>
        </w:rPr>
        <w:t xml:space="preserve"> e </w:t>
      </w:r>
      <w:r w:rsidRPr="006C0846">
        <w:rPr>
          <w:rFonts w:ascii="Times New Roman" w:eastAsia="Times New Roman" w:hAnsi="Times New Roman"/>
          <w:bCs/>
          <w:sz w:val="24"/>
          <w:szCs w:val="24"/>
          <w:lang w:eastAsia="bg-BG"/>
        </w:rPr>
        <w:t>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t xml:space="preserve">Участникът, определен за изпълнител, избира сам формата на гаранцията за изпълнение. </w:t>
      </w: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20B25" w:rsidRPr="006C0846" w:rsidRDefault="00620B25" w:rsidP="00620B2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t>Документът за гаранцията за изпълнение се представя към момента на сключване на договора.</w:t>
      </w:r>
    </w:p>
    <w:p w:rsidR="00620B25" w:rsidRDefault="00620B25" w:rsidP="001654FD">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C0846">
        <w:rPr>
          <w:rFonts w:ascii="Times New Roman" w:eastAsia="Times New Roman" w:hAnsi="Times New Roman"/>
          <w:bCs/>
          <w:sz w:val="24"/>
          <w:szCs w:val="24"/>
          <w:lang w:eastAsia="bg-BG"/>
        </w:rPr>
        <w:t>Условията и сроковете за задържане или освобождаване на гаранцията за изпълнение се уреждат в договора за обществена поръчка.</w:t>
      </w:r>
      <w:r w:rsidR="001654FD">
        <w:rPr>
          <w:rFonts w:ascii="Times New Roman" w:eastAsia="Times New Roman" w:hAnsi="Times New Roman"/>
          <w:bCs/>
          <w:sz w:val="24"/>
          <w:szCs w:val="24"/>
          <w:lang w:eastAsia="bg-BG"/>
        </w:rPr>
        <w:t xml:space="preserve"> </w:t>
      </w:r>
    </w:p>
    <w:p w:rsidR="00EA5A45" w:rsidRDefault="00EA5A45"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242F43"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242F43">
        <w:rPr>
          <w:rFonts w:ascii="Times New Roman" w:eastAsia="Times New Roman" w:hAnsi="Times New Roman"/>
          <w:bCs/>
          <w:sz w:val="24"/>
          <w:szCs w:val="24"/>
          <w:lang w:eastAsia="bg-BG"/>
        </w:rPr>
        <w:t xml:space="preserve">2. </w:t>
      </w:r>
      <w:r w:rsidRPr="00242F43">
        <w:rPr>
          <w:rFonts w:ascii="Times New Roman" w:eastAsia="Times New Roman" w:hAnsi="Times New Roman"/>
          <w:b/>
          <w:bCs/>
          <w:sz w:val="24"/>
          <w:szCs w:val="24"/>
          <w:lang w:eastAsia="bg-BG"/>
        </w:rPr>
        <w:t>Условия за освобождаване на гаранцията за изпълнение.</w:t>
      </w:r>
    </w:p>
    <w:p w:rsidR="00B70612" w:rsidRPr="00242F43"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242F43">
        <w:rPr>
          <w:rFonts w:ascii="Times New Roman" w:eastAsia="Times New Roman" w:hAnsi="Times New Roman"/>
          <w:bCs/>
          <w:sz w:val="24"/>
          <w:szCs w:val="24"/>
          <w:lang w:eastAsia="bg-BG"/>
        </w:rPr>
        <w:t>Възложителят освобождава гаранцията за изпълнение на Договора на етапи и при условия, както следва:</w:t>
      </w:r>
    </w:p>
    <w:p w:rsidR="00B70612" w:rsidRPr="00242F43"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242F43">
        <w:rPr>
          <w:rFonts w:ascii="Times New Roman" w:eastAsia="Times New Roman" w:hAnsi="Times New Roman"/>
          <w:bCs/>
          <w:sz w:val="24"/>
          <w:szCs w:val="24"/>
          <w:lang w:eastAsia="bg-BG"/>
        </w:rPr>
        <w:t>2.1. частично освобождаване в размер на 4% (четири процента) от стойността на Договора в срок до 30 дни, след приемане на доставката и подписване на Приемо-предавателния протокол, подписан „без забележки“, при условие че сумите по гаранцията не са задържани или не са настъпили условия за задържането им;</w:t>
      </w:r>
    </w:p>
    <w:p w:rsidR="00B70612" w:rsidRPr="00242F43"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242F43">
        <w:rPr>
          <w:rFonts w:ascii="Times New Roman" w:eastAsia="Times New Roman" w:hAnsi="Times New Roman"/>
          <w:bCs/>
          <w:sz w:val="24"/>
          <w:szCs w:val="24"/>
          <w:lang w:eastAsia="bg-BG"/>
        </w:rPr>
        <w:t xml:space="preserve">2.2. окончателно освобождаване на остатъчната сума по гаранцията се извършва в срок до 30 дни след изтичане на гаранционния срок на </w:t>
      </w:r>
      <w:r w:rsidR="00B508A4" w:rsidRPr="00242F43">
        <w:rPr>
          <w:rFonts w:ascii="Times New Roman" w:eastAsia="Times New Roman" w:hAnsi="Times New Roman"/>
          <w:bCs/>
          <w:sz w:val="24"/>
          <w:szCs w:val="24"/>
          <w:lang w:eastAsia="bg-BG"/>
        </w:rPr>
        <w:t>артикулите</w:t>
      </w:r>
      <w:r w:rsidRPr="00242F43">
        <w:rPr>
          <w:rFonts w:ascii="Times New Roman" w:eastAsia="Times New Roman" w:hAnsi="Times New Roman"/>
          <w:bCs/>
          <w:sz w:val="24"/>
          <w:szCs w:val="24"/>
          <w:lang w:eastAsia="bg-BG"/>
        </w:rPr>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2.2.1.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т. 2.1.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2.2.2.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т. 2.1.</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2.3.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508A4" w:rsidRDefault="00B508A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F2B86" w:rsidRPr="00BF2B86" w:rsidRDefault="00BF2B86" w:rsidP="00BF2B86">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F2B86">
        <w:rPr>
          <w:rFonts w:ascii="Times New Roman" w:eastAsia="Times New Roman" w:hAnsi="Times New Roman"/>
          <w:b/>
          <w:sz w:val="24"/>
          <w:szCs w:val="24"/>
        </w:rPr>
        <w:lastRenderedPageBreak/>
        <w:t xml:space="preserve">VІI. </w:t>
      </w:r>
      <w:r w:rsidRPr="00BF2B86">
        <w:rPr>
          <w:rFonts w:ascii="Times New Roman" w:eastAsia="Times New Roman" w:hAnsi="Times New Roman"/>
          <w:b/>
          <w:bCs/>
          <w:sz w:val="24"/>
          <w:szCs w:val="24"/>
          <w:lang w:eastAsia="bg-BG"/>
        </w:rPr>
        <w:t>ПРИЛОЖЕНИЯ.</w:t>
      </w:r>
    </w:p>
    <w:p w:rsidR="00BF2B86" w:rsidRPr="00BF2B86" w:rsidRDefault="00BF2B86" w:rsidP="00BF2B86">
      <w:pPr>
        <w:keepNext/>
        <w:spacing w:after="0" w:line="240" w:lineRule="auto"/>
        <w:jc w:val="right"/>
        <w:outlineLvl w:val="0"/>
        <w:rPr>
          <w:rFonts w:ascii="Times New Roman" w:eastAsia="Times New Roman" w:hAnsi="Times New Roman"/>
          <w:b/>
          <w:sz w:val="24"/>
          <w:szCs w:val="24"/>
        </w:rPr>
      </w:pPr>
    </w:p>
    <w:p w:rsidR="00BF2B86" w:rsidRPr="00BF2B86" w:rsidRDefault="00466F93" w:rsidP="00BF2B86">
      <w:pPr>
        <w:jc w:val="right"/>
        <w:rPr>
          <w:rFonts w:ascii="Times New Roman" w:eastAsia="Times New Roman" w:hAnsi="Times New Roman"/>
          <w:b/>
          <w:sz w:val="24"/>
          <w:szCs w:val="24"/>
        </w:rPr>
      </w:pPr>
      <w:bookmarkStart w:id="5" w:name="_ОБРАЗЕЦ_№_3"/>
      <w:bookmarkStart w:id="6" w:name="_ОБРАЗЕЦ_№_4"/>
      <w:bookmarkEnd w:id="5"/>
      <w:bookmarkEnd w:id="6"/>
      <w:r>
        <w:rPr>
          <w:rFonts w:ascii="Times New Roman" w:eastAsia="Times New Roman" w:hAnsi="Times New Roman"/>
          <w:b/>
          <w:sz w:val="24"/>
          <w:szCs w:val="24"/>
          <w:lang w:eastAsia="bg-BG"/>
        </w:rPr>
        <w:t>Приложение № 1.1</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1</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sz w:val="24"/>
          <w:szCs w:val="24"/>
          <w:lang w:eastAsia="bg-BG"/>
        </w:rPr>
      </w:pP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4D072F">
        <w:rPr>
          <w:rFonts w:ascii="Times New Roman" w:eastAsia="Times New Roman" w:hAnsi="Times New Roman"/>
          <w:b/>
          <w:bCs/>
          <w:sz w:val="24"/>
          <w:szCs w:val="24"/>
          <w:lang w:eastAsia="bg-BG"/>
        </w:rPr>
        <w:t xml:space="preserve">БАНКОВА ГАРАНЦИЯ </w:t>
      </w:r>
      <w:r w:rsidRPr="004D072F">
        <w:rPr>
          <w:rFonts w:ascii="Times New Roman" w:eastAsia="Times New Roman" w:hAnsi="Times New Roman"/>
          <w:b/>
          <w:bCs/>
          <w:caps/>
          <w:sz w:val="24"/>
          <w:szCs w:val="24"/>
          <w:lang w:eastAsia="bg-BG"/>
        </w:rPr>
        <w:t>За ИЗПЪЛНЕНИЕ НА ДОГОВОР</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w:t>
      </w:r>
      <w:r w:rsidRPr="004D072F">
        <w:rPr>
          <w:rFonts w:ascii="Times New Roman" w:eastAsia="Times New Roman" w:hAnsi="Times New Roman"/>
          <w:b/>
          <w:bCs/>
          <w:i/>
          <w:iCs/>
          <w:sz w:val="24"/>
          <w:szCs w:val="24"/>
          <w:lang w:eastAsia="bg-BG"/>
        </w:rPr>
        <w:t>ОБРАЗЕЦ)</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Известени сме, че нашият КЛИЕНТ, ………………………../</w:t>
      </w:r>
      <w:r w:rsidRPr="004D072F">
        <w:rPr>
          <w:rFonts w:ascii="Times New Roman" w:eastAsia="Times New Roman" w:hAnsi="Times New Roman"/>
          <w:i/>
          <w:iCs/>
          <w:sz w:val="24"/>
          <w:szCs w:val="24"/>
          <w:lang w:eastAsia="bg-BG"/>
        </w:rPr>
        <w:t>наименование и адрес на участника избран за изпълнител</w:t>
      </w:r>
      <w:r w:rsidRPr="004D072F">
        <w:rPr>
          <w:rFonts w:ascii="Times New Roman" w:eastAsia="Times New Roman" w:hAnsi="Times New Roman"/>
          <w:sz w:val="24"/>
          <w:szCs w:val="24"/>
          <w:lang w:eastAsia="bg-BG"/>
        </w:rPr>
        <w:t xml:space="preserve">/ наричан за краткост по-долу </w:t>
      </w:r>
      <w:r w:rsidRPr="004D072F">
        <w:rPr>
          <w:rFonts w:ascii="Times New Roman" w:eastAsia="Times New Roman" w:hAnsi="Times New Roman"/>
          <w:b/>
          <w:bCs/>
          <w:sz w:val="24"/>
          <w:szCs w:val="24"/>
          <w:lang w:eastAsia="bg-BG"/>
        </w:rPr>
        <w:t>ИЗПЪЛНИТЕЛ</w:t>
      </w:r>
      <w:r w:rsidRPr="004D072F">
        <w:rPr>
          <w:rFonts w:ascii="Times New Roman" w:eastAsia="Times New Roman" w:hAnsi="Times New Roman"/>
          <w:sz w:val="24"/>
          <w:szCs w:val="24"/>
          <w:lang w:eastAsia="bg-BG"/>
        </w:rPr>
        <w:t>, с Ваше Решение № ............./.............................г. /</w:t>
      </w:r>
      <w:r w:rsidRPr="004D072F">
        <w:rPr>
          <w:rFonts w:ascii="Times New Roman" w:eastAsia="Times New Roman" w:hAnsi="Times New Roman"/>
          <w:i/>
          <w:iCs/>
          <w:sz w:val="24"/>
          <w:szCs w:val="24"/>
          <w:lang w:eastAsia="bg-BG"/>
        </w:rPr>
        <w:t>посочва се № и дата на Решението за класиране</w:t>
      </w:r>
      <w:r w:rsidRPr="004D072F">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4D072F">
        <w:rPr>
          <w:rFonts w:ascii="Times New Roman" w:eastAsia="Times New Roman" w:hAnsi="Times New Roman"/>
          <w:b/>
          <w:sz w:val="24"/>
          <w:szCs w:val="24"/>
          <w:lang w:eastAsia="bg-BG"/>
        </w:rPr>
        <w:t xml:space="preserve"> </w:t>
      </w:r>
      <w:r w:rsidRPr="004D072F">
        <w:rPr>
          <w:rFonts w:ascii="Times New Roman" w:eastAsia="Times New Roman" w:hAnsi="Times New Roman"/>
          <w:sz w:val="24"/>
          <w:szCs w:val="24"/>
          <w:lang w:eastAsia="bg-BG"/>
        </w:rPr>
        <w:t xml:space="preserve">с което е определен за </w:t>
      </w:r>
      <w:r w:rsidRPr="004D072F">
        <w:rPr>
          <w:rFonts w:ascii="Times New Roman" w:eastAsia="Times New Roman" w:hAnsi="Times New Roman"/>
          <w:b/>
          <w:bCs/>
          <w:sz w:val="24"/>
          <w:szCs w:val="24"/>
          <w:lang w:eastAsia="bg-BG"/>
        </w:rPr>
        <w:t xml:space="preserve">ИЗПЪЛНИТЕЛ </w:t>
      </w:r>
      <w:r w:rsidRPr="004D072F">
        <w:rPr>
          <w:rFonts w:ascii="Times New Roman" w:eastAsia="Times New Roman" w:hAnsi="Times New Roman"/>
          <w:sz w:val="24"/>
          <w:szCs w:val="24"/>
          <w:lang w:eastAsia="bg-BG"/>
        </w:rPr>
        <w:t>на посочената обществена по</w:t>
      </w:r>
      <w:r>
        <w:rPr>
          <w:rFonts w:ascii="Times New Roman" w:eastAsia="Times New Roman" w:hAnsi="Times New Roman"/>
          <w:sz w:val="24"/>
          <w:szCs w:val="24"/>
          <w:lang w:eastAsia="bg-BG"/>
        </w:rPr>
        <w:t xml:space="preserve">ръчка, </w:t>
      </w:r>
      <w:r w:rsidRPr="009007D1">
        <w:rPr>
          <w:rFonts w:ascii="Times New Roman" w:eastAsia="Times New Roman" w:hAnsi="Times New Roman"/>
          <w:sz w:val="24"/>
          <w:szCs w:val="24"/>
          <w:lang w:eastAsia="bg-BG"/>
        </w:rPr>
        <w:t xml:space="preserve">по обособена позиция № ........... </w:t>
      </w:r>
      <w:r w:rsidRPr="009007D1">
        <w:rPr>
          <w:rFonts w:ascii="Times New Roman" w:eastAsia="Times New Roman" w:hAnsi="Times New Roman"/>
          <w:i/>
          <w:sz w:val="24"/>
          <w:szCs w:val="24"/>
          <w:lang w:eastAsia="bg-BG"/>
        </w:rPr>
        <w:t xml:space="preserve">/посочва се  </w:t>
      </w:r>
      <w:r w:rsidRPr="009007D1">
        <w:rPr>
          <w:rFonts w:ascii="Times New Roman" w:eastAsia="Times New Roman" w:hAnsi="Times New Roman"/>
          <w:i/>
          <w:iCs/>
          <w:sz w:val="24"/>
          <w:szCs w:val="24"/>
          <w:lang w:eastAsia="bg-BG"/>
        </w:rPr>
        <w:t xml:space="preserve">№ </w:t>
      </w:r>
      <w:r w:rsidRPr="009007D1">
        <w:rPr>
          <w:rFonts w:ascii="Times New Roman" w:eastAsia="Times New Roman" w:hAnsi="Times New Roman"/>
          <w:i/>
          <w:sz w:val="24"/>
          <w:szCs w:val="24"/>
          <w:lang w:eastAsia="bg-BG"/>
        </w:rPr>
        <w:t>на обособената позиция/.</w:t>
      </w:r>
      <w:r>
        <w:rPr>
          <w:rFonts w:ascii="Times New Roman" w:eastAsia="Times New Roman" w:hAnsi="Times New Roman"/>
          <w:i/>
          <w:sz w:val="24"/>
          <w:szCs w:val="24"/>
          <w:lang w:eastAsia="bg-BG"/>
        </w:rPr>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следва да представи на Вас, в качеството Ви на </w:t>
      </w:r>
      <w:r w:rsidRPr="004D072F">
        <w:rPr>
          <w:rFonts w:ascii="Times New Roman" w:eastAsia="Times New Roman" w:hAnsi="Times New Roman"/>
          <w:b/>
          <w:bCs/>
          <w:sz w:val="24"/>
          <w:szCs w:val="24"/>
          <w:lang w:eastAsia="bg-BG"/>
        </w:rPr>
        <w:t>ВЪЗЛОЖИТЕЛ</w:t>
      </w:r>
      <w:r w:rsidRPr="004D072F">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ascii="Times New Roman" w:eastAsia="Times New Roman" w:hAnsi="Times New Roman"/>
          <w:sz w:val="24"/>
          <w:szCs w:val="24"/>
          <w:lang w:eastAsia="bg-BG"/>
        </w:rPr>
        <w:t>5</w:t>
      </w:r>
      <w:r w:rsidRPr="004D072F">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пет</w:t>
      </w:r>
      <w:r w:rsidRPr="004D072F">
        <w:rPr>
          <w:rFonts w:ascii="Times New Roman" w:eastAsia="Times New Roman" w:hAnsi="Times New Roman"/>
          <w:sz w:val="24"/>
          <w:szCs w:val="24"/>
          <w:lang w:eastAsia="bg-BG"/>
        </w:rPr>
        <w:t xml:space="preserve"> процента) от </w:t>
      </w:r>
      <w:r>
        <w:rPr>
          <w:rFonts w:ascii="Times New Roman" w:eastAsia="Times New Roman" w:hAnsi="Times New Roman"/>
          <w:sz w:val="24"/>
          <w:szCs w:val="24"/>
          <w:lang w:eastAsia="bg-BG"/>
        </w:rPr>
        <w:t>цената</w:t>
      </w:r>
      <w:r w:rsidRPr="004D072F">
        <w:rPr>
          <w:rFonts w:ascii="Times New Roman" w:eastAsia="Times New Roman" w:hAnsi="Times New Roman"/>
          <w:sz w:val="24"/>
          <w:szCs w:val="24"/>
          <w:lang w:eastAsia="bg-BG"/>
        </w:rPr>
        <w:t xml:space="preserve">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Като се има предвид гореспоменатото, ние ................................… (</w:t>
      </w:r>
      <w:r w:rsidRPr="004D072F">
        <w:rPr>
          <w:rFonts w:ascii="Times New Roman" w:eastAsia="Times New Roman" w:hAnsi="Times New Roman"/>
          <w:i/>
          <w:iCs/>
          <w:sz w:val="24"/>
          <w:szCs w:val="24"/>
          <w:lang w:eastAsia="bg-BG"/>
        </w:rPr>
        <w:t>наименование и адрес на банката</w:t>
      </w:r>
      <w:r w:rsidRPr="004D072F">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4D072F">
        <w:rPr>
          <w:rFonts w:ascii="Times New Roman" w:eastAsia="Times New Roman" w:hAnsi="Times New Roman"/>
          <w:i/>
          <w:iCs/>
          <w:sz w:val="24"/>
          <w:szCs w:val="24"/>
          <w:lang w:eastAsia="bg-BG"/>
        </w:rPr>
        <w:t>посочва се цифром и словом стойността и валутата на гаранцията</w:t>
      </w:r>
      <w:r w:rsidRPr="004D072F">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не е изпълнил някое от договорните си задължения.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35510" w:rsidRPr="004D072F" w:rsidRDefault="00035510" w:rsidP="00035510">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4D072F">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D072F">
        <w:rPr>
          <w:rFonts w:ascii="Times New Roman" w:eastAsia="Times New Roman" w:hAnsi="Times New Roman"/>
          <w:i/>
          <w:iCs/>
          <w:sz w:val="24"/>
          <w:szCs w:val="24"/>
          <w:lang w:eastAsia="bg-BG"/>
        </w:rPr>
        <w:t>дата</w:t>
      </w:r>
      <w:r w:rsidRPr="004D072F">
        <w:rPr>
          <w:rFonts w:ascii="Times New Roman" w:eastAsia="Times New Roman" w:hAnsi="Times New Roman"/>
          <w:sz w:val="24"/>
          <w:szCs w:val="24"/>
          <w:lang w:eastAsia="bg-BG"/>
        </w:rPr>
        <w:t>) искането Ви, предявено при горепосочените условия, не е постъпило в ........................... (</w:t>
      </w:r>
      <w:r w:rsidRPr="004D072F">
        <w:rPr>
          <w:rFonts w:ascii="Times New Roman" w:eastAsia="Times New Roman" w:hAnsi="Times New Roman"/>
          <w:i/>
          <w:iCs/>
          <w:sz w:val="24"/>
          <w:szCs w:val="24"/>
          <w:lang w:eastAsia="bg-BG"/>
        </w:rPr>
        <w:t>банка</w:t>
      </w:r>
      <w:r w:rsidRPr="004D072F">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Гаранцията е лично за Вас и не може да бъде прехвърляна.</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w:t>
      </w:r>
      <w:r w:rsidRPr="004D072F">
        <w:rPr>
          <w:rFonts w:ascii="Times New Roman" w:eastAsia="Times New Roman" w:hAnsi="Times New Roman"/>
          <w:sz w:val="24"/>
          <w:szCs w:val="24"/>
          <w:lang w:eastAsia="bg-BG"/>
        </w:rPr>
        <w:t xml:space="preserve"> г.</w:t>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Подпис и печат:.........................</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гр.......................                                                                            (на банката)</w:t>
      </w:r>
    </w:p>
    <w:p w:rsidR="00BF2B86" w:rsidRPr="00B508A4" w:rsidRDefault="00BF2B86" w:rsidP="00B508A4">
      <w:pPr>
        <w:autoSpaceDE w:val="0"/>
        <w:autoSpaceDN w:val="0"/>
        <w:adjustRightInd w:val="0"/>
        <w:spacing w:after="0" w:line="240" w:lineRule="auto"/>
        <w:jc w:val="both"/>
      </w:pPr>
      <w:r w:rsidRPr="00BF2B86">
        <w:br w:type="page"/>
      </w:r>
    </w:p>
    <w:p w:rsidR="00BF2B86" w:rsidRPr="00BF2B86" w:rsidRDefault="00BF2B86" w:rsidP="00BF2B86">
      <w:pPr>
        <w:spacing w:after="0" w:line="240" w:lineRule="auto"/>
        <w:ind w:left="6372" w:firstLine="708"/>
        <w:jc w:val="right"/>
        <w:rPr>
          <w:rFonts w:ascii="Times New Roman" w:eastAsia="Times New Roman" w:hAnsi="Times New Roman"/>
          <w:b/>
          <w:sz w:val="24"/>
          <w:szCs w:val="24"/>
          <w:u w:val="single"/>
        </w:rPr>
      </w:pPr>
      <w:r w:rsidRPr="00BF2B86">
        <w:rPr>
          <w:rFonts w:ascii="Times New Roman" w:eastAsia="Times New Roman" w:hAnsi="Times New Roman"/>
          <w:b/>
          <w:sz w:val="24"/>
          <w:szCs w:val="24"/>
          <w:u w:val="single"/>
        </w:rPr>
        <w:lastRenderedPageBreak/>
        <w:t>Приложение № 2.1.</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035510" w:rsidRPr="00CB04C0" w:rsidRDefault="00035510" w:rsidP="00035510">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035510" w:rsidRPr="00CB04C0" w:rsidRDefault="00035510" w:rsidP="00035510">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035510" w:rsidRPr="00CB04C0" w:rsidRDefault="00035510" w:rsidP="00035510">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035510" w:rsidRPr="00CB04C0" w:rsidRDefault="00035510" w:rsidP="00035510">
      <w:pPr>
        <w:spacing w:after="0" w:line="240" w:lineRule="auto"/>
        <w:ind w:left="5103" w:firstLine="720"/>
        <w:jc w:val="both"/>
        <w:rPr>
          <w:rFonts w:ascii="Times New Roman" w:eastAsia="Times New Roman" w:hAnsi="Times New Roman"/>
          <w:sz w:val="24"/>
          <w:szCs w:val="24"/>
        </w:rPr>
      </w:pPr>
    </w:p>
    <w:p w:rsidR="00035510" w:rsidRDefault="00035510" w:rsidP="00035510">
      <w:pPr>
        <w:spacing w:after="0" w:line="240" w:lineRule="auto"/>
        <w:ind w:firstLine="567"/>
        <w:jc w:val="center"/>
        <w:rPr>
          <w:rFonts w:ascii="Times New Roman" w:eastAsia="Times New Roman" w:hAnsi="Times New Roman"/>
          <w:b/>
          <w:sz w:val="24"/>
          <w:szCs w:val="24"/>
        </w:rPr>
      </w:pPr>
    </w:p>
    <w:p w:rsidR="00035510" w:rsidRDefault="00035510" w:rsidP="00035510">
      <w:pPr>
        <w:spacing w:after="0" w:line="240" w:lineRule="auto"/>
        <w:ind w:firstLine="567"/>
        <w:jc w:val="center"/>
        <w:rPr>
          <w:rFonts w:ascii="Times New Roman" w:eastAsia="Times New Roman" w:hAnsi="Times New Roman"/>
          <w:b/>
          <w:sz w:val="24"/>
          <w:szCs w:val="24"/>
        </w:rPr>
      </w:pPr>
    </w:p>
    <w:p w:rsidR="00035510" w:rsidRPr="00CB04C0" w:rsidRDefault="00144073" w:rsidP="00035510">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Предложение</w:t>
      </w:r>
      <w:r w:rsidR="00035510" w:rsidRPr="00CB04C0">
        <w:rPr>
          <w:rFonts w:ascii="Times New Roman" w:eastAsia="Times New Roman" w:hAnsi="Times New Roman"/>
          <w:b/>
          <w:sz w:val="24"/>
          <w:szCs w:val="24"/>
        </w:rPr>
        <w:t xml:space="preserve"> за изпълнение на обществена поръчка</w:t>
      </w:r>
      <w:r w:rsidR="00035510">
        <w:rPr>
          <w:rFonts w:ascii="Times New Roman" w:eastAsia="Times New Roman" w:hAnsi="Times New Roman"/>
          <w:b/>
          <w:sz w:val="24"/>
          <w:szCs w:val="24"/>
        </w:rPr>
        <w:t xml:space="preserve"> </w:t>
      </w:r>
      <w:r w:rsidR="00035510" w:rsidRPr="009007D1">
        <w:rPr>
          <w:rFonts w:ascii="Times New Roman" w:eastAsia="Times New Roman" w:hAnsi="Times New Roman"/>
          <w:b/>
          <w:sz w:val="24"/>
          <w:szCs w:val="24"/>
        </w:rPr>
        <w:t>по обособена позиция № 1</w:t>
      </w:r>
    </w:p>
    <w:p w:rsidR="00035510" w:rsidRPr="004A701D" w:rsidRDefault="00035510" w:rsidP="00035510">
      <w:pPr>
        <w:spacing w:after="0" w:line="240" w:lineRule="auto"/>
        <w:jc w:val="both"/>
        <w:rPr>
          <w:rFonts w:ascii="Times New Roman" w:eastAsia="Times New Roman" w:hAnsi="Times New Roman"/>
          <w:b/>
          <w:sz w:val="24"/>
          <w:szCs w:val="24"/>
          <w:lang w:eastAsia="bg-BG"/>
        </w:rPr>
      </w:pP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w:t>
      </w:r>
      <w:r w:rsidR="00CB7537">
        <w:rPr>
          <w:rFonts w:ascii="Times New Roman" w:eastAsia="Times New Roman" w:hAnsi="Times New Roman"/>
          <w:sz w:val="24"/>
          <w:szCs w:val="24"/>
          <w:lang w:eastAsia="bg-BG"/>
        </w:rPr>
        <w:t>..2020</w:t>
      </w:r>
      <w:r w:rsidRPr="004A701D">
        <w:rPr>
          <w:rFonts w:ascii="Times New Roman" w:eastAsia="Times New Roman" w:hAnsi="Times New Roman"/>
          <w:sz w:val="24"/>
          <w:szCs w:val="24"/>
          <w:lang w:eastAsia="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035510" w:rsidRPr="004A701D" w:rsidRDefault="00035510" w:rsidP="00035510">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D345E8" w:rsidRPr="004A701D" w:rsidRDefault="00D345E8" w:rsidP="00035510">
      <w:pPr>
        <w:spacing w:after="0" w:line="240" w:lineRule="auto"/>
        <w:ind w:firstLine="708"/>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035510" w:rsidRPr="004A701D" w:rsidRDefault="00035510" w:rsidP="00035510">
      <w:pPr>
        <w:spacing w:after="0" w:line="240" w:lineRule="auto"/>
        <w:ind w:firstLine="567"/>
        <w:jc w:val="both"/>
        <w:rPr>
          <w:rFonts w:ascii="Times New Roman" w:eastAsia="Times New Roman" w:hAnsi="Times New Roman"/>
          <w:sz w:val="24"/>
          <w:szCs w:val="24"/>
          <w:lang w:val="en-US"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обществена поръчка с предмет: </w:t>
      </w:r>
      <w:r w:rsidRPr="004A701D">
        <w:rPr>
          <w:rFonts w:ascii="Times New Roman" w:eastAsia="Times New Roman" w:hAnsi="Times New Roman"/>
          <w:b/>
          <w:sz w:val="24"/>
          <w:szCs w:val="24"/>
          <w:lang w:eastAsia="bg-BG"/>
        </w:rPr>
        <w:t>……………………..</w:t>
      </w:r>
    </w:p>
    <w:p w:rsidR="00035510" w:rsidRPr="004A701D" w:rsidRDefault="00035510" w:rsidP="00035510">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 xml:space="preserve">Предлагаме следното техническото предложение: </w:t>
      </w:r>
    </w:p>
    <w:p w:rsidR="00035510" w:rsidRPr="004A701D" w:rsidRDefault="00035510" w:rsidP="00035510">
      <w:pPr>
        <w:spacing w:after="0" w:line="240" w:lineRule="auto"/>
        <w:ind w:firstLine="567"/>
        <w:jc w:val="both"/>
        <w:rPr>
          <w:rFonts w:ascii="Times New Roman" w:eastAsia="MS Mincho" w:hAnsi="Times New Roman"/>
          <w:sz w:val="24"/>
          <w:szCs w:val="24"/>
          <w:lang w:eastAsia="bg-BG"/>
        </w:rPr>
      </w:pPr>
    </w:p>
    <w:p w:rsidR="00B508A4" w:rsidRPr="00E773D3" w:rsidRDefault="00B508A4" w:rsidP="00B508A4">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Съгласни сме срокът за подаване на заявка за доставка от страна на възложителя да е до </w:t>
      </w:r>
      <w:r w:rsidR="00AA1C59">
        <w:rPr>
          <w:rFonts w:ascii="Times New Roman" w:eastAsia="MS Mincho" w:hAnsi="Times New Roman"/>
          <w:sz w:val="24"/>
          <w:szCs w:val="24"/>
        </w:rPr>
        <w:t>2</w:t>
      </w:r>
      <w:r w:rsidRPr="003722C3">
        <w:rPr>
          <w:rFonts w:ascii="Times New Roman" w:eastAsia="MS Mincho" w:hAnsi="Times New Roman"/>
          <w:sz w:val="24"/>
          <w:szCs w:val="24"/>
        </w:rPr>
        <w:t xml:space="preserve"> месеца от датата на подписване на договора.</w:t>
      </w:r>
      <w:r>
        <w:rPr>
          <w:rFonts w:ascii="Times New Roman" w:eastAsia="MS Mincho" w:hAnsi="Times New Roman"/>
          <w:sz w:val="24"/>
          <w:szCs w:val="24"/>
        </w:rPr>
        <w:t xml:space="preserve"> </w:t>
      </w:r>
    </w:p>
    <w:p w:rsidR="00B508A4" w:rsidRPr="00E773D3" w:rsidRDefault="00B508A4" w:rsidP="00B508A4">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Срокът за изпълнение на доставките и монтажа е ……………………………, считано от датата, следваща деня на получаване от изпълнителя на заявка на възложителя.  </w:t>
      </w:r>
    </w:p>
    <w:p w:rsidR="00B508A4" w:rsidRPr="00E773D3" w:rsidRDefault="00B508A4" w:rsidP="00B508A4">
      <w:pPr>
        <w:spacing w:after="0" w:line="240" w:lineRule="auto"/>
        <w:ind w:left="567"/>
        <w:jc w:val="both"/>
        <w:rPr>
          <w:rFonts w:ascii="Times New Roman" w:eastAsia="MS Mincho" w:hAnsi="Times New Roman"/>
          <w:sz w:val="24"/>
          <w:szCs w:val="24"/>
        </w:rPr>
      </w:pPr>
      <w:r w:rsidRPr="00E773D3">
        <w:rPr>
          <w:rFonts w:ascii="Times New Roman" w:eastAsia="MS Mincho" w:hAnsi="Times New Roman"/>
          <w:sz w:val="24"/>
          <w:szCs w:val="24"/>
        </w:rPr>
        <w:t>Срок за гаранционно обслужване:</w:t>
      </w:r>
      <w:r>
        <w:rPr>
          <w:rFonts w:ascii="Times New Roman" w:eastAsia="MS Mincho" w:hAnsi="Times New Roman"/>
          <w:sz w:val="24"/>
          <w:szCs w:val="24"/>
        </w:rPr>
        <w:t>...................................</w:t>
      </w:r>
    </w:p>
    <w:p w:rsidR="00B508A4" w:rsidRPr="00E773D3" w:rsidRDefault="00B508A4" w:rsidP="00B508A4">
      <w:pPr>
        <w:spacing w:after="0" w:line="240" w:lineRule="auto"/>
        <w:ind w:firstLine="567"/>
        <w:jc w:val="both"/>
        <w:rPr>
          <w:rFonts w:ascii="Times New Roman" w:eastAsia="MS Mincho" w:hAnsi="Times New Roman"/>
          <w:b/>
          <w:i/>
          <w:sz w:val="24"/>
          <w:szCs w:val="24"/>
        </w:rPr>
      </w:pPr>
      <w:r w:rsidRPr="00E773D3">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B508A4" w:rsidRDefault="00B508A4" w:rsidP="00B508A4">
      <w:pPr>
        <w:tabs>
          <w:tab w:val="left" w:pos="567"/>
        </w:tabs>
        <w:autoSpaceDE w:val="0"/>
        <w:autoSpaceDN w:val="0"/>
        <w:adjustRightInd w:val="0"/>
        <w:spacing w:after="0" w:line="240" w:lineRule="auto"/>
        <w:ind w:right="26"/>
        <w:jc w:val="both"/>
        <w:rPr>
          <w:rFonts w:ascii="Times New Roman" w:eastAsia="MS Mincho" w:hAnsi="Times New Roman"/>
          <w:sz w:val="24"/>
          <w:szCs w:val="24"/>
        </w:rPr>
      </w:pPr>
    </w:p>
    <w:p w:rsidR="00B508A4" w:rsidRPr="002200D7" w:rsidRDefault="00B508A4" w:rsidP="00B508A4">
      <w:pPr>
        <w:autoSpaceDE w:val="0"/>
        <w:autoSpaceDN w:val="0"/>
        <w:adjustRightInd w:val="0"/>
        <w:spacing w:after="0" w:line="240" w:lineRule="auto"/>
        <w:ind w:right="26" w:firstLine="567"/>
        <w:jc w:val="both"/>
        <w:rPr>
          <w:rFonts w:ascii="Times New Roman" w:eastAsia="Times New Roman" w:hAnsi="Times New Roman"/>
          <w:sz w:val="24"/>
          <w:szCs w:val="24"/>
          <w:lang w:eastAsia="en-GB"/>
        </w:rPr>
      </w:pPr>
      <w:r w:rsidRPr="00286587">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sidRPr="00E773D3">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Pr>
          <w:rFonts w:ascii="Times New Roman" w:eastAsia="MS Mincho" w:hAnsi="Times New Roman"/>
          <w:sz w:val="24"/>
          <w:szCs w:val="24"/>
        </w:rPr>
        <w:t>С</w:t>
      </w:r>
      <w:r w:rsidRPr="002200D7">
        <w:rPr>
          <w:rFonts w:ascii="Times New Roman" w:eastAsia="MS Mincho" w:hAnsi="Times New Roman"/>
          <w:sz w:val="24"/>
          <w:szCs w:val="24"/>
        </w:rPr>
        <w:t xml:space="preserve">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B508A4" w:rsidRPr="002200D7" w:rsidRDefault="00B508A4" w:rsidP="00B508A4">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rFonts w:ascii="Times New Roman" w:eastAsia="Times New Roman" w:hAnsi="Times New Roman"/>
          <w:sz w:val="24"/>
          <w:szCs w:val="24"/>
          <w:lang w:eastAsia="en-GB"/>
        </w:rPr>
        <w:t xml:space="preserve"> което се констатира с протокол.</w:t>
      </w:r>
    </w:p>
    <w:p w:rsidR="00B508A4" w:rsidRDefault="00B508A4" w:rsidP="00B508A4">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B508A4" w:rsidRDefault="00B508A4" w:rsidP="00B508A4">
      <w:pPr>
        <w:spacing w:after="0" w:line="240" w:lineRule="auto"/>
        <w:ind w:left="567"/>
        <w:jc w:val="both"/>
        <w:rPr>
          <w:rFonts w:ascii="Times New Roman" w:eastAsia="MS Mincho" w:hAnsi="Times New Roman"/>
          <w:sz w:val="24"/>
          <w:szCs w:val="24"/>
        </w:rPr>
      </w:pPr>
    </w:p>
    <w:p w:rsidR="00B508A4" w:rsidRPr="00E773D3" w:rsidRDefault="00B508A4" w:rsidP="00B508A4">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Условия за гаранционно обслужване:</w:t>
      </w:r>
      <w:r w:rsidRPr="00992D88">
        <w:t xml:space="preserve"> </w:t>
      </w:r>
      <w:r>
        <w:rPr>
          <w:rFonts w:ascii="Times New Roman" w:eastAsia="MS Mincho" w:hAnsi="Times New Roman"/>
          <w:sz w:val="24"/>
          <w:szCs w:val="24"/>
        </w:rPr>
        <w:t>Г</w:t>
      </w:r>
      <w:r w:rsidRPr="00992D88">
        <w:rPr>
          <w:rFonts w:ascii="Times New Roman" w:eastAsia="MS Mincho" w:hAnsi="Times New Roman"/>
          <w:sz w:val="24"/>
          <w:szCs w:val="24"/>
        </w:rPr>
        <w:t>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C02AD4" w:rsidRPr="00C02AD4" w:rsidRDefault="00C02AD4" w:rsidP="00C02AD4">
      <w:pPr>
        <w:spacing w:after="0" w:line="240" w:lineRule="auto"/>
        <w:ind w:firstLine="567"/>
        <w:jc w:val="both"/>
        <w:rPr>
          <w:rFonts w:ascii="Times New Roman" w:eastAsia="Times New Roman" w:hAnsi="Times New Roman"/>
          <w:b/>
          <w:bCs/>
          <w:sz w:val="24"/>
          <w:szCs w:val="24"/>
        </w:rPr>
      </w:pPr>
      <w:r w:rsidRPr="00C02AD4">
        <w:rPr>
          <w:rFonts w:ascii="Times New Roman" w:eastAsia="Times New Roman" w:hAnsi="Times New Roman"/>
          <w:b/>
          <w:bCs/>
          <w:sz w:val="24"/>
          <w:szCs w:val="24"/>
        </w:rPr>
        <w:lastRenderedPageBreak/>
        <w:t>Място на доставка и монтаж:</w:t>
      </w:r>
      <w:r>
        <w:rPr>
          <w:rFonts w:ascii="Times New Roman" w:eastAsia="Times New Roman" w:hAnsi="Times New Roman"/>
          <w:b/>
          <w:bCs/>
          <w:sz w:val="24"/>
          <w:szCs w:val="24"/>
        </w:rPr>
        <w:t xml:space="preserve"> </w:t>
      </w:r>
      <w:r w:rsidRPr="00AC2BA7">
        <w:rPr>
          <w:rFonts w:ascii="Times New Roman" w:eastAsia="Times New Roman" w:hAnsi="Times New Roman"/>
          <w:bCs/>
          <w:sz w:val="24"/>
          <w:szCs w:val="24"/>
          <w:lang w:eastAsia="bg-BG"/>
        </w:rPr>
        <w:t>гр. София, ул. „Подполковник Калитин“ № 21 и гр. Батак - УБ „Цигов чарк</w:t>
      </w:r>
      <w:r w:rsidR="00AA1C59">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w:t>
      </w:r>
    </w:p>
    <w:p w:rsidR="00B508A4" w:rsidRPr="00863336" w:rsidRDefault="00B508A4" w:rsidP="00B508A4">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t xml:space="preserve">Съгласни сме да доставим и монтираме стоките </w:t>
      </w:r>
      <w:r w:rsidRPr="00863336">
        <w:rPr>
          <w:rFonts w:ascii="Times New Roman" w:eastAsia="Times New Roman" w:hAnsi="Times New Roman"/>
          <w:bCs/>
          <w:sz w:val="24"/>
          <w:szCs w:val="24"/>
        </w:rPr>
        <w:t>по вид и брой</w:t>
      </w:r>
      <w:r w:rsidRPr="00E7316E">
        <w:rPr>
          <w:rFonts w:ascii="Times New Roman" w:eastAsia="Times New Roman" w:hAnsi="Times New Roman"/>
          <w:bCs/>
          <w:sz w:val="24"/>
          <w:szCs w:val="24"/>
        </w:rPr>
        <w:t xml:space="preserve"> на м</w:t>
      </w:r>
      <w:r w:rsidRPr="00863336">
        <w:rPr>
          <w:rFonts w:ascii="Times New Roman" w:eastAsia="Times New Roman" w:hAnsi="Times New Roman"/>
          <w:bCs/>
          <w:sz w:val="24"/>
          <w:szCs w:val="24"/>
        </w:rPr>
        <w:t xml:space="preserve">естата </w:t>
      </w:r>
      <w:r w:rsidRPr="00E7316E">
        <w:rPr>
          <w:rFonts w:ascii="Times New Roman" w:eastAsia="Times New Roman" w:hAnsi="Times New Roman"/>
          <w:bCs/>
          <w:sz w:val="24"/>
          <w:szCs w:val="24"/>
        </w:rPr>
        <w:t xml:space="preserve">съгласно </w:t>
      </w:r>
      <w:r w:rsidRPr="00C02AD4">
        <w:rPr>
          <w:rFonts w:ascii="Times New Roman" w:eastAsia="Times New Roman" w:hAnsi="Times New Roman"/>
          <w:bCs/>
          <w:sz w:val="24"/>
          <w:szCs w:val="24"/>
        </w:rPr>
        <w:t>Приложение № 3, към проекта на договор,</w:t>
      </w:r>
      <w:r w:rsidRPr="00863336">
        <w:rPr>
          <w:rFonts w:ascii="Times New Roman" w:eastAsia="Times New Roman" w:hAnsi="Times New Roman"/>
          <w:bCs/>
          <w:sz w:val="24"/>
          <w:szCs w:val="24"/>
        </w:rPr>
        <w:t xml:space="preserve"> като Възложителят си запазва правото да прави промени.</w:t>
      </w:r>
    </w:p>
    <w:p w:rsidR="00B508A4" w:rsidRPr="00863336" w:rsidRDefault="00B508A4" w:rsidP="00B508A4">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t>Сълсни сме  сме с условието п</w:t>
      </w:r>
      <w:r w:rsidRPr="00863336">
        <w:rPr>
          <w:rFonts w:ascii="Times New Roman" w:eastAsia="Times New Roman" w:hAnsi="Times New Roman"/>
          <w:bCs/>
          <w:sz w:val="24"/>
          <w:szCs w:val="24"/>
        </w:rPr>
        <w:t>ри извършване на доставката на заявените артикули, задължително</w:t>
      </w:r>
      <w:r w:rsidRPr="00E7316E">
        <w:rPr>
          <w:rFonts w:ascii="Times New Roman" w:eastAsia="Times New Roman" w:hAnsi="Times New Roman"/>
          <w:bCs/>
          <w:sz w:val="24"/>
          <w:szCs w:val="24"/>
        </w:rPr>
        <w:t xml:space="preserve"> да</w:t>
      </w:r>
      <w:r w:rsidRPr="00863336">
        <w:rPr>
          <w:rFonts w:ascii="Times New Roman" w:eastAsia="Times New Roman" w:hAnsi="Times New Roman"/>
          <w:bCs/>
          <w:sz w:val="24"/>
          <w:szCs w:val="24"/>
        </w:rPr>
        <w:t xml:space="preserve"> присъства представител/упълномощено лице на Изпълнителя. </w:t>
      </w:r>
    </w:p>
    <w:p w:rsidR="00B508A4" w:rsidRDefault="00B508A4" w:rsidP="00B508A4">
      <w:pPr>
        <w:spacing w:after="0" w:line="240" w:lineRule="auto"/>
        <w:ind w:firstLine="567"/>
        <w:jc w:val="both"/>
        <w:rPr>
          <w:rFonts w:ascii="Times New Roman" w:eastAsia="MS Mincho" w:hAnsi="Times New Roman"/>
          <w:sz w:val="24"/>
          <w:szCs w:val="24"/>
        </w:rPr>
      </w:pPr>
    </w:p>
    <w:p w:rsidR="00B508A4" w:rsidRPr="00E773D3" w:rsidRDefault="00B508A4" w:rsidP="00B508A4">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Декларираме, че доставяните мебели ще са нови и нерециклирани. Ще  се доставят в опаковка, предпазваща от увреждане по време на транспорт. Монтажът ще се извършва на посочено от възложителя място. </w:t>
      </w:r>
    </w:p>
    <w:p w:rsidR="00B508A4" w:rsidRPr="00E773D3" w:rsidRDefault="00B508A4" w:rsidP="00B508A4">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B508A4" w:rsidRDefault="00B508A4" w:rsidP="00B508A4">
      <w:pPr>
        <w:spacing w:after="0" w:line="240" w:lineRule="auto"/>
        <w:ind w:firstLine="567"/>
        <w:jc w:val="both"/>
        <w:rPr>
          <w:rFonts w:ascii="Times New Roman" w:eastAsia="MS Mincho" w:hAnsi="Times New Roman"/>
          <w:sz w:val="24"/>
          <w:szCs w:val="24"/>
        </w:rPr>
      </w:pPr>
    </w:p>
    <w:p w:rsidR="00B508A4" w:rsidRPr="00E773D3" w:rsidRDefault="00B508A4" w:rsidP="00B508A4">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извършваме доставките и монтажа на мебелите в работното време на възложителя: от 8:30 до 17:00 часа всеки работен ден.</w:t>
      </w:r>
    </w:p>
    <w:p w:rsidR="00B508A4" w:rsidRDefault="00B508A4" w:rsidP="00B508A4">
      <w:pPr>
        <w:spacing w:after="0" w:line="240" w:lineRule="auto"/>
        <w:ind w:firstLine="567"/>
        <w:jc w:val="both"/>
        <w:rPr>
          <w:rFonts w:ascii="Times New Roman" w:eastAsia="MS Mincho" w:hAnsi="Times New Roman"/>
          <w:sz w:val="24"/>
          <w:szCs w:val="24"/>
        </w:rPr>
      </w:pPr>
    </w:p>
    <w:p w:rsidR="00B508A4" w:rsidRPr="00E773D3" w:rsidRDefault="00B508A4" w:rsidP="00B508A4">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всяка доставка и монтаж да се удостоверява с подписване на двустранен приемо-предавателен протокол.</w:t>
      </w:r>
      <w:r w:rsidRPr="00E773D3">
        <w:rPr>
          <w:rFonts w:ascii="Times New Roman" w:eastAsia="MS Mincho" w:hAnsi="Times New Roman"/>
          <w:sz w:val="24"/>
          <w:szCs w:val="24"/>
        </w:rPr>
        <w:tab/>
      </w:r>
    </w:p>
    <w:p w:rsidR="00B508A4" w:rsidRDefault="00B508A4" w:rsidP="00B508A4">
      <w:pPr>
        <w:spacing w:after="0" w:line="240" w:lineRule="auto"/>
        <w:ind w:firstLine="567"/>
        <w:jc w:val="both"/>
        <w:rPr>
          <w:rFonts w:ascii="Times New Roman" w:eastAsia="MS Mincho" w:hAnsi="Times New Roman"/>
          <w:sz w:val="24"/>
          <w:szCs w:val="24"/>
        </w:rPr>
      </w:pPr>
    </w:p>
    <w:p w:rsidR="00B508A4" w:rsidRPr="00E773D3" w:rsidRDefault="00B508A4" w:rsidP="00B508A4">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035510" w:rsidRDefault="00B508A4" w:rsidP="00B508A4">
      <w:pPr>
        <w:spacing w:after="0" w:line="240" w:lineRule="auto"/>
        <w:ind w:left="567"/>
        <w:jc w:val="both"/>
        <w:rPr>
          <w:rFonts w:ascii="Times New Roman" w:eastAsia="Times New Roman" w:hAnsi="Times New Roman"/>
          <w:bCs/>
          <w:sz w:val="24"/>
          <w:szCs w:val="24"/>
          <w:lang w:eastAsia="bg-BG"/>
        </w:rPr>
      </w:pPr>
      <w:r w:rsidRPr="00E773D3">
        <w:rPr>
          <w:rFonts w:ascii="Times New Roman" w:eastAsia="MS Mincho" w:hAnsi="Times New Roman"/>
          <w:sz w:val="24"/>
          <w:szCs w:val="24"/>
        </w:rPr>
        <w:t>Попълването на данните за посочените в таблиците показатели е задължително.</w:t>
      </w:r>
    </w:p>
    <w:p w:rsidR="00D345E8" w:rsidRDefault="00D345E8" w:rsidP="00035510">
      <w:pPr>
        <w:spacing w:after="0" w:line="240" w:lineRule="auto"/>
        <w:ind w:left="567"/>
        <w:jc w:val="both"/>
        <w:rPr>
          <w:rFonts w:ascii="Times New Roman" w:eastAsia="Times New Roman" w:hAnsi="Times New Roman"/>
          <w:bCs/>
          <w:sz w:val="24"/>
          <w:szCs w:val="24"/>
          <w:lang w:eastAsia="bg-BG"/>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5953"/>
        <w:gridCol w:w="851"/>
      </w:tblGrid>
      <w:tr w:rsidR="006F4B47" w:rsidRPr="006F4B47" w:rsidTr="006F4B47">
        <w:trPr>
          <w:trHeight w:val="333"/>
        </w:trPr>
        <w:tc>
          <w:tcPr>
            <w:tcW w:w="534"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contextualSpacing/>
              <w:rPr>
                <w:rFonts w:ascii="Times New Roman" w:hAnsi="Times New Roman"/>
                <w:b/>
                <w:sz w:val="20"/>
                <w:szCs w:val="20"/>
                <w:lang w:val="en-US"/>
              </w:rPr>
            </w:pPr>
            <w:r w:rsidRPr="006F4B47">
              <w:rPr>
                <w:rFonts w:ascii="Times New Roman" w:hAnsi="Times New Roman"/>
                <w:b/>
                <w:bCs/>
                <w:color w:val="000000"/>
                <w:sz w:val="20"/>
                <w:szCs w:val="20"/>
                <w:lang w:val="en-US"/>
              </w:rPr>
              <w:t>№ по ред</w:t>
            </w:r>
          </w:p>
        </w:tc>
        <w:tc>
          <w:tcPr>
            <w:tcW w:w="3260"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contextualSpacing/>
              <w:jc w:val="center"/>
              <w:rPr>
                <w:rFonts w:ascii="Times New Roman" w:hAnsi="Times New Roman"/>
                <w:b/>
                <w:sz w:val="20"/>
                <w:szCs w:val="20"/>
                <w:lang w:val="en-US"/>
              </w:rPr>
            </w:pPr>
            <w:r w:rsidRPr="006F4B47">
              <w:rPr>
                <w:rFonts w:ascii="Times New Roman" w:hAnsi="Times New Roman"/>
                <w:b/>
                <w:sz w:val="20"/>
                <w:szCs w:val="20"/>
                <w:lang w:val="en-US"/>
              </w:rPr>
              <w:t>Търговска номенклатура</w:t>
            </w:r>
          </w:p>
        </w:tc>
        <w:tc>
          <w:tcPr>
            <w:tcW w:w="5953"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contextualSpacing/>
              <w:jc w:val="center"/>
              <w:rPr>
                <w:rFonts w:ascii="Times New Roman" w:hAnsi="Times New Roman"/>
                <w:b/>
                <w:sz w:val="20"/>
                <w:szCs w:val="20"/>
                <w:lang w:val="en-US"/>
              </w:rPr>
            </w:pPr>
            <w:r w:rsidRPr="006F4B47">
              <w:rPr>
                <w:rFonts w:ascii="Times New Roman" w:eastAsia="Times New Roman" w:hAnsi="Times New Roman"/>
                <w:b/>
                <w:bCs/>
                <w:sz w:val="20"/>
                <w:szCs w:val="20"/>
                <w:lang w:eastAsia="bg-BG"/>
              </w:rPr>
              <w:t>Предложение на участника, включващо параметрите (конкретни характеристики) на предложените артикули (стоки), включително цвят:</w:t>
            </w:r>
          </w:p>
        </w:tc>
        <w:tc>
          <w:tcPr>
            <w:tcW w:w="851"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contextualSpacing/>
              <w:jc w:val="center"/>
              <w:rPr>
                <w:rFonts w:ascii="Times New Roman" w:hAnsi="Times New Roman"/>
                <w:b/>
                <w:sz w:val="20"/>
                <w:szCs w:val="20"/>
                <w:lang w:val="en-US"/>
              </w:rPr>
            </w:pPr>
            <w:r w:rsidRPr="006F4B47">
              <w:rPr>
                <w:rFonts w:ascii="Times New Roman" w:hAnsi="Times New Roman"/>
                <w:b/>
                <w:sz w:val="20"/>
                <w:szCs w:val="20"/>
                <w:lang w:val="en-US"/>
              </w:rPr>
              <w:t>брой</w:t>
            </w:r>
          </w:p>
        </w:tc>
      </w:tr>
      <w:tr w:rsidR="006F4B47" w:rsidRPr="006F4B47" w:rsidTr="006F4B47">
        <w:tc>
          <w:tcPr>
            <w:tcW w:w="534"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contextualSpacing/>
              <w:jc w:val="center"/>
              <w:rPr>
                <w:rFonts w:ascii="Times New Roman" w:hAnsi="Times New Roman"/>
                <w:sz w:val="20"/>
                <w:szCs w:val="20"/>
                <w:lang w:val="en-US"/>
              </w:rPr>
            </w:pPr>
            <w:r w:rsidRPr="006F4B47">
              <w:rPr>
                <w:rFonts w:ascii="Times New Roman" w:hAnsi="Times New Roman"/>
                <w:sz w:val="20"/>
                <w:szCs w:val="20"/>
                <w:lang w:val="en-US"/>
              </w:rPr>
              <w:t>1</w:t>
            </w:r>
          </w:p>
        </w:tc>
        <w:tc>
          <w:tcPr>
            <w:tcW w:w="3260"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rPr>
                <w:rFonts w:ascii="Times New Roman" w:hAnsi="Times New Roman"/>
                <w:color w:val="000000"/>
                <w:sz w:val="20"/>
                <w:szCs w:val="20"/>
              </w:rPr>
            </w:pPr>
            <w:r w:rsidRPr="006F4B47">
              <w:rPr>
                <w:rFonts w:ascii="Times New Roman" w:hAnsi="Times New Roman"/>
                <w:color w:val="000000"/>
                <w:sz w:val="20"/>
                <w:szCs w:val="20"/>
              </w:rPr>
              <w:t>Стелаж архивен</w:t>
            </w:r>
          </w:p>
        </w:tc>
        <w:tc>
          <w:tcPr>
            <w:tcW w:w="5953" w:type="dxa"/>
            <w:tcBorders>
              <w:top w:val="single" w:sz="4" w:space="0" w:color="auto"/>
              <w:left w:val="single" w:sz="4" w:space="0" w:color="auto"/>
              <w:bottom w:val="single" w:sz="4" w:space="0" w:color="auto"/>
              <w:right w:val="single" w:sz="4" w:space="0" w:color="auto"/>
            </w:tcBorders>
          </w:tcPr>
          <w:p w:rsidR="006F4B47" w:rsidRPr="006F4B47" w:rsidRDefault="006F4B47" w:rsidP="006F4B47">
            <w:pPr>
              <w:spacing w:after="0" w:line="240" w:lineRule="auto"/>
              <w:contextualSpacing/>
              <w:rPr>
                <w:rFonts w:ascii="Times New Roman" w:hAnsi="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jc w:val="center"/>
              <w:rPr>
                <w:rFonts w:ascii="Times New Roman" w:hAnsi="Times New Roman"/>
                <w:sz w:val="20"/>
                <w:szCs w:val="20"/>
              </w:rPr>
            </w:pPr>
            <w:r w:rsidRPr="006F4B47">
              <w:rPr>
                <w:rFonts w:ascii="Times New Roman" w:hAnsi="Times New Roman"/>
                <w:sz w:val="20"/>
                <w:szCs w:val="20"/>
              </w:rPr>
              <w:t>13</w:t>
            </w:r>
          </w:p>
        </w:tc>
      </w:tr>
      <w:tr w:rsidR="006F4B47" w:rsidRPr="006F4B47" w:rsidTr="006F4B47">
        <w:tc>
          <w:tcPr>
            <w:tcW w:w="534"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contextualSpacing/>
              <w:jc w:val="center"/>
              <w:rPr>
                <w:rFonts w:ascii="Times New Roman" w:hAnsi="Times New Roman"/>
                <w:sz w:val="20"/>
                <w:szCs w:val="20"/>
              </w:rPr>
            </w:pPr>
            <w:r w:rsidRPr="006F4B47">
              <w:rPr>
                <w:rFonts w:ascii="Times New Roman" w:hAnsi="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rPr>
                <w:rFonts w:ascii="Times New Roman" w:hAnsi="Times New Roman"/>
                <w:color w:val="000000"/>
                <w:sz w:val="20"/>
                <w:szCs w:val="20"/>
              </w:rPr>
            </w:pPr>
            <w:r w:rsidRPr="006F4B47">
              <w:rPr>
                <w:rFonts w:ascii="Times New Roman" w:hAnsi="Times New Roman"/>
                <w:color w:val="000000"/>
                <w:sz w:val="20"/>
                <w:szCs w:val="20"/>
              </w:rPr>
              <w:t>Модулна система, архивни стелажи - по схема</w:t>
            </w:r>
            <w:r w:rsidR="00D0252C">
              <w:rPr>
                <w:rFonts w:ascii="Times New Roman" w:hAnsi="Times New Roman"/>
                <w:color w:val="000000"/>
                <w:sz w:val="20"/>
                <w:szCs w:val="20"/>
              </w:rPr>
              <w:t xml:space="preserve"> приложена в документацията</w:t>
            </w:r>
          </w:p>
        </w:tc>
        <w:tc>
          <w:tcPr>
            <w:tcW w:w="5953" w:type="dxa"/>
            <w:tcBorders>
              <w:top w:val="single" w:sz="4" w:space="0" w:color="auto"/>
              <w:left w:val="single" w:sz="4" w:space="0" w:color="auto"/>
              <w:bottom w:val="single" w:sz="4" w:space="0" w:color="auto"/>
              <w:right w:val="single" w:sz="4" w:space="0" w:color="auto"/>
            </w:tcBorders>
          </w:tcPr>
          <w:p w:rsidR="006F4B47" w:rsidRPr="006F4B47" w:rsidRDefault="006F4B47" w:rsidP="006F4B47">
            <w:pPr>
              <w:spacing w:after="0" w:line="240" w:lineRule="auto"/>
              <w:contextualSpacing/>
              <w:rPr>
                <w:rFonts w:ascii="Times New Roman" w:hAnsi="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rsidR="006F4B47" w:rsidRPr="006F4B47" w:rsidRDefault="006F4B47" w:rsidP="006F4B47">
            <w:pPr>
              <w:spacing w:after="0" w:line="240" w:lineRule="auto"/>
              <w:jc w:val="center"/>
              <w:rPr>
                <w:rFonts w:ascii="Times New Roman" w:hAnsi="Times New Roman"/>
                <w:sz w:val="20"/>
                <w:szCs w:val="20"/>
              </w:rPr>
            </w:pPr>
            <w:r w:rsidRPr="006F4B47">
              <w:rPr>
                <w:rFonts w:ascii="Times New Roman" w:hAnsi="Times New Roman"/>
                <w:sz w:val="20"/>
                <w:szCs w:val="20"/>
              </w:rPr>
              <w:t>1</w:t>
            </w:r>
          </w:p>
        </w:tc>
      </w:tr>
    </w:tbl>
    <w:p w:rsidR="00B508A4" w:rsidRDefault="00B508A4" w:rsidP="00035510">
      <w:pPr>
        <w:spacing w:after="0" w:line="240" w:lineRule="auto"/>
        <w:ind w:left="567"/>
        <w:jc w:val="both"/>
        <w:rPr>
          <w:rFonts w:ascii="Times New Roman" w:eastAsia="Times New Roman" w:hAnsi="Times New Roman"/>
          <w:bCs/>
          <w:sz w:val="24"/>
          <w:szCs w:val="24"/>
          <w:lang w:eastAsia="bg-BG"/>
        </w:rPr>
      </w:pPr>
    </w:p>
    <w:p w:rsidR="00035510" w:rsidRPr="004A6404" w:rsidRDefault="00035510" w:rsidP="00035510">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035510" w:rsidRPr="00E91633" w:rsidRDefault="00035510" w:rsidP="00035510">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w:t>
      </w:r>
      <w:r w:rsidR="005B6848">
        <w:rPr>
          <w:rFonts w:ascii="Times New Roman" w:eastAsia="Times New Roman" w:hAnsi="Times New Roman"/>
          <w:i/>
          <w:sz w:val="24"/>
          <w:szCs w:val="24"/>
          <w:lang w:eastAsia="bg-BG"/>
        </w:rPr>
        <w:t xml:space="preserve"> за изпълнение на поръчката</w:t>
      </w:r>
      <w:r w:rsidRPr="00E91633">
        <w:rPr>
          <w:rFonts w:ascii="Times New Roman" w:eastAsia="Times New Roman" w:hAnsi="Times New Roman"/>
          <w:i/>
          <w:sz w:val="24"/>
          <w:szCs w:val="24"/>
          <w:lang w:eastAsia="bg-BG"/>
        </w:rPr>
        <w:t>, участникът ще бъде отстранен от участие в процедурата на основание чл. 107, т. 2, буква „а“ от ЗОП.</w:t>
      </w:r>
    </w:p>
    <w:p w:rsidR="00035510" w:rsidRPr="00E91633" w:rsidRDefault="00035510" w:rsidP="00035510">
      <w:pPr>
        <w:spacing w:after="0" w:line="240" w:lineRule="auto"/>
        <w:ind w:firstLine="720"/>
        <w:jc w:val="both"/>
        <w:rPr>
          <w:rFonts w:ascii="Times New Roman" w:eastAsia="Times New Roman" w:hAnsi="Times New Roman"/>
          <w:i/>
          <w:sz w:val="24"/>
          <w:szCs w:val="24"/>
          <w:lang w:eastAsia="bg-BG"/>
        </w:rPr>
      </w:pPr>
    </w:p>
    <w:p w:rsidR="00035510" w:rsidRPr="004A701D" w:rsidRDefault="00035510" w:rsidP="00035510">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035510" w:rsidRPr="004A701D" w:rsidRDefault="00035510" w:rsidP="00035510">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035510" w:rsidRPr="004A701D" w:rsidRDefault="00035510" w:rsidP="00035510">
      <w:pPr>
        <w:spacing w:after="0" w:line="240" w:lineRule="auto"/>
        <w:ind w:left="3528"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BF2B86" w:rsidRPr="00BF2B86" w:rsidRDefault="00BF2B86" w:rsidP="00BF2B86">
      <w:pPr>
        <w:spacing w:after="0" w:line="240" w:lineRule="auto"/>
        <w:ind w:firstLine="654"/>
        <w:jc w:val="both"/>
        <w:rPr>
          <w:rFonts w:ascii="Times New Roman" w:eastAsia="Times New Roman" w:hAnsi="Times New Roman"/>
          <w:b/>
          <w:sz w:val="28"/>
          <w:szCs w:val="28"/>
        </w:rPr>
      </w:pPr>
    </w:p>
    <w:p w:rsidR="00BF2B86" w:rsidRPr="00BF2B86" w:rsidRDefault="00BF2B86" w:rsidP="00237F59">
      <w:pPr>
        <w:pageBreakBefore/>
        <w:ind w:left="7082"/>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2.2</w:t>
      </w:r>
      <w:r w:rsidRPr="00BF2B86">
        <w:rPr>
          <w:rFonts w:ascii="Times New Roman" w:eastAsia="Times New Roman" w:hAnsi="Times New Roman"/>
          <w:b/>
          <w:sz w:val="24"/>
          <w:szCs w:val="24"/>
          <w:u w:val="single"/>
        </w:rPr>
        <w:t>.</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BF2B86" w:rsidRPr="00BF2B86" w:rsidRDefault="00BF2B86" w:rsidP="00BF2B86">
      <w:pPr>
        <w:spacing w:after="0" w:line="240" w:lineRule="auto"/>
        <w:ind w:left="7197"/>
        <w:rPr>
          <w:rFonts w:ascii="Times New Roman" w:eastAsia="Arial Unicode MS" w:hAnsi="Times New Roman"/>
          <w:b/>
          <w:bCs/>
          <w:color w:val="000000"/>
          <w:sz w:val="24"/>
          <w:szCs w:val="24"/>
          <w:u w:val="single"/>
        </w:rPr>
      </w:pPr>
    </w:p>
    <w:p w:rsidR="00A80C01" w:rsidRPr="00CB04C0" w:rsidRDefault="00144073" w:rsidP="00A80C01">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 xml:space="preserve">Предложение </w:t>
      </w:r>
      <w:r w:rsidR="00A80C01" w:rsidRPr="00CB04C0">
        <w:rPr>
          <w:rFonts w:ascii="Times New Roman" w:eastAsia="Times New Roman" w:hAnsi="Times New Roman"/>
          <w:b/>
          <w:sz w:val="24"/>
          <w:szCs w:val="24"/>
        </w:rPr>
        <w:t>за изпълнение на обществена поръчка</w:t>
      </w:r>
      <w:r w:rsidR="00A80C01">
        <w:rPr>
          <w:rFonts w:ascii="Times New Roman" w:eastAsia="Times New Roman" w:hAnsi="Times New Roman"/>
          <w:b/>
          <w:sz w:val="24"/>
          <w:szCs w:val="24"/>
        </w:rPr>
        <w:t xml:space="preserve"> по обособена позиция № 2</w:t>
      </w:r>
    </w:p>
    <w:p w:rsidR="00A80C01" w:rsidRPr="004A701D" w:rsidRDefault="00A80C01" w:rsidP="00A80C01">
      <w:pPr>
        <w:spacing w:after="0" w:line="240" w:lineRule="auto"/>
        <w:jc w:val="both"/>
        <w:rPr>
          <w:rFonts w:ascii="Times New Roman" w:eastAsia="Times New Roman" w:hAnsi="Times New Roman"/>
          <w:b/>
          <w:sz w:val="24"/>
          <w:szCs w:val="24"/>
          <w:lang w:eastAsia="bg-BG"/>
        </w:rPr>
      </w:pPr>
    </w:p>
    <w:p w:rsidR="00A80C01" w:rsidRPr="004A701D" w:rsidRDefault="00A80C01" w:rsidP="00A80C01">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144073" w:rsidRPr="004A701D" w:rsidRDefault="00144073" w:rsidP="00144073">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w:t>
      </w:r>
      <w:r>
        <w:rPr>
          <w:rFonts w:ascii="Times New Roman" w:eastAsia="Times New Roman" w:hAnsi="Times New Roman"/>
          <w:sz w:val="24"/>
          <w:szCs w:val="24"/>
          <w:lang w:eastAsia="bg-BG"/>
        </w:rPr>
        <w:t>..2020</w:t>
      </w:r>
      <w:r w:rsidRPr="004A701D">
        <w:rPr>
          <w:rFonts w:ascii="Times New Roman" w:eastAsia="Times New Roman" w:hAnsi="Times New Roman"/>
          <w:sz w:val="24"/>
          <w:szCs w:val="24"/>
          <w:lang w:eastAsia="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144073" w:rsidRPr="004A701D" w:rsidRDefault="00144073" w:rsidP="00144073">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144073" w:rsidRPr="004A701D" w:rsidRDefault="00144073" w:rsidP="00144073">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144073" w:rsidRPr="004A701D" w:rsidRDefault="00144073" w:rsidP="00144073">
      <w:pPr>
        <w:spacing w:after="0" w:line="240" w:lineRule="auto"/>
        <w:ind w:firstLine="708"/>
        <w:jc w:val="both"/>
        <w:rPr>
          <w:rFonts w:ascii="Times New Roman" w:eastAsia="Times New Roman" w:hAnsi="Times New Roman"/>
          <w:sz w:val="24"/>
          <w:szCs w:val="24"/>
          <w:lang w:eastAsia="bg-BG"/>
        </w:rPr>
      </w:pPr>
    </w:p>
    <w:p w:rsidR="00144073" w:rsidRPr="004A701D" w:rsidRDefault="00144073" w:rsidP="00144073">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144073" w:rsidRPr="004A701D" w:rsidRDefault="00144073" w:rsidP="00144073">
      <w:pPr>
        <w:spacing w:after="0" w:line="240" w:lineRule="auto"/>
        <w:ind w:firstLine="567"/>
        <w:jc w:val="both"/>
        <w:rPr>
          <w:rFonts w:ascii="Times New Roman" w:eastAsia="Times New Roman" w:hAnsi="Times New Roman"/>
          <w:sz w:val="24"/>
          <w:szCs w:val="24"/>
          <w:lang w:val="en-US"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обществена поръчка с предмет: </w:t>
      </w:r>
      <w:r w:rsidRPr="004A701D">
        <w:rPr>
          <w:rFonts w:ascii="Times New Roman" w:eastAsia="Times New Roman" w:hAnsi="Times New Roman"/>
          <w:b/>
          <w:sz w:val="24"/>
          <w:szCs w:val="24"/>
          <w:lang w:eastAsia="bg-BG"/>
        </w:rPr>
        <w:t>……………………..</w:t>
      </w:r>
    </w:p>
    <w:p w:rsidR="00144073" w:rsidRPr="004A701D" w:rsidRDefault="00144073" w:rsidP="00144073">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144073" w:rsidRPr="004A701D" w:rsidRDefault="00144073" w:rsidP="00144073">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144073" w:rsidRPr="004A701D" w:rsidRDefault="00144073" w:rsidP="001440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 xml:space="preserve">Предлагаме следното техническото предложение: </w:t>
      </w:r>
    </w:p>
    <w:p w:rsidR="00144073" w:rsidRPr="004A701D" w:rsidRDefault="00144073" w:rsidP="00144073">
      <w:pPr>
        <w:spacing w:after="0" w:line="240" w:lineRule="auto"/>
        <w:ind w:firstLine="567"/>
        <w:jc w:val="both"/>
        <w:rPr>
          <w:rFonts w:ascii="Times New Roman" w:eastAsia="MS Mincho" w:hAnsi="Times New Roman"/>
          <w:sz w:val="24"/>
          <w:szCs w:val="24"/>
          <w:lang w:eastAsia="bg-BG"/>
        </w:rPr>
      </w:pPr>
    </w:p>
    <w:p w:rsidR="00144073" w:rsidRPr="00E773D3" w:rsidRDefault="00144073" w:rsidP="0014407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Съгласни сме срокът за подаване на заявка за доставка от страна на възложителя да е до </w:t>
      </w:r>
      <w:r w:rsidR="00AA1C59">
        <w:rPr>
          <w:rFonts w:ascii="Times New Roman" w:eastAsia="MS Mincho" w:hAnsi="Times New Roman"/>
          <w:sz w:val="24"/>
          <w:szCs w:val="24"/>
        </w:rPr>
        <w:t>2</w:t>
      </w:r>
      <w:r w:rsidRPr="003722C3">
        <w:rPr>
          <w:rFonts w:ascii="Times New Roman" w:eastAsia="MS Mincho" w:hAnsi="Times New Roman"/>
          <w:sz w:val="24"/>
          <w:szCs w:val="24"/>
        </w:rPr>
        <w:t xml:space="preserve"> месеца от датата на подписване на договора.</w:t>
      </w:r>
      <w:r>
        <w:rPr>
          <w:rFonts w:ascii="Times New Roman" w:eastAsia="MS Mincho" w:hAnsi="Times New Roman"/>
          <w:sz w:val="24"/>
          <w:szCs w:val="24"/>
        </w:rPr>
        <w:t xml:space="preserve"> </w:t>
      </w:r>
    </w:p>
    <w:p w:rsidR="00144073" w:rsidRPr="00E773D3" w:rsidRDefault="00144073" w:rsidP="0014407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Срокът за изпълнение на доставките и монтажа е ……………………………, считано от датата, следваща деня на получаване от изпълнителя на заявка на възложителя.  </w:t>
      </w:r>
    </w:p>
    <w:p w:rsidR="00144073" w:rsidRPr="00E773D3" w:rsidRDefault="00144073" w:rsidP="00144073">
      <w:pPr>
        <w:spacing w:after="0" w:line="240" w:lineRule="auto"/>
        <w:ind w:left="567"/>
        <w:jc w:val="both"/>
        <w:rPr>
          <w:rFonts w:ascii="Times New Roman" w:eastAsia="MS Mincho" w:hAnsi="Times New Roman"/>
          <w:sz w:val="24"/>
          <w:szCs w:val="24"/>
        </w:rPr>
      </w:pPr>
      <w:r w:rsidRPr="00E773D3">
        <w:rPr>
          <w:rFonts w:ascii="Times New Roman" w:eastAsia="MS Mincho" w:hAnsi="Times New Roman"/>
          <w:sz w:val="24"/>
          <w:szCs w:val="24"/>
        </w:rPr>
        <w:t>Срок за гаранционно обслужване:</w:t>
      </w:r>
      <w:r>
        <w:rPr>
          <w:rFonts w:ascii="Times New Roman" w:eastAsia="MS Mincho" w:hAnsi="Times New Roman"/>
          <w:sz w:val="24"/>
          <w:szCs w:val="24"/>
        </w:rPr>
        <w:t>...................................</w:t>
      </w:r>
    </w:p>
    <w:p w:rsidR="00144073" w:rsidRPr="00E773D3" w:rsidRDefault="00144073" w:rsidP="00144073">
      <w:pPr>
        <w:spacing w:after="0" w:line="240" w:lineRule="auto"/>
        <w:ind w:firstLine="567"/>
        <w:jc w:val="both"/>
        <w:rPr>
          <w:rFonts w:ascii="Times New Roman" w:eastAsia="MS Mincho" w:hAnsi="Times New Roman"/>
          <w:b/>
          <w:i/>
          <w:sz w:val="24"/>
          <w:szCs w:val="24"/>
        </w:rPr>
      </w:pPr>
      <w:r w:rsidRPr="00E773D3">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144073" w:rsidRDefault="00144073" w:rsidP="00144073">
      <w:pPr>
        <w:tabs>
          <w:tab w:val="left" w:pos="567"/>
        </w:tabs>
        <w:autoSpaceDE w:val="0"/>
        <w:autoSpaceDN w:val="0"/>
        <w:adjustRightInd w:val="0"/>
        <w:spacing w:after="0" w:line="240" w:lineRule="auto"/>
        <w:ind w:right="26"/>
        <w:jc w:val="both"/>
        <w:rPr>
          <w:rFonts w:ascii="Times New Roman" w:eastAsia="MS Mincho" w:hAnsi="Times New Roman"/>
          <w:sz w:val="24"/>
          <w:szCs w:val="24"/>
        </w:rPr>
      </w:pPr>
    </w:p>
    <w:p w:rsidR="00144073" w:rsidRPr="002200D7" w:rsidRDefault="00144073" w:rsidP="00144073">
      <w:pPr>
        <w:autoSpaceDE w:val="0"/>
        <w:autoSpaceDN w:val="0"/>
        <w:adjustRightInd w:val="0"/>
        <w:spacing w:after="0" w:line="240" w:lineRule="auto"/>
        <w:ind w:right="26" w:firstLine="567"/>
        <w:jc w:val="both"/>
        <w:rPr>
          <w:rFonts w:ascii="Times New Roman" w:eastAsia="Times New Roman" w:hAnsi="Times New Roman"/>
          <w:sz w:val="24"/>
          <w:szCs w:val="24"/>
          <w:lang w:eastAsia="en-GB"/>
        </w:rPr>
      </w:pPr>
      <w:r w:rsidRPr="00286587">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sidRPr="00E773D3">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Pr>
          <w:rFonts w:ascii="Times New Roman" w:eastAsia="MS Mincho" w:hAnsi="Times New Roman"/>
          <w:sz w:val="24"/>
          <w:szCs w:val="24"/>
        </w:rPr>
        <w:t>С</w:t>
      </w:r>
      <w:r w:rsidRPr="002200D7">
        <w:rPr>
          <w:rFonts w:ascii="Times New Roman" w:eastAsia="MS Mincho" w:hAnsi="Times New Roman"/>
          <w:sz w:val="24"/>
          <w:szCs w:val="24"/>
        </w:rPr>
        <w:t xml:space="preserve">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144073" w:rsidRPr="002200D7" w:rsidRDefault="00144073" w:rsidP="00144073">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rFonts w:ascii="Times New Roman" w:eastAsia="Times New Roman" w:hAnsi="Times New Roman"/>
          <w:sz w:val="24"/>
          <w:szCs w:val="24"/>
          <w:lang w:eastAsia="en-GB"/>
        </w:rPr>
        <w:t xml:space="preserve"> което се констатира с протокол.</w:t>
      </w:r>
    </w:p>
    <w:p w:rsidR="00144073" w:rsidRDefault="00144073" w:rsidP="00144073">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144073" w:rsidRDefault="00144073" w:rsidP="00144073">
      <w:pPr>
        <w:spacing w:after="0" w:line="240" w:lineRule="auto"/>
        <w:ind w:left="567"/>
        <w:jc w:val="both"/>
        <w:rPr>
          <w:rFonts w:ascii="Times New Roman" w:eastAsia="MS Mincho" w:hAnsi="Times New Roman"/>
          <w:sz w:val="24"/>
          <w:szCs w:val="24"/>
        </w:rPr>
      </w:pPr>
    </w:p>
    <w:p w:rsidR="00144073" w:rsidRPr="00E773D3" w:rsidRDefault="00144073" w:rsidP="0014407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Условия за гаранционно обслужване:</w:t>
      </w:r>
      <w:r w:rsidRPr="00992D88">
        <w:t xml:space="preserve"> </w:t>
      </w:r>
      <w:r>
        <w:rPr>
          <w:rFonts w:ascii="Times New Roman" w:eastAsia="MS Mincho" w:hAnsi="Times New Roman"/>
          <w:sz w:val="24"/>
          <w:szCs w:val="24"/>
        </w:rPr>
        <w:t>Г</w:t>
      </w:r>
      <w:r w:rsidRPr="00992D88">
        <w:rPr>
          <w:rFonts w:ascii="Times New Roman" w:eastAsia="MS Mincho" w:hAnsi="Times New Roman"/>
          <w:sz w:val="24"/>
          <w:szCs w:val="24"/>
        </w:rPr>
        <w:t>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144073" w:rsidRPr="00705E0B" w:rsidRDefault="00144073" w:rsidP="00144073">
      <w:pPr>
        <w:spacing w:after="0" w:line="240" w:lineRule="auto"/>
        <w:ind w:firstLine="567"/>
        <w:jc w:val="both"/>
        <w:rPr>
          <w:rFonts w:ascii="Times New Roman" w:eastAsia="Times New Roman" w:hAnsi="Times New Roman"/>
          <w:b/>
          <w:bCs/>
          <w:sz w:val="24"/>
          <w:szCs w:val="24"/>
        </w:rPr>
      </w:pPr>
      <w:r w:rsidRPr="00705E0B">
        <w:rPr>
          <w:rFonts w:ascii="Times New Roman" w:eastAsia="Times New Roman" w:hAnsi="Times New Roman"/>
          <w:b/>
          <w:bCs/>
          <w:sz w:val="24"/>
          <w:szCs w:val="24"/>
        </w:rPr>
        <w:t xml:space="preserve">Място на доставка и монтаж: </w:t>
      </w:r>
      <w:r w:rsidR="00705E0B" w:rsidRPr="00705E0B">
        <w:rPr>
          <w:rFonts w:ascii="Times New Roman" w:eastAsia="Times New Roman" w:hAnsi="Times New Roman"/>
          <w:bCs/>
          <w:sz w:val="24"/>
          <w:szCs w:val="24"/>
          <w:lang w:eastAsia="bg-BG"/>
        </w:rPr>
        <w:t>гр. София, бул. „Витоша“ № 2, бул. „Александър Стамболийски“ № 18, бул. „Д-р Г.М.Димитров“ № 42, гр. София, ул. „Подполковник Калитин“ № 21, гр. Батак - УБ „Цигов чарк“„ и УБ „Боровец“, к.к. „Боровец“</w:t>
      </w:r>
      <w:r w:rsidRPr="00705E0B">
        <w:rPr>
          <w:rFonts w:ascii="Times New Roman" w:eastAsia="Times New Roman" w:hAnsi="Times New Roman"/>
          <w:bCs/>
          <w:sz w:val="24"/>
          <w:szCs w:val="24"/>
        </w:rPr>
        <w:t>.</w:t>
      </w:r>
    </w:p>
    <w:p w:rsidR="00144073" w:rsidRPr="00863336" w:rsidRDefault="00144073" w:rsidP="00144073">
      <w:pPr>
        <w:spacing w:after="0" w:line="240" w:lineRule="auto"/>
        <w:ind w:firstLine="567"/>
        <w:contextualSpacing/>
        <w:jc w:val="both"/>
        <w:rPr>
          <w:rFonts w:ascii="Times New Roman" w:eastAsia="Times New Roman" w:hAnsi="Times New Roman"/>
          <w:bCs/>
          <w:sz w:val="24"/>
          <w:szCs w:val="24"/>
          <w:highlight w:val="yellow"/>
        </w:rPr>
      </w:pPr>
    </w:p>
    <w:p w:rsidR="00144073" w:rsidRPr="00863336" w:rsidRDefault="00144073" w:rsidP="00144073">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lastRenderedPageBreak/>
        <w:t xml:space="preserve">Съгласни сме да доставим и монтираме стоките </w:t>
      </w:r>
      <w:r w:rsidRPr="00863336">
        <w:rPr>
          <w:rFonts w:ascii="Times New Roman" w:eastAsia="Times New Roman" w:hAnsi="Times New Roman"/>
          <w:bCs/>
          <w:sz w:val="24"/>
          <w:szCs w:val="24"/>
        </w:rPr>
        <w:t>по вид и брой</w:t>
      </w:r>
      <w:r w:rsidRPr="00E7316E">
        <w:rPr>
          <w:rFonts w:ascii="Times New Roman" w:eastAsia="Times New Roman" w:hAnsi="Times New Roman"/>
          <w:bCs/>
          <w:sz w:val="24"/>
          <w:szCs w:val="24"/>
        </w:rPr>
        <w:t xml:space="preserve"> на м</w:t>
      </w:r>
      <w:r w:rsidRPr="00863336">
        <w:rPr>
          <w:rFonts w:ascii="Times New Roman" w:eastAsia="Times New Roman" w:hAnsi="Times New Roman"/>
          <w:bCs/>
          <w:sz w:val="24"/>
          <w:szCs w:val="24"/>
        </w:rPr>
        <w:t xml:space="preserve">естата </w:t>
      </w:r>
      <w:r w:rsidRPr="00E7316E">
        <w:rPr>
          <w:rFonts w:ascii="Times New Roman" w:eastAsia="Times New Roman" w:hAnsi="Times New Roman"/>
          <w:bCs/>
          <w:sz w:val="24"/>
          <w:szCs w:val="24"/>
        </w:rPr>
        <w:t xml:space="preserve">съгласно </w:t>
      </w:r>
      <w:r w:rsidRPr="008F0F3A">
        <w:rPr>
          <w:rFonts w:ascii="Times New Roman" w:eastAsia="Times New Roman" w:hAnsi="Times New Roman"/>
          <w:bCs/>
          <w:sz w:val="24"/>
          <w:szCs w:val="24"/>
        </w:rPr>
        <w:t>Приложение № 3, към проекта на договор</w:t>
      </w:r>
      <w:r w:rsidRPr="00863336">
        <w:rPr>
          <w:rFonts w:ascii="Times New Roman" w:eastAsia="Times New Roman" w:hAnsi="Times New Roman"/>
          <w:bCs/>
          <w:sz w:val="24"/>
          <w:szCs w:val="24"/>
        </w:rPr>
        <w:t>, като Възложителят си запазва правото да прави промени.</w:t>
      </w:r>
    </w:p>
    <w:p w:rsidR="00144073" w:rsidRPr="00863336" w:rsidRDefault="00144073" w:rsidP="00144073">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t>Сълсни сме  сме с условието п</w:t>
      </w:r>
      <w:r w:rsidRPr="00863336">
        <w:rPr>
          <w:rFonts w:ascii="Times New Roman" w:eastAsia="Times New Roman" w:hAnsi="Times New Roman"/>
          <w:bCs/>
          <w:sz w:val="24"/>
          <w:szCs w:val="24"/>
        </w:rPr>
        <w:t>ри извършване на доставката на заявените артикули, задължително</w:t>
      </w:r>
      <w:r w:rsidRPr="00E7316E">
        <w:rPr>
          <w:rFonts w:ascii="Times New Roman" w:eastAsia="Times New Roman" w:hAnsi="Times New Roman"/>
          <w:bCs/>
          <w:sz w:val="24"/>
          <w:szCs w:val="24"/>
        </w:rPr>
        <w:t xml:space="preserve"> да</w:t>
      </w:r>
      <w:r w:rsidRPr="00863336">
        <w:rPr>
          <w:rFonts w:ascii="Times New Roman" w:eastAsia="Times New Roman" w:hAnsi="Times New Roman"/>
          <w:bCs/>
          <w:sz w:val="24"/>
          <w:szCs w:val="24"/>
        </w:rPr>
        <w:t xml:space="preserve"> присъства представител/упълномощено лице на Изпълнителя. </w:t>
      </w:r>
    </w:p>
    <w:p w:rsidR="00144073" w:rsidRDefault="00144073" w:rsidP="00144073">
      <w:pPr>
        <w:spacing w:after="0" w:line="240" w:lineRule="auto"/>
        <w:ind w:firstLine="567"/>
        <w:jc w:val="both"/>
        <w:rPr>
          <w:rFonts w:ascii="Times New Roman" w:eastAsia="MS Mincho" w:hAnsi="Times New Roman"/>
          <w:sz w:val="24"/>
          <w:szCs w:val="24"/>
        </w:rPr>
      </w:pPr>
    </w:p>
    <w:p w:rsidR="00144073" w:rsidRPr="00E773D3" w:rsidRDefault="00144073" w:rsidP="0014407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Декларираме, че доставяните мебели ще са нови и нерециклирани. Ще  се доставят в опаковка, предпазваща от увреждане по време на транспорт. Монтажът ще се извършва на посочено от възложителя място. </w:t>
      </w:r>
    </w:p>
    <w:p w:rsidR="00144073" w:rsidRPr="00E773D3" w:rsidRDefault="00144073" w:rsidP="0014407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144073" w:rsidRDefault="00144073" w:rsidP="00144073">
      <w:pPr>
        <w:spacing w:after="0" w:line="240" w:lineRule="auto"/>
        <w:ind w:firstLine="567"/>
        <w:jc w:val="both"/>
        <w:rPr>
          <w:rFonts w:ascii="Times New Roman" w:eastAsia="MS Mincho" w:hAnsi="Times New Roman"/>
          <w:sz w:val="24"/>
          <w:szCs w:val="24"/>
        </w:rPr>
      </w:pPr>
    </w:p>
    <w:p w:rsidR="00144073" w:rsidRPr="00E773D3" w:rsidRDefault="00144073" w:rsidP="0014407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извършваме доставките и монтажа на мебелите в работното време на възложителя: от 8:30 до 17:00 часа всеки работен ден.</w:t>
      </w:r>
    </w:p>
    <w:p w:rsidR="00144073" w:rsidRDefault="00144073" w:rsidP="00144073">
      <w:pPr>
        <w:spacing w:after="0" w:line="240" w:lineRule="auto"/>
        <w:ind w:firstLine="567"/>
        <w:jc w:val="both"/>
        <w:rPr>
          <w:rFonts w:ascii="Times New Roman" w:eastAsia="MS Mincho" w:hAnsi="Times New Roman"/>
          <w:sz w:val="24"/>
          <w:szCs w:val="24"/>
        </w:rPr>
      </w:pPr>
    </w:p>
    <w:p w:rsidR="00144073" w:rsidRPr="00E773D3" w:rsidRDefault="00144073" w:rsidP="0014407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всяка доставка и монтаж да се удостоверява с подписване на двустранен приемо-предавателен протокол.</w:t>
      </w:r>
      <w:r w:rsidRPr="00E773D3">
        <w:rPr>
          <w:rFonts w:ascii="Times New Roman" w:eastAsia="MS Mincho" w:hAnsi="Times New Roman"/>
          <w:sz w:val="24"/>
          <w:szCs w:val="24"/>
        </w:rPr>
        <w:tab/>
      </w:r>
    </w:p>
    <w:p w:rsidR="00144073" w:rsidRDefault="00144073" w:rsidP="00144073">
      <w:pPr>
        <w:spacing w:after="0" w:line="240" w:lineRule="auto"/>
        <w:ind w:firstLine="567"/>
        <w:jc w:val="both"/>
        <w:rPr>
          <w:rFonts w:ascii="Times New Roman" w:eastAsia="MS Mincho" w:hAnsi="Times New Roman"/>
          <w:sz w:val="24"/>
          <w:szCs w:val="24"/>
        </w:rPr>
      </w:pPr>
    </w:p>
    <w:p w:rsidR="00144073" w:rsidRPr="00E773D3" w:rsidRDefault="00144073" w:rsidP="0014407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144073" w:rsidRDefault="00144073" w:rsidP="00144073">
      <w:pPr>
        <w:spacing w:after="0" w:line="240" w:lineRule="auto"/>
        <w:ind w:left="567"/>
        <w:jc w:val="both"/>
        <w:rPr>
          <w:rFonts w:ascii="Times New Roman" w:eastAsia="Times New Roman" w:hAnsi="Times New Roman"/>
          <w:bCs/>
          <w:sz w:val="24"/>
          <w:szCs w:val="24"/>
          <w:lang w:eastAsia="bg-BG"/>
        </w:rPr>
      </w:pPr>
      <w:r w:rsidRPr="00E773D3">
        <w:rPr>
          <w:rFonts w:ascii="Times New Roman" w:eastAsia="MS Mincho" w:hAnsi="Times New Roman"/>
          <w:sz w:val="24"/>
          <w:szCs w:val="24"/>
        </w:rPr>
        <w:t>Попълването на данните за посочените в таблиците показатели е задължително.</w:t>
      </w:r>
    </w:p>
    <w:p w:rsidR="00144073" w:rsidRDefault="00144073" w:rsidP="00144073">
      <w:pPr>
        <w:spacing w:after="0" w:line="240" w:lineRule="auto"/>
        <w:ind w:left="567"/>
        <w:jc w:val="both"/>
        <w:rPr>
          <w:rFonts w:ascii="Times New Roman" w:eastAsia="Times New Roman" w:hAnsi="Times New Roman"/>
          <w:bCs/>
          <w:sz w:val="24"/>
          <w:szCs w:val="24"/>
          <w:lang w:eastAsia="bg-BG"/>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271"/>
        <w:gridCol w:w="5953"/>
        <w:gridCol w:w="851"/>
      </w:tblGrid>
      <w:tr w:rsidR="00B11FD0" w:rsidRPr="00B11FD0" w:rsidTr="00B11FD0">
        <w:trPr>
          <w:trHeight w:val="333"/>
        </w:trPr>
        <w:tc>
          <w:tcPr>
            <w:tcW w:w="523" w:type="dxa"/>
            <w:tcBorders>
              <w:top w:val="single" w:sz="4" w:space="0" w:color="auto"/>
              <w:left w:val="single" w:sz="4" w:space="0" w:color="auto"/>
              <w:bottom w:val="single" w:sz="4" w:space="0" w:color="auto"/>
              <w:right w:val="single" w:sz="4" w:space="0" w:color="auto"/>
            </w:tcBorders>
            <w:hideMark/>
          </w:tcPr>
          <w:p w:rsidR="00B11FD0" w:rsidRPr="00B11FD0" w:rsidRDefault="00B11FD0" w:rsidP="00B11FD0">
            <w:pPr>
              <w:spacing w:after="0" w:line="240" w:lineRule="auto"/>
              <w:contextualSpacing/>
              <w:rPr>
                <w:rFonts w:ascii="Times New Roman" w:hAnsi="Times New Roman"/>
                <w:b/>
                <w:sz w:val="20"/>
                <w:szCs w:val="20"/>
                <w:lang w:val="en-US"/>
              </w:rPr>
            </w:pPr>
            <w:r w:rsidRPr="00B11FD0">
              <w:rPr>
                <w:rFonts w:ascii="Times New Roman" w:hAnsi="Times New Roman"/>
                <w:b/>
                <w:bCs/>
                <w:color w:val="000000"/>
                <w:sz w:val="20"/>
                <w:szCs w:val="20"/>
                <w:lang w:val="en-US"/>
              </w:rPr>
              <w:t>№ по ред</w:t>
            </w:r>
          </w:p>
        </w:tc>
        <w:tc>
          <w:tcPr>
            <w:tcW w:w="3271" w:type="dxa"/>
            <w:tcBorders>
              <w:top w:val="single" w:sz="4" w:space="0" w:color="auto"/>
              <w:left w:val="single" w:sz="4" w:space="0" w:color="auto"/>
              <w:bottom w:val="single" w:sz="4" w:space="0" w:color="auto"/>
              <w:right w:val="single" w:sz="4" w:space="0" w:color="auto"/>
            </w:tcBorders>
            <w:hideMark/>
          </w:tcPr>
          <w:p w:rsidR="00B11FD0" w:rsidRPr="00B11FD0" w:rsidRDefault="00B11FD0" w:rsidP="00B11FD0">
            <w:pPr>
              <w:spacing w:after="0" w:line="240" w:lineRule="auto"/>
              <w:contextualSpacing/>
              <w:jc w:val="center"/>
              <w:rPr>
                <w:rFonts w:ascii="Times New Roman" w:hAnsi="Times New Roman"/>
                <w:b/>
                <w:sz w:val="20"/>
                <w:szCs w:val="20"/>
                <w:lang w:val="en-US"/>
              </w:rPr>
            </w:pPr>
            <w:r w:rsidRPr="00B11FD0">
              <w:rPr>
                <w:rFonts w:ascii="Times New Roman" w:hAnsi="Times New Roman"/>
                <w:b/>
                <w:sz w:val="20"/>
                <w:szCs w:val="20"/>
                <w:lang w:val="en-US"/>
              </w:rPr>
              <w:t>Търговска номенклатура</w:t>
            </w:r>
          </w:p>
        </w:tc>
        <w:tc>
          <w:tcPr>
            <w:tcW w:w="5953" w:type="dxa"/>
            <w:tcBorders>
              <w:top w:val="single" w:sz="4" w:space="0" w:color="auto"/>
              <w:left w:val="single" w:sz="4" w:space="0" w:color="auto"/>
              <w:bottom w:val="single" w:sz="4" w:space="0" w:color="auto"/>
              <w:right w:val="single" w:sz="4" w:space="0" w:color="auto"/>
            </w:tcBorders>
            <w:hideMark/>
          </w:tcPr>
          <w:p w:rsidR="00B11FD0" w:rsidRPr="00B11FD0" w:rsidRDefault="00B11FD0" w:rsidP="00B11FD0">
            <w:pPr>
              <w:spacing w:after="0" w:line="240" w:lineRule="auto"/>
              <w:contextualSpacing/>
              <w:jc w:val="center"/>
              <w:rPr>
                <w:rFonts w:ascii="Times New Roman" w:hAnsi="Times New Roman"/>
                <w:b/>
                <w:sz w:val="20"/>
                <w:szCs w:val="20"/>
                <w:lang w:val="en-US"/>
              </w:rPr>
            </w:pPr>
            <w:r w:rsidRPr="00B11FD0">
              <w:rPr>
                <w:rFonts w:ascii="Times New Roman" w:eastAsia="Times New Roman" w:hAnsi="Times New Roman"/>
                <w:b/>
                <w:bCs/>
                <w:sz w:val="20"/>
                <w:szCs w:val="20"/>
                <w:lang w:eastAsia="bg-BG"/>
              </w:rPr>
              <w:t>Предложение на участника, включващо параметрите (конкретни характеристики) на предложените артикули (стоки), включително цвят:</w:t>
            </w:r>
          </w:p>
        </w:tc>
        <w:tc>
          <w:tcPr>
            <w:tcW w:w="851" w:type="dxa"/>
            <w:tcBorders>
              <w:top w:val="single" w:sz="4" w:space="0" w:color="auto"/>
              <w:left w:val="single" w:sz="4" w:space="0" w:color="auto"/>
              <w:bottom w:val="single" w:sz="4" w:space="0" w:color="auto"/>
              <w:right w:val="single" w:sz="4" w:space="0" w:color="auto"/>
            </w:tcBorders>
            <w:hideMark/>
          </w:tcPr>
          <w:p w:rsidR="00B11FD0" w:rsidRPr="00B11FD0" w:rsidRDefault="00B11FD0" w:rsidP="00B11FD0">
            <w:pPr>
              <w:spacing w:after="0" w:line="240" w:lineRule="auto"/>
              <w:contextualSpacing/>
              <w:jc w:val="center"/>
              <w:rPr>
                <w:rFonts w:ascii="Times New Roman" w:hAnsi="Times New Roman"/>
                <w:b/>
                <w:sz w:val="20"/>
                <w:szCs w:val="20"/>
                <w:lang w:val="en-US"/>
              </w:rPr>
            </w:pPr>
            <w:r w:rsidRPr="00B11FD0">
              <w:rPr>
                <w:rFonts w:ascii="Times New Roman" w:hAnsi="Times New Roman"/>
                <w:b/>
                <w:sz w:val="20"/>
                <w:szCs w:val="20"/>
                <w:lang w:val="en-US"/>
              </w:rPr>
              <w:t>брой</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lang w:val="en-US"/>
              </w:rPr>
            </w:pPr>
            <w:r w:rsidRPr="00B11FD0">
              <w:rPr>
                <w:rFonts w:ascii="Times New Roman" w:hAnsi="Times New Roman"/>
                <w:sz w:val="20"/>
                <w:szCs w:val="20"/>
                <w:lang w:val="en-US"/>
              </w:rPr>
              <w:t>1</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Маса трапезна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10</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lang w:val="en-US"/>
              </w:rPr>
            </w:pPr>
            <w:r w:rsidRPr="00B11FD0">
              <w:rPr>
                <w:rFonts w:ascii="Times New Roman" w:hAnsi="Times New Roman"/>
                <w:sz w:val="20"/>
                <w:szCs w:val="20"/>
                <w:lang w:val="en-US"/>
              </w:rPr>
              <w:t>2</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Бюро </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31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lang w:val="en-US"/>
              </w:rPr>
            </w:pPr>
            <w:r w:rsidRPr="00B11FD0">
              <w:rPr>
                <w:rFonts w:ascii="Times New Roman" w:hAnsi="Times New Roman"/>
                <w:sz w:val="20"/>
                <w:szCs w:val="20"/>
                <w:lang w:val="en-US"/>
              </w:rPr>
              <w:t>3</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Помощно бюро </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3</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lang w:val="en-US"/>
              </w:rPr>
            </w:pPr>
            <w:r w:rsidRPr="00B11FD0">
              <w:rPr>
                <w:rFonts w:ascii="Times New Roman" w:hAnsi="Times New Roman"/>
                <w:sz w:val="20"/>
                <w:szCs w:val="20"/>
                <w:lang w:val="en-US"/>
              </w:rPr>
              <w:t>4</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Помощно бюро </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9</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lang w:val="en-US"/>
              </w:rPr>
            </w:pPr>
            <w:r w:rsidRPr="00B11FD0">
              <w:rPr>
                <w:rFonts w:ascii="Times New Roman" w:hAnsi="Times New Roman"/>
                <w:sz w:val="20"/>
                <w:szCs w:val="20"/>
                <w:lang w:val="en-US"/>
              </w:rPr>
              <w:t>5</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Свързващ модул </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7</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lang w:val="en-US"/>
              </w:rPr>
            </w:pPr>
            <w:r w:rsidRPr="00B11FD0">
              <w:rPr>
                <w:rFonts w:ascii="Times New Roman" w:hAnsi="Times New Roman"/>
                <w:sz w:val="20"/>
                <w:szCs w:val="20"/>
                <w:lang w:val="en-US"/>
              </w:rPr>
              <w:t>6</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Контейнер със заключване</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22</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lang w:val="en-US"/>
              </w:rPr>
            </w:pPr>
            <w:r w:rsidRPr="00B11FD0">
              <w:rPr>
                <w:rFonts w:ascii="Times New Roman" w:hAnsi="Times New Roman"/>
                <w:sz w:val="20"/>
                <w:szCs w:val="20"/>
                <w:lang w:val="en-US"/>
              </w:rPr>
              <w:t>7</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Гардероб еднокрилен</w:t>
            </w:r>
          </w:p>
        </w:tc>
        <w:tc>
          <w:tcPr>
            <w:tcW w:w="5953" w:type="dxa"/>
            <w:tcBorders>
              <w:top w:val="single" w:sz="4" w:space="0" w:color="auto"/>
              <w:left w:val="single" w:sz="4" w:space="0" w:color="auto"/>
              <w:bottom w:val="single" w:sz="4" w:space="0" w:color="auto"/>
              <w:right w:val="single" w:sz="4" w:space="0" w:color="auto"/>
            </w:tcBorders>
            <w:vAlign w:val="center"/>
          </w:tcPr>
          <w:p w:rsidR="00AA1C59" w:rsidRPr="00B11FD0" w:rsidRDefault="00AA1C59" w:rsidP="00B11FD0">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8</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Гардероб двукрилен</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2</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9</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Надстройка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632528" w:rsidRDefault="00AA1C59" w:rsidP="001E5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10</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Секция стелаж </w:t>
            </w:r>
            <w:r w:rsidRPr="009F7291">
              <w:rPr>
                <w:rFonts w:ascii="Times New Roman" w:hAnsi="Times New Roman"/>
                <w:color w:val="000000"/>
                <w:sz w:val="24"/>
                <w:szCs w:val="24"/>
                <w:lang w:val="en-US"/>
              </w:rPr>
              <w:t>3/5</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5</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1</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Етажерка с врати</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3</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2</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Етажерка </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ind w:left="-70" w:firstLine="70"/>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AA1C59" w:rsidRPr="00B11FD0" w:rsidTr="001E581F">
        <w:trPr>
          <w:trHeight w:val="292"/>
        </w:trPr>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3</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Маса холна </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lang w:val="en-US"/>
              </w:rPr>
              <w:t>1</w:t>
            </w:r>
            <w:r w:rsidRPr="00820C63">
              <w:rPr>
                <w:rFonts w:ascii="Times New Roman" w:hAnsi="Times New Roman"/>
                <w:color w:val="000000"/>
                <w:sz w:val="24"/>
                <w:szCs w:val="24"/>
              </w:rPr>
              <w:t>2</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4</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Секционен шкаф</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5</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lang w:val="en-US"/>
              </w:rPr>
              <w:t>Гардероб двукрилен</w:t>
            </w:r>
            <w:r w:rsidRPr="00820C63">
              <w:rPr>
                <w:rFonts w:ascii="Times New Roman" w:hAnsi="Times New Roman"/>
                <w:color w:val="000000"/>
                <w:sz w:val="24"/>
                <w:szCs w:val="24"/>
              </w:rPr>
              <w:t xml:space="preserve"> с надстройка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ind w:left="-70" w:firstLine="70"/>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2</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6</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lang w:val="en-US"/>
              </w:rPr>
              <w:t>Гардероб двукрилен</w:t>
            </w:r>
            <w:r w:rsidRPr="00820C63">
              <w:rPr>
                <w:rFonts w:ascii="Times New Roman" w:hAnsi="Times New Roman"/>
                <w:color w:val="000000"/>
                <w:sz w:val="24"/>
                <w:szCs w:val="24"/>
              </w:rPr>
              <w:t xml:space="preserve"> с надстройка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2</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7</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Холна маса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6</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8</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Тоалетка с огледало</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lang w:val="en-US"/>
              </w:rPr>
              <w:t>1</w:t>
            </w:r>
            <w:r w:rsidRPr="00B11FD0">
              <w:rPr>
                <w:rFonts w:ascii="Times New Roman" w:hAnsi="Times New Roman"/>
                <w:sz w:val="20"/>
                <w:szCs w:val="20"/>
              </w:rPr>
              <w:t>9</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Рафт</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20</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Кухненски шкафове с мивка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204C92" w:rsidRDefault="00AA1C59" w:rsidP="001E5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21</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63664">
              <w:rPr>
                <w:rFonts w:ascii="Times New Roman" w:hAnsi="Times New Roman"/>
                <w:color w:val="000000"/>
                <w:sz w:val="24"/>
                <w:szCs w:val="24"/>
                <w:lang w:val="en-US"/>
              </w:rPr>
              <w:t xml:space="preserve">Етажерка - </w:t>
            </w:r>
            <w:r w:rsidRPr="00863664">
              <w:rPr>
                <w:rFonts w:ascii="Times New Roman" w:hAnsi="Times New Roman"/>
                <w:color w:val="000000"/>
                <w:sz w:val="24"/>
                <w:szCs w:val="24"/>
              </w:rPr>
              <w:t>по схема приложена в документацията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204C92" w:rsidRDefault="00AA1C59" w:rsidP="001E5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22</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Шкаф с термоплот</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23</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Етажерка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183471" w:rsidRDefault="00AA1C59" w:rsidP="001E5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24</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63664" w:rsidRDefault="00AA1C59" w:rsidP="001E581F">
            <w:pPr>
              <w:spacing w:after="0" w:line="240" w:lineRule="auto"/>
              <w:rPr>
                <w:rFonts w:ascii="Times New Roman" w:hAnsi="Times New Roman"/>
                <w:color w:val="000000"/>
                <w:sz w:val="24"/>
                <w:szCs w:val="24"/>
              </w:rPr>
            </w:pPr>
            <w:r>
              <w:rPr>
                <w:rFonts w:ascii="Times New Roman" w:hAnsi="Times New Roman"/>
                <w:color w:val="000000"/>
                <w:sz w:val="24"/>
                <w:szCs w:val="24"/>
                <w:lang w:val="en-US"/>
              </w:rPr>
              <w:t>Кухненски шкафове</w:t>
            </w:r>
            <w:r>
              <w:rPr>
                <w:rFonts w:ascii="Times New Roman" w:hAnsi="Times New Roman"/>
                <w:color w:val="000000"/>
                <w:sz w:val="24"/>
                <w:szCs w:val="24"/>
              </w:rPr>
              <w:t xml:space="preserve"> тип № 1</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25</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63664" w:rsidRDefault="00AA1C59" w:rsidP="001E581F">
            <w:pPr>
              <w:spacing w:after="0" w:line="240" w:lineRule="auto"/>
              <w:rPr>
                <w:rFonts w:ascii="Times New Roman" w:hAnsi="Times New Roman"/>
                <w:color w:val="000000"/>
                <w:sz w:val="24"/>
                <w:szCs w:val="24"/>
              </w:rPr>
            </w:pPr>
            <w:r>
              <w:rPr>
                <w:rFonts w:ascii="Times New Roman" w:hAnsi="Times New Roman"/>
                <w:color w:val="000000"/>
                <w:sz w:val="24"/>
                <w:szCs w:val="24"/>
                <w:lang w:val="en-US"/>
              </w:rPr>
              <w:t>Кухненски шкафове</w:t>
            </w:r>
            <w:r>
              <w:rPr>
                <w:rFonts w:ascii="Times New Roman" w:hAnsi="Times New Roman"/>
                <w:color w:val="000000"/>
                <w:sz w:val="24"/>
                <w:szCs w:val="24"/>
              </w:rPr>
              <w:t xml:space="preserve"> тип № 2</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lastRenderedPageBreak/>
              <w:t>26</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Заседателна маса </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27</w:t>
            </w:r>
          </w:p>
        </w:tc>
        <w:tc>
          <w:tcPr>
            <w:tcW w:w="3271" w:type="dxa"/>
            <w:tcBorders>
              <w:top w:val="single" w:sz="4" w:space="0" w:color="auto"/>
              <w:left w:val="single" w:sz="4" w:space="0" w:color="auto"/>
              <w:bottom w:val="single" w:sz="4" w:space="0" w:color="auto"/>
              <w:right w:val="single" w:sz="4" w:space="0" w:color="auto"/>
            </w:tcBorders>
            <w:vAlign w:val="bottom"/>
          </w:tcPr>
          <w:p w:rsidR="00221843" w:rsidRPr="00820C63" w:rsidRDefault="00221843" w:rsidP="00221843">
            <w:pPr>
              <w:spacing w:after="0" w:line="240" w:lineRule="auto"/>
              <w:rPr>
                <w:rFonts w:ascii="Times New Roman" w:hAnsi="Times New Roman"/>
                <w:color w:val="000000"/>
                <w:sz w:val="24"/>
                <w:szCs w:val="24"/>
              </w:rPr>
            </w:pPr>
            <w:r>
              <w:rPr>
                <w:rFonts w:ascii="Times New Roman" w:hAnsi="Times New Roman"/>
                <w:color w:val="000000"/>
                <w:sz w:val="24"/>
                <w:szCs w:val="24"/>
              </w:rPr>
              <w:t>К</w:t>
            </w:r>
            <w:r w:rsidRPr="00820C63">
              <w:rPr>
                <w:rFonts w:ascii="Times New Roman" w:hAnsi="Times New Roman"/>
                <w:color w:val="000000"/>
                <w:sz w:val="24"/>
                <w:szCs w:val="24"/>
              </w:rPr>
              <w:t xml:space="preserve">омплект </w:t>
            </w:r>
            <w:r>
              <w:rPr>
                <w:rFonts w:ascii="Times New Roman" w:hAnsi="Times New Roman"/>
                <w:color w:val="000000"/>
                <w:sz w:val="24"/>
                <w:szCs w:val="24"/>
              </w:rPr>
              <w:t>о</w:t>
            </w:r>
            <w:r w:rsidRPr="00820C63">
              <w:rPr>
                <w:rFonts w:ascii="Times New Roman" w:hAnsi="Times New Roman"/>
                <w:color w:val="000000"/>
                <w:sz w:val="24"/>
                <w:szCs w:val="24"/>
              </w:rPr>
              <w:t>фис мебели</w:t>
            </w:r>
            <w:r>
              <w:rPr>
                <w:rFonts w:ascii="Times New Roman" w:hAnsi="Times New Roman"/>
                <w:color w:val="000000"/>
                <w:sz w:val="24"/>
                <w:szCs w:val="24"/>
              </w:rPr>
              <w:t>, сътоящ се от:</w:t>
            </w:r>
          </w:p>
          <w:p w:rsidR="00221843" w:rsidRDefault="00221843" w:rsidP="002218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20C63">
              <w:rPr>
                <w:rFonts w:ascii="Times New Roman" w:hAnsi="Times New Roman"/>
                <w:color w:val="000000"/>
                <w:sz w:val="24"/>
                <w:szCs w:val="24"/>
              </w:rPr>
              <w:t>двукрилен гардероб</w:t>
            </w:r>
            <w:r>
              <w:rPr>
                <w:rFonts w:ascii="Times New Roman" w:hAnsi="Times New Roman"/>
                <w:color w:val="000000"/>
                <w:sz w:val="24"/>
                <w:szCs w:val="24"/>
              </w:rPr>
              <w:t xml:space="preserve"> тип библиотека</w:t>
            </w:r>
            <w:r w:rsidRPr="00820C63">
              <w:rPr>
                <w:rFonts w:ascii="Times New Roman" w:hAnsi="Times New Roman"/>
                <w:color w:val="000000"/>
                <w:sz w:val="24"/>
                <w:szCs w:val="24"/>
              </w:rPr>
              <w:t xml:space="preserve"> </w:t>
            </w:r>
          </w:p>
          <w:p w:rsidR="00221843" w:rsidRDefault="00221843" w:rsidP="002218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20C63">
              <w:rPr>
                <w:rFonts w:ascii="Times New Roman" w:hAnsi="Times New Roman"/>
                <w:color w:val="000000"/>
                <w:sz w:val="24"/>
                <w:szCs w:val="24"/>
              </w:rPr>
              <w:t xml:space="preserve">секционен шкаф със стъклени врати </w:t>
            </w:r>
          </w:p>
          <w:p w:rsidR="00221843" w:rsidRPr="00820C63" w:rsidRDefault="00221843" w:rsidP="00221843">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820C63">
              <w:rPr>
                <w:rFonts w:ascii="Times New Roman" w:hAnsi="Times New Roman"/>
                <w:color w:val="000000"/>
                <w:sz w:val="24"/>
                <w:szCs w:val="24"/>
              </w:rPr>
              <w:t xml:space="preserve"> секционен шкаф с плътни врати</w:t>
            </w:r>
          </w:p>
          <w:p w:rsidR="00221843" w:rsidRDefault="00221843" w:rsidP="00221843">
            <w:pPr>
              <w:spacing w:after="0" w:line="240" w:lineRule="auto"/>
              <w:rPr>
                <w:rFonts w:ascii="Times New Roman" w:hAnsi="Times New Roman"/>
                <w:color w:val="000000"/>
                <w:sz w:val="24"/>
                <w:szCs w:val="24"/>
              </w:rPr>
            </w:pPr>
            <w:r>
              <w:rPr>
                <w:rFonts w:ascii="Times New Roman" w:hAnsi="Times New Roman"/>
                <w:color w:val="000000"/>
                <w:sz w:val="24"/>
                <w:szCs w:val="24"/>
              </w:rPr>
              <w:t>- б</w:t>
            </w:r>
            <w:r>
              <w:rPr>
                <w:rFonts w:ascii="Times New Roman" w:hAnsi="Times New Roman"/>
                <w:color w:val="000000"/>
                <w:sz w:val="24"/>
                <w:szCs w:val="24"/>
                <w:lang w:val="en-US"/>
              </w:rPr>
              <w:t>юро</w:t>
            </w:r>
          </w:p>
          <w:p w:rsidR="00221843" w:rsidRPr="00221843" w:rsidRDefault="00221843" w:rsidP="00221843">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820C63">
              <w:rPr>
                <w:rFonts w:ascii="Times New Roman" w:hAnsi="Times New Roman"/>
                <w:color w:val="000000"/>
                <w:sz w:val="24"/>
                <w:szCs w:val="24"/>
                <w:lang w:val="en-US"/>
              </w:rPr>
              <w:t xml:space="preserve"> </w:t>
            </w:r>
            <w:r w:rsidRPr="00221843">
              <w:rPr>
                <w:rFonts w:ascii="Times New Roman" w:hAnsi="Times New Roman"/>
                <w:color w:val="000000"/>
                <w:sz w:val="24"/>
                <w:szCs w:val="24"/>
                <w:lang w:val="en-US"/>
              </w:rPr>
              <w:t>Контейнер с 3 чекмеджета и врата</w:t>
            </w:r>
            <w:r w:rsidRPr="00221843">
              <w:rPr>
                <w:rFonts w:ascii="Times New Roman" w:hAnsi="Times New Roman"/>
                <w:color w:val="000000"/>
                <w:sz w:val="24"/>
                <w:szCs w:val="24"/>
              </w:rPr>
              <w:t xml:space="preserve"> </w:t>
            </w:r>
          </w:p>
          <w:p w:rsidR="00AA1C59" w:rsidRPr="00820C63" w:rsidRDefault="00221843" w:rsidP="00221843">
            <w:pPr>
              <w:spacing w:after="0" w:line="240" w:lineRule="auto"/>
              <w:rPr>
                <w:rFonts w:ascii="Times New Roman" w:hAnsi="Times New Roman"/>
                <w:color w:val="000000"/>
                <w:sz w:val="24"/>
                <w:szCs w:val="24"/>
              </w:rPr>
            </w:pPr>
            <w:r>
              <w:rPr>
                <w:rFonts w:ascii="Times New Roman" w:hAnsi="Times New Roman"/>
                <w:color w:val="000000"/>
                <w:sz w:val="24"/>
                <w:szCs w:val="24"/>
              </w:rPr>
              <w:t>- х</w:t>
            </w:r>
            <w:r w:rsidRPr="00820C63">
              <w:rPr>
                <w:rFonts w:ascii="Times New Roman" w:hAnsi="Times New Roman"/>
                <w:color w:val="000000"/>
                <w:sz w:val="24"/>
                <w:szCs w:val="24"/>
              </w:rPr>
              <w:t>олна маса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28</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Комплект офис мебели, сътоящ се от:</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lang w:val="en-US"/>
              </w:rPr>
              <w:t xml:space="preserve">- бюро </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помощно бюро</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контейнер</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 xml:space="preserve">заседателна маса </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Шкаф, със стъклени врати - 4бр.</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 xml:space="preserve">Шкаф без врати – </w:t>
            </w:r>
            <w:r w:rsidRPr="00004BC4">
              <w:rPr>
                <w:rFonts w:ascii="Times New Roman" w:hAnsi="Times New Roman"/>
                <w:color w:val="000000"/>
                <w:sz w:val="24"/>
                <w:szCs w:val="24"/>
              </w:rPr>
              <w:t>1</w:t>
            </w:r>
            <w:r w:rsidRPr="00004BC4">
              <w:rPr>
                <w:rFonts w:ascii="Times New Roman" w:hAnsi="Times New Roman"/>
                <w:color w:val="000000"/>
                <w:sz w:val="24"/>
                <w:szCs w:val="24"/>
                <w:lang w:val="en-US"/>
              </w:rPr>
              <w:t xml:space="preserve"> бр.</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Шкаф</w:t>
            </w:r>
            <w:r w:rsidRPr="00004BC4">
              <w:rPr>
                <w:rFonts w:ascii="Times New Roman" w:hAnsi="Times New Roman"/>
                <w:color w:val="000000"/>
                <w:sz w:val="24"/>
                <w:szCs w:val="24"/>
              </w:rPr>
              <w:t xml:space="preserve"> - 1 бр.</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свободно стояща етежерка без гръб с 5 рафта</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гардероб</w:t>
            </w:r>
            <w:r w:rsidRPr="00004BC4">
              <w:rPr>
                <w:rFonts w:ascii="Times New Roman" w:hAnsi="Times New Roman"/>
                <w:color w:val="000000"/>
                <w:sz w:val="24"/>
                <w:szCs w:val="24"/>
              </w:rPr>
              <w:t xml:space="preserve"> двукрилен</w:t>
            </w:r>
            <w:r w:rsidRPr="00004BC4">
              <w:rPr>
                <w:rFonts w:ascii="Times New Roman" w:hAnsi="Times New Roman"/>
                <w:color w:val="000000"/>
                <w:sz w:val="24"/>
                <w:szCs w:val="24"/>
                <w:lang w:val="en-US"/>
              </w:rPr>
              <w:t xml:space="preserve"> </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холна маса </w:t>
            </w:r>
            <w:r w:rsidRPr="00004BC4">
              <w:rPr>
                <w:rFonts w:ascii="Times New Roman" w:hAnsi="Times New Roman"/>
                <w:color w:val="000000"/>
                <w:sz w:val="24"/>
                <w:szCs w:val="24"/>
                <w:lang w:val="en-US"/>
              </w:rPr>
              <w:t xml:space="preserve"> </w:t>
            </w:r>
          </w:p>
          <w:p w:rsidR="00AA1C59" w:rsidRPr="00004BC4" w:rsidRDefault="00AA1C5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w:t>
            </w:r>
            <w:r w:rsidRPr="00004BC4">
              <w:rPr>
                <w:rFonts w:ascii="Times New Roman" w:hAnsi="Times New Roman"/>
                <w:color w:val="000000"/>
                <w:sz w:val="24"/>
                <w:szCs w:val="24"/>
                <w:lang w:val="en-US"/>
              </w:rPr>
              <w:t>протектор за стена</w:t>
            </w:r>
            <w:r w:rsidRPr="00004BC4">
              <w:rPr>
                <w:rFonts w:ascii="Times New Roman" w:hAnsi="Times New Roman"/>
                <w:color w:val="000000"/>
                <w:sz w:val="24"/>
                <w:szCs w:val="24"/>
              </w:rPr>
              <w:t xml:space="preserve"> </w:t>
            </w:r>
          </w:p>
          <w:p w:rsidR="00AA1C59" w:rsidRPr="00820C63" w:rsidRDefault="00AA1C59" w:rsidP="001E581F">
            <w:pPr>
              <w:spacing w:after="0" w:line="240" w:lineRule="auto"/>
              <w:rPr>
                <w:rFonts w:ascii="Times New Roman" w:hAnsi="Times New Roman"/>
                <w:color w:val="000000"/>
                <w:sz w:val="24"/>
                <w:szCs w:val="24"/>
                <w:lang w:val="en-US"/>
              </w:rPr>
            </w:pP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u w:val="single"/>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29</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Стъклена витрина</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7</w:t>
            </w:r>
          </w:p>
        </w:tc>
      </w:tr>
      <w:tr w:rsidR="00AA1C59" w:rsidRPr="00B11FD0" w:rsidTr="001E581F">
        <w:tc>
          <w:tcPr>
            <w:tcW w:w="523" w:type="dxa"/>
            <w:tcBorders>
              <w:top w:val="single" w:sz="4" w:space="0" w:color="auto"/>
              <w:left w:val="single" w:sz="4" w:space="0" w:color="auto"/>
              <w:bottom w:val="single" w:sz="4" w:space="0" w:color="auto"/>
              <w:right w:val="single" w:sz="4" w:space="0" w:color="auto"/>
            </w:tcBorders>
            <w:hideMark/>
          </w:tcPr>
          <w:p w:rsidR="00AA1C59" w:rsidRPr="00B11FD0" w:rsidRDefault="00AA1C59" w:rsidP="00B11FD0">
            <w:pPr>
              <w:spacing w:after="0" w:line="240" w:lineRule="auto"/>
              <w:contextualSpacing/>
              <w:jc w:val="center"/>
              <w:rPr>
                <w:rFonts w:ascii="Times New Roman" w:hAnsi="Times New Roman"/>
                <w:sz w:val="20"/>
                <w:szCs w:val="20"/>
              </w:rPr>
            </w:pPr>
            <w:r w:rsidRPr="00B11FD0">
              <w:rPr>
                <w:rFonts w:ascii="Times New Roman" w:hAnsi="Times New Roman"/>
                <w:sz w:val="20"/>
                <w:szCs w:val="20"/>
              </w:rPr>
              <w:t>30</w:t>
            </w:r>
          </w:p>
        </w:tc>
        <w:tc>
          <w:tcPr>
            <w:tcW w:w="327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Закачалки</w:t>
            </w:r>
            <w:r>
              <w:rPr>
                <w:rFonts w:ascii="Times New Roman" w:hAnsi="Times New Roman"/>
                <w:color w:val="000000"/>
                <w:sz w:val="24"/>
                <w:szCs w:val="24"/>
              </w:rPr>
              <w:t xml:space="preserve"> - тип стоящи</w:t>
            </w:r>
          </w:p>
        </w:tc>
        <w:tc>
          <w:tcPr>
            <w:tcW w:w="5953" w:type="dxa"/>
            <w:tcBorders>
              <w:top w:val="single" w:sz="4" w:space="0" w:color="auto"/>
              <w:left w:val="single" w:sz="4" w:space="0" w:color="auto"/>
              <w:bottom w:val="single" w:sz="4" w:space="0" w:color="auto"/>
              <w:right w:val="single" w:sz="4" w:space="0" w:color="auto"/>
            </w:tcBorders>
          </w:tcPr>
          <w:p w:rsidR="00AA1C59" w:rsidRPr="00B11FD0" w:rsidRDefault="00AA1C59" w:rsidP="00B11FD0">
            <w:pPr>
              <w:spacing w:after="0" w:line="240" w:lineRule="auto"/>
              <w:rPr>
                <w:rFonts w:ascii="Times New Roman" w:hAnsi="Times New Roman"/>
                <w:color w:val="333333"/>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bottom"/>
          </w:tcPr>
          <w:p w:rsidR="00AA1C59" w:rsidRPr="00820C63" w:rsidRDefault="00AA1C59"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5</w:t>
            </w:r>
          </w:p>
        </w:tc>
      </w:tr>
    </w:tbl>
    <w:p w:rsidR="00144073" w:rsidRDefault="00144073" w:rsidP="00144073">
      <w:pPr>
        <w:spacing w:after="0" w:line="240" w:lineRule="auto"/>
        <w:ind w:left="567"/>
        <w:jc w:val="both"/>
        <w:rPr>
          <w:rFonts w:ascii="Times New Roman" w:eastAsia="Times New Roman" w:hAnsi="Times New Roman"/>
          <w:bCs/>
          <w:sz w:val="24"/>
          <w:szCs w:val="24"/>
          <w:lang w:eastAsia="bg-BG"/>
        </w:rPr>
      </w:pPr>
    </w:p>
    <w:p w:rsidR="00144073" w:rsidRPr="004A701D" w:rsidRDefault="00144073" w:rsidP="00144073">
      <w:pPr>
        <w:spacing w:after="0" w:line="240" w:lineRule="auto"/>
        <w:ind w:firstLine="720"/>
        <w:jc w:val="both"/>
        <w:rPr>
          <w:rFonts w:ascii="Times New Roman" w:eastAsia="Times New Roman" w:hAnsi="Times New Roman"/>
          <w:sz w:val="24"/>
          <w:szCs w:val="24"/>
          <w:lang w:eastAsia="bg-BG"/>
        </w:rPr>
      </w:pPr>
    </w:p>
    <w:p w:rsidR="00144073" w:rsidRPr="004A6404" w:rsidRDefault="00144073" w:rsidP="00144073">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144073" w:rsidRPr="00E91633" w:rsidRDefault="00144073" w:rsidP="00144073">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w:t>
      </w:r>
      <w:r>
        <w:rPr>
          <w:rFonts w:ascii="Times New Roman" w:eastAsia="Times New Roman" w:hAnsi="Times New Roman"/>
          <w:i/>
          <w:sz w:val="24"/>
          <w:szCs w:val="24"/>
          <w:lang w:eastAsia="bg-BG"/>
        </w:rPr>
        <w:t xml:space="preserve"> за изпълнение на поръчката</w:t>
      </w:r>
      <w:r w:rsidRPr="00E91633">
        <w:rPr>
          <w:rFonts w:ascii="Times New Roman" w:eastAsia="Times New Roman" w:hAnsi="Times New Roman"/>
          <w:i/>
          <w:sz w:val="24"/>
          <w:szCs w:val="24"/>
          <w:lang w:eastAsia="bg-BG"/>
        </w:rPr>
        <w:t>, участникът ще бъде отстранен от участие в процедурата на основание чл. 107, т. 2, буква „а“ от ЗОП.</w:t>
      </w:r>
    </w:p>
    <w:p w:rsidR="00144073" w:rsidRPr="00E91633" w:rsidRDefault="00144073" w:rsidP="00144073">
      <w:pPr>
        <w:spacing w:after="0" w:line="240" w:lineRule="auto"/>
        <w:ind w:firstLine="720"/>
        <w:jc w:val="both"/>
        <w:rPr>
          <w:rFonts w:ascii="Times New Roman" w:eastAsia="Times New Roman" w:hAnsi="Times New Roman"/>
          <w:i/>
          <w:sz w:val="24"/>
          <w:szCs w:val="24"/>
          <w:lang w:eastAsia="bg-BG"/>
        </w:rPr>
      </w:pPr>
    </w:p>
    <w:p w:rsidR="00144073" w:rsidRPr="004A701D" w:rsidRDefault="00144073" w:rsidP="00144073">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144073" w:rsidRPr="004A701D" w:rsidRDefault="00144073" w:rsidP="00144073">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A80C01" w:rsidRPr="004A701D" w:rsidRDefault="00144073" w:rsidP="00144073">
      <w:pPr>
        <w:spacing w:after="0" w:line="240" w:lineRule="auto"/>
        <w:ind w:left="3528"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501FFC" w:rsidRDefault="00BF2B86" w:rsidP="00BF2B86">
      <w:pPr>
        <w:jc w:val="right"/>
        <w:rPr>
          <w:rFonts w:ascii="Times New Roman" w:eastAsia="Arial Unicode MS" w:hAnsi="Times New Roman"/>
          <w:b/>
          <w:bCs/>
          <w:color w:val="000000"/>
          <w:sz w:val="24"/>
          <w:szCs w:val="24"/>
          <w:u w:val="single"/>
        </w:rPr>
      </w:pPr>
      <w:r w:rsidRPr="00BF2B86">
        <w:rPr>
          <w:rFonts w:ascii="Times New Roman" w:eastAsia="Arial Unicode MS" w:hAnsi="Times New Roman"/>
          <w:b/>
          <w:bCs/>
          <w:color w:val="000000"/>
          <w:sz w:val="24"/>
          <w:szCs w:val="24"/>
          <w:u w:val="single"/>
        </w:rPr>
        <w:br w:type="page"/>
      </w:r>
    </w:p>
    <w:p w:rsidR="00501FFC" w:rsidRPr="00BF2B86" w:rsidRDefault="00501FFC" w:rsidP="00501FFC">
      <w:pPr>
        <w:pageBreakBefore/>
        <w:ind w:left="7082"/>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2.3</w:t>
      </w:r>
      <w:r w:rsidRPr="00BF2B86">
        <w:rPr>
          <w:rFonts w:ascii="Times New Roman" w:eastAsia="Times New Roman" w:hAnsi="Times New Roman"/>
          <w:b/>
          <w:sz w:val="24"/>
          <w:szCs w:val="24"/>
          <w:u w:val="single"/>
        </w:rPr>
        <w:t>.</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501FFC" w:rsidRPr="00BF2B86" w:rsidRDefault="00501FFC" w:rsidP="00501FFC">
      <w:pPr>
        <w:spacing w:after="0" w:line="240" w:lineRule="auto"/>
        <w:ind w:left="7197"/>
        <w:rPr>
          <w:rFonts w:ascii="Times New Roman" w:eastAsia="Arial Unicode MS" w:hAnsi="Times New Roman"/>
          <w:b/>
          <w:bCs/>
          <w:color w:val="000000"/>
          <w:sz w:val="24"/>
          <w:szCs w:val="24"/>
          <w:u w:val="single"/>
        </w:rPr>
      </w:pPr>
    </w:p>
    <w:p w:rsidR="00501FFC" w:rsidRPr="00CB04C0" w:rsidRDefault="00501FFC" w:rsidP="00501FFC">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r w:rsidR="00020493">
        <w:rPr>
          <w:rFonts w:ascii="Times New Roman" w:eastAsia="Times New Roman" w:hAnsi="Times New Roman"/>
          <w:b/>
          <w:sz w:val="24"/>
          <w:szCs w:val="24"/>
        </w:rPr>
        <w:t xml:space="preserve"> по обособена позиция № 3</w:t>
      </w:r>
    </w:p>
    <w:p w:rsidR="00501FFC" w:rsidRPr="004A701D" w:rsidRDefault="00501FFC" w:rsidP="00501FFC">
      <w:pPr>
        <w:spacing w:after="0" w:line="240" w:lineRule="auto"/>
        <w:jc w:val="both"/>
        <w:rPr>
          <w:rFonts w:ascii="Times New Roman" w:eastAsia="Times New Roman" w:hAnsi="Times New Roman"/>
          <w:b/>
          <w:sz w:val="24"/>
          <w:szCs w:val="24"/>
          <w:lang w:eastAsia="bg-BG"/>
        </w:rPr>
      </w:pPr>
    </w:p>
    <w:p w:rsidR="00501FFC" w:rsidRPr="004A701D" w:rsidRDefault="00501FFC" w:rsidP="00501FFC">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6E3858" w:rsidRPr="004A701D" w:rsidRDefault="006E3858" w:rsidP="006E3858">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w:t>
      </w:r>
      <w:r>
        <w:rPr>
          <w:rFonts w:ascii="Times New Roman" w:eastAsia="Times New Roman" w:hAnsi="Times New Roman"/>
          <w:sz w:val="24"/>
          <w:szCs w:val="24"/>
          <w:lang w:eastAsia="bg-BG"/>
        </w:rPr>
        <w:t>..2020</w:t>
      </w:r>
      <w:r w:rsidRPr="004A701D">
        <w:rPr>
          <w:rFonts w:ascii="Times New Roman" w:eastAsia="Times New Roman" w:hAnsi="Times New Roman"/>
          <w:sz w:val="24"/>
          <w:szCs w:val="24"/>
          <w:lang w:eastAsia="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6E3858" w:rsidRPr="004A701D" w:rsidRDefault="006E3858" w:rsidP="006E3858">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6E3858" w:rsidRPr="004A701D" w:rsidRDefault="006E3858" w:rsidP="006E3858">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6E3858" w:rsidRPr="004A701D" w:rsidRDefault="006E3858" w:rsidP="006E3858">
      <w:pPr>
        <w:spacing w:after="0" w:line="240" w:lineRule="auto"/>
        <w:ind w:firstLine="708"/>
        <w:jc w:val="both"/>
        <w:rPr>
          <w:rFonts w:ascii="Times New Roman" w:eastAsia="Times New Roman" w:hAnsi="Times New Roman"/>
          <w:sz w:val="24"/>
          <w:szCs w:val="24"/>
          <w:lang w:eastAsia="bg-BG"/>
        </w:rPr>
      </w:pPr>
    </w:p>
    <w:p w:rsidR="006E3858" w:rsidRPr="004A701D" w:rsidRDefault="006E3858" w:rsidP="006E3858">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6E3858" w:rsidRPr="004A701D" w:rsidRDefault="006E3858" w:rsidP="006E3858">
      <w:pPr>
        <w:spacing w:after="0" w:line="240" w:lineRule="auto"/>
        <w:ind w:firstLine="567"/>
        <w:jc w:val="both"/>
        <w:rPr>
          <w:rFonts w:ascii="Times New Roman" w:eastAsia="Times New Roman" w:hAnsi="Times New Roman"/>
          <w:sz w:val="24"/>
          <w:szCs w:val="24"/>
          <w:lang w:val="en-US"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обществена поръчка с предмет: </w:t>
      </w:r>
      <w:r w:rsidRPr="004A701D">
        <w:rPr>
          <w:rFonts w:ascii="Times New Roman" w:eastAsia="Times New Roman" w:hAnsi="Times New Roman"/>
          <w:b/>
          <w:sz w:val="24"/>
          <w:szCs w:val="24"/>
          <w:lang w:eastAsia="bg-BG"/>
        </w:rPr>
        <w:t>……………………..</w:t>
      </w:r>
    </w:p>
    <w:p w:rsidR="006E3858" w:rsidRPr="004A701D" w:rsidRDefault="006E3858" w:rsidP="006E3858">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6E3858" w:rsidRPr="004A701D" w:rsidRDefault="006E3858" w:rsidP="006E3858">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6E3858" w:rsidRPr="004A701D" w:rsidRDefault="006E3858" w:rsidP="006E3858">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 xml:space="preserve">Предлагаме следното техническото предложение: </w:t>
      </w:r>
    </w:p>
    <w:p w:rsidR="006E3858" w:rsidRPr="004A701D" w:rsidRDefault="006E3858" w:rsidP="006E3858">
      <w:pPr>
        <w:spacing w:after="0" w:line="240" w:lineRule="auto"/>
        <w:ind w:firstLine="567"/>
        <w:jc w:val="both"/>
        <w:rPr>
          <w:rFonts w:ascii="Times New Roman" w:eastAsia="MS Mincho" w:hAnsi="Times New Roman"/>
          <w:sz w:val="24"/>
          <w:szCs w:val="24"/>
          <w:lang w:eastAsia="bg-BG"/>
        </w:rPr>
      </w:pPr>
    </w:p>
    <w:p w:rsidR="006E3858" w:rsidRPr="00E773D3" w:rsidRDefault="006E3858" w:rsidP="006E385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Съгласни сме срокът за подаване на заявка за доставка от страна на възложителя да е до </w:t>
      </w:r>
      <w:r w:rsidR="00AA1C59">
        <w:rPr>
          <w:rFonts w:ascii="Times New Roman" w:eastAsia="MS Mincho" w:hAnsi="Times New Roman"/>
          <w:sz w:val="24"/>
          <w:szCs w:val="24"/>
        </w:rPr>
        <w:t>2</w:t>
      </w:r>
      <w:r w:rsidRPr="003722C3">
        <w:rPr>
          <w:rFonts w:ascii="Times New Roman" w:eastAsia="MS Mincho" w:hAnsi="Times New Roman"/>
          <w:sz w:val="24"/>
          <w:szCs w:val="24"/>
        </w:rPr>
        <w:t xml:space="preserve"> месеца от датата на подписване на договора.</w:t>
      </w:r>
      <w:r>
        <w:rPr>
          <w:rFonts w:ascii="Times New Roman" w:eastAsia="MS Mincho" w:hAnsi="Times New Roman"/>
          <w:sz w:val="24"/>
          <w:szCs w:val="24"/>
        </w:rPr>
        <w:t xml:space="preserve"> </w:t>
      </w:r>
    </w:p>
    <w:p w:rsidR="006E3858" w:rsidRPr="00E773D3" w:rsidRDefault="006E3858" w:rsidP="006E385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Срокът за изпълнение на доставките и монтажа е ……………………………, считано от датата, следваща деня на получаване от изпълнителя на заявка на възложителя.  </w:t>
      </w:r>
    </w:p>
    <w:p w:rsidR="006E3858" w:rsidRPr="00E773D3" w:rsidRDefault="006E3858" w:rsidP="006E3858">
      <w:pPr>
        <w:spacing w:after="0" w:line="240" w:lineRule="auto"/>
        <w:ind w:left="567"/>
        <w:jc w:val="both"/>
        <w:rPr>
          <w:rFonts w:ascii="Times New Roman" w:eastAsia="MS Mincho" w:hAnsi="Times New Roman"/>
          <w:sz w:val="24"/>
          <w:szCs w:val="24"/>
        </w:rPr>
      </w:pPr>
      <w:r w:rsidRPr="00E773D3">
        <w:rPr>
          <w:rFonts w:ascii="Times New Roman" w:eastAsia="MS Mincho" w:hAnsi="Times New Roman"/>
          <w:sz w:val="24"/>
          <w:szCs w:val="24"/>
        </w:rPr>
        <w:t>Срок за гаранционно обслужване:</w:t>
      </w:r>
      <w:r>
        <w:rPr>
          <w:rFonts w:ascii="Times New Roman" w:eastAsia="MS Mincho" w:hAnsi="Times New Roman"/>
          <w:sz w:val="24"/>
          <w:szCs w:val="24"/>
        </w:rPr>
        <w:t>...................................</w:t>
      </w:r>
    </w:p>
    <w:p w:rsidR="006E3858" w:rsidRPr="00E773D3" w:rsidRDefault="006E3858" w:rsidP="006E3858">
      <w:pPr>
        <w:spacing w:after="0" w:line="240" w:lineRule="auto"/>
        <w:ind w:firstLine="567"/>
        <w:jc w:val="both"/>
        <w:rPr>
          <w:rFonts w:ascii="Times New Roman" w:eastAsia="MS Mincho" w:hAnsi="Times New Roman"/>
          <w:b/>
          <w:i/>
          <w:sz w:val="24"/>
          <w:szCs w:val="24"/>
        </w:rPr>
      </w:pPr>
      <w:r w:rsidRPr="00E773D3">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6E3858" w:rsidRDefault="006E3858" w:rsidP="006E3858">
      <w:pPr>
        <w:tabs>
          <w:tab w:val="left" w:pos="567"/>
        </w:tabs>
        <w:autoSpaceDE w:val="0"/>
        <w:autoSpaceDN w:val="0"/>
        <w:adjustRightInd w:val="0"/>
        <w:spacing w:after="0" w:line="240" w:lineRule="auto"/>
        <w:ind w:right="26"/>
        <w:jc w:val="both"/>
        <w:rPr>
          <w:rFonts w:ascii="Times New Roman" w:eastAsia="MS Mincho" w:hAnsi="Times New Roman"/>
          <w:sz w:val="24"/>
          <w:szCs w:val="24"/>
        </w:rPr>
      </w:pPr>
    </w:p>
    <w:p w:rsidR="006E3858" w:rsidRPr="002200D7" w:rsidRDefault="006E3858" w:rsidP="006E3858">
      <w:pPr>
        <w:autoSpaceDE w:val="0"/>
        <w:autoSpaceDN w:val="0"/>
        <w:adjustRightInd w:val="0"/>
        <w:spacing w:after="0" w:line="240" w:lineRule="auto"/>
        <w:ind w:right="26" w:firstLine="567"/>
        <w:jc w:val="both"/>
        <w:rPr>
          <w:rFonts w:ascii="Times New Roman" w:eastAsia="Times New Roman" w:hAnsi="Times New Roman"/>
          <w:sz w:val="24"/>
          <w:szCs w:val="24"/>
          <w:lang w:eastAsia="en-GB"/>
        </w:rPr>
      </w:pPr>
      <w:r w:rsidRPr="00286587">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sidRPr="00E773D3">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Pr>
          <w:rFonts w:ascii="Times New Roman" w:eastAsia="MS Mincho" w:hAnsi="Times New Roman"/>
          <w:sz w:val="24"/>
          <w:szCs w:val="24"/>
        </w:rPr>
        <w:t>С</w:t>
      </w:r>
      <w:r w:rsidRPr="002200D7">
        <w:rPr>
          <w:rFonts w:ascii="Times New Roman" w:eastAsia="MS Mincho" w:hAnsi="Times New Roman"/>
          <w:sz w:val="24"/>
          <w:szCs w:val="24"/>
        </w:rPr>
        <w:t xml:space="preserve">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6E3858" w:rsidRPr="002200D7" w:rsidRDefault="006E3858" w:rsidP="006E3858">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rFonts w:ascii="Times New Roman" w:eastAsia="Times New Roman" w:hAnsi="Times New Roman"/>
          <w:sz w:val="24"/>
          <w:szCs w:val="24"/>
          <w:lang w:eastAsia="en-GB"/>
        </w:rPr>
        <w:t xml:space="preserve"> което се констатира с протокол.</w:t>
      </w:r>
    </w:p>
    <w:p w:rsidR="006E3858" w:rsidRDefault="006E3858" w:rsidP="006E3858">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6E3858" w:rsidRDefault="006E3858" w:rsidP="006E3858">
      <w:pPr>
        <w:spacing w:after="0" w:line="240" w:lineRule="auto"/>
        <w:ind w:left="567"/>
        <w:jc w:val="both"/>
        <w:rPr>
          <w:rFonts w:ascii="Times New Roman" w:eastAsia="MS Mincho" w:hAnsi="Times New Roman"/>
          <w:sz w:val="24"/>
          <w:szCs w:val="24"/>
        </w:rPr>
      </w:pPr>
    </w:p>
    <w:p w:rsidR="006E3858" w:rsidRPr="00E773D3" w:rsidRDefault="006E3858" w:rsidP="006E385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Условия за гаранционно обслужване:</w:t>
      </w:r>
      <w:r w:rsidRPr="00992D88">
        <w:t xml:space="preserve"> </w:t>
      </w:r>
      <w:r>
        <w:rPr>
          <w:rFonts w:ascii="Times New Roman" w:eastAsia="MS Mincho" w:hAnsi="Times New Roman"/>
          <w:sz w:val="24"/>
          <w:szCs w:val="24"/>
        </w:rPr>
        <w:t>Г</w:t>
      </w:r>
      <w:r w:rsidRPr="00992D88">
        <w:rPr>
          <w:rFonts w:ascii="Times New Roman" w:eastAsia="MS Mincho" w:hAnsi="Times New Roman"/>
          <w:sz w:val="24"/>
          <w:szCs w:val="24"/>
        </w:rPr>
        <w:t>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6E3858" w:rsidRPr="008F0F3A" w:rsidRDefault="006E3858" w:rsidP="006E3858">
      <w:pPr>
        <w:spacing w:after="0" w:line="240" w:lineRule="auto"/>
        <w:ind w:firstLine="567"/>
        <w:contextualSpacing/>
        <w:jc w:val="both"/>
        <w:rPr>
          <w:rFonts w:ascii="Times New Roman" w:eastAsia="Times New Roman" w:hAnsi="Times New Roman"/>
          <w:bCs/>
          <w:sz w:val="24"/>
          <w:szCs w:val="24"/>
          <w:lang w:eastAsia="bg-BG"/>
        </w:rPr>
      </w:pPr>
      <w:r w:rsidRPr="008F0F3A">
        <w:rPr>
          <w:rFonts w:ascii="Times New Roman" w:eastAsia="Times New Roman" w:hAnsi="Times New Roman"/>
          <w:b/>
          <w:bCs/>
          <w:sz w:val="24"/>
          <w:szCs w:val="24"/>
        </w:rPr>
        <w:t xml:space="preserve">Място на доставка и монтаж: </w:t>
      </w:r>
      <w:r w:rsidR="008F0F3A" w:rsidRPr="008F0F3A">
        <w:rPr>
          <w:rFonts w:ascii="Times New Roman" w:eastAsia="Times New Roman" w:hAnsi="Times New Roman"/>
          <w:bCs/>
          <w:sz w:val="24"/>
          <w:szCs w:val="24"/>
          <w:lang w:eastAsia="bg-BG"/>
        </w:rPr>
        <w:t>гр. Батак - УБ „Цигов чарк“.</w:t>
      </w:r>
      <w:r w:rsidR="008F0F3A" w:rsidRPr="008F0F3A">
        <w:rPr>
          <w:rFonts w:ascii="Times New Roman" w:eastAsia="Times New Roman" w:hAnsi="Times New Roman"/>
          <w:bCs/>
          <w:sz w:val="24"/>
          <w:szCs w:val="24"/>
          <w:highlight w:val="yellow"/>
        </w:rPr>
        <w:t xml:space="preserve"> </w:t>
      </w:r>
    </w:p>
    <w:p w:rsidR="006E3858" w:rsidRPr="008F0F3A" w:rsidRDefault="006E3858" w:rsidP="006E3858">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t xml:space="preserve">Съгласни сме да доставим и монтираме стоките </w:t>
      </w:r>
      <w:r w:rsidRPr="00863336">
        <w:rPr>
          <w:rFonts w:ascii="Times New Roman" w:eastAsia="Times New Roman" w:hAnsi="Times New Roman"/>
          <w:bCs/>
          <w:sz w:val="24"/>
          <w:szCs w:val="24"/>
        </w:rPr>
        <w:t>по вид и брой</w:t>
      </w:r>
      <w:r w:rsidRPr="00E7316E">
        <w:rPr>
          <w:rFonts w:ascii="Times New Roman" w:eastAsia="Times New Roman" w:hAnsi="Times New Roman"/>
          <w:bCs/>
          <w:sz w:val="24"/>
          <w:szCs w:val="24"/>
        </w:rPr>
        <w:t xml:space="preserve"> на м</w:t>
      </w:r>
      <w:r w:rsidRPr="00863336">
        <w:rPr>
          <w:rFonts w:ascii="Times New Roman" w:eastAsia="Times New Roman" w:hAnsi="Times New Roman"/>
          <w:bCs/>
          <w:sz w:val="24"/>
          <w:szCs w:val="24"/>
        </w:rPr>
        <w:t xml:space="preserve">естата </w:t>
      </w:r>
      <w:r w:rsidRPr="00E7316E">
        <w:rPr>
          <w:rFonts w:ascii="Times New Roman" w:eastAsia="Times New Roman" w:hAnsi="Times New Roman"/>
          <w:bCs/>
          <w:sz w:val="24"/>
          <w:szCs w:val="24"/>
        </w:rPr>
        <w:t xml:space="preserve">съгласно </w:t>
      </w:r>
      <w:r w:rsidRPr="008F0F3A">
        <w:rPr>
          <w:rFonts w:ascii="Times New Roman" w:eastAsia="Times New Roman" w:hAnsi="Times New Roman"/>
          <w:bCs/>
          <w:sz w:val="24"/>
          <w:szCs w:val="24"/>
        </w:rPr>
        <w:t>Приложение № 3, към проекта на договор, като Възложителят си запазва правото да прави промени.</w:t>
      </w:r>
    </w:p>
    <w:p w:rsidR="006E3858" w:rsidRPr="00863336" w:rsidRDefault="006E3858" w:rsidP="006E3858">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lastRenderedPageBreak/>
        <w:t>Сълсни сме  сме с условието п</w:t>
      </w:r>
      <w:r w:rsidRPr="00863336">
        <w:rPr>
          <w:rFonts w:ascii="Times New Roman" w:eastAsia="Times New Roman" w:hAnsi="Times New Roman"/>
          <w:bCs/>
          <w:sz w:val="24"/>
          <w:szCs w:val="24"/>
        </w:rPr>
        <w:t>ри извършване на доставката на заявените артикули, задължително</w:t>
      </w:r>
      <w:r w:rsidRPr="00E7316E">
        <w:rPr>
          <w:rFonts w:ascii="Times New Roman" w:eastAsia="Times New Roman" w:hAnsi="Times New Roman"/>
          <w:bCs/>
          <w:sz w:val="24"/>
          <w:szCs w:val="24"/>
        </w:rPr>
        <w:t xml:space="preserve"> да</w:t>
      </w:r>
      <w:r w:rsidRPr="00863336">
        <w:rPr>
          <w:rFonts w:ascii="Times New Roman" w:eastAsia="Times New Roman" w:hAnsi="Times New Roman"/>
          <w:bCs/>
          <w:sz w:val="24"/>
          <w:szCs w:val="24"/>
        </w:rPr>
        <w:t xml:space="preserve"> присъства представител/упълномощено лице на Изпълнителя. </w:t>
      </w:r>
    </w:p>
    <w:p w:rsidR="006E3858" w:rsidRDefault="006E3858" w:rsidP="006E3858">
      <w:pPr>
        <w:spacing w:after="0" w:line="240" w:lineRule="auto"/>
        <w:ind w:firstLine="567"/>
        <w:jc w:val="both"/>
        <w:rPr>
          <w:rFonts w:ascii="Times New Roman" w:eastAsia="MS Mincho" w:hAnsi="Times New Roman"/>
          <w:sz w:val="24"/>
          <w:szCs w:val="24"/>
        </w:rPr>
      </w:pPr>
    </w:p>
    <w:p w:rsidR="006E3858" w:rsidRPr="00E773D3" w:rsidRDefault="006E3858" w:rsidP="006E385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Декларираме, че доставяните мебели ще са нови и нерециклирани. Ще  се доставят в опаковка, предпазваща от увреждане по време на транспорт. Монтажът ще се извършва на посочено от възложителя място. </w:t>
      </w:r>
    </w:p>
    <w:p w:rsidR="006E3858" w:rsidRPr="00E773D3" w:rsidRDefault="006E3858" w:rsidP="006E385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6E3858" w:rsidRDefault="006E3858" w:rsidP="006E3858">
      <w:pPr>
        <w:spacing w:after="0" w:line="240" w:lineRule="auto"/>
        <w:ind w:firstLine="567"/>
        <w:jc w:val="both"/>
        <w:rPr>
          <w:rFonts w:ascii="Times New Roman" w:eastAsia="MS Mincho" w:hAnsi="Times New Roman"/>
          <w:sz w:val="24"/>
          <w:szCs w:val="24"/>
        </w:rPr>
      </w:pPr>
    </w:p>
    <w:p w:rsidR="006E3858" w:rsidRPr="00E773D3" w:rsidRDefault="006E3858" w:rsidP="006E385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извършваме доставките и монтажа на мебелите в работното време на възложителя: от 8:30 до 17:00 часа всеки работен ден.</w:t>
      </w:r>
    </w:p>
    <w:p w:rsidR="006E3858" w:rsidRDefault="006E3858" w:rsidP="006E3858">
      <w:pPr>
        <w:spacing w:after="0" w:line="240" w:lineRule="auto"/>
        <w:ind w:firstLine="567"/>
        <w:jc w:val="both"/>
        <w:rPr>
          <w:rFonts w:ascii="Times New Roman" w:eastAsia="MS Mincho" w:hAnsi="Times New Roman"/>
          <w:sz w:val="24"/>
          <w:szCs w:val="24"/>
        </w:rPr>
      </w:pPr>
    </w:p>
    <w:p w:rsidR="006E3858" w:rsidRPr="00E773D3" w:rsidRDefault="006E3858" w:rsidP="006E385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всяка доставка и монтаж да се удостоверява с подписване на двустранен приемо-предавателен протокол.</w:t>
      </w:r>
      <w:r w:rsidRPr="00E773D3">
        <w:rPr>
          <w:rFonts w:ascii="Times New Roman" w:eastAsia="MS Mincho" w:hAnsi="Times New Roman"/>
          <w:sz w:val="24"/>
          <w:szCs w:val="24"/>
        </w:rPr>
        <w:tab/>
      </w:r>
    </w:p>
    <w:p w:rsidR="006E3858" w:rsidRDefault="006E3858" w:rsidP="006E3858">
      <w:pPr>
        <w:spacing w:after="0" w:line="240" w:lineRule="auto"/>
        <w:ind w:firstLine="567"/>
        <w:jc w:val="both"/>
        <w:rPr>
          <w:rFonts w:ascii="Times New Roman" w:eastAsia="MS Mincho" w:hAnsi="Times New Roman"/>
          <w:sz w:val="24"/>
          <w:szCs w:val="24"/>
        </w:rPr>
      </w:pPr>
    </w:p>
    <w:p w:rsidR="006E3858" w:rsidRPr="00E773D3" w:rsidRDefault="006E3858" w:rsidP="006E385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6E3858" w:rsidRDefault="006E3858" w:rsidP="006E3858">
      <w:pPr>
        <w:spacing w:after="0" w:line="240" w:lineRule="auto"/>
        <w:ind w:left="567"/>
        <w:jc w:val="both"/>
        <w:rPr>
          <w:rFonts w:ascii="Times New Roman" w:eastAsia="Times New Roman" w:hAnsi="Times New Roman"/>
          <w:bCs/>
          <w:sz w:val="24"/>
          <w:szCs w:val="24"/>
          <w:lang w:eastAsia="bg-BG"/>
        </w:rPr>
      </w:pPr>
      <w:r w:rsidRPr="00E773D3">
        <w:rPr>
          <w:rFonts w:ascii="Times New Roman" w:eastAsia="MS Mincho" w:hAnsi="Times New Roman"/>
          <w:sz w:val="24"/>
          <w:szCs w:val="24"/>
        </w:rPr>
        <w:t>Попълването на данните за посочените в таблиците показатели е задължително.</w:t>
      </w:r>
    </w:p>
    <w:p w:rsidR="006E3858" w:rsidRDefault="006E3858" w:rsidP="006E3858">
      <w:pPr>
        <w:spacing w:after="0" w:line="240" w:lineRule="auto"/>
        <w:ind w:left="567"/>
        <w:jc w:val="both"/>
        <w:rPr>
          <w:rFonts w:ascii="Times New Roman" w:eastAsia="Times New Roman" w:hAnsi="Times New Roman"/>
          <w:bCs/>
          <w:sz w:val="24"/>
          <w:szCs w:val="24"/>
          <w:lang w:eastAsia="bg-BG"/>
        </w:rPr>
      </w:pPr>
    </w:p>
    <w:tbl>
      <w:tblPr>
        <w:tblpPr w:leftFromText="141" w:rightFromText="141" w:bottomFromText="200" w:vertAnchor="text" w:horzAnchor="margin" w:tblpY="19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842"/>
        <w:gridCol w:w="7371"/>
        <w:gridCol w:w="851"/>
      </w:tblGrid>
      <w:tr w:rsidR="006E2153" w:rsidRPr="006E2153" w:rsidTr="006E2153">
        <w:trPr>
          <w:trHeight w:val="1350"/>
        </w:trPr>
        <w:tc>
          <w:tcPr>
            <w:tcW w:w="496" w:type="dxa"/>
            <w:tcBorders>
              <w:top w:val="single" w:sz="4" w:space="0" w:color="auto"/>
              <w:left w:val="single" w:sz="4" w:space="0" w:color="auto"/>
              <w:bottom w:val="single" w:sz="4" w:space="0" w:color="auto"/>
              <w:right w:val="single" w:sz="4" w:space="0" w:color="auto"/>
            </w:tcBorders>
            <w:vAlign w:val="center"/>
            <w:hideMark/>
          </w:tcPr>
          <w:p w:rsidR="006E2153" w:rsidRPr="006E2153" w:rsidRDefault="006E2153" w:rsidP="006E2153">
            <w:pPr>
              <w:spacing w:after="0" w:line="240" w:lineRule="auto"/>
              <w:jc w:val="center"/>
              <w:rPr>
                <w:rFonts w:ascii="Times New Roman" w:eastAsia="Times New Roman" w:hAnsi="Times New Roman"/>
                <w:b/>
                <w:bCs/>
                <w:sz w:val="20"/>
                <w:szCs w:val="20"/>
                <w:lang w:eastAsia="bg-BG"/>
              </w:rPr>
            </w:pPr>
            <w:r w:rsidRPr="006E2153">
              <w:rPr>
                <w:rFonts w:ascii="Times New Roman" w:eastAsia="Times New Roman" w:hAnsi="Times New Roman"/>
                <w:b/>
                <w:bCs/>
                <w:sz w:val="20"/>
                <w:szCs w:val="20"/>
                <w:lang w:eastAsia="bg-BG"/>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2153" w:rsidRPr="006E2153" w:rsidRDefault="006E2153" w:rsidP="006E2153">
            <w:pPr>
              <w:spacing w:after="0" w:line="240" w:lineRule="auto"/>
              <w:jc w:val="center"/>
              <w:rPr>
                <w:rFonts w:ascii="Times New Roman" w:eastAsia="Times New Roman" w:hAnsi="Times New Roman"/>
                <w:b/>
                <w:bCs/>
                <w:sz w:val="20"/>
                <w:szCs w:val="20"/>
                <w:lang w:eastAsia="bg-BG"/>
              </w:rPr>
            </w:pPr>
            <w:r w:rsidRPr="006E2153">
              <w:rPr>
                <w:rFonts w:ascii="Times New Roman" w:hAnsi="Times New Roman"/>
                <w:b/>
                <w:bCs/>
                <w:sz w:val="20"/>
                <w:szCs w:val="20"/>
              </w:rPr>
              <w:t>Вид артикул:</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2153" w:rsidRPr="006E2153" w:rsidRDefault="006E2153" w:rsidP="006E2153">
            <w:pPr>
              <w:spacing w:after="0" w:line="240" w:lineRule="auto"/>
              <w:jc w:val="center"/>
              <w:rPr>
                <w:rFonts w:ascii="Times New Roman" w:eastAsia="Times New Roman" w:hAnsi="Times New Roman"/>
                <w:b/>
                <w:bCs/>
                <w:caps/>
                <w:sz w:val="20"/>
                <w:szCs w:val="20"/>
                <w:lang w:eastAsia="bg-BG"/>
              </w:rPr>
            </w:pPr>
            <w:r w:rsidRPr="006E2153">
              <w:rPr>
                <w:rFonts w:ascii="Times New Roman" w:eastAsia="Times New Roman" w:hAnsi="Times New Roman"/>
                <w:b/>
                <w:bCs/>
                <w:sz w:val="20"/>
                <w:szCs w:val="20"/>
                <w:lang w:eastAsia="bg-BG"/>
              </w:rPr>
              <w:t>Предложение на участника, включващо параметрите (конкретни характеристики) на предложените артикули (стоки), включително цвят:</w:t>
            </w:r>
          </w:p>
        </w:tc>
        <w:tc>
          <w:tcPr>
            <w:tcW w:w="851" w:type="dxa"/>
            <w:tcBorders>
              <w:top w:val="single" w:sz="4" w:space="0" w:color="auto"/>
              <w:left w:val="single" w:sz="4" w:space="0" w:color="auto"/>
              <w:bottom w:val="single" w:sz="4" w:space="0" w:color="auto"/>
              <w:right w:val="single" w:sz="4" w:space="0" w:color="auto"/>
            </w:tcBorders>
            <w:vAlign w:val="center"/>
            <w:hideMark/>
          </w:tcPr>
          <w:p w:rsidR="006E2153" w:rsidRPr="006E2153" w:rsidRDefault="006E2153" w:rsidP="006E2153">
            <w:pPr>
              <w:spacing w:after="0" w:line="240" w:lineRule="auto"/>
              <w:jc w:val="center"/>
              <w:rPr>
                <w:rFonts w:ascii="Times New Roman" w:eastAsia="Times New Roman" w:hAnsi="Times New Roman"/>
                <w:b/>
                <w:bCs/>
                <w:caps/>
                <w:sz w:val="20"/>
                <w:szCs w:val="20"/>
                <w:lang w:eastAsia="bg-BG"/>
              </w:rPr>
            </w:pPr>
            <w:r w:rsidRPr="006E2153">
              <w:rPr>
                <w:rFonts w:ascii="Times New Roman" w:eastAsia="Times New Roman" w:hAnsi="Times New Roman"/>
                <w:b/>
                <w:bCs/>
                <w:sz w:val="20"/>
                <w:szCs w:val="20"/>
                <w:lang w:eastAsia="bg-BG"/>
              </w:rPr>
              <w:t>Брой:</w:t>
            </w:r>
          </w:p>
        </w:tc>
      </w:tr>
      <w:tr w:rsidR="006E2153" w:rsidRPr="006E2153" w:rsidTr="006E2153">
        <w:trPr>
          <w:trHeight w:val="409"/>
        </w:trPr>
        <w:tc>
          <w:tcPr>
            <w:tcW w:w="496" w:type="dxa"/>
            <w:tcBorders>
              <w:top w:val="single" w:sz="4" w:space="0" w:color="auto"/>
              <w:left w:val="single" w:sz="4" w:space="0" w:color="auto"/>
              <w:bottom w:val="single" w:sz="4" w:space="0" w:color="auto"/>
              <w:right w:val="single" w:sz="4" w:space="0" w:color="auto"/>
            </w:tcBorders>
            <w:hideMark/>
          </w:tcPr>
          <w:p w:rsidR="006E2153" w:rsidRPr="006E2153" w:rsidRDefault="006E2153" w:rsidP="006E2153">
            <w:pPr>
              <w:spacing w:after="0" w:line="240" w:lineRule="auto"/>
              <w:contextualSpacing/>
              <w:jc w:val="center"/>
              <w:rPr>
                <w:rFonts w:ascii="Times New Roman" w:hAnsi="Times New Roman"/>
                <w:sz w:val="18"/>
                <w:szCs w:val="18"/>
              </w:rPr>
            </w:pPr>
            <w:r w:rsidRPr="006E2153">
              <w:rPr>
                <w:rFonts w:ascii="Times New Roman" w:hAnsi="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hideMark/>
          </w:tcPr>
          <w:p w:rsidR="006E2153" w:rsidRPr="006E2153" w:rsidRDefault="006E2153" w:rsidP="006E2153">
            <w:pPr>
              <w:rPr>
                <w:rFonts w:ascii="Times New Roman" w:hAnsi="Times New Roman"/>
                <w:sz w:val="20"/>
                <w:szCs w:val="20"/>
              </w:rPr>
            </w:pPr>
            <w:r w:rsidRPr="006E2153">
              <w:rPr>
                <w:rFonts w:ascii="Times New Roman" w:hAnsi="Times New Roman"/>
                <w:sz w:val="20"/>
                <w:szCs w:val="20"/>
              </w:rPr>
              <w:t xml:space="preserve">Матрак двулицев </w:t>
            </w:r>
          </w:p>
        </w:tc>
        <w:tc>
          <w:tcPr>
            <w:tcW w:w="7371" w:type="dxa"/>
            <w:tcBorders>
              <w:top w:val="single" w:sz="4" w:space="0" w:color="auto"/>
              <w:left w:val="single" w:sz="4" w:space="0" w:color="auto"/>
              <w:bottom w:val="single" w:sz="4" w:space="0" w:color="auto"/>
              <w:right w:val="single" w:sz="4" w:space="0" w:color="auto"/>
            </w:tcBorders>
            <w:vAlign w:val="bottom"/>
          </w:tcPr>
          <w:p w:rsidR="006E2153" w:rsidRPr="006E2153" w:rsidRDefault="006E2153" w:rsidP="006E2153">
            <w:pPr>
              <w:spacing w:after="0" w:line="240" w:lineRule="auto"/>
              <w:jc w:val="center"/>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E2153" w:rsidRPr="006E2153" w:rsidRDefault="006E2153" w:rsidP="006E2153">
            <w:pPr>
              <w:spacing w:after="0" w:line="240" w:lineRule="auto"/>
              <w:jc w:val="center"/>
              <w:rPr>
                <w:rFonts w:ascii="Times New Roman" w:hAnsi="Times New Roman"/>
                <w:color w:val="000000"/>
                <w:sz w:val="20"/>
                <w:szCs w:val="20"/>
              </w:rPr>
            </w:pPr>
            <w:r w:rsidRPr="006E2153">
              <w:rPr>
                <w:rFonts w:ascii="Times New Roman" w:hAnsi="Times New Roman"/>
                <w:color w:val="000000"/>
                <w:sz w:val="20"/>
                <w:szCs w:val="20"/>
              </w:rPr>
              <w:t>120</w:t>
            </w:r>
          </w:p>
        </w:tc>
      </w:tr>
      <w:tr w:rsidR="006E2153" w:rsidRPr="006E2153" w:rsidTr="006E2153">
        <w:trPr>
          <w:trHeight w:val="274"/>
        </w:trPr>
        <w:tc>
          <w:tcPr>
            <w:tcW w:w="496" w:type="dxa"/>
            <w:tcBorders>
              <w:top w:val="single" w:sz="4" w:space="0" w:color="auto"/>
              <w:left w:val="single" w:sz="4" w:space="0" w:color="auto"/>
              <w:bottom w:val="single" w:sz="4" w:space="0" w:color="auto"/>
              <w:right w:val="single" w:sz="4" w:space="0" w:color="auto"/>
            </w:tcBorders>
            <w:hideMark/>
          </w:tcPr>
          <w:p w:rsidR="006E2153" w:rsidRPr="006E2153" w:rsidRDefault="006E2153" w:rsidP="006E2153">
            <w:pPr>
              <w:spacing w:after="0" w:line="240" w:lineRule="auto"/>
              <w:contextualSpacing/>
              <w:jc w:val="center"/>
              <w:rPr>
                <w:rFonts w:ascii="Times New Roman" w:hAnsi="Times New Roman"/>
                <w:sz w:val="18"/>
                <w:szCs w:val="18"/>
              </w:rPr>
            </w:pPr>
            <w:r w:rsidRPr="006E2153">
              <w:rPr>
                <w:rFonts w:ascii="Times New Roman" w:hAnsi="Times New Roman"/>
                <w:sz w:val="18"/>
                <w:szCs w:val="18"/>
              </w:rPr>
              <w:t>2.</w:t>
            </w:r>
          </w:p>
        </w:tc>
        <w:tc>
          <w:tcPr>
            <w:tcW w:w="1842" w:type="dxa"/>
            <w:tcBorders>
              <w:top w:val="single" w:sz="4" w:space="0" w:color="auto"/>
              <w:left w:val="single" w:sz="4" w:space="0" w:color="auto"/>
              <w:bottom w:val="single" w:sz="4" w:space="0" w:color="auto"/>
              <w:right w:val="single" w:sz="4" w:space="0" w:color="auto"/>
            </w:tcBorders>
            <w:hideMark/>
          </w:tcPr>
          <w:p w:rsidR="006E2153" w:rsidRPr="006E2153" w:rsidRDefault="006E2153" w:rsidP="006E2153">
            <w:pPr>
              <w:rPr>
                <w:rFonts w:ascii="Times New Roman" w:hAnsi="Times New Roman"/>
                <w:sz w:val="20"/>
                <w:szCs w:val="20"/>
              </w:rPr>
            </w:pPr>
            <w:r w:rsidRPr="006E2153">
              <w:rPr>
                <w:rFonts w:ascii="Times New Roman" w:hAnsi="Times New Roman"/>
                <w:sz w:val="20"/>
                <w:szCs w:val="20"/>
              </w:rPr>
              <w:t xml:space="preserve">Матрак двулицев </w:t>
            </w:r>
          </w:p>
        </w:tc>
        <w:tc>
          <w:tcPr>
            <w:tcW w:w="7371" w:type="dxa"/>
            <w:tcBorders>
              <w:top w:val="single" w:sz="4" w:space="0" w:color="auto"/>
              <w:left w:val="single" w:sz="4" w:space="0" w:color="auto"/>
              <w:bottom w:val="single" w:sz="4" w:space="0" w:color="auto"/>
              <w:right w:val="single" w:sz="4" w:space="0" w:color="auto"/>
            </w:tcBorders>
            <w:vAlign w:val="bottom"/>
          </w:tcPr>
          <w:p w:rsidR="006E2153" w:rsidRPr="006E2153" w:rsidRDefault="006E2153" w:rsidP="006E2153">
            <w:pPr>
              <w:spacing w:after="0" w:line="240" w:lineRule="auto"/>
              <w:jc w:val="center"/>
              <w:rPr>
                <w:rFonts w:ascii="Times New Roman" w:hAnsi="Times New Roman"/>
                <w:color w:val="00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E2153" w:rsidRPr="006E2153" w:rsidRDefault="006E2153" w:rsidP="006E2153">
            <w:pPr>
              <w:spacing w:after="0" w:line="240" w:lineRule="auto"/>
              <w:jc w:val="center"/>
              <w:rPr>
                <w:rFonts w:ascii="Times New Roman" w:hAnsi="Times New Roman"/>
                <w:color w:val="000000"/>
                <w:sz w:val="20"/>
                <w:szCs w:val="20"/>
              </w:rPr>
            </w:pPr>
            <w:r w:rsidRPr="006E2153">
              <w:rPr>
                <w:rFonts w:ascii="Times New Roman" w:hAnsi="Times New Roman"/>
                <w:color w:val="000000"/>
                <w:sz w:val="20"/>
                <w:szCs w:val="20"/>
              </w:rPr>
              <w:t>1</w:t>
            </w:r>
          </w:p>
        </w:tc>
      </w:tr>
    </w:tbl>
    <w:p w:rsidR="006E3858" w:rsidRPr="00B508A4" w:rsidRDefault="006E3858" w:rsidP="006E3858">
      <w:pPr>
        <w:spacing w:after="0" w:line="240" w:lineRule="auto"/>
        <w:ind w:left="567"/>
        <w:jc w:val="both"/>
        <w:rPr>
          <w:rFonts w:ascii="Times New Roman" w:eastAsia="Times New Roman" w:hAnsi="Times New Roman"/>
          <w:bCs/>
          <w:color w:val="FF0000"/>
          <w:sz w:val="24"/>
          <w:szCs w:val="24"/>
          <w:lang w:eastAsia="bg-BG"/>
        </w:rPr>
      </w:pPr>
    </w:p>
    <w:p w:rsidR="006E3858" w:rsidRDefault="006E3858" w:rsidP="006E3858">
      <w:pPr>
        <w:spacing w:after="0" w:line="240" w:lineRule="auto"/>
        <w:ind w:left="567"/>
        <w:jc w:val="both"/>
        <w:rPr>
          <w:rFonts w:ascii="Times New Roman" w:eastAsia="Times New Roman" w:hAnsi="Times New Roman"/>
          <w:bCs/>
          <w:sz w:val="24"/>
          <w:szCs w:val="24"/>
          <w:lang w:eastAsia="bg-BG"/>
        </w:rPr>
      </w:pPr>
    </w:p>
    <w:p w:rsidR="006E3858" w:rsidRPr="004A6404" w:rsidRDefault="006E3858" w:rsidP="006E3858">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6E3858" w:rsidRPr="00E91633" w:rsidRDefault="006E3858" w:rsidP="006E3858">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w:t>
      </w:r>
      <w:r>
        <w:rPr>
          <w:rFonts w:ascii="Times New Roman" w:eastAsia="Times New Roman" w:hAnsi="Times New Roman"/>
          <w:i/>
          <w:sz w:val="24"/>
          <w:szCs w:val="24"/>
          <w:lang w:eastAsia="bg-BG"/>
        </w:rPr>
        <w:t xml:space="preserve"> за изпълнение на поръчката</w:t>
      </w:r>
      <w:r w:rsidRPr="00E91633">
        <w:rPr>
          <w:rFonts w:ascii="Times New Roman" w:eastAsia="Times New Roman" w:hAnsi="Times New Roman"/>
          <w:i/>
          <w:sz w:val="24"/>
          <w:szCs w:val="24"/>
          <w:lang w:eastAsia="bg-BG"/>
        </w:rPr>
        <w:t>, участникът ще бъде отстранен от участие в процедурата на основание чл. 107, т. 2, буква „а“ от ЗОП.</w:t>
      </w:r>
    </w:p>
    <w:p w:rsidR="006E3858" w:rsidRPr="00E91633" w:rsidRDefault="006E3858" w:rsidP="006E3858">
      <w:pPr>
        <w:spacing w:after="0" w:line="240" w:lineRule="auto"/>
        <w:ind w:firstLine="720"/>
        <w:jc w:val="both"/>
        <w:rPr>
          <w:rFonts w:ascii="Times New Roman" w:eastAsia="Times New Roman" w:hAnsi="Times New Roman"/>
          <w:i/>
          <w:sz w:val="24"/>
          <w:szCs w:val="24"/>
          <w:lang w:eastAsia="bg-BG"/>
        </w:rPr>
      </w:pPr>
    </w:p>
    <w:p w:rsidR="006E3858" w:rsidRPr="004A701D" w:rsidRDefault="006E3858" w:rsidP="006E3858">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6E3858" w:rsidRPr="004A701D" w:rsidRDefault="006E3858" w:rsidP="006E3858">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501FFC" w:rsidRDefault="006E3858" w:rsidP="006E3858">
      <w:pPr>
        <w:jc w:val="right"/>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6E3858" w:rsidRDefault="006E3858" w:rsidP="006E3858">
      <w:pPr>
        <w:jc w:val="right"/>
        <w:rPr>
          <w:rFonts w:ascii="Times New Roman" w:eastAsia="Times New Roman" w:hAnsi="Times New Roman"/>
          <w:sz w:val="24"/>
          <w:szCs w:val="24"/>
          <w:lang w:eastAsia="bg-BG"/>
        </w:rPr>
      </w:pPr>
    </w:p>
    <w:p w:rsidR="006E3858" w:rsidRDefault="006E3858" w:rsidP="006E3858">
      <w:pPr>
        <w:jc w:val="right"/>
        <w:rPr>
          <w:rFonts w:ascii="Times New Roman" w:eastAsia="Arial Unicode MS" w:hAnsi="Times New Roman"/>
          <w:b/>
          <w:bCs/>
          <w:color w:val="000000"/>
          <w:sz w:val="24"/>
          <w:szCs w:val="24"/>
          <w:u w:val="single"/>
        </w:rPr>
      </w:pPr>
    </w:p>
    <w:p w:rsidR="00501FFC" w:rsidRDefault="00501FFC" w:rsidP="00BF2B86">
      <w:pPr>
        <w:jc w:val="right"/>
        <w:rPr>
          <w:rFonts w:ascii="Times New Roman" w:eastAsia="Arial Unicode MS" w:hAnsi="Times New Roman"/>
          <w:b/>
          <w:bCs/>
          <w:color w:val="000000"/>
          <w:sz w:val="24"/>
          <w:szCs w:val="24"/>
          <w:u w:val="single"/>
        </w:rPr>
      </w:pPr>
    </w:p>
    <w:p w:rsidR="00AA1C59" w:rsidRDefault="00AA1C59" w:rsidP="00BF2B86">
      <w:pPr>
        <w:jc w:val="right"/>
        <w:rPr>
          <w:rFonts w:ascii="Times New Roman" w:eastAsia="Arial Unicode MS" w:hAnsi="Times New Roman"/>
          <w:b/>
          <w:bCs/>
          <w:color w:val="000000"/>
          <w:sz w:val="24"/>
          <w:szCs w:val="24"/>
          <w:u w:val="single"/>
        </w:rPr>
      </w:pPr>
    </w:p>
    <w:p w:rsidR="00AA1C59" w:rsidRDefault="00AA1C59" w:rsidP="00BF2B86">
      <w:pPr>
        <w:jc w:val="right"/>
        <w:rPr>
          <w:rFonts w:ascii="Times New Roman" w:eastAsia="Arial Unicode MS" w:hAnsi="Times New Roman"/>
          <w:b/>
          <w:bCs/>
          <w:color w:val="000000"/>
          <w:sz w:val="24"/>
          <w:szCs w:val="24"/>
          <w:u w:val="single"/>
        </w:rPr>
      </w:pPr>
    </w:p>
    <w:p w:rsidR="00BF2B86" w:rsidRPr="00BF2B86" w:rsidRDefault="00BF2B86" w:rsidP="00BF2B86">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lastRenderedPageBreak/>
        <w:t xml:space="preserve">Приложение № 3.1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CB51ED" w:rsidRPr="00CB04C0" w:rsidRDefault="00CB51ED" w:rsidP="00CB51ED">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CB51ED" w:rsidRPr="00CB04C0" w:rsidRDefault="00CB51ED" w:rsidP="00CB51ED">
      <w:pPr>
        <w:spacing w:after="0" w:line="240" w:lineRule="auto"/>
        <w:ind w:firstLine="654"/>
        <w:jc w:val="both"/>
        <w:outlineLvl w:val="0"/>
        <w:rPr>
          <w:rFonts w:ascii="Times New Roman" w:eastAsia="Times New Roman" w:hAnsi="Times New Roman"/>
          <w:sz w:val="24"/>
          <w:szCs w:val="24"/>
        </w:rPr>
      </w:pP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sidR="00D97472">
        <w:rPr>
          <w:rFonts w:ascii="Times New Roman" w:eastAsia="Times New Roman" w:hAnsi="Times New Roman"/>
          <w:b/>
          <w:sz w:val="24"/>
          <w:szCs w:val="24"/>
          <w:lang w:eastAsia="bg-BG"/>
        </w:rPr>
        <w:t xml:space="preserve"> по обособена позиция </w:t>
      </w:r>
      <w:r w:rsidR="00D97472" w:rsidRPr="00D97472">
        <w:rPr>
          <w:rFonts w:ascii="Times New Roman" w:eastAsia="Times New Roman" w:hAnsi="Times New Roman"/>
          <w:b/>
          <w:sz w:val="24"/>
          <w:szCs w:val="24"/>
        </w:rPr>
        <w:t>№ 1</w:t>
      </w: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p>
    <w:p w:rsidR="00CB51ED" w:rsidRPr="00CB04C0" w:rsidRDefault="00CB51ED" w:rsidP="00CB51ED">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sidR="00020493">
        <w:rPr>
          <w:rFonts w:ascii="Times New Roman" w:eastAsia="Times New Roman" w:hAnsi="Times New Roman"/>
          <w:sz w:val="24"/>
          <w:szCs w:val="24"/>
        </w:rPr>
        <w:t>ие № .......... от .........2020</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CB51ED" w:rsidRPr="00CB04C0" w:rsidRDefault="00CB51ED" w:rsidP="00CB51ED">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949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4252"/>
        <w:gridCol w:w="1417"/>
        <w:gridCol w:w="1842"/>
        <w:gridCol w:w="1276"/>
      </w:tblGrid>
      <w:tr w:rsidR="00EA2433" w:rsidRPr="00EA2433" w:rsidTr="00AA1C59">
        <w:trPr>
          <w:trHeight w:val="1084"/>
        </w:trPr>
        <w:tc>
          <w:tcPr>
            <w:tcW w:w="708"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 xml:space="preserve">ВИД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Количество в бр.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Предлагана ед.цена в лева /без ДДС</w:t>
            </w:r>
            <w:r w:rsidRPr="00EA2433">
              <w:rPr>
                <w:sz w:val="20"/>
                <w:szCs w:val="20"/>
              </w:rPr>
              <w:t xml:space="preserve"> </w:t>
            </w:r>
            <w:r w:rsidRPr="00EA2433">
              <w:rPr>
                <w:rFonts w:ascii="Times New Roman" w:eastAsia="Times New Roman" w:hAnsi="Times New Roman"/>
                <w:b/>
                <w:bCs/>
                <w:sz w:val="20"/>
                <w:szCs w:val="20"/>
                <w:lang w:eastAsia="bg-BG"/>
              </w:rPr>
              <w:t>за 1 бр./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Обща стойност в лева /без ДДС/</w:t>
            </w:r>
          </w:p>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К4=К2хК3</w:t>
            </w:r>
          </w:p>
        </w:tc>
      </w:tr>
      <w:tr w:rsidR="00EA2433" w:rsidRPr="00EA2433" w:rsidTr="00AA1C59">
        <w:trPr>
          <w:trHeight w:val="315"/>
        </w:trPr>
        <w:tc>
          <w:tcPr>
            <w:tcW w:w="708"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 К</w:t>
            </w:r>
          </w:p>
        </w:tc>
        <w:tc>
          <w:tcPr>
            <w:tcW w:w="4252"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2433" w:rsidRPr="00EA2433" w:rsidRDefault="00EA2433" w:rsidP="00EA2433">
            <w:pPr>
              <w:spacing w:after="0" w:line="240" w:lineRule="auto"/>
              <w:jc w:val="center"/>
              <w:rPr>
                <w:rFonts w:ascii="Times New Roman" w:eastAsia="Times New Roman" w:hAnsi="Times New Roman"/>
                <w:b/>
                <w:bCs/>
                <w:sz w:val="20"/>
                <w:szCs w:val="20"/>
                <w:lang w:eastAsia="bg-BG"/>
              </w:rPr>
            </w:pPr>
            <w:r w:rsidRPr="00EA2433">
              <w:rPr>
                <w:rFonts w:ascii="Times New Roman" w:eastAsia="Times New Roman" w:hAnsi="Times New Roman"/>
                <w:b/>
                <w:bCs/>
                <w:sz w:val="20"/>
                <w:szCs w:val="20"/>
                <w:lang w:eastAsia="bg-BG"/>
              </w:rPr>
              <w:t>4</w:t>
            </w:r>
          </w:p>
        </w:tc>
      </w:tr>
      <w:tr w:rsidR="00AA1C59" w:rsidRPr="00EA2433" w:rsidTr="00AA1C59">
        <w:trPr>
          <w:trHeight w:val="379"/>
        </w:trPr>
        <w:tc>
          <w:tcPr>
            <w:tcW w:w="708" w:type="dxa"/>
            <w:tcBorders>
              <w:top w:val="single" w:sz="4" w:space="0" w:color="auto"/>
              <w:left w:val="single" w:sz="4" w:space="0" w:color="auto"/>
              <w:bottom w:val="single" w:sz="4" w:space="0" w:color="auto"/>
              <w:right w:val="single" w:sz="4" w:space="0" w:color="auto"/>
            </w:tcBorders>
            <w:hideMark/>
          </w:tcPr>
          <w:p w:rsidR="00AA1C59" w:rsidRPr="00EA2433" w:rsidRDefault="00AA1C59" w:rsidP="00EA2433">
            <w:pPr>
              <w:spacing w:after="0" w:line="240" w:lineRule="auto"/>
              <w:contextualSpacing/>
              <w:jc w:val="center"/>
              <w:rPr>
                <w:rFonts w:ascii="Times New Roman" w:hAnsi="Times New Roman"/>
                <w:sz w:val="18"/>
                <w:szCs w:val="18"/>
              </w:rPr>
            </w:pPr>
            <w:r w:rsidRPr="00EA2433">
              <w:rPr>
                <w:rFonts w:ascii="Times New Roman" w:hAnsi="Times New Roman"/>
                <w:sz w:val="18"/>
                <w:szCs w:val="18"/>
              </w:rPr>
              <w:t>1.</w:t>
            </w:r>
          </w:p>
        </w:tc>
        <w:tc>
          <w:tcPr>
            <w:tcW w:w="4252" w:type="dxa"/>
            <w:tcBorders>
              <w:top w:val="single" w:sz="4" w:space="0" w:color="auto"/>
              <w:left w:val="single" w:sz="4" w:space="0" w:color="auto"/>
              <w:bottom w:val="single" w:sz="4" w:space="0" w:color="auto"/>
              <w:right w:val="single" w:sz="4" w:space="0" w:color="auto"/>
            </w:tcBorders>
            <w:vAlign w:val="bottom"/>
            <w:hideMark/>
          </w:tcPr>
          <w:p w:rsidR="00AA1C59" w:rsidRPr="00820C63" w:rsidRDefault="00AA1C5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Стелаж архивен</w:t>
            </w:r>
          </w:p>
        </w:tc>
        <w:tc>
          <w:tcPr>
            <w:tcW w:w="1417" w:type="dxa"/>
            <w:tcBorders>
              <w:top w:val="single" w:sz="4" w:space="0" w:color="auto"/>
              <w:left w:val="single" w:sz="4" w:space="0" w:color="auto"/>
              <w:bottom w:val="single" w:sz="4" w:space="0" w:color="auto"/>
              <w:right w:val="single" w:sz="4" w:space="0" w:color="auto"/>
            </w:tcBorders>
            <w:hideMark/>
          </w:tcPr>
          <w:p w:rsidR="00AA1C59" w:rsidRPr="00EA2433" w:rsidRDefault="00AA1C59" w:rsidP="00EA2433">
            <w:pPr>
              <w:spacing w:after="0" w:line="240" w:lineRule="auto"/>
              <w:jc w:val="center"/>
              <w:rPr>
                <w:rFonts w:ascii="Times New Roman" w:hAnsi="Times New Roman"/>
                <w:sz w:val="20"/>
                <w:szCs w:val="20"/>
              </w:rPr>
            </w:pPr>
            <w:r w:rsidRPr="00EA2433">
              <w:rPr>
                <w:rFonts w:ascii="Times New Roman" w:hAnsi="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AA1C59" w:rsidRPr="00EA2433" w:rsidRDefault="00AA1C59" w:rsidP="00EA2433">
            <w:pPr>
              <w:spacing w:after="0" w:line="240" w:lineRule="auto"/>
              <w:rPr>
                <w:rFonts w:ascii="Times New Roman" w:eastAsia="Times New Roman" w:hAnsi="Times New Roman"/>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A1C59" w:rsidRPr="00EA2433" w:rsidRDefault="00AA1C59" w:rsidP="00EA2433">
            <w:pPr>
              <w:spacing w:after="0"/>
              <w:rPr>
                <w:lang w:val="en-US"/>
              </w:rPr>
            </w:pPr>
          </w:p>
        </w:tc>
      </w:tr>
      <w:tr w:rsidR="00AA1C59" w:rsidRPr="00EA2433" w:rsidTr="00AA1C59">
        <w:trPr>
          <w:trHeight w:val="345"/>
        </w:trPr>
        <w:tc>
          <w:tcPr>
            <w:tcW w:w="708" w:type="dxa"/>
            <w:tcBorders>
              <w:top w:val="single" w:sz="4" w:space="0" w:color="auto"/>
              <w:left w:val="single" w:sz="4" w:space="0" w:color="auto"/>
              <w:bottom w:val="single" w:sz="4" w:space="0" w:color="auto"/>
              <w:right w:val="single" w:sz="4" w:space="0" w:color="auto"/>
            </w:tcBorders>
            <w:hideMark/>
          </w:tcPr>
          <w:p w:rsidR="00AA1C59" w:rsidRPr="00EA2433" w:rsidRDefault="00AA1C59" w:rsidP="00EA2433">
            <w:pPr>
              <w:spacing w:after="0" w:line="240" w:lineRule="auto"/>
              <w:contextualSpacing/>
              <w:jc w:val="center"/>
              <w:rPr>
                <w:rFonts w:ascii="Times New Roman" w:hAnsi="Times New Roman"/>
                <w:sz w:val="18"/>
                <w:szCs w:val="18"/>
              </w:rPr>
            </w:pPr>
            <w:r w:rsidRPr="00EA2433">
              <w:rPr>
                <w:rFonts w:ascii="Times New Roman" w:hAnsi="Times New Roman"/>
                <w:sz w:val="18"/>
                <w:szCs w:val="18"/>
              </w:rPr>
              <w:t>2.</w:t>
            </w:r>
          </w:p>
        </w:tc>
        <w:tc>
          <w:tcPr>
            <w:tcW w:w="4252" w:type="dxa"/>
            <w:tcBorders>
              <w:top w:val="single" w:sz="4" w:space="0" w:color="auto"/>
              <w:left w:val="single" w:sz="4" w:space="0" w:color="auto"/>
              <w:bottom w:val="single" w:sz="4" w:space="0" w:color="auto"/>
              <w:right w:val="single" w:sz="4" w:space="0" w:color="auto"/>
            </w:tcBorders>
            <w:vAlign w:val="bottom"/>
            <w:hideMark/>
          </w:tcPr>
          <w:p w:rsidR="00AA1C59" w:rsidRPr="00820C63" w:rsidRDefault="00AA1C59" w:rsidP="001E581F">
            <w:pPr>
              <w:spacing w:after="0" w:line="240" w:lineRule="auto"/>
              <w:rPr>
                <w:rFonts w:ascii="Times New Roman" w:hAnsi="Times New Roman"/>
                <w:color w:val="000000"/>
                <w:sz w:val="24"/>
                <w:szCs w:val="24"/>
              </w:rPr>
            </w:pPr>
            <w:r w:rsidRPr="00863664">
              <w:rPr>
                <w:rFonts w:ascii="Times New Roman" w:hAnsi="Times New Roman"/>
                <w:color w:val="000000"/>
                <w:sz w:val="24"/>
                <w:szCs w:val="24"/>
              </w:rPr>
              <w:t>Модулна система, архивни стелажи - по схема приложена в документацията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AA1C59" w:rsidRPr="00EA2433" w:rsidRDefault="00AA1C59" w:rsidP="00EA2433">
            <w:pPr>
              <w:spacing w:after="0" w:line="240" w:lineRule="auto"/>
              <w:jc w:val="center"/>
              <w:rPr>
                <w:rFonts w:ascii="Times New Roman" w:hAnsi="Times New Roman"/>
                <w:sz w:val="20"/>
                <w:szCs w:val="20"/>
              </w:rPr>
            </w:pPr>
            <w:r w:rsidRPr="00EA2433">
              <w:rPr>
                <w:rFonts w:ascii="Times New Roman" w:hAnsi="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AA1C59" w:rsidRPr="00EA2433" w:rsidRDefault="00AA1C59" w:rsidP="00EA2433">
            <w:pPr>
              <w:spacing w:after="0" w:line="240" w:lineRule="auto"/>
              <w:rPr>
                <w:rFonts w:ascii="Times New Roman" w:eastAsia="Times New Roman" w:hAnsi="Times New Roman"/>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vAlign w:val="center"/>
          </w:tcPr>
          <w:p w:rsidR="00AA1C59" w:rsidRPr="00EA2433" w:rsidRDefault="00AA1C59" w:rsidP="00EA2433">
            <w:pPr>
              <w:spacing w:after="0" w:line="240" w:lineRule="auto"/>
              <w:rPr>
                <w:rFonts w:ascii="Times New Roman" w:eastAsia="Times New Roman" w:hAnsi="Times New Roman"/>
                <w:sz w:val="20"/>
                <w:szCs w:val="20"/>
                <w:lang w:eastAsia="bg-BG"/>
              </w:rPr>
            </w:pPr>
          </w:p>
        </w:tc>
      </w:tr>
    </w:tbl>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3D2059" w:rsidRPr="003D2059" w:rsidRDefault="003D2059" w:rsidP="003D2059">
      <w:pPr>
        <w:spacing w:after="0" w:line="240" w:lineRule="auto"/>
        <w:ind w:firstLine="567"/>
        <w:jc w:val="both"/>
        <w:rPr>
          <w:rFonts w:ascii="Times New Roman" w:eastAsia="Times New Roman" w:hAnsi="Times New Roman"/>
          <w:sz w:val="24"/>
          <w:szCs w:val="24"/>
        </w:rPr>
      </w:pPr>
      <w:r w:rsidRPr="003D2059">
        <w:rPr>
          <w:rFonts w:ascii="Times New Roman" w:eastAsia="Times New Roman" w:hAnsi="Times New Roman"/>
          <w:sz w:val="24"/>
          <w:szCs w:val="24"/>
        </w:rPr>
        <w:t>Общата цена за изпълнение на поръчката по обособена позиция № 1 е: …………………………лева (</w:t>
      </w:r>
      <w:r w:rsidRPr="003D2059">
        <w:rPr>
          <w:rFonts w:ascii="Times New Roman" w:eastAsia="Times New Roman" w:hAnsi="Times New Roman"/>
          <w:i/>
          <w:sz w:val="24"/>
          <w:szCs w:val="24"/>
        </w:rPr>
        <w:t>словом:</w:t>
      </w:r>
      <w:r w:rsidRPr="003D2059">
        <w:rPr>
          <w:rFonts w:ascii="Times New Roman" w:eastAsia="Times New Roman" w:hAnsi="Times New Roman"/>
          <w:sz w:val="24"/>
          <w:szCs w:val="24"/>
        </w:rPr>
        <w:t>………………………………..……..….) без включен ДДС.</w:t>
      </w:r>
    </w:p>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w:t>
      </w:r>
      <w:r w:rsidR="00035B6B">
        <w:rPr>
          <w:rFonts w:ascii="Times New Roman" w:eastAsia="Times New Roman" w:hAnsi="Times New Roman"/>
          <w:i/>
          <w:sz w:val="24"/>
          <w:szCs w:val="24"/>
          <w:lang w:eastAsia="bg-BG"/>
        </w:rPr>
        <w:t xml:space="preserve">от </w:t>
      </w:r>
      <w:r w:rsidRPr="00520FD4">
        <w:rPr>
          <w:rFonts w:ascii="Times New Roman" w:eastAsia="Times New Roman" w:hAnsi="Times New Roman"/>
          <w:i/>
          <w:sz w:val="24"/>
          <w:szCs w:val="24"/>
          <w:lang w:eastAsia="bg-BG"/>
        </w:rPr>
        <w:t xml:space="preserve">нула и да са записани най-много до втория знак след десетичната запетая. </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035B6B" w:rsidRDefault="00035B6B" w:rsidP="00035B6B">
      <w:pPr>
        <w:spacing w:after="0" w:line="240" w:lineRule="auto"/>
        <w:ind w:left="284"/>
        <w:jc w:val="both"/>
        <w:rPr>
          <w:rFonts w:ascii="Times New Roman" w:eastAsia="Times New Roman" w:hAnsi="Times New Roman"/>
          <w:b/>
          <w:sz w:val="24"/>
          <w:szCs w:val="24"/>
          <w:lang w:eastAsia="bg-BG"/>
        </w:rPr>
      </w:pPr>
      <w:r w:rsidRPr="00E3774C">
        <w:rPr>
          <w:rFonts w:ascii="Times New Roman" w:eastAsia="Times New Roman" w:hAnsi="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p>
    <w:p w:rsidR="00CB51ED" w:rsidRPr="00035B6B" w:rsidRDefault="00CB51ED" w:rsidP="00035B6B">
      <w:pPr>
        <w:spacing w:after="0" w:line="240" w:lineRule="auto"/>
        <w:ind w:left="284"/>
        <w:jc w:val="both"/>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w:t>
      </w:r>
      <w:r w:rsidR="00035B6B">
        <w:rPr>
          <w:rFonts w:ascii="Times New Roman" w:eastAsia="Times New Roman" w:hAnsi="Times New Roman"/>
          <w:sz w:val="24"/>
          <w:szCs w:val="24"/>
          <w:lang w:eastAsia="bg-BG"/>
        </w:rPr>
        <w:t>тични грешки се спазва следното</w:t>
      </w:r>
      <w:r w:rsidRPr="00520FD4">
        <w:rPr>
          <w:rFonts w:ascii="Times New Roman" w:eastAsia="Times New Roman" w:hAnsi="Times New Roman"/>
          <w:sz w:val="24"/>
          <w:szCs w:val="24"/>
          <w:lang w:eastAsia="bg-BG"/>
        </w:rPr>
        <w:t xml:space="preserve"> правил</w:t>
      </w:r>
      <w:r w:rsidR="00035B6B">
        <w:rPr>
          <w:rFonts w:ascii="Times New Roman" w:eastAsia="Times New Roman" w:hAnsi="Times New Roman"/>
          <w:sz w:val="24"/>
          <w:szCs w:val="24"/>
          <w:lang w:eastAsia="bg-BG"/>
        </w:rPr>
        <w:t>о</w:t>
      </w:r>
      <w:r w:rsidRPr="00520FD4">
        <w:rPr>
          <w:rFonts w:ascii="Times New Roman" w:eastAsia="Times New Roman" w:hAnsi="Times New Roman"/>
          <w:sz w:val="24"/>
          <w:szCs w:val="24"/>
          <w:lang w:eastAsia="bg-BG"/>
        </w:rPr>
        <w:t>:</w:t>
      </w:r>
    </w:p>
    <w:p w:rsidR="00CB51ED" w:rsidRPr="00035B6B" w:rsidRDefault="00CB51ED" w:rsidP="00035B6B">
      <w:pPr>
        <w:spacing w:after="0" w:line="240" w:lineRule="auto"/>
        <w:ind w:left="284"/>
        <w:jc w:val="both"/>
        <w:rPr>
          <w:rFonts w:ascii="Times New Roman" w:eastAsia="Times New Roman" w:hAnsi="Times New Roman"/>
          <w:i/>
          <w:sz w:val="24"/>
          <w:szCs w:val="24"/>
          <w:lang w:eastAsia="bg-BG"/>
        </w:rPr>
      </w:pPr>
      <w:r w:rsidRPr="00035B6B">
        <w:rPr>
          <w:rFonts w:ascii="Times New Roman" w:eastAsia="Times New Roman" w:hAnsi="Times New Roman"/>
          <w:sz w:val="24"/>
          <w:szCs w:val="24"/>
          <w:lang w:eastAsia="bg-BG"/>
        </w:rPr>
        <w:t>В</w:t>
      </w:r>
      <w:r w:rsidRPr="00520FD4">
        <w:rPr>
          <w:rFonts w:ascii="Times New Roman" w:eastAsia="Times New Roman" w:hAnsi="Times New Roman"/>
          <w:sz w:val="24"/>
          <w:szCs w:val="24"/>
          <w:lang w:eastAsia="bg-BG"/>
        </w:rPr>
        <w:t xml:space="preserve"> случай че общата предлагана цена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CB51ED" w:rsidRPr="0018622C" w:rsidRDefault="00CB51ED" w:rsidP="00CB51ED">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BF2B86" w:rsidRPr="00BF2B86" w:rsidRDefault="00BF2B86" w:rsidP="00BF2B86">
      <w:pPr>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3.2</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D97472" w:rsidRPr="00CB04C0" w:rsidRDefault="00D97472" w:rsidP="00D97472">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D97472" w:rsidRPr="00CB04C0" w:rsidRDefault="00D97472" w:rsidP="00D97472">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D97472" w:rsidRPr="00CB04C0" w:rsidRDefault="00D97472" w:rsidP="00D97472">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D97472" w:rsidRPr="00CB04C0" w:rsidRDefault="00D97472" w:rsidP="00D97472">
      <w:pPr>
        <w:spacing w:after="0" w:line="240" w:lineRule="auto"/>
        <w:ind w:firstLine="654"/>
        <w:jc w:val="both"/>
        <w:outlineLvl w:val="0"/>
        <w:rPr>
          <w:rFonts w:ascii="Times New Roman" w:eastAsia="Times New Roman" w:hAnsi="Times New Roman"/>
          <w:sz w:val="24"/>
          <w:szCs w:val="24"/>
        </w:rPr>
      </w:pPr>
    </w:p>
    <w:p w:rsidR="00D97472" w:rsidRPr="00CB04C0" w:rsidRDefault="00D97472" w:rsidP="00D97472">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Pr>
          <w:rFonts w:ascii="Times New Roman" w:eastAsia="Times New Roman" w:hAnsi="Times New Roman"/>
          <w:b/>
          <w:sz w:val="24"/>
          <w:szCs w:val="24"/>
          <w:lang w:eastAsia="bg-BG"/>
        </w:rPr>
        <w:t xml:space="preserve"> по обособена позиция </w:t>
      </w:r>
      <w:r w:rsidRPr="00D97472">
        <w:rPr>
          <w:rFonts w:ascii="Times New Roman" w:eastAsia="Times New Roman" w:hAnsi="Times New Roman"/>
          <w:b/>
          <w:sz w:val="24"/>
          <w:szCs w:val="24"/>
        </w:rPr>
        <w:t xml:space="preserve">№ </w:t>
      </w:r>
      <w:r>
        <w:rPr>
          <w:rFonts w:ascii="Times New Roman" w:eastAsia="Times New Roman" w:hAnsi="Times New Roman"/>
          <w:b/>
          <w:sz w:val="24"/>
          <w:szCs w:val="24"/>
        </w:rPr>
        <w:t>2</w:t>
      </w:r>
    </w:p>
    <w:p w:rsidR="00D97472" w:rsidRPr="00CB04C0" w:rsidRDefault="00D97472" w:rsidP="00D97472">
      <w:pPr>
        <w:spacing w:after="0" w:line="240" w:lineRule="auto"/>
        <w:jc w:val="center"/>
        <w:outlineLvl w:val="0"/>
        <w:rPr>
          <w:rFonts w:ascii="Times New Roman" w:eastAsia="Times New Roman" w:hAnsi="Times New Roman"/>
          <w:b/>
          <w:sz w:val="24"/>
          <w:szCs w:val="24"/>
          <w:lang w:eastAsia="bg-BG"/>
        </w:rPr>
      </w:pPr>
    </w:p>
    <w:p w:rsidR="00D97472" w:rsidRPr="00CB04C0" w:rsidRDefault="00D97472" w:rsidP="00D97472">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w:t>
      </w:r>
      <w:r w:rsidR="00020493">
        <w:rPr>
          <w:rFonts w:ascii="Times New Roman" w:eastAsia="Times New Roman" w:hAnsi="Times New Roman"/>
          <w:sz w:val="24"/>
          <w:szCs w:val="24"/>
        </w:rPr>
        <w:t>.2020</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D97472" w:rsidRPr="00CB04C0" w:rsidRDefault="00D97472" w:rsidP="00D97472">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D97472" w:rsidRDefault="00D97472" w:rsidP="00D97472">
      <w:pPr>
        <w:spacing w:after="0" w:line="240" w:lineRule="auto"/>
        <w:ind w:firstLine="567"/>
        <w:jc w:val="both"/>
        <w:rPr>
          <w:rFonts w:ascii="Times New Roman" w:eastAsia="Times New Roman" w:hAnsi="Times New Roman"/>
          <w:i/>
          <w:sz w:val="24"/>
          <w:szCs w:val="24"/>
          <w:lang w:eastAsia="bg-BG"/>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4448"/>
        <w:gridCol w:w="1318"/>
        <w:gridCol w:w="1889"/>
        <w:gridCol w:w="1540"/>
      </w:tblGrid>
      <w:tr w:rsidR="00B561D2" w:rsidRPr="00B561D2" w:rsidTr="005D5288">
        <w:trPr>
          <w:trHeight w:val="945"/>
        </w:trPr>
        <w:tc>
          <w:tcPr>
            <w:tcW w:w="708"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w:t>
            </w:r>
          </w:p>
        </w:tc>
        <w:tc>
          <w:tcPr>
            <w:tcW w:w="4448"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 xml:space="preserve">ВИД </w:t>
            </w:r>
          </w:p>
        </w:tc>
        <w:tc>
          <w:tcPr>
            <w:tcW w:w="1318"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Количество в бр.</w:t>
            </w:r>
          </w:p>
        </w:tc>
        <w:tc>
          <w:tcPr>
            <w:tcW w:w="1889"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Предлагана ед.цена в лева /без ДДС</w:t>
            </w:r>
            <w:r w:rsidRPr="00B561D2">
              <w:rPr>
                <w:sz w:val="20"/>
                <w:szCs w:val="20"/>
              </w:rPr>
              <w:t xml:space="preserve"> </w:t>
            </w:r>
            <w:r w:rsidRPr="00B561D2">
              <w:rPr>
                <w:rFonts w:ascii="Times New Roman" w:eastAsia="Times New Roman" w:hAnsi="Times New Roman"/>
                <w:b/>
                <w:bCs/>
                <w:sz w:val="20"/>
                <w:szCs w:val="20"/>
                <w:lang w:eastAsia="bg-BG"/>
              </w:rPr>
              <w:t>за 1 бр./</w:t>
            </w:r>
          </w:p>
        </w:tc>
        <w:tc>
          <w:tcPr>
            <w:tcW w:w="1540"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Обща стойност в лева /без ДДС/</w:t>
            </w:r>
          </w:p>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К4=К2хК3</w:t>
            </w:r>
          </w:p>
        </w:tc>
      </w:tr>
      <w:tr w:rsidR="00B561D2" w:rsidRPr="00B561D2" w:rsidTr="005D5288">
        <w:trPr>
          <w:trHeight w:val="315"/>
        </w:trPr>
        <w:tc>
          <w:tcPr>
            <w:tcW w:w="708"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 К</w:t>
            </w:r>
          </w:p>
        </w:tc>
        <w:tc>
          <w:tcPr>
            <w:tcW w:w="4448"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1</w:t>
            </w:r>
          </w:p>
        </w:tc>
        <w:tc>
          <w:tcPr>
            <w:tcW w:w="1318"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2</w:t>
            </w:r>
          </w:p>
        </w:tc>
        <w:tc>
          <w:tcPr>
            <w:tcW w:w="1889"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rsidR="00B561D2" w:rsidRPr="00B561D2" w:rsidRDefault="00B561D2" w:rsidP="00B561D2">
            <w:pPr>
              <w:spacing w:after="0" w:line="240" w:lineRule="auto"/>
              <w:jc w:val="center"/>
              <w:rPr>
                <w:rFonts w:ascii="Times New Roman" w:eastAsia="Times New Roman" w:hAnsi="Times New Roman"/>
                <w:b/>
                <w:bCs/>
                <w:sz w:val="20"/>
                <w:szCs w:val="20"/>
                <w:lang w:eastAsia="bg-BG"/>
              </w:rPr>
            </w:pPr>
            <w:r w:rsidRPr="00B561D2">
              <w:rPr>
                <w:rFonts w:ascii="Times New Roman" w:eastAsia="Times New Roman" w:hAnsi="Times New Roman"/>
                <w:b/>
                <w:bCs/>
                <w:sz w:val="20"/>
                <w:szCs w:val="20"/>
                <w:lang w:eastAsia="bg-BG"/>
              </w:rPr>
              <w:t>4</w:t>
            </w:r>
          </w:p>
        </w:tc>
      </w:tr>
      <w:tr w:rsidR="00C46771" w:rsidRPr="00B561D2" w:rsidTr="005D5288">
        <w:trPr>
          <w:trHeight w:val="20"/>
        </w:trPr>
        <w:tc>
          <w:tcPr>
            <w:tcW w:w="708"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w:t>
            </w:r>
          </w:p>
          <w:p w:rsidR="00C46771" w:rsidRPr="00B561D2" w:rsidRDefault="00C46771" w:rsidP="00B561D2">
            <w:pPr>
              <w:spacing w:after="0" w:line="240" w:lineRule="auto"/>
              <w:contextualSpacing/>
              <w:rPr>
                <w:rFonts w:ascii="Times New Roman" w:hAnsi="Times New Roman"/>
                <w:sz w:val="18"/>
                <w:szCs w:val="18"/>
              </w:rPr>
            </w:pP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Маса трапезна</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10</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rPr>
                <w:lang w:val="en-US"/>
              </w:rPr>
            </w:pPr>
          </w:p>
        </w:tc>
      </w:tr>
      <w:tr w:rsidR="00C46771" w:rsidRPr="00B561D2" w:rsidTr="005D5288">
        <w:trPr>
          <w:trHeight w:val="20"/>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2.</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Бюро </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31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0"/>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3.</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Помощно бюро </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0"/>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4.</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Помощно бюро </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9</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0"/>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5.</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Свързващ модул </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7</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0"/>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6.</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Контейнер със заключване</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22</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0"/>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7.</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Гардероб еднокрилен</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0"/>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8.</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Гардероб двукрилен</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2</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9.</w:t>
            </w:r>
          </w:p>
          <w:p w:rsidR="00C46771" w:rsidRPr="00B561D2" w:rsidRDefault="00C46771" w:rsidP="00B561D2">
            <w:pPr>
              <w:spacing w:after="0" w:line="240" w:lineRule="auto"/>
              <w:contextualSpacing/>
              <w:rPr>
                <w:rFonts w:ascii="Times New Roman" w:hAnsi="Times New Roman"/>
                <w:sz w:val="18"/>
                <w:szCs w:val="18"/>
              </w:rPr>
            </w:pP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Надстройка</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632528" w:rsidRDefault="00C46771" w:rsidP="001E5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10.</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Секция стелаж </w:t>
            </w:r>
            <w:r w:rsidRPr="009F7291">
              <w:rPr>
                <w:rFonts w:ascii="Times New Roman" w:hAnsi="Times New Roman"/>
                <w:color w:val="000000"/>
                <w:sz w:val="24"/>
                <w:szCs w:val="24"/>
                <w:lang w:val="en-US"/>
              </w:rPr>
              <w:t>3/5</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5</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11.</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Етажерка с врати</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3</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12.</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Етажерка </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13.</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Маса холна </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lang w:val="en-US"/>
              </w:rPr>
              <w:t>1</w:t>
            </w:r>
            <w:r w:rsidRPr="00820C63">
              <w:rPr>
                <w:rFonts w:ascii="Times New Roman" w:hAnsi="Times New Roman"/>
                <w:color w:val="000000"/>
                <w:sz w:val="24"/>
                <w:szCs w:val="24"/>
              </w:rPr>
              <w:t>2</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14.</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Секционен шкаф</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15.</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lang w:val="en-US"/>
              </w:rPr>
              <w:t>Гардероб двукрилен</w:t>
            </w:r>
            <w:r w:rsidRPr="00820C63">
              <w:rPr>
                <w:rFonts w:ascii="Times New Roman" w:hAnsi="Times New Roman"/>
                <w:color w:val="000000"/>
                <w:sz w:val="24"/>
                <w:szCs w:val="24"/>
              </w:rPr>
              <w:t xml:space="preserve"> с надстройка</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2</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16.</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lang w:val="en-US"/>
              </w:rPr>
              <w:t>Гардероб двукрилен</w:t>
            </w:r>
            <w:r w:rsidRPr="00820C63">
              <w:rPr>
                <w:rFonts w:ascii="Times New Roman" w:hAnsi="Times New Roman"/>
                <w:color w:val="000000"/>
                <w:sz w:val="24"/>
                <w:szCs w:val="24"/>
              </w:rPr>
              <w:t xml:space="preserve"> с надстройка</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2</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17.</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Холна маса</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6</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18.</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Тоалетка с огледало</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19.</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Рафт</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20.</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Кухненски шкафове с мивка</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204C92" w:rsidRDefault="00C46771" w:rsidP="001E5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21.</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63664">
              <w:rPr>
                <w:rFonts w:ascii="Times New Roman" w:hAnsi="Times New Roman"/>
                <w:color w:val="000000"/>
                <w:sz w:val="24"/>
                <w:szCs w:val="24"/>
                <w:lang w:val="en-US"/>
              </w:rPr>
              <w:t xml:space="preserve">Етажерка - </w:t>
            </w:r>
            <w:r w:rsidRPr="00863664">
              <w:rPr>
                <w:rFonts w:ascii="Times New Roman" w:hAnsi="Times New Roman"/>
                <w:color w:val="000000"/>
                <w:sz w:val="24"/>
                <w:szCs w:val="24"/>
              </w:rPr>
              <w:t>по схема приложена в документацията</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204C92" w:rsidRDefault="00C46771" w:rsidP="001E5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lastRenderedPageBreak/>
              <w:t>22.</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Шкаф с термоплот</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rPr>
            </w:pPr>
            <w:r w:rsidRPr="00820C63">
              <w:rPr>
                <w:rFonts w:ascii="Times New Roman" w:hAnsi="Times New Roman"/>
                <w:color w:val="000000"/>
                <w:sz w:val="24"/>
                <w:szCs w:val="24"/>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23.</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Етажерка</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183471" w:rsidRDefault="00C46771" w:rsidP="001E5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24.</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63664" w:rsidRDefault="00C46771" w:rsidP="001E581F">
            <w:pPr>
              <w:spacing w:after="0" w:line="240" w:lineRule="auto"/>
              <w:rPr>
                <w:rFonts w:ascii="Times New Roman" w:hAnsi="Times New Roman"/>
                <w:color w:val="000000"/>
                <w:sz w:val="24"/>
                <w:szCs w:val="24"/>
              </w:rPr>
            </w:pPr>
            <w:r>
              <w:rPr>
                <w:rFonts w:ascii="Times New Roman" w:hAnsi="Times New Roman"/>
                <w:color w:val="000000"/>
                <w:sz w:val="24"/>
                <w:szCs w:val="24"/>
                <w:lang w:val="en-US"/>
              </w:rPr>
              <w:t>Кухненски шкафове</w:t>
            </w:r>
            <w:r>
              <w:rPr>
                <w:rFonts w:ascii="Times New Roman" w:hAnsi="Times New Roman"/>
                <w:color w:val="000000"/>
                <w:sz w:val="24"/>
                <w:szCs w:val="24"/>
              </w:rPr>
              <w:t xml:space="preserve"> тип № 1</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22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25.</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63664" w:rsidRDefault="00C46771" w:rsidP="001E581F">
            <w:pPr>
              <w:spacing w:after="0" w:line="240" w:lineRule="auto"/>
              <w:rPr>
                <w:rFonts w:ascii="Times New Roman" w:hAnsi="Times New Roman"/>
                <w:color w:val="000000"/>
                <w:sz w:val="24"/>
                <w:szCs w:val="24"/>
              </w:rPr>
            </w:pPr>
            <w:r>
              <w:rPr>
                <w:rFonts w:ascii="Times New Roman" w:hAnsi="Times New Roman"/>
                <w:color w:val="000000"/>
                <w:sz w:val="24"/>
                <w:szCs w:val="24"/>
                <w:lang w:val="en-US"/>
              </w:rPr>
              <w:t>Кухненски шкафове</w:t>
            </w:r>
            <w:r>
              <w:rPr>
                <w:rFonts w:ascii="Times New Roman" w:hAnsi="Times New Roman"/>
                <w:color w:val="000000"/>
                <w:sz w:val="24"/>
                <w:szCs w:val="24"/>
              </w:rPr>
              <w:t xml:space="preserve"> тип № 2</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C46771"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hideMark/>
          </w:tcPr>
          <w:p w:rsidR="00C46771" w:rsidRPr="00B561D2" w:rsidRDefault="00C46771" w:rsidP="00B561D2">
            <w:pPr>
              <w:spacing w:after="0" w:line="240" w:lineRule="auto"/>
              <w:contextualSpacing/>
              <w:rPr>
                <w:rFonts w:ascii="Times New Roman" w:hAnsi="Times New Roman"/>
                <w:sz w:val="18"/>
                <w:szCs w:val="18"/>
              </w:rPr>
            </w:pPr>
            <w:r w:rsidRPr="00B561D2">
              <w:rPr>
                <w:rFonts w:ascii="Times New Roman" w:hAnsi="Times New Roman"/>
                <w:sz w:val="18"/>
                <w:szCs w:val="18"/>
              </w:rPr>
              <w:t>26.</w:t>
            </w:r>
          </w:p>
        </w:tc>
        <w:tc>
          <w:tcPr>
            <w:tcW w:w="4448" w:type="dxa"/>
            <w:tcBorders>
              <w:top w:val="single" w:sz="4" w:space="0" w:color="auto"/>
              <w:left w:val="single" w:sz="4" w:space="0" w:color="auto"/>
              <w:bottom w:val="single" w:sz="4" w:space="0" w:color="auto"/>
              <w:right w:val="single" w:sz="4" w:space="0" w:color="auto"/>
            </w:tcBorders>
            <w:vAlign w:val="bottom"/>
            <w:hideMark/>
          </w:tcPr>
          <w:p w:rsidR="00C46771" w:rsidRPr="00820C63" w:rsidRDefault="00C46771" w:rsidP="001E581F">
            <w:pPr>
              <w:spacing w:after="0" w:line="240" w:lineRule="auto"/>
              <w:rPr>
                <w:rFonts w:ascii="Times New Roman" w:hAnsi="Times New Roman"/>
                <w:color w:val="000000"/>
                <w:sz w:val="24"/>
                <w:szCs w:val="24"/>
                <w:lang w:val="en-US"/>
              </w:rPr>
            </w:pPr>
            <w:r w:rsidRPr="00820C63">
              <w:rPr>
                <w:rFonts w:ascii="Times New Roman" w:hAnsi="Times New Roman"/>
                <w:color w:val="000000"/>
                <w:sz w:val="24"/>
                <w:szCs w:val="24"/>
                <w:lang w:val="en-US"/>
              </w:rPr>
              <w:t xml:space="preserve">Заседателна маса </w:t>
            </w:r>
          </w:p>
        </w:tc>
        <w:tc>
          <w:tcPr>
            <w:tcW w:w="1318" w:type="dxa"/>
            <w:tcBorders>
              <w:top w:val="single" w:sz="4" w:space="0" w:color="auto"/>
              <w:left w:val="single" w:sz="4" w:space="0" w:color="auto"/>
              <w:bottom w:val="single" w:sz="4" w:space="0" w:color="auto"/>
              <w:right w:val="single" w:sz="4" w:space="0" w:color="auto"/>
            </w:tcBorders>
            <w:vAlign w:val="bottom"/>
          </w:tcPr>
          <w:p w:rsidR="00C46771" w:rsidRPr="00820C63" w:rsidRDefault="00C46771" w:rsidP="001E581F">
            <w:pPr>
              <w:spacing w:after="0" w:line="240" w:lineRule="auto"/>
              <w:jc w:val="center"/>
              <w:rPr>
                <w:rFonts w:ascii="Times New Roman" w:hAnsi="Times New Roman"/>
                <w:color w:val="000000"/>
                <w:sz w:val="24"/>
                <w:szCs w:val="24"/>
                <w:lang w:val="en-US"/>
              </w:rPr>
            </w:pPr>
            <w:r w:rsidRPr="00820C63">
              <w:rPr>
                <w:rFonts w:ascii="Times New Roman" w:hAnsi="Times New Roman"/>
                <w:color w:val="000000"/>
                <w:sz w:val="24"/>
                <w:szCs w:val="24"/>
                <w:lang w:val="en-US"/>
              </w:rPr>
              <w:t>1</w:t>
            </w:r>
          </w:p>
        </w:tc>
        <w:tc>
          <w:tcPr>
            <w:tcW w:w="1889"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C46771" w:rsidRPr="00B561D2" w:rsidRDefault="00C46771" w:rsidP="00B561D2">
            <w:pPr>
              <w:spacing w:after="0" w:line="240" w:lineRule="auto"/>
              <w:jc w:val="center"/>
              <w:rPr>
                <w:rFonts w:ascii="Times New Roman" w:eastAsia="Times New Roman" w:hAnsi="Times New Roman"/>
                <w:sz w:val="20"/>
                <w:szCs w:val="20"/>
                <w:lang w:eastAsia="bg-BG"/>
              </w:rPr>
            </w:pPr>
          </w:p>
        </w:tc>
      </w:tr>
      <w:tr w:rsidR="000439A7"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0439A7" w:rsidRPr="00ED18A2" w:rsidRDefault="000439A7" w:rsidP="008846FB">
            <w:pPr>
              <w:spacing w:after="0" w:line="240" w:lineRule="auto"/>
              <w:contextualSpacing/>
              <w:rPr>
                <w:rFonts w:ascii="Times New Roman" w:hAnsi="Times New Roman"/>
                <w:sz w:val="18"/>
                <w:szCs w:val="18"/>
              </w:rPr>
            </w:pPr>
            <w:r>
              <w:rPr>
                <w:rFonts w:ascii="Times New Roman" w:hAnsi="Times New Roman"/>
                <w:sz w:val="18"/>
                <w:szCs w:val="18"/>
              </w:rPr>
              <w:t>27.</w:t>
            </w:r>
          </w:p>
        </w:tc>
        <w:tc>
          <w:tcPr>
            <w:tcW w:w="4448" w:type="dxa"/>
            <w:tcBorders>
              <w:top w:val="single" w:sz="4" w:space="0" w:color="auto"/>
              <w:left w:val="single" w:sz="4" w:space="0" w:color="auto"/>
              <w:bottom w:val="single" w:sz="4" w:space="0" w:color="auto"/>
              <w:right w:val="single" w:sz="4" w:space="0" w:color="auto"/>
            </w:tcBorders>
          </w:tcPr>
          <w:p w:rsidR="000439A7" w:rsidRDefault="000439A7" w:rsidP="008846FB">
            <w:pPr>
              <w:spacing w:after="0" w:line="240" w:lineRule="auto"/>
              <w:rPr>
                <w:rFonts w:ascii="Times New Roman" w:hAnsi="Times New Roman"/>
                <w:color w:val="000000"/>
                <w:sz w:val="20"/>
                <w:szCs w:val="20"/>
              </w:rPr>
            </w:pPr>
            <w:r w:rsidRPr="00ED18A2">
              <w:rPr>
                <w:rFonts w:ascii="Times New Roman" w:hAnsi="Times New Roman"/>
                <w:color w:val="000000"/>
                <w:sz w:val="20"/>
                <w:szCs w:val="20"/>
              </w:rPr>
              <w:t>Офис мебели комплект</w:t>
            </w:r>
            <w:r>
              <w:rPr>
                <w:rFonts w:ascii="Times New Roman" w:hAnsi="Times New Roman"/>
                <w:color w:val="000000"/>
                <w:sz w:val="20"/>
                <w:szCs w:val="20"/>
              </w:rPr>
              <w:t>, включващ</w:t>
            </w:r>
            <w:r w:rsidRPr="00ED18A2">
              <w:rPr>
                <w:rFonts w:ascii="Times New Roman" w:hAnsi="Times New Roman"/>
                <w:color w:val="000000"/>
                <w:sz w:val="20"/>
                <w:szCs w:val="20"/>
              </w:rPr>
              <w:t>:</w:t>
            </w:r>
          </w:p>
          <w:p w:rsidR="000439A7" w:rsidRPr="00ED18A2" w:rsidRDefault="000439A7" w:rsidP="008846FB">
            <w:pPr>
              <w:spacing w:after="0" w:line="240" w:lineRule="auto"/>
              <w:rPr>
                <w:rFonts w:ascii="Times New Roman" w:hAnsi="Times New Roman"/>
                <w:color w:val="000000"/>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rsidR="000439A7" w:rsidRPr="000439A7" w:rsidRDefault="000439A7" w:rsidP="000439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х</w:t>
            </w:r>
          </w:p>
        </w:tc>
        <w:tc>
          <w:tcPr>
            <w:tcW w:w="1889" w:type="dxa"/>
            <w:tcBorders>
              <w:top w:val="single" w:sz="4" w:space="0" w:color="auto"/>
              <w:left w:val="single" w:sz="4" w:space="0" w:color="auto"/>
              <w:bottom w:val="single" w:sz="4" w:space="0" w:color="auto"/>
              <w:right w:val="single" w:sz="4" w:space="0" w:color="auto"/>
            </w:tcBorders>
            <w:vAlign w:val="center"/>
          </w:tcPr>
          <w:p w:rsidR="000439A7" w:rsidRPr="00B561D2" w:rsidRDefault="000439A7" w:rsidP="000439A7">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х</w:t>
            </w:r>
          </w:p>
        </w:tc>
        <w:tc>
          <w:tcPr>
            <w:tcW w:w="1540" w:type="dxa"/>
            <w:tcBorders>
              <w:top w:val="single" w:sz="4" w:space="0" w:color="auto"/>
              <w:left w:val="single" w:sz="4" w:space="0" w:color="auto"/>
              <w:bottom w:val="single" w:sz="4" w:space="0" w:color="auto"/>
              <w:right w:val="single" w:sz="4" w:space="0" w:color="auto"/>
            </w:tcBorders>
            <w:vAlign w:val="center"/>
          </w:tcPr>
          <w:p w:rsidR="000439A7" w:rsidRPr="00B561D2" w:rsidRDefault="000439A7" w:rsidP="000439A7">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х</w:t>
            </w:r>
          </w:p>
        </w:tc>
      </w:tr>
      <w:tr w:rsidR="005D5288" w:rsidRPr="00B561D2" w:rsidTr="008846FB">
        <w:trPr>
          <w:trHeight w:val="57"/>
        </w:trPr>
        <w:tc>
          <w:tcPr>
            <w:tcW w:w="708" w:type="dxa"/>
            <w:tcBorders>
              <w:top w:val="single" w:sz="4" w:space="0" w:color="auto"/>
              <w:left w:val="single" w:sz="4" w:space="0" w:color="auto"/>
              <w:bottom w:val="single" w:sz="4" w:space="0" w:color="auto"/>
              <w:right w:val="single" w:sz="4" w:space="0" w:color="auto"/>
            </w:tcBorders>
          </w:tcPr>
          <w:p w:rsidR="005D5288" w:rsidRPr="00FA6002"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27.1</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spacing w:after="0" w:line="240" w:lineRule="auto"/>
              <w:rPr>
                <w:rFonts w:ascii="Times New Roman" w:hAnsi="Times New Roman"/>
                <w:color w:val="000000"/>
                <w:sz w:val="20"/>
                <w:szCs w:val="20"/>
              </w:rPr>
            </w:pPr>
            <w:r w:rsidRPr="00ED18A2">
              <w:rPr>
                <w:rFonts w:ascii="Times New Roman" w:hAnsi="Times New Roman"/>
                <w:color w:val="000000"/>
                <w:sz w:val="20"/>
                <w:szCs w:val="20"/>
              </w:rPr>
              <w:t>Двукрилен гардероб</w:t>
            </w:r>
          </w:p>
        </w:tc>
        <w:tc>
          <w:tcPr>
            <w:tcW w:w="1318" w:type="dxa"/>
            <w:tcBorders>
              <w:top w:val="single" w:sz="4" w:space="0" w:color="auto"/>
              <w:left w:val="single" w:sz="4" w:space="0" w:color="auto"/>
              <w:bottom w:val="single" w:sz="4" w:space="0" w:color="auto"/>
              <w:right w:val="single" w:sz="4" w:space="0" w:color="auto"/>
            </w:tcBorders>
          </w:tcPr>
          <w:p w:rsidR="005D5288" w:rsidRPr="00FA600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8846FB">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27.2</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spacing w:after="0" w:line="240" w:lineRule="auto"/>
              <w:rPr>
                <w:rFonts w:ascii="Times New Roman" w:hAnsi="Times New Roman"/>
                <w:color w:val="000000"/>
                <w:sz w:val="20"/>
                <w:szCs w:val="20"/>
              </w:rPr>
            </w:pPr>
            <w:r w:rsidRPr="00ED18A2">
              <w:rPr>
                <w:rFonts w:ascii="Times New Roman" w:hAnsi="Times New Roman"/>
                <w:color w:val="000000"/>
                <w:sz w:val="20"/>
                <w:szCs w:val="20"/>
              </w:rPr>
              <w:t>Секционен шкаф със стъклени врати</w:t>
            </w:r>
          </w:p>
        </w:tc>
        <w:tc>
          <w:tcPr>
            <w:tcW w:w="1318" w:type="dxa"/>
            <w:tcBorders>
              <w:top w:val="single" w:sz="4" w:space="0" w:color="auto"/>
              <w:left w:val="single" w:sz="4" w:space="0" w:color="auto"/>
              <w:bottom w:val="single" w:sz="4" w:space="0" w:color="auto"/>
              <w:right w:val="single" w:sz="4" w:space="0" w:color="auto"/>
            </w:tcBorders>
          </w:tcPr>
          <w:p w:rsidR="005D5288" w:rsidRPr="00FA600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8846FB">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27.3</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spacing w:after="0" w:line="240" w:lineRule="auto"/>
              <w:rPr>
                <w:rFonts w:ascii="Times New Roman" w:hAnsi="Times New Roman"/>
                <w:color w:val="000000"/>
                <w:sz w:val="20"/>
                <w:szCs w:val="20"/>
              </w:rPr>
            </w:pPr>
            <w:r w:rsidRPr="00ED18A2">
              <w:rPr>
                <w:rFonts w:ascii="Times New Roman" w:hAnsi="Times New Roman"/>
                <w:color w:val="000000"/>
                <w:sz w:val="20"/>
                <w:szCs w:val="20"/>
              </w:rPr>
              <w:t>Секционен шкаф с плътни врати</w:t>
            </w:r>
          </w:p>
        </w:tc>
        <w:tc>
          <w:tcPr>
            <w:tcW w:w="1318" w:type="dxa"/>
            <w:tcBorders>
              <w:top w:val="single" w:sz="4" w:space="0" w:color="auto"/>
              <w:left w:val="single" w:sz="4" w:space="0" w:color="auto"/>
              <w:bottom w:val="single" w:sz="4" w:space="0" w:color="auto"/>
              <w:right w:val="single" w:sz="4" w:space="0" w:color="auto"/>
            </w:tcBorders>
          </w:tcPr>
          <w:p w:rsidR="005D5288" w:rsidRPr="00FA600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8846FB">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27.4</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spacing w:after="0" w:line="240" w:lineRule="auto"/>
              <w:rPr>
                <w:rFonts w:ascii="Times New Roman" w:hAnsi="Times New Roman"/>
                <w:color w:val="000000"/>
                <w:sz w:val="20"/>
                <w:szCs w:val="20"/>
              </w:rPr>
            </w:pPr>
            <w:r w:rsidRPr="00ED18A2">
              <w:rPr>
                <w:rFonts w:ascii="Times New Roman" w:hAnsi="Times New Roman"/>
                <w:color w:val="000000"/>
                <w:sz w:val="20"/>
                <w:szCs w:val="20"/>
              </w:rPr>
              <w:t>Бюро</w:t>
            </w:r>
          </w:p>
        </w:tc>
        <w:tc>
          <w:tcPr>
            <w:tcW w:w="1318" w:type="dxa"/>
            <w:tcBorders>
              <w:top w:val="single" w:sz="4" w:space="0" w:color="auto"/>
              <w:left w:val="single" w:sz="4" w:space="0" w:color="auto"/>
              <w:bottom w:val="single" w:sz="4" w:space="0" w:color="auto"/>
              <w:right w:val="single" w:sz="4" w:space="0" w:color="auto"/>
            </w:tcBorders>
          </w:tcPr>
          <w:p w:rsidR="005D5288" w:rsidRPr="00FA600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8846FB">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27.5</w:t>
            </w:r>
          </w:p>
        </w:tc>
        <w:tc>
          <w:tcPr>
            <w:tcW w:w="4448" w:type="dxa"/>
            <w:tcBorders>
              <w:top w:val="single" w:sz="4" w:space="0" w:color="auto"/>
              <w:left w:val="single" w:sz="4" w:space="0" w:color="auto"/>
              <w:bottom w:val="single" w:sz="4" w:space="0" w:color="auto"/>
              <w:right w:val="single" w:sz="4" w:space="0" w:color="auto"/>
            </w:tcBorders>
          </w:tcPr>
          <w:p w:rsidR="005D5288" w:rsidRPr="000439A7" w:rsidRDefault="005D5288" w:rsidP="008846FB">
            <w:pPr>
              <w:spacing w:after="0" w:line="240" w:lineRule="auto"/>
              <w:rPr>
                <w:rFonts w:ascii="Times New Roman" w:hAnsi="Times New Roman"/>
                <w:color w:val="000000"/>
                <w:sz w:val="20"/>
                <w:szCs w:val="20"/>
              </w:rPr>
            </w:pPr>
            <w:r w:rsidRPr="000439A7">
              <w:rPr>
                <w:rFonts w:ascii="Times New Roman" w:hAnsi="Times New Roman"/>
                <w:color w:val="000000"/>
                <w:sz w:val="20"/>
                <w:szCs w:val="20"/>
                <w:lang w:val="en-US"/>
              </w:rPr>
              <w:t>Контейнер с 3 чекмеджета и врата</w:t>
            </w:r>
          </w:p>
        </w:tc>
        <w:tc>
          <w:tcPr>
            <w:tcW w:w="1318" w:type="dxa"/>
            <w:tcBorders>
              <w:top w:val="single" w:sz="4" w:space="0" w:color="auto"/>
              <w:left w:val="single" w:sz="4" w:space="0" w:color="auto"/>
              <w:bottom w:val="single" w:sz="4" w:space="0" w:color="auto"/>
              <w:right w:val="single" w:sz="4" w:space="0" w:color="auto"/>
            </w:tcBorders>
          </w:tcPr>
          <w:p w:rsidR="005D5288" w:rsidRPr="00FA600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8846FB">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27.6</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spacing w:after="0" w:line="240" w:lineRule="auto"/>
              <w:rPr>
                <w:rFonts w:ascii="Times New Roman" w:hAnsi="Times New Roman"/>
                <w:color w:val="000000"/>
                <w:sz w:val="20"/>
                <w:szCs w:val="20"/>
              </w:rPr>
            </w:pPr>
            <w:r w:rsidRPr="00ED18A2">
              <w:rPr>
                <w:rFonts w:ascii="Times New Roman" w:hAnsi="Times New Roman"/>
                <w:color w:val="000000"/>
                <w:sz w:val="20"/>
                <w:szCs w:val="20"/>
              </w:rPr>
              <w:t>Холна маса</w:t>
            </w:r>
          </w:p>
        </w:tc>
        <w:tc>
          <w:tcPr>
            <w:tcW w:w="1318" w:type="dxa"/>
            <w:tcBorders>
              <w:top w:val="single" w:sz="4" w:space="0" w:color="auto"/>
              <w:left w:val="single" w:sz="4" w:space="0" w:color="auto"/>
              <w:bottom w:val="single" w:sz="4" w:space="0" w:color="auto"/>
              <w:right w:val="single" w:sz="4" w:space="0" w:color="auto"/>
            </w:tcBorders>
          </w:tcPr>
          <w:p w:rsidR="005D5288" w:rsidRPr="00FA600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8846FB">
        <w:trPr>
          <w:trHeight w:val="57"/>
        </w:trPr>
        <w:tc>
          <w:tcPr>
            <w:tcW w:w="70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28.</w:t>
            </w:r>
          </w:p>
        </w:tc>
        <w:tc>
          <w:tcPr>
            <w:tcW w:w="4448" w:type="dxa"/>
            <w:tcBorders>
              <w:top w:val="single" w:sz="4" w:space="0" w:color="auto"/>
              <w:left w:val="single" w:sz="4" w:space="0" w:color="auto"/>
              <w:bottom w:val="single" w:sz="4" w:space="0" w:color="auto"/>
              <w:right w:val="single" w:sz="4" w:space="0" w:color="auto"/>
            </w:tcBorders>
          </w:tcPr>
          <w:p w:rsidR="005D5288" w:rsidRPr="00D319F6" w:rsidRDefault="005D5288" w:rsidP="008846FB">
            <w:pPr>
              <w:rPr>
                <w:rFonts w:ascii="Times New Roman" w:hAnsi="Times New Roman"/>
                <w:color w:val="000000"/>
                <w:sz w:val="20"/>
                <w:szCs w:val="20"/>
              </w:rPr>
            </w:pPr>
            <w:r w:rsidRPr="00ED18A2">
              <w:rPr>
                <w:rFonts w:ascii="Times New Roman" w:hAnsi="Times New Roman"/>
                <w:color w:val="000000"/>
                <w:sz w:val="20"/>
                <w:szCs w:val="20"/>
              </w:rPr>
              <w:t>Офис мебели комплект</w:t>
            </w:r>
            <w:r>
              <w:rPr>
                <w:rFonts w:ascii="Times New Roman" w:hAnsi="Times New Roman"/>
                <w:color w:val="000000"/>
                <w:sz w:val="20"/>
                <w:szCs w:val="20"/>
              </w:rPr>
              <w:t>, включващ</w:t>
            </w:r>
          </w:p>
        </w:tc>
        <w:tc>
          <w:tcPr>
            <w:tcW w:w="1318" w:type="dxa"/>
            <w:tcBorders>
              <w:top w:val="single" w:sz="4" w:space="0" w:color="auto"/>
              <w:left w:val="single" w:sz="4" w:space="0" w:color="auto"/>
              <w:bottom w:val="single" w:sz="4" w:space="0" w:color="auto"/>
              <w:right w:val="single" w:sz="4" w:space="0" w:color="auto"/>
            </w:tcBorders>
            <w:vAlign w:val="center"/>
          </w:tcPr>
          <w:p w:rsidR="005D5288" w:rsidRPr="000439A7" w:rsidRDefault="005D5288" w:rsidP="008846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х</w:t>
            </w:r>
          </w:p>
        </w:tc>
        <w:tc>
          <w:tcPr>
            <w:tcW w:w="1889" w:type="dxa"/>
            <w:tcBorders>
              <w:top w:val="single" w:sz="4" w:space="0" w:color="auto"/>
              <w:left w:val="single" w:sz="4" w:space="0" w:color="auto"/>
              <w:bottom w:val="single" w:sz="4" w:space="0" w:color="auto"/>
              <w:right w:val="single" w:sz="4" w:space="0" w:color="auto"/>
            </w:tcBorders>
            <w:vAlign w:val="center"/>
          </w:tcPr>
          <w:p w:rsidR="005D5288" w:rsidRPr="00B561D2" w:rsidRDefault="005D5288" w:rsidP="008846F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х</w:t>
            </w:r>
          </w:p>
        </w:tc>
        <w:tc>
          <w:tcPr>
            <w:tcW w:w="1540" w:type="dxa"/>
            <w:tcBorders>
              <w:top w:val="single" w:sz="4" w:space="0" w:color="auto"/>
              <w:left w:val="single" w:sz="4" w:space="0" w:color="auto"/>
              <w:bottom w:val="single" w:sz="4" w:space="0" w:color="auto"/>
              <w:right w:val="single" w:sz="4" w:space="0" w:color="auto"/>
            </w:tcBorders>
            <w:vAlign w:val="center"/>
          </w:tcPr>
          <w:p w:rsidR="005D5288" w:rsidRPr="00B561D2" w:rsidRDefault="005D5288" w:rsidP="008846F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х</w:t>
            </w: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1</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бюро</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2</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помощно бюро</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3</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контейнер</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4</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заседателна маса</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5</w:t>
            </w:r>
          </w:p>
        </w:tc>
        <w:tc>
          <w:tcPr>
            <w:tcW w:w="4448" w:type="dxa"/>
            <w:tcBorders>
              <w:top w:val="single" w:sz="4" w:space="0" w:color="auto"/>
              <w:left w:val="single" w:sz="4" w:space="0" w:color="auto"/>
              <w:bottom w:val="single" w:sz="4" w:space="0" w:color="auto"/>
              <w:right w:val="single" w:sz="4" w:space="0" w:color="auto"/>
            </w:tcBorders>
          </w:tcPr>
          <w:p w:rsidR="005D5288" w:rsidRPr="00340D95" w:rsidRDefault="005D5288" w:rsidP="008846FB">
            <w:pPr>
              <w:rPr>
                <w:rFonts w:ascii="Times New Roman" w:hAnsi="Times New Roman"/>
                <w:color w:val="000000"/>
                <w:sz w:val="20"/>
                <w:szCs w:val="20"/>
              </w:rPr>
            </w:pPr>
            <w:r w:rsidRPr="00ED18A2">
              <w:rPr>
                <w:rFonts w:ascii="Times New Roman" w:hAnsi="Times New Roman"/>
                <w:color w:val="000000"/>
                <w:sz w:val="20"/>
                <w:szCs w:val="20"/>
              </w:rPr>
              <w:t>Шкаф</w:t>
            </w:r>
            <w:r>
              <w:rPr>
                <w:rFonts w:ascii="Times New Roman" w:hAnsi="Times New Roman"/>
                <w:color w:val="000000"/>
                <w:sz w:val="20"/>
                <w:szCs w:val="20"/>
              </w:rPr>
              <w:t xml:space="preserve"> със стъклени врати</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4</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6</w:t>
            </w:r>
          </w:p>
        </w:tc>
        <w:tc>
          <w:tcPr>
            <w:tcW w:w="4448" w:type="dxa"/>
            <w:tcBorders>
              <w:top w:val="single" w:sz="4" w:space="0" w:color="auto"/>
              <w:left w:val="single" w:sz="4" w:space="0" w:color="auto"/>
              <w:bottom w:val="single" w:sz="4" w:space="0" w:color="auto"/>
              <w:right w:val="single" w:sz="4" w:space="0" w:color="auto"/>
            </w:tcBorders>
          </w:tcPr>
          <w:p w:rsidR="005D5288" w:rsidRPr="00FA6002" w:rsidRDefault="005D5288" w:rsidP="008846FB">
            <w:pPr>
              <w:rPr>
                <w:rFonts w:ascii="Times New Roman" w:hAnsi="Times New Roman"/>
                <w:color w:val="000000"/>
                <w:sz w:val="20"/>
                <w:szCs w:val="20"/>
              </w:rPr>
            </w:pPr>
            <w:r>
              <w:rPr>
                <w:rFonts w:ascii="Times New Roman" w:hAnsi="Times New Roman"/>
                <w:color w:val="000000"/>
                <w:sz w:val="20"/>
                <w:szCs w:val="20"/>
              </w:rPr>
              <w:t>Шкаф без врати</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7</w:t>
            </w:r>
          </w:p>
        </w:tc>
        <w:tc>
          <w:tcPr>
            <w:tcW w:w="4448" w:type="dxa"/>
            <w:tcBorders>
              <w:top w:val="single" w:sz="4" w:space="0" w:color="auto"/>
              <w:left w:val="single" w:sz="4" w:space="0" w:color="auto"/>
              <w:bottom w:val="single" w:sz="4" w:space="0" w:color="auto"/>
              <w:right w:val="single" w:sz="4" w:space="0" w:color="auto"/>
            </w:tcBorders>
          </w:tcPr>
          <w:p w:rsidR="005D5288" w:rsidRDefault="005D5288" w:rsidP="008846FB">
            <w:pPr>
              <w:rPr>
                <w:rFonts w:ascii="Times New Roman" w:hAnsi="Times New Roman"/>
                <w:color w:val="000000"/>
                <w:sz w:val="20"/>
                <w:szCs w:val="20"/>
              </w:rPr>
            </w:pPr>
            <w:r>
              <w:rPr>
                <w:rFonts w:ascii="Times New Roman" w:hAnsi="Times New Roman"/>
                <w:color w:val="000000"/>
                <w:sz w:val="20"/>
                <w:szCs w:val="20"/>
              </w:rPr>
              <w:t>Шкаф</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8</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свободно стояща етежерка без гръб с 5 рафта</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9</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гардероб двукрилен</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Default="005D5288" w:rsidP="008846FB">
            <w:r w:rsidRPr="0078610F">
              <w:rPr>
                <w:rFonts w:ascii="Times New Roman" w:hAnsi="Times New Roman"/>
                <w:sz w:val="18"/>
                <w:szCs w:val="18"/>
              </w:rPr>
              <w:t>28.</w:t>
            </w:r>
            <w:r>
              <w:rPr>
                <w:rFonts w:ascii="Times New Roman" w:hAnsi="Times New Roman"/>
                <w:sz w:val="18"/>
                <w:szCs w:val="18"/>
              </w:rPr>
              <w:t>10</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холна маса</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Pr="00340D95" w:rsidRDefault="005D5288" w:rsidP="008846FB">
            <w:pPr>
              <w:rPr>
                <w:rFonts w:ascii="Times New Roman" w:hAnsi="Times New Roman"/>
                <w:sz w:val="20"/>
                <w:szCs w:val="20"/>
              </w:rPr>
            </w:pPr>
            <w:r w:rsidRPr="00340D95">
              <w:rPr>
                <w:rFonts w:ascii="Times New Roman" w:hAnsi="Times New Roman"/>
                <w:sz w:val="20"/>
                <w:szCs w:val="20"/>
              </w:rPr>
              <w:t>28.11</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протектор за стена</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Pr>
                <w:rFonts w:ascii="Times New Roman" w:hAnsi="Times New Roman"/>
                <w:color w:val="000000"/>
                <w:sz w:val="20"/>
                <w:szCs w:val="20"/>
              </w:rPr>
              <w:t>1</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29.</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Стъклена витрина</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sidRPr="00ED18A2">
              <w:rPr>
                <w:rFonts w:ascii="Times New Roman" w:hAnsi="Times New Roman"/>
                <w:color w:val="000000"/>
                <w:sz w:val="20"/>
                <w:szCs w:val="20"/>
              </w:rPr>
              <w:t>7</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r w:rsidR="005D5288" w:rsidRPr="00B561D2" w:rsidTr="005D5288">
        <w:trPr>
          <w:trHeight w:val="57"/>
        </w:trPr>
        <w:tc>
          <w:tcPr>
            <w:tcW w:w="70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spacing w:after="0" w:line="240" w:lineRule="auto"/>
              <w:contextualSpacing/>
              <w:rPr>
                <w:rFonts w:ascii="Times New Roman" w:hAnsi="Times New Roman"/>
                <w:sz w:val="18"/>
                <w:szCs w:val="18"/>
              </w:rPr>
            </w:pPr>
            <w:r>
              <w:rPr>
                <w:rFonts w:ascii="Times New Roman" w:hAnsi="Times New Roman"/>
                <w:sz w:val="18"/>
                <w:szCs w:val="18"/>
              </w:rPr>
              <w:t>30.</w:t>
            </w:r>
          </w:p>
        </w:tc>
        <w:tc>
          <w:tcPr>
            <w:tcW w:w="4448" w:type="dxa"/>
            <w:tcBorders>
              <w:top w:val="single" w:sz="4" w:space="0" w:color="auto"/>
              <w:left w:val="single" w:sz="4" w:space="0" w:color="auto"/>
              <w:bottom w:val="single" w:sz="4" w:space="0" w:color="auto"/>
              <w:right w:val="single" w:sz="4" w:space="0" w:color="auto"/>
            </w:tcBorders>
          </w:tcPr>
          <w:p w:rsidR="005D5288" w:rsidRPr="00ED18A2" w:rsidRDefault="005D5288" w:rsidP="008846FB">
            <w:pPr>
              <w:rPr>
                <w:rFonts w:ascii="Times New Roman" w:hAnsi="Times New Roman"/>
                <w:color w:val="000000"/>
                <w:sz w:val="20"/>
                <w:szCs w:val="20"/>
              </w:rPr>
            </w:pPr>
            <w:r w:rsidRPr="00ED18A2">
              <w:rPr>
                <w:rFonts w:ascii="Times New Roman" w:hAnsi="Times New Roman"/>
                <w:color w:val="000000"/>
                <w:sz w:val="20"/>
                <w:szCs w:val="20"/>
              </w:rPr>
              <w:t xml:space="preserve">  Закачалки</w:t>
            </w:r>
          </w:p>
        </w:tc>
        <w:tc>
          <w:tcPr>
            <w:tcW w:w="1318" w:type="dxa"/>
            <w:tcBorders>
              <w:top w:val="single" w:sz="4" w:space="0" w:color="auto"/>
              <w:left w:val="single" w:sz="4" w:space="0" w:color="auto"/>
              <w:bottom w:val="single" w:sz="4" w:space="0" w:color="auto"/>
              <w:right w:val="single" w:sz="4" w:space="0" w:color="auto"/>
            </w:tcBorders>
            <w:vAlign w:val="bottom"/>
          </w:tcPr>
          <w:p w:rsidR="005D5288" w:rsidRPr="00ED18A2" w:rsidRDefault="005D5288" w:rsidP="008846FB">
            <w:pPr>
              <w:jc w:val="center"/>
              <w:rPr>
                <w:rFonts w:ascii="Times New Roman" w:hAnsi="Times New Roman"/>
                <w:color w:val="000000"/>
                <w:sz w:val="20"/>
                <w:szCs w:val="20"/>
              </w:rPr>
            </w:pPr>
            <w:r w:rsidRPr="00ED18A2">
              <w:rPr>
                <w:rFonts w:ascii="Times New Roman" w:hAnsi="Times New Roman"/>
                <w:color w:val="000000"/>
                <w:sz w:val="20"/>
                <w:szCs w:val="20"/>
              </w:rPr>
              <w:t>5</w:t>
            </w:r>
          </w:p>
        </w:tc>
        <w:tc>
          <w:tcPr>
            <w:tcW w:w="1889"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c>
          <w:tcPr>
            <w:tcW w:w="1540" w:type="dxa"/>
            <w:tcBorders>
              <w:top w:val="single" w:sz="4" w:space="0" w:color="auto"/>
              <w:left w:val="single" w:sz="4" w:space="0" w:color="auto"/>
              <w:bottom w:val="single" w:sz="4" w:space="0" w:color="auto"/>
              <w:right w:val="single" w:sz="4" w:space="0" w:color="auto"/>
            </w:tcBorders>
          </w:tcPr>
          <w:p w:rsidR="005D5288" w:rsidRPr="00B561D2" w:rsidRDefault="005D5288" w:rsidP="00B561D2">
            <w:pPr>
              <w:spacing w:after="0" w:line="240" w:lineRule="auto"/>
              <w:jc w:val="center"/>
              <w:rPr>
                <w:rFonts w:ascii="Times New Roman" w:eastAsia="Times New Roman" w:hAnsi="Times New Roman"/>
                <w:sz w:val="20"/>
                <w:szCs w:val="20"/>
                <w:lang w:eastAsia="bg-BG"/>
              </w:rPr>
            </w:pPr>
          </w:p>
        </w:tc>
      </w:tr>
    </w:tbl>
    <w:p w:rsidR="00855079" w:rsidRDefault="00855079" w:rsidP="00855079">
      <w:pPr>
        <w:spacing w:after="0" w:line="240" w:lineRule="auto"/>
        <w:ind w:firstLine="567"/>
        <w:jc w:val="both"/>
        <w:rPr>
          <w:rFonts w:ascii="Times New Roman" w:eastAsia="Times New Roman" w:hAnsi="Times New Roman"/>
          <w:i/>
          <w:sz w:val="24"/>
          <w:szCs w:val="24"/>
          <w:lang w:eastAsia="bg-BG"/>
        </w:rPr>
      </w:pPr>
    </w:p>
    <w:p w:rsidR="003D2059" w:rsidRPr="003D2059" w:rsidRDefault="003D2059" w:rsidP="003D2059">
      <w:pPr>
        <w:spacing w:after="0" w:line="240" w:lineRule="auto"/>
        <w:ind w:firstLine="567"/>
        <w:jc w:val="both"/>
        <w:rPr>
          <w:rFonts w:ascii="Times New Roman" w:eastAsia="Times New Roman" w:hAnsi="Times New Roman"/>
          <w:sz w:val="24"/>
          <w:szCs w:val="24"/>
        </w:rPr>
      </w:pPr>
      <w:r w:rsidRPr="003D2059">
        <w:rPr>
          <w:rFonts w:ascii="Times New Roman" w:eastAsia="Times New Roman" w:hAnsi="Times New Roman"/>
          <w:sz w:val="24"/>
          <w:szCs w:val="24"/>
        </w:rPr>
        <w:t xml:space="preserve">Общата цена за изпълнение на поръчката по обособена позиция № </w:t>
      </w:r>
      <w:r>
        <w:rPr>
          <w:rFonts w:ascii="Times New Roman" w:eastAsia="Times New Roman" w:hAnsi="Times New Roman"/>
          <w:sz w:val="24"/>
          <w:szCs w:val="24"/>
        </w:rPr>
        <w:t>2</w:t>
      </w:r>
      <w:r w:rsidRPr="003D2059">
        <w:rPr>
          <w:rFonts w:ascii="Times New Roman" w:eastAsia="Times New Roman" w:hAnsi="Times New Roman"/>
          <w:sz w:val="24"/>
          <w:szCs w:val="24"/>
        </w:rPr>
        <w:t xml:space="preserve"> е: …………………………лева (</w:t>
      </w:r>
      <w:r w:rsidRPr="003D2059">
        <w:rPr>
          <w:rFonts w:ascii="Times New Roman" w:eastAsia="Times New Roman" w:hAnsi="Times New Roman"/>
          <w:i/>
          <w:sz w:val="24"/>
          <w:szCs w:val="24"/>
        </w:rPr>
        <w:t>словом:</w:t>
      </w:r>
      <w:r w:rsidRPr="003D2059">
        <w:rPr>
          <w:rFonts w:ascii="Times New Roman" w:eastAsia="Times New Roman" w:hAnsi="Times New Roman"/>
          <w:sz w:val="24"/>
          <w:szCs w:val="24"/>
        </w:rPr>
        <w:t>………………………………..……..….) без включен ДДС.</w:t>
      </w:r>
    </w:p>
    <w:p w:rsidR="00855079" w:rsidRDefault="00855079" w:rsidP="00855079">
      <w:pPr>
        <w:spacing w:after="0" w:line="240" w:lineRule="auto"/>
        <w:ind w:firstLine="567"/>
        <w:jc w:val="both"/>
        <w:rPr>
          <w:rFonts w:ascii="Times New Roman" w:eastAsia="Times New Roman" w:hAnsi="Times New Roman"/>
          <w:i/>
          <w:sz w:val="24"/>
          <w:szCs w:val="24"/>
          <w:lang w:eastAsia="bg-BG"/>
        </w:rPr>
      </w:pPr>
    </w:p>
    <w:p w:rsidR="00855079" w:rsidRPr="00520FD4" w:rsidRDefault="00855079" w:rsidP="00855079">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w:t>
      </w:r>
      <w:r>
        <w:rPr>
          <w:rFonts w:ascii="Times New Roman" w:eastAsia="Times New Roman" w:hAnsi="Times New Roman"/>
          <w:i/>
          <w:sz w:val="24"/>
          <w:szCs w:val="24"/>
          <w:lang w:eastAsia="bg-BG"/>
        </w:rPr>
        <w:t xml:space="preserve">от </w:t>
      </w:r>
      <w:r w:rsidRPr="00520FD4">
        <w:rPr>
          <w:rFonts w:ascii="Times New Roman" w:eastAsia="Times New Roman" w:hAnsi="Times New Roman"/>
          <w:i/>
          <w:sz w:val="24"/>
          <w:szCs w:val="24"/>
          <w:lang w:eastAsia="bg-BG"/>
        </w:rPr>
        <w:t xml:space="preserve">нула и да са записани най-много до втория знак след десетичната запетая. </w:t>
      </w:r>
    </w:p>
    <w:p w:rsidR="00855079" w:rsidRPr="00520FD4" w:rsidRDefault="00855079" w:rsidP="00855079">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855079" w:rsidRPr="00520FD4" w:rsidRDefault="00855079" w:rsidP="00855079">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855079" w:rsidRPr="00520FD4" w:rsidRDefault="00855079" w:rsidP="00855079">
      <w:pPr>
        <w:spacing w:after="0" w:line="240" w:lineRule="auto"/>
        <w:ind w:firstLine="567"/>
        <w:jc w:val="both"/>
        <w:rPr>
          <w:rFonts w:ascii="Times New Roman" w:eastAsia="Times New Roman" w:hAnsi="Times New Roman"/>
          <w:sz w:val="24"/>
          <w:szCs w:val="24"/>
          <w:lang w:eastAsia="bg-BG"/>
        </w:rPr>
      </w:pPr>
    </w:p>
    <w:p w:rsidR="00855079" w:rsidRPr="00520FD4" w:rsidRDefault="00855079" w:rsidP="00855079">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855079" w:rsidRDefault="00855079" w:rsidP="00855079">
      <w:pPr>
        <w:spacing w:after="0" w:line="240" w:lineRule="auto"/>
        <w:ind w:left="284"/>
        <w:jc w:val="both"/>
        <w:rPr>
          <w:rFonts w:ascii="Times New Roman" w:eastAsia="Times New Roman" w:hAnsi="Times New Roman"/>
          <w:b/>
          <w:sz w:val="24"/>
          <w:szCs w:val="24"/>
          <w:lang w:eastAsia="bg-BG"/>
        </w:rPr>
      </w:pPr>
      <w:r w:rsidRPr="00E3774C">
        <w:rPr>
          <w:rFonts w:ascii="Times New Roman" w:eastAsia="Times New Roman" w:hAnsi="Times New Roman"/>
          <w:sz w:val="24"/>
          <w:szCs w:val="24"/>
        </w:rPr>
        <w:lastRenderedPageBreak/>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p>
    <w:p w:rsidR="00855079" w:rsidRPr="00035B6B" w:rsidRDefault="00855079" w:rsidP="00855079">
      <w:pPr>
        <w:spacing w:after="0" w:line="240" w:lineRule="auto"/>
        <w:ind w:left="284"/>
        <w:jc w:val="both"/>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w:t>
      </w:r>
      <w:r>
        <w:rPr>
          <w:rFonts w:ascii="Times New Roman" w:eastAsia="Times New Roman" w:hAnsi="Times New Roman"/>
          <w:sz w:val="24"/>
          <w:szCs w:val="24"/>
          <w:lang w:eastAsia="bg-BG"/>
        </w:rPr>
        <w:t>тични грешки се спазва следното</w:t>
      </w:r>
      <w:r w:rsidRPr="00520FD4">
        <w:rPr>
          <w:rFonts w:ascii="Times New Roman" w:eastAsia="Times New Roman" w:hAnsi="Times New Roman"/>
          <w:sz w:val="24"/>
          <w:szCs w:val="24"/>
          <w:lang w:eastAsia="bg-BG"/>
        </w:rPr>
        <w:t xml:space="preserve"> правил</w:t>
      </w:r>
      <w:r>
        <w:rPr>
          <w:rFonts w:ascii="Times New Roman" w:eastAsia="Times New Roman" w:hAnsi="Times New Roman"/>
          <w:sz w:val="24"/>
          <w:szCs w:val="24"/>
          <w:lang w:eastAsia="bg-BG"/>
        </w:rPr>
        <w:t>о</w:t>
      </w:r>
      <w:r w:rsidRPr="00520FD4">
        <w:rPr>
          <w:rFonts w:ascii="Times New Roman" w:eastAsia="Times New Roman" w:hAnsi="Times New Roman"/>
          <w:sz w:val="24"/>
          <w:szCs w:val="24"/>
          <w:lang w:eastAsia="bg-BG"/>
        </w:rPr>
        <w:t>:</w:t>
      </w:r>
    </w:p>
    <w:p w:rsidR="00855079" w:rsidRDefault="00855079" w:rsidP="00855079">
      <w:pPr>
        <w:spacing w:after="0" w:line="240" w:lineRule="auto"/>
        <w:ind w:left="284"/>
        <w:jc w:val="both"/>
        <w:rPr>
          <w:rFonts w:ascii="Times New Roman" w:eastAsia="Times New Roman" w:hAnsi="Times New Roman"/>
          <w:sz w:val="24"/>
          <w:szCs w:val="24"/>
          <w:lang w:eastAsia="bg-BG"/>
        </w:rPr>
      </w:pPr>
      <w:r w:rsidRPr="00035B6B">
        <w:rPr>
          <w:rFonts w:ascii="Times New Roman" w:eastAsia="Times New Roman" w:hAnsi="Times New Roman"/>
          <w:sz w:val="24"/>
          <w:szCs w:val="24"/>
          <w:lang w:eastAsia="bg-BG"/>
        </w:rPr>
        <w:t>В</w:t>
      </w:r>
      <w:r w:rsidRPr="00520FD4">
        <w:rPr>
          <w:rFonts w:ascii="Times New Roman" w:eastAsia="Times New Roman" w:hAnsi="Times New Roman"/>
          <w:sz w:val="24"/>
          <w:szCs w:val="24"/>
          <w:lang w:eastAsia="bg-BG"/>
        </w:rPr>
        <w:t xml:space="preserve"> случай че общата предлагана цена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CA4BC1" w:rsidRPr="00CA4BC1" w:rsidRDefault="00CA4BC1" w:rsidP="00CA4BC1">
      <w:pPr>
        <w:spacing w:after="0" w:line="240" w:lineRule="auto"/>
        <w:ind w:left="284"/>
        <w:jc w:val="both"/>
        <w:rPr>
          <w:rFonts w:ascii="Times New Roman" w:eastAsia="Times New Roman" w:hAnsi="Times New Roman"/>
          <w:b/>
          <w:i/>
          <w:iCs/>
          <w:sz w:val="24"/>
          <w:szCs w:val="24"/>
          <w:lang w:eastAsia="bg-BG"/>
        </w:rPr>
      </w:pPr>
      <w:r w:rsidRPr="00CA4BC1">
        <w:rPr>
          <w:rFonts w:ascii="Times New Roman" w:eastAsia="Times New Roman" w:hAnsi="Times New Roman"/>
          <w:b/>
          <w:i/>
          <w:iCs/>
          <w:sz w:val="24"/>
          <w:szCs w:val="24"/>
          <w:lang w:eastAsia="bg-BG"/>
        </w:rPr>
        <w:t>Важно: При попълване на ценовото предложение, участникът следва да оферира отделни единични цени за всеки от артикулите по позиции № № 24, 25, 27 и 28 от техническата спецификация. Неспазването на това изискване на възложителя ще доведе до отстраняването на участника от процедурата на основание чл. 107, т. 1 от ЗОП.</w:t>
      </w:r>
    </w:p>
    <w:p w:rsidR="00CA4BC1" w:rsidRPr="00035B6B" w:rsidRDefault="00CA4BC1" w:rsidP="00855079">
      <w:pPr>
        <w:spacing w:after="0" w:line="240" w:lineRule="auto"/>
        <w:ind w:left="284"/>
        <w:jc w:val="both"/>
        <w:rPr>
          <w:rFonts w:ascii="Times New Roman" w:eastAsia="Times New Roman" w:hAnsi="Times New Roman"/>
          <w:i/>
          <w:sz w:val="24"/>
          <w:szCs w:val="24"/>
          <w:lang w:eastAsia="bg-BG"/>
        </w:rPr>
      </w:pPr>
    </w:p>
    <w:p w:rsidR="00855079" w:rsidRPr="0018622C" w:rsidRDefault="00855079" w:rsidP="00855079">
      <w:pPr>
        <w:ind w:firstLine="567"/>
        <w:jc w:val="both"/>
        <w:rPr>
          <w:rFonts w:ascii="Times New Roman" w:eastAsia="Times New Roman" w:hAnsi="Times New Roman"/>
          <w:sz w:val="24"/>
          <w:szCs w:val="24"/>
          <w:lang w:eastAsia="bg-BG"/>
        </w:rPr>
      </w:pPr>
    </w:p>
    <w:p w:rsidR="00855079" w:rsidRPr="0018622C" w:rsidRDefault="00855079" w:rsidP="00855079">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855079" w:rsidRPr="0018622C" w:rsidRDefault="00855079" w:rsidP="00855079">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855079" w:rsidRPr="0018622C" w:rsidRDefault="00855079" w:rsidP="00855079">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D97472" w:rsidRPr="0018622C" w:rsidRDefault="00855079" w:rsidP="00855079">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020493" w:rsidRDefault="00020493"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7B0DB5" w:rsidRDefault="007B0DB5" w:rsidP="00020493">
      <w:pPr>
        <w:jc w:val="right"/>
        <w:rPr>
          <w:rFonts w:ascii="Times New Roman" w:eastAsia="Arial Unicode MS" w:hAnsi="Times New Roman"/>
          <w:b/>
          <w:bCs/>
          <w:color w:val="000000"/>
          <w:sz w:val="24"/>
          <w:szCs w:val="24"/>
          <w:u w:val="single"/>
        </w:rPr>
      </w:pPr>
    </w:p>
    <w:p w:rsidR="00020493" w:rsidRPr="00BF2B86" w:rsidRDefault="00020493" w:rsidP="00020493">
      <w:pPr>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3.3</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020493" w:rsidRPr="00CB04C0" w:rsidRDefault="00020493" w:rsidP="00020493">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020493" w:rsidRPr="00CB04C0" w:rsidRDefault="00020493" w:rsidP="00020493">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020493" w:rsidRPr="00CB04C0" w:rsidRDefault="00020493" w:rsidP="00020493">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020493" w:rsidRPr="00CB04C0" w:rsidRDefault="00020493" w:rsidP="00020493">
      <w:pPr>
        <w:spacing w:after="0" w:line="240" w:lineRule="auto"/>
        <w:ind w:firstLine="654"/>
        <w:jc w:val="both"/>
        <w:outlineLvl w:val="0"/>
        <w:rPr>
          <w:rFonts w:ascii="Times New Roman" w:eastAsia="Times New Roman" w:hAnsi="Times New Roman"/>
          <w:sz w:val="24"/>
          <w:szCs w:val="24"/>
        </w:rPr>
      </w:pPr>
    </w:p>
    <w:p w:rsidR="00020493" w:rsidRPr="00CB04C0" w:rsidRDefault="00020493" w:rsidP="00020493">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Pr>
          <w:rFonts w:ascii="Times New Roman" w:eastAsia="Times New Roman" w:hAnsi="Times New Roman"/>
          <w:b/>
          <w:sz w:val="24"/>
          <w:szCs w:val="24"/>
          <w:lang w:eastAsia="bg-BG"/>
        </w:rPr>
        <w:t xml:space="preserve"> по обособена позиция </w:t>
      </w:r>
      <w:r w:rsidRPr="00D97472">
        <w:rPr>
          <w:rFonts w:ascii="Times New Roman" w:eastAsia="Times New Roman" w:hAnsi="Times New Roman"/>
          <w:b/>
          <w:sz w:val="24"/>
          <w:szCs w:val="24"/>
        </w:rPr>
        <w:t xml:space="preserve">№ </w:t>
      </w:r>
      <w:r>
        <w:rPr>
          <w:rFonts w:ascii="Times New Roman" w:eastAsia="Times New Roman" w:hAnsi="Times New Roman"/>
          <w:b/>
          <w:sz w:val="24"/>
          <w:szCs w:val="24"/>
        </w:rPr>
        <w:t>3</w:t>
      </w:r>
    </w:p>
    <w:p w:rsidR="00020493" w:rsidRPr="00CB04C0" w:rsidRDefault="00020493" w:rsidP="00020493">
      <w:pPr>
        <w:spacing w:after="0" w:line="240" w:lineRule="auto"/>
        <w:jc w:val="center"/>
        <w:outlineLvl w:val="0"/>
        <w:rPr>
          <w:rFonts w:ascii="Times New Roman" w:eastAsia="Times New Roman" w:hAnsi="Times New Roman"/>
          <w:b/>
          <w:sz w:val="24"/>
          <w:szCs w:val="24"/>
          <w:lang w:eastAsia="bg-BG"/>
        </w:rPr>
      </w:pPr>
    </w:p>
    <w:p w:rsidR="00020493" w:rsidRPr="00CB04C0" w:rsidRDefault="00020493" w:rsidP="00020493">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020493" w:rsidRPr="00CB04C0" w:rsidRDefault="00020493" w:rsidP="00020493">
      <w:pPr>
        <w:keepNext/>
        <w:spacing w:after="0" w:line="240" w:lineRule="auto"/>
        <w:ind w:firstLine="720"/>
        <w:jc w:val="both"/>
        <w:rPr>
          <w:rFonts w:ascii="Times New Roman" w:eastAsia="Times New Roman" w:hAnsi="Times New Roman"/>
          <w:b/>
          <w:sz w:val="24"/>
          <w:szCs w:val="24"/>
        </w:rPr>
      </w:pPr>
    </w:p>
    <w:p w:rsidR="00020493" w:rsidRPr="00CB04C0" w:rsidRDefault="00020493" w:rsidP="00020493">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020493" w:rsidRPr="00CB04C0" w:rsidRDefault="00020493" w:rsidP="00020493">
      <w:pPr>
        <w:keepNext/>
        <w:spacing w:after="0" w:line="240" w:lineRule="auto"/>
        <w:ind w:firstLine="720"/>
        <w:jc w:val="both"/>
        <w:rPr>
          <w:rFonts w:ascii="Times New Roman" w:eastAsia="Times New Roman" w:hAnsi="Times New Roman"/>
          <w:b/>
          <w:sz w:val="24"/>
          <w:szCs w:val="24"/>
        </w:rPr>
      </w:pPr>
    </w:p>
    <w:p w:rsidR="00020493" w:rsidRPr="00CB04C0" w:rsidRDefault="00020493" w:rsidP="00020493">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.........2020</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020493" w:rsidRPr="00CB04C0" w:rsidRDefault="00020493" w:rsidP="00020493">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020493" w:rsidRDefault="00020493" w:rsidP="00020493">
      <w:pPr>
        <w:spacing w:after="0" w:line="240" w:lineRule="auto"/>
        <w:ind w:firstLine="567"/>
        <w:jc w:val="both"/>
        <w:rPr>
          <w:rFonts w:ascii="Times New Roman" w:eastAsia="Times New Roman" w:hAnsi="Times New Roman"/>
          <w:i/>
          <w:sz w:val="24"/>
          <w:szCs w:val="24"/>
          <w:lang w:eastAsia="bg-BG"/>
        </w:rPr>
      </w:pPr>
    </w:p>
    <w:tbl>
      <w:tblPr>
        <w:tblW w:w="97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825"/>
        <w:gridCol w:w="1844"/>
        <w:gridCol w:w="1846"/>
        <w:gridCol w:w="1561"/>
      </w:tblGrid>
      <w:tr w:rsidR="00565977" w:rsidRPr="00565977" w:rsidTr="00CF279F">
        <w:trPr>
          <w:trHeight w:val="945"/>
        </w:trPr>
        <w:tc>
          <w:tcPr>
            <w:tcW w:w="704"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w:t>
            </w:r>
          </w:p>
        </w:tc>
        <w:tc>
          <w:tcPr>
            <w:tcW w:w="3825"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 xml:space="preserve">ВИД </w:t>
            </w:r>
          </w:p>
        </w:tc>
        <w:tc>
          <w:tcPr>
            <w:tcW w:w="1844"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Количество в бр.</w:t>
            </w:r>
          </w:p>
        </w:tc>
        <w:tc>
          <w:tcPr>
            <w:tcW w:w="1846"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Предлагана ед.цена в лева /без ДДС</w:t>
            </w:r>
            <w:r w:rsidRPr="00565977">
              <w:rPr>
                <w:sz w:val="20"/>
                <w:szCs w:val="20"/>
              </w:rPr>
              <w:t xml:space="preserve"> </w:t>
            </w:r>
            <w:r w:rsidRPr="00565977">
              <w:rPr>
                <w:rFonts w:ascii="Times New Roman" w:eastAsia="Times New Roman" w:hAnsi="Times New Roman"/>
                <w:b/>
                <w:bCs/>
                <w:sz w:val="20"/>
                <w:szCs w:val="20"/>
                <w:lang w:eastAsia="bg-BG"/>
              </w:rPr>
              <w:t>за 1 бр./</w:t>
            </w:r>
          </w:p>
        </w:tc>
        <w:tc>
          <w:tcPr>
            <w:tcW w:w="1561"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Обща стойност в лева /без ДДС/</w:t>
            </w:r>
          </w:p>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К4=К2хК3</w:t>
            </w:r>
          </w:p>
        </w:tc>
      </w:tr>
      <w:tr w:rsidR="00565977" w:rsidRPr="00565977" w:rsidTr="00CF279F">
        <w:trPr>
          <w:trHeight w:val="315"/>
        </w:trPr>
        <w:tc>
          <w:tcPr>
            <w:tcW w:w="704"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 К</w:t>
            </w:r>
          </w:p>
        </w:tc>
        <w:tc>
          <w:tcPr>
            <w:tcW w:w="3825"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565977" w:rsidRPr="00565977" w:rsidRDefault="00565977" w:rsidP="00565977">
            <w:pPr>
              <w:spacing w:after="0" w:line="240" w:lineRule="auto"/>
              <w:jc w:val="center"/>
              <w:rPr>
                <w:rFonts w:ascii="Times New Roman" w:eastAsia="Times New Roman" w:hAnsi="Times New Roman"/>
                <w:b/>
                <w:bCs/>
                <w:sz w:val="20"/>
                <w:szCs w:val="20"/>
                <w:lang w:eastAsia="bg-BG"/>
              </w:rPr>
            </w:pPr>
            <w:r w:rsidRPr="00565977">
              <w:rPr>
                <w:rFonts w:ascii="Times New Roman" w:eastAsia="Times New Roman" w:hAnsi="Times New Roman"/>
                <w:b/>
                <w:bCs/>
                <w:sz w:val="20"/>
                <w:szCs w:val="20"/>
                <w:lang w:eastAsia="bg-BG"/>
              </w:rPr>
              <w:t>4</w:t>
            </w:r>
          </w:p>
        </w:tc>
      </w:tr>
      <w:tr w:rsidR="00010BA0" w:rsidRPr="00565977" w:rsidTr="00CF279F">
        <w:trPr>
          <w:trHeight w:val="589"/>
        </w:trPr>
        <w:tc>
          <w:tcPr>
            <w:tcW w:w="704" w:type="dxa"/>
            <w:tcBorders>
              <w:top w:val="single" w:sz="4" w:space="0" w:color="auto"/>
              <w:left w:val="single" w:sz="4" w:space="0" w:color="auto"/>
              <w:bottom w:val="single" w:sz="4" w:space="0" w:color="auto"/>
              <w:right w:val="single" w:sz="4" w:space="0" w:color="auto"/>
            </w:tcBorders>
            <w:hideMark/>
          </w:tcPr>
          <w:p w:rsidR="00010BA0" w:rsidRPr="00565977" w:rsidRDefault="00010BA0" w:rsidP="00CF279F">
            <w:pPr>
              <w:spacing w:after="0" w:line="240" w:lineRule="auto"/>
              <w:contextualSpacing/>
              <w:jc w:val="center"/>
              <w:rPr>
                <w:rFonts w:ascii="Times New Roman" w:hAnsi="Times New Roman"/>
                <w:sz w:val="18"/>
                <w:szCs w:val="18"/>
              </w:rPr>
            </w:pPr>
            <w:r w:rsidRPr="00565977">
              <w:rPr>
                <w:rFonts w:ascii="Times New Roman" w:hAnsi="Times New Roman"/>
                <w:sz w:val="18"/>
                <w:szCs w:val="18"/>
              </w:rPr>
              <w:t>1.</w:t>
            </w:r>
          </w:p>
        </w:tc>
        <w:tc>
          <w:tcPr>
            <w:tcW w:w="3825" w:type="dxa"/>
            <w:tcBorders>
              <w:top w:val="single" w:sz="4" w:space="0" w:color="auto"/>
              <w:left w:val="single" w:sz="4" w:space="0" w:color="auto"/>
              <w:bottom w:val="single" w:sz="4" w:space="0" w:color="auto"/>
              <w:right w:val="single" w:sz="4" w:space="0" w:color="auto"/>
            </w:tcBorders>
          </w:tcPr>
          <w:p w:rsidR="00010BA0" w:rsidRPr="00E6073A" w:rsidRDefault="00010BA0" w:rsidP="001E581F">
            <w:pPr>
              <w:spacing w:after="0" w:line="240" w:lineRule="auto"/>
              <w:rPr>
                <w:rFonts w:ascii="Times New Roman" w:hAnsi="Times New Roman"/>
                <w:sz w:val="24"/>
                <w:szCs w:val="24"/>
              </w:rPr>
            </w:pPr>
            <w:r w:rsidRPr="00E6073A">
              <w:rPr>
                <w:rFonts w:ascii="Times New Roman" w:hAnsi="Times New Roman"/>
                <w:sz w:val="24"/>
                <w:szCs w:val="24"/>
              </w:rPr>
              <w:t>Матрак двулицев тип № 1</w:t>
            </w:r>
          </w:p>
        </w:tc>
        <w:tc>
          <w:tcPr>
            <w:tcW w:w="1844" w:type="dxa"/>
            <w:tcBorders>
              <w:top w:val="single" w:sz="4" w:space="0" w:color="auto"/>
              <w:left w:val="single" w:sz="4" w:space="0" w:color="auto"/>
              <w:bottom w:val="single" w:sz="4" w:space="0" w:color="auto"/>
              <w:right w:val="single" w:sz="4" w:space="0" w:color="auto"/>
            </w:tcBorders>
          </w:tcPr>
          <w:p w:rsidR="00010BA0" w:rsidRPr="00565977" w:rsidRDefault="00010BA0" w:rsidP="00CF279F">
            <w:pPr>
              <w:rPr>
                <w:rFonts w:ascii="Times New Roman" w:hAnsi="Times New Roman"/>
                <w:sz w:val="20"/>
                <w:szCs w:val="20"/>
              </w:rPr>
            </w:pPr>
            <w:r>
              <w:rPr>
                <w:rFonts w:ascii="Times New Roman" w:hAnsi="Times New Roman"/>
                <w:sz w:val="20"/>
                <w:szCs w:val="20"/>
              </w:rPr>
              <w:t>120</w:t>
            </w:r>
          </w:p>
        </w:tc>
        <w:tc>
          <w:tcPr>
            <w:tcW w:w="1846" w:type="dxa"/>
            <w:tcBorders>
              <w:top w:val="single" w:sz="4" w:space="0" w:color="auto"/>
              <w:left w:val="single" w:sz="4" w:space="0" w:color="auto"/>
              <w:bottom w:val="single" w:sz="4" w:space="0" w:color="auto"/>
              <w:right w:val="single" w:sz="4" w:space="0" w:color="auto"/>
            </w:tcBorders>
          </w:tcPr>
          <w:p w:rsidR="00010BA0" w:rsidRPr="00565977" w:rsidRDefault="00010BA0" w:rsidP="00CF279F">
            <w:pPr>
              <w:spacing w:after="0" w:line="240" w:lineRule="auto"/>
              <w:rPr>
                <w:rFonts w:ascii="Times New Roman" w:eastAsia="Times New Roman" w:hAnsi="Times New Roman"/>
                <w:sz w:val="20"/>
                <w:szCs w:val="20"/>
                <w:lang w:eastAsia="bg-BG"/>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010BA0" w:rsidRPr="00565977" w:rsidRDefault="00010BA0" w:rsidP="00CF279F">
            <w:pPr>
              <w:spacing w:after="0"/>
              <w:rPr>
                <w:lang w:val="en-US"/>
              </w:rPr>
            </w:pPr>
          </w:p>
        </w:tc>
      </w:tr>
      <w:tr w:rsidR="00010BA0" w:rsidRPr="00565977" w:rsidTr="00CF279F">
        <w:trPr>
          <w:trHeight w:val="269"/>
        </w:trPr>
        <w:tc>
          <w:tcPr>
            <w:tcW w:w="704" w:type="dxa"/>
            <w:tcBorders>
              <w:top w:val="single" w:sz="4" w:space="0" w:color="auto"/>
              <w:left w:val="single" w:sz="4" w:space="0" w:color="auto"/>
              <w:bottom w:val="single" w:sz="4" w:space="0" w:color="auto"/>
              <w:right w:val="single" w:sz="4" w:space="0" w:color="auto"/>
            </w:tcBorders>
            <w:hideMark/>
          </w:tcPr>
          <w:p w:rsidR="00010BA0" w:rsidRPr="00565977" w:rsidRDefault="00010BA0" w:rsidP="00CF279F">
            <w:pPr>
              <w:spacing w:after="0" w:line="240" w:lineRule="auto"/>
              <w:contextualSpacing/>
              <w:jc w:val="center"/>
              <w:rPr>
                <w:rFonts w:ascii="Times New Roman" w:hAnsi="Times New Roman"/>
                <w:sz w:val="18"/>
                <w:szCs w:val="18"/>
              </w:rPr>
            </w:pPr>
            <w:r w:rsidRPr="00565977">
              <w:rPr>
                <w:rFonts w:ascii="Times New Roman" w:hAnsi="Times New Roman"/>
                <w:sz w:val="18"/>
                <w:szCs w:val="18"/>
              </w:rPr>
              <w:t>2.</w:t>
            </w:r>
          </w:p>
        </w:tc>
        <w:tc>
          <w:tcPr>
            <w:tcW w:w="3825" w:type="dxa"/>
            <w:tcBorders>
              <w:top w:val="single" w:sz="4" w:space="0" w:color="auto"/>
              <w:left w:val="single" w:sz="4" w:space="0" w:color="auto"/>
              <w:bottom w:val="single" w:sz="4" w:space="0" w:color="auto"/>
              <w:right w:val="single" w:sz="4" w:space="0" w:color="auto"/>
            </w:tcBorders>
          </w:tcPr>
          <w:p w:rsidR="00010BA0" w:rsidRPr="00E6073A" w:rsidRDefault="00010BA0" w:rsidP="001E581F">
            <w:pPr>
              <w:spacing w:after="0" w:line="240" w:lineRule="auto"/>
              <w:rPr>
                <w:rFonts w:ascii="Times New Roman" w:hAnsi="Times New Roman"/>
                <w:sz w:val="24"/>
                <w:szCs w:val="24"/>
              </w:rPr>
            </w:pPr>
            <w:r w:rsidRPr="00E6073A">
              <w:rPr>
                <w:rFonts w:ascii="Times New Roman" w:hAnsi="Times New Roman"/>
                <w:sz w:val="24"/>
                <w:szCs w:val="24"/>
              </w:rPr>
              <w:t>Матрак двулицев тип № 2</w:t>
            </w:r>
          </w:p>
        </w:tc>
        <w:tc>
          <w:tcPr>
            <w:tcW w:w="1844" w:type="dxa"/>
            <w:tcBorders>
              <w:top w:val="single" w:sz="4" w:space="0" w:color="auto"/>
              <w:left w:val="single" w:sz="4" w:space="0" w:color="auto"/>
              <w:bottom w:val="single" w:sz="4" w:space="0" w:color="auto"/>
              <w:right w:val="single" w:sz="4" w:space="0" w:color="auto"/>
            </w:tcBorders>
          </w:tcPr>
          <w:p w:rsidR="00010BA0" w:rsidRPr="00565977" w:rsidRDefault="00010BA0" w:rsidP="00CF279F">
            <w:pPr>
              <w:rPr>
                <w:rFonts w:ascii="Times New Roman" w:hAnsi="Times New Roman"/>
                <w:sz w:val="20"/>
                <w:szCs w:val="20"/>
              </w:rPr>
            </w:pPr>
            <w:r>
              <w:rPr>
                <w:rFonts w:ascii="Times New Roman" w:hAnsi="Times New Roman"/>
                <w:sz w:val="20"/>
                <w:szCs w:val="20"/>
              </w:rPr>
              <w:t>1</w:t>
            </w:r>
          </w:p>
        </w:tc>
        <w:tc>
          <w:tcPr>
            <w:tcW w:w="1846" w:type="dxa"/>
            <w:tcBorders>
              <w:top w:val="single" w:sz="4" w:space="0" w:color="auto"/>
              <w:left w:val="single" w:sz="4" w:space="0" w:color="auto"/>
              <w:bottom w:val="single" w:sz="4" w:space="0" w:color="auto"/>
              <w:right w:val="single" w:sz="4" w:space="0" w:color="auto"/>
            </w:tcBorders>
          </w:tcPr>
          <w:p w:rsidR="00010BA0" w:rsidRPr="00565977" w:rsidRDefault="00010BA0" w:rsidP="00CF279F">
            <w:pPr>
              <w:spacing w:after="0" w:line="240" w:lineRule="auto"/>
              <w:rPr>
                <w:rFonts w:ascii="Times New Roman" w:eastAsia="Times New Roman" w:hAnsi="Times New Roman"/>
                <w:sz w:val="20"/>
                <w:szCs w:val="20"/>
                <w:lang w:eastAsia="bg-BG"/>
              </w:rPr>
            </w:pPr>
          </w:p>
        </w:tc>
        <w:tc>
          <w:tcPr>
            <w:tcW w:w="1561" w:type="dxa"/>
            <w:tcBorders>
              <w:top w:val="single" w:sz="4" w:space="0" w:color="auto"/>
              <w:left w:val="single" w:sz="4" w:space="0" w:color="auto"/>
              <w:bottom w:val="single" w:sz="4" w:space="0" w:color="auto"/>
              <w:right w:val="single" w:sz="4" w:space="0" w:color="auto"/>
            </w:tcBorders>
            <w:vAlign w:val="center"/>
          </w:tcPr>
          <w:p w:rsidR="00010BA0" w:rsidRPr="00565977" w:rsidRDefault="00010BA0" w:rsidP="00CF279F">
            <w:pPr>
              <w:spacing w:after="0" w:line="240" w:lineRule="auto"/>
              <w:rPr>
                <w:rFonts w:ascii="Times New Roman" w:eastAsia="Times New Roman" w:hAnsi="Times New Roman"/>
                <w:sz w:val="20"/>
                <w:szCs w:val="20"/>
                <w:lang w:eastAsia="bg-BG"/>
              </w:rPr>
            </w:pPr>
          </w:p>
        </w:tc>
      </w:tr>
    </w:tbl>
    <w:p w:rsidR="00855079" w:rsidRDefault="00855079" w:rsidP="00855079">
      <w:pPr>
        <w:spacing w:after="0" w:line="240" w:lineRule="auto"/>
        <w:ind w:firstLine="567"/>
        <w:jc w:val="both"/>
        <w:rPr>
          <w:rFonts w:ascii="Times New Roman" w:eastAsia="Times New Roman" w:hAnsi="Times New Roman"/>
          <w:i/>
          <w:sz w:val="24"/>
          <w:szCs w:val="24"/>
          <w:lang w:eastAsia="bg-BG"/>
        </w:rPr>
      </w:pPr>
    </w:p>
    <w:p w:rsidR="003D2059" w:rsidRPr="003D2059" w:rsidRDefault="003D2059" w:rsidP="003D2059">
      <w:pPr>
        <w:spacing w:after="0" w:line="240" w:lineRule="auto"/>
        <w:ind w:firstLine="567"/>
        <w:jc w:val="both"/>
        <w:rPr>
          <w:rFonts w:ascii="Times New Roman" w:eastAsia="Times New Roman" w:hAnsi="Times New Roman"/>
          <w:i/>
          <w:sz w:val="24"/>
          <w:szCs w:val="24"/>
          <w:lang w:eastAsia="bg-BG"/>
        </w:rPr>
      </w:pPr>
      <w:r w:rsidRPr="003D2059">
        <w:rPr>
          <w:rFonts w:ascii="Times New Roman" w:eastAsia="Times New Roman" w:hAnsi="Times New Roman"/>
          <w:i/>
          <w:sz w:val="24"/>
          <w:szCs w:val="24"/>
          <w:lang w:eastAsia="bg-BG"/>
        </w:rPr>
        <w:t>Общата цена за изпълнение на по</w:t>
      </w:r>
      <w:r>
        <w:rPr>
          <w:rFonts w:ascii="Times New Roman" w:eastAsia="Times New Roman" w:hAnsi="Times New Roman"/>
          <w:i/>
          <w:sz w:val="24"/>
          <w:szCs w:val="24"/>
          <w:lang w:eastAsia="bg-BG"/>
        </w:rPr>
        <w:t>ръчката по обособена позиция № 3</w:t>
      </w:r>
      <w:r w:rsidRPr="003D2059">
        <w:rPr>
          <w:rFonts w:ascii="Times New Roman" w:eastAsia="Times New Roman" w:hAnsi="Times New Roman"/>
          <w:i/>
          <w:sz w:val="24"/>
          <w:szCs w:val="24"/>
          <w:lang w:eastAsia="bg-BG"/>
        </w:rPr>
        <w:t xml:space="preserve"> е: …………………………лева (словом:………………………………..……..….) без включен ДДС.</w:t>
      </w:r>
    </w:p>
    <w:p w:rsidR="00855079" w:rsidRDefault="00855079" w:rsidP="00855079">
      <w:pPr>
        <w:spacing w:after="0" w:line="240" w:lineRule="auto"/>
        <w:ind w:firstLine="567"/>
        <w:jc w:val="both"/>
        <w:rPr>
          <w:rFonts w:ascii="Times New Roman" w:eastAsia="Times New Roman" w:hAnsi="Times New Roman"/>
          <w:i/>
          <w:sz w:val="24"/>
          <w:szCs w:val="24"/>
          <w:lang w:eastAsia="bg-BG"/>
        </w:rPr>
      </w:pPr>
    </w:p>
    <w:p w:rsidR="00855079" w:rsidRPr="00520FD4" w:rsidRDefault="00855079" w:rsidP="00855079">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w:t>
      </w:r>
      <w:r>
        <w:rPr>
          <w:rFonts w:ascii="Times New Roman" w:eastAsia="Times New Roman" w:hAnsi="Times New Roman"/>
          <w:i/>
          <w:sz w:val="24"/>
          <w:szCs w:val="24"/>
          <w:lang w:eastAsia="bg-BG"/>
        </w:rPr>
        <w:t xml:space="preserve">от </w:t>
      </w:r>
      <w:r w:rsidRPr="00520FD4">
        <w:rPr>
          <w:rFonts w:ascii="Times New Roman" w:eastAsia="Times New Roman" w:hAnsi="Times New Roman"/>
          <w:i/>
          <w:sz w:val="24"/>
          <w:szCs w:val="24"/>
          <w:lang w:eastAsia="bg-BG"/>
        </w:rPr>
        <w:t xml:space="preserve">нула и да са записани най-много до втория знак след десетичната запетая. </w:t>
      </w:r>
    </w:p>
    <w:p w:rsidR="00855079" w:rsidRPr="00520FD4" w:rsidRDefault="00855079" w:rsidP="00855079">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855079" w:rsidRPr="00520FD4" w:rsidRDefault="00855079" w:rsidP="00855079">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855079" w:rsidRPr="00520FD4" w:rsidRDefault="00855079" w:rsidP="00855079">
      <w:pPr>
        <w:spacing w:after="0" w:line="240" w:lineRule="auto"/>
        <w:ind w:firstLine="567"/>
        <w:jc w:val="both"/>
        <w:rPr>
          <w:rFonts w:ascii="Times New Roman" w:eastAsia="Times New Roman" w:hAnsi="Times New Roman"/>
          <w:sz w:val="24"/>
          <w:szCs w:val="24"/>
          <w:lang w:eastAsia="bg-BG"/>
        </w:rPr>
      </w:pPr>
    </w:p>
    <w:p w:rsidR="00855079" w:rsidRPr="00520FD4" w:rsidRDefault="00855079" w:rsidP="00855079">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855079" w:rsidRDefault="00855079" w:rsidP="00855079">
      <w:pPr>
        <w:spacing w:after="0" w:line="240" w:lineRule="auto"/>
        <w:ind w:left="284"/>
        <w:jc w:val="both"/>
        <w:rPr>
          <w:rFonts w:ascii="Times New Roman" w:eastAsia="Times New Roman" w:hAnsi="Times New Roman"/>
          <w:b/>
          <w:sz w:val="24"/>
          <w:szCs w:val="24"/>
          <w:lang w:eastAsia="bg-BG"/>
        </w:rPr>
      </w:pPr>
      <w:r w:rsidRPr="00E3774C">
        <w:rPr>
          <w:rFonts w:ascii="Times New Roman" w:eastAsia="Times New Roman" w:hAnsi="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p>
    <w:p w:rsidR="00855079" w:rsidRPr="00035B6B" w:rsidRDefault="00855079" w:rsidP="00855079">
      <w:pPr>
        <w:spacing w:after="0" w:line="240" w:lineRule="auto"/>
        <w:ind w:left="284"/>
        <w:jc w:val="both"/>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w:t>
      </w:r>
      <w:r>
        <w:rPr>
          <w:rFonts w:ascii="Times New Roman" w:eastAsia="Times New Roman" w:hAnsi="Times New Roman"/>
          <w:sz w:val="24"/>
          <w:szCs w:val="24"/>
          <w:lang w:eastAsia="bg-BG"/>
        </w:rPr>
        <w:t>тични грешки се спазва следното</w:t>
      </w:r>
      <w:r w:rsidRPr="00520FD4">
        <w:rPr>
          <w:rFonts w:ascii="Times New Roman" w:eastAsia="Times New Roman" w:hAnsi="Times New Roman"/>
          <w:sz w:val="24"/>
          <w:szCs w:val="24"/>
          <w:lang w:eastAsia="bg-BG"/>
        </w:rPr>
        <w:t xml:space="preserve"> правил</w:t>
      </w:r>
      <w:r>
        <w:rPr>
          <w:rFonts w:ascii="Times New Roman" w:eastAsia="Times New Roman" w:hAnsi="Times New Roman"/>
          <w:sz w:val="24"/>
          <w:szCs w:val="24"/>
          <w:lang w:eastAsia="bg-BG"/>
        </w:rPr>
        <w:t>о</w:t>
      </w:r>
      <w:r w:rsidRPr="00520FD4">
        <w:rPr>
          <w:rFonts w:ascii="Times New Roman" w:eastAsia="Times New Roman" w:hAnsi="Times New Roman"/>
          <w:sz w:val="24"/>
          <w:szCs w:val="24"/>
          <w:lang w:eastAsia="bg-BG"/>
        </w:rPr>
        <w:t>:</w:t>
      </w:r>
    </w:p>
    <w:p w:rsidR="00855079" w:rsidRPr="00035B6B" w:rsidRDefault="00855079" w:rsidP="00855079">
      <w:pPr>
        <w:spacing w:after="0" w:line="240" w:lineRule="auto"/>
        <w:ind w:left="284"/>
        <w:jc w:val="both"/>
        <w:rPr>
          <w:rFonts w:ascii="Times New Roman" w:eastAsia="Times New Roman" w:hAnsi="Times New Roman"/>
          <w:i/>
          <w:sz w:val="24"/>
          <w:szCs w:val="24"/>
          <w:lang w:eastAsia="bg-BG"/>
        </w:rPr>
      </w:pPr>
      <w:r w:rsidRPr="00035B6B">
        <w:rPr>
          <w:rFonts w:ascii="Times New Roman" w:eastAsia="Times New Roman" w:hAnsi="Times New Roman"/>
          <w:sz w:val="24"/>
          <w:szCs w:val="24"/>
          <w:lang w:eastAsia="bg-BG"/>
        </w:rPr>
        <w:t>В</w:t>
      </w:r>
      <w:r w:rsidRPr="00520FD4">
        <w:rPr>
          <w:rFonts w:ascii="Times New Roman" w:eastAsia="Times New Roman" w:hAnsi="Times New Roman"/>
          <w:sz w:val="24"/>
          <w:szCs w:val="24"/>
          <w:lang w:eastAsia="bg-BG"/>
        </w:rPr>
        <w:t xml:space="preserve"> случай че общата предлагана цена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855079" w:rsidRPr="0018622C" w:rsidRDefault="00855079" w:rsidP="007B0DB5">
      <w:pPr>
        <w:suppressAutoHyphens/>
        <w:spacing w:after="0" w:line="240" w:lineRule="auto"/>
        <w:ind w:firstLine="284"/>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855079" w:rsidRPr="0018622C" w:rsidRDefault="00855079" w:rsidP="00855079">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17482A" w:rsidRPr="00855079" w:rsidRDefault="00855079" w:rsidP="00855079">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w:t>
      </w:r>
      <w:r>
        <w:rPr>
          <w:rFonts w:ascii="Times New Roman" w:eastAsia="Times New Roman" w:hAnsi="Times New Roman"/>
          <w:sz w:val="24"/>
          <w:szCs w:val="24"/>
          <w:lang w:eastAsia="ar-SA"/>
        </w:rPr>
        <w:t>гистрация или упълномощено лице</w:t>
      </w:r>
    </w:p>
    <w:p w:rsidR="0017482A" w:rsidRP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lastRenderedPageBreak/>
        <w:t xml:space="preserve">Приложение № 4.1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sidRPr="0017482A">
        <w:rPr>
          <w:rFonts w:ascii="Times New Roman" w:eastAsia="Times New Roman" w:hAnsi="Times New Roman"/>
          <w:b/>
          <w:sz w:val="24"/>
          <w:szCs w:val="24"/>
          <w:lang w:eastAsia="bg-BG"/>
        </w:rPr>
        <w:t xml:space="preserve"> по обособена позиция № 1</w:t>
      </w:r>
      <w:r w:rsidRPr="0017482A">
        <w:rPr>
          <w:rFonts w:ascii="Times New Roman" w:eastAsia="Times New Roman" w:hAnsi="Times New Roman"/>
          <w:b/>
          <w:bCs/>
          <w:sz w:val="24"/>
          <w:szCs w:val="24"/>
          <w:lang w:eastAsia="bg-BG"/>
        </w:rPr>
        <w:t>:</w:t>
      </w:r>
    </w:p>
    <w:p w:rsidR="0017482A" w:rsidRPr="0017482A" w:rsidRDefault="0017482A" w:rsidP="0017482A">
      <w:pPr>
        <w:spacing w:after="0" w:line="240" w:lineRule="auto"/>
        <w:ind w:left="5387" w:hanging="5954"/>
        <w:jc w:val="center"/>
        <w:rPr>
          <w:rFonts w:ascii="Times New Roman" w:eastAsia="Times New Roman" w:hAnsi="Times New Roman"/>
          <w:sz w:val="24"/>
          <w:szCs w:val="24"/>
        </w:rPr>
      </w:pPr>
      <w:r w:rsidRPr="0017482A">
        <w:rPr>
          <w:rFonts w:ascii="Times New Roman" w:eastAsia="Times New Roman" w:hAnsi="Times New Roman"/>
          <w:sz w:val="24"/>
          <w:szCs w:val="24"/>
        </w:rPr>
        <w:t xml:space="preserve"> </w:t>
      </w: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ДОГОВОР ЗА ОБЩЕСТВЕНА ПОРЪЧКА</w:t>
      </w: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w:t>
      </w:r>
    </w:p>
    <w:p w:rsidR="001268EF" w:rsidRPr="002063AC" w:rsidRDefault="001268EF" w:rsidP="001268EF">
      <w:pPr>
        <w:spacing w:after="0" w:line="240" w:lineRule="auto"/>
        <w:ind w:left="5387" w:hanging="5954"/>
        <w:jc w:val="center"/>
        <w:rPr>
          <w:rFonts w:ascii="Times New Roman" w:eastAsia="Times New Roman" w:hAnsi="Times New Roman"/>
          <w:sz w:val="24"/>
          <w:szCs w:val="24"/>
        </w:rPr>
      </w:pPr>
    </w:p>
    <w:p w:rsidR="001268EF" w:rsidRPr="002063AC" w:rsidRDefault="001268EF" w:rsidP="001268EF">
      <w:pPr>
        <w:spacing w:after="0" w:line="240" w:lineRule="auto"/>
        <w:ind w:left="5387" w:hanging="5954"/>
        <w:jc w:val="center"/>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hAnsi="Times New Roman"/>
          <w:b/>
          <w:sz w:val="24"/>
          <w:szCs w:val="24"/>
        </w:rPr>
      </w:pPr>
      <w:r>
        <w:rPr>
          <w:rFonts w:ascii="Times New Roman" w:eastAsia="Times New Roman" w:hAnsi="Times New Roman"/>
          <w:sz w:val="24"/>
          <w:szCs w:val="24"/>
        </w:rPr>
        <w:t>Днес, ………..2020</w:t>
      </w:r>
      <w:r w:rsidRPr="002063AC">
        <w:rPr>
          <w:rFonts w:ascii="Times New Roman" w:eastAsia="Times New Roman" w:hAnsi="Times New Roman"/>
          <w:sz w:val="24"/>
          <w:szCs w:val="24"/>
        </w:rPr>
        <w:t xml:space="preserve"> г. в гр. София, на основание чл. 112, ал. 1 от Закона за обществените поръчки и във връзка с влязло в сила Решение № ...…. от ...............г. на Възложителя, между страните, както следва:</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bCs/>
          <w:sz w:val="24"/>
          <w:szCs w:val="24"/>
          <w:lang w:eastAsia="bg-BG"/>
        </w:rPr>
        <w:t>ПРОКУРАТУРА НА РЕПУБЛИКА БЪЛГАРИЯ</w:t>
      </w:r>
      <w:r w:rsidRPr="002063AC">
        <w:rPr>
          <w:rFonts w:ascii="Times New Roman" w:eastAsia="Times New Roman" w:hAnsi="Times New Roman"/>
          <w:sz w:val="24"/>
          <w:szCs w:val="24"/>
          <w:lang w:eastAsia="bg-BG"/>
        </w:rPr>
        <w:t xml:space="preserve">, гр. София, бул. ”Витоша” № 2, ЕИК по БУЛСТАТ................., представлявана от </w:t>
      </w:r>
      <w:r w:rsidRPr="002063AC">
        <w:rPr>
          <w:rFonts w:ascii="Times New Roman" w:eastAsia="Times New Roman" w:hAnsi="Times New Roman"/>
          <w:b/>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(законен представител - име и длъжност) или ..............................</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lang w:eastAsia="bg-BG"/>
        </w:rPr>
        <w:t>, наричано по-долу за краткост „</w:t>
      </w:r>
      <w:r w:rsidRPr="002063AC">
        <w:rPr>
          <w:rFonts w:ascii="Times New Roman" w:eastAsia="Times New Roman" w:hAnsi="Times New Roman"/>
          <w:b/>
          <w:bCs/>
          <w:sz w:val="24"/>
          <w:szCs w:val="24"/>
          <w:lang w:eastAsia="bg-BG"/>
        </w:rPr>
        <w:t>Възложител“</w:t>
      </w:r>
      <w:r w:rsidRPr="002063AC">
        <w:rPr>
          <w:rFonts w:ascii="Times New Roman" w:eastAsia="Times New Roman" w:hAnsi="Times New Roman"/>
          <w:bCs/>
          <w:sz w:val="24"/>
          <w:szCs w:val="24"/>
          <w:lang w:eastAsia="bg-BG"/>
        </w:rPr>
        <w:t>,</w:t>
      </w:r>
      <w:r w:rsidRPr="002063AC">
        <w:rPr>
          <w:rFonts w:ascii="Times New Roman" w:eastAsia="Times New Roman" w:hAnsi="Times New Roman"/>
          <w:color w:val="000000"/>
          <w:sz w:val="24"/>
          <w:szCs w:val="24"/>
        </w:rPr>
        <w:t xml:space="preserve"> от една страна,</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и</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ЕИК/БУЛСТАТ</w:t>
      </w:r>
      <w:r w:rsidRPr="002063AC">
        <w:rPr>
          <w:rFonts w:ascii="Times New Roman" w:eastAsia="Times New Roman" w:hAnsi="Times New Roman"/>
          <w:sz w:val="24"/>
          <w:szCs w:val="24"/>
          <w:vertAlign w:val="superscript"/>
        </w:rPr>
        <w:footnoteReference w:id="2"/>
      </w:r>
      <w:r w:rsidRPr="002063AC">
        <w:rPr>
          <w:rFonts w:ascii="Times New Roman" w:eastAsia="Times New Roman" w:hAnsi="Times New Roman"/>
          <w:sz w:val="24"/>
          <w:szCs w:val="24"/>
        </w:rPr>
        <w:t>................., със седалище и адрес на управление гр. ..............................................................., представлявано от ........................................</w:t>
      </w:r>
      <w:r w:rsidRPr="002063AC">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rPr>
        <w:t xml:space="preserve">, определено за </w:t>
      </w:r>
      <w:r w:rsidRPr="002063AC">
        <w:rPr>
          <w:rFonts w:ascii="Times New Roman" w:eastAsia="Times New Roman" w:hAnsi="Times New Roman"/>
          <w:b/>
          <w:sz w:val="24"/>
          <w:szCs w:val="24"/>
        </w:rPr>
        <w:t>Изпълнител</w:t>
      </w:r>
      <w:r w:rsidRPr="002063AC">
        <w:rPr>
          <w:rFonts w:ascii="Times New Roman" w:eastAsia="Times New Roman" w:hAnsi="Times New Roman"/>
          <w:b/>
          <w:sz w:val="24"/>
          <w:szCs w:val="24"/>
          <w:vertAlign w:val="superscript"/>
        </w:rPr>
        <w:footnoteReference w:id="3"/>
      </w:r>
      <w:r w:rsidRPr="002063AC">
        <w:rPr>
          <w:rFonts w:ascii="Times New Roman" w:eastAsia="Times New Roman" w:hAnsi="Times New Roman"/>
          <w:sz w:val="24"/>
          <w:szCs w:val="24"/>
        </w:rPr>
        <w:t xml:space="preserve">, </w:t>
      </w:r>
      <w:r w:rsidRPr="002063AC">
        <w:rPr>
          <w:rFonts w:ascii="Times New Roman" w:eastAsia="Times New Roman" w:hAnsi="Times New Roman"/>
          <w:color w:val="000000"/>
          <w:sz w:val="24"/>
          <w:szCs w:val="24"/>
          <w:lang w:eastAsia="bg-BG"/>
        </w:rPr>
        <w:t xml:space="preserve">след проведена открита процедура </w:t>
      </w:r>
      <w:r w:rsidRPr="002063AC">
        <w:rPr>
          <w:rFonts w:ascii="Times New Roman" w:eastAsia="Times New Roman" w:hAnsi="Times New Roman"/>
          <w:sz w:val="24"/>
          <w:szCs w:val="24"/>
        </w:rPr>
        <w:t>№ .............................</w:t>
      </w:r>
      <w:r w:rsidRPr="002063AC">
        <w:rPr>
          <w:rFonts w:ascii="Times New Roman" w:eastAsia="Times New Roman" w:hAnsi="Times New Roman"/>
          <w:color w:val="000000"/>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(уникален номер на поръчката в Регистъра на обществени поръчки)</w:t>
      </w:r>
      <w:r w:rsidRPr="002063AC">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2063AC">
        <w:rPr>
          <w:rFonts w:ascii="Times New Roman" w:eastAsia="Times New Roman" w:hAnsi="Times New Roman"/>
          <w:b/>
          <w:color w:val="000000"/>
          <w:sz w:val="24"/>
          <w:szCs w:val="24"/>
          <w:lang w:eastAsia="bg-BG"/>
        </w:rPr>
        <w:t>„Изпълнител“</w:t>
      </w:r>
      <w:r w:rsidRPr="002063AC">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2063AC">
        <w:rPr>
          <w:rFonts w:ascii="Times New Roman" w:eastAsia="Times New Roman" w:hAnsi="Times New Roman"/>
          <w:sz w:val="24"/>
          <w:szCs w:val="24"/>
        </w:rPr>
        <w:t xml:space="preserve"> с предмет</w:t>
      </w:r>
      <w:r>
        <w:rPr>
          <w:rFonts w:ascii="Times New Roman" w:eastAsia="Times New Roman" w:hAnsi="Times New Roman"/>
          <w:sz w:val="24"/>
          <w:szCs w:val="24"/>
        </w:rPr>
        <w:t>:</w:t>
      </w:r>
      <w:r w:rsidRPr="002063AC">
        <w:rPr>
          <w:rFonts w:ascii="Times New Roman" w:eastAsia="Times New Roman" w:hAnsi="Times New Roman"/>
          <w:sz w:val="24"/>
          <w:szCs w:val="24"/>
        </w:rPr>
        <w:t xml:space="preserve"> </w:t>
      </w:r>
      <w:r w:rsidR="00516D08" w:rsidRPr="00516D08">
        <w:rPr>
          <w:rFonts w:ascii="Times New Roman" w:eastAsia="Times New Roman" w:hAnsi="Times New Roman"/>
          <w:spacing w:val="-1"/>
          <w:sz w:val="24"/>
          <w:szCs w:val="24"/>
          <w:lang w:eastAsia="bg-BG"/>
        </w:rPr>
        <w:t>„Доставка на архивни стелажи“</w:t>
      </w:r>
      <w:r w:rsidRPr="001F5E70">
        <w:rPr>
          <w:rFonts w:ascii="Times New Roman" w:eastAsia="Times New Roman" w:hAnsi="Times New Roman"/>
          <w:sz w:val="24"/>
          <w:szCs w:val="24"/>
          <w:lang w:eastAsia="bg-BG"/>
        </w:rPr>
        <w:t>.</w:t>
      </w:r>
      <w:r w:rsidRPr="002063AC">
        <w:rPr>
          <w:rFonts w:ascii="Times New Roman" w:eastAsia="Times New Roman" w:hAnsi="Times New Roman"/>
          <w:sz w:val="24"/>
          <w:szCs w:val="24"/>
          <w:lang w:eastAsia="bg-BG"/>
        </w:rPr>
        <w:t xml:space="preserve">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1268EF" w:rsidRPr="002063AC" w:rsidRDefault="001268EF" w:rsidP="001268EF">
      <w:pPr>
        <w:widowControl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color w:val="000000"/>
          <w:sz w:val="24"/>
          <w:szCs w:val="24"/>
          <w:lang w:eastAsia="bg-BG"/>
        </w:rPr>
        <w:t>Страните се споразумяха за следното:</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0"/>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 ПРЕДМЕТ НА ДОГОВОРА</w:t>
      </w:r>
    </w:p>
    <w:p w:rsidR="001268EF" w:rsidRPr="002063AC" w:rsidRDefault="001268EF" w:rsidP="001268EF">
      <w:pPr>
        <w:spacing w:after="0" w:line="240" w:lineRule="auto"/>
        <w:ind w:firstLine="560"/>
        <w:jc w:val="center"/>
        <w:rPr>
          <w:rFonts w:ascii="Times New Roman" w:eastAsia="Times New Roman" w:hAnsi="Times New Roman"/>
          <w:b/>
          <w:sz w:val="24"/>
          <w:szCs w:val="24"/>
          <w:lang w:eastAsia="bg-BG"/>
        </w:rPr>
      </w:pP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1.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caps/>
          <w:sz w:val="24"/>
          <w:szCs w:val="24"/>
          <w:lang w:eastAsia="bg-BG"/>
        </w:rPr>
        <w:t>В</w:t>
      </w:r>
      <w:r w:rsidRPr="002063AC">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Видът, количеството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(4) </w:t>
      </w:r>
      <w:r w:rsidRPr="002063AC">
        <w:rPr>
          <w:rFonts w:ascii="Times New Roman" w:eastAsia="Times New Roman" w:hAnsi="Times New Roman"/>
          <w:sz w:val="24"/>
          <w:szCs w:val="24"/>
          <w:lang w:eastAsia="bg-BG"/>
        </w:rPr>
        <w:t xml:space="preserve">Изпълнението на предмета на договора, се счита за възложено, след изрична писмена заявка от страна на Възложителя до Изпълнителя, направена в срок до </w:t>
      </w:r>
      <w:r w:rsidR="00E27518">
        <w:rPr>
          <w:rFonts w:ascii="Times New Roman" w:eastAsia="Times New Roman" w:hAnsi="Times New Roman"/>
          <w:sz w:val="24"/>
          <w:szCs w:val="24"/>
          <w:lang w:eastAsia="bg-BG"/>
        </w:rPr>
        <w:t>2 (два</w:t>
      </w:r>
      <w:r w:rsidRPr="002063AC">
        <w:rPr>
          <w:rFonts w:ascii="Times New Roman" w:eastAsia="Times New Roman" w:hAnsi="Times New Roman"/>
          <w:sz w:val="24"/>
          <w:szCs w:val="24"/>
          <w:lang w:eastAsia="bg-BG"/>
        </w:rPr>
        <w:t>) месеца от датата</w:t>
      </w:r>
      <w:r w:rsidRPr="002063AC">
        <w:rPr>
          <w:rFonts w:ascii="Times New Roman" w:eastAsia="Times New Roman" w:hAnsi="Times New Roman"/>
          <w:sz w:val="24"/>
          <w:szCs w:val="24"/>
          <w:lang w:val="en-US" w:eastAsia="bg-BG"/>
        </w:rPr>
        <w:t xml:space="preserve"> </w:t>
      </w:r>
      <w:r w:rsidRPr="002063AC">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r w:rsidR="00937BA6" w:rsidRPr="00937BA6">
        <w:rPr>
          <w:rFonts w:ascii="Times New Roman" w:eastAsia="Times New Roman" w:hAnsi="Times New Roman"/>
          <w:bCs/>
          <w:sz w:val="24"/>
          <w:szCs w:val="24"/>
        </w:rPr>
        <w:t xml:space="preserve"> </w:t>
      </w:r>
      <w:r w:rsidR="00937BA6" w:rsidRPr="00937BA6">
        <w:rPr>
          <w:rFonts w:ascii="Times New Roman" w:eastAsia="Times New Roman" w:hAnsi="Times New Roman"/>
          <w:bCs/>
          <w:sz w:val="24"/>
          <w:szCs w:val="24"/>
          <w:lang w:eastAsia="bg-BG"/>
        </w:rPr>
        <w:t>В срока за подаване на заявки, възложителят може да направи максимум 5 заявки до изпълнителя, групирани по видове артикули и места за доставка.</w:t>
      </w:r>
      <w:r w:rsidR="00937BA6">
        <w:rPr>
          <w:rFonts w:ascii="Times New Roman" w:eastAsia="Times New Roman" w:hAnsi="Times New Roman"/>
          <w:bCs/>
          <w:sz w:val="24"/>
          <w:szCs w:val="24"/>
          <w:lang w:eastAsia="bg-BG"/>
        </w:rPr>
        <w:t xml:space="preserve"> </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II. ЦЕНИ И ОБЩА СТОЙНОСТ НА </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lastRenderedPageBreak/>
        <w:t>ДОГОВОРА. УСЛОВИЯ И НАЧИН НА ПЛАЩАНЕ</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 (1)</w:t>
      </w:r>
      <w:r w:rsidRPr="002063AC">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Цените, посочени в Приложение № 2 са крайни и включват абсолютно всички дължими данъци, такси и разходи по доставката и гаранционното обслужване на стоките.</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Чл. 3. </w:t>
      </w: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BIC: ......................................</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IBAN: ...................................</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БАНКА: ..............................</w:t>
      </w:r>
      <w:r w:rsidRPr="002063AC">
        <w:rPr>
          <w:rFonts w:ascii="Times New Roman" w:eastAsia="Times New Roman" w:hAnsi="Times New Roman"/>
          <w:sz w:val="24"/>
          <w:szCs w:val="24"/>
          <w:lang w:eastAsia="bg-BG"/>
        </w:rPr>
        <w:t>.</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Плащането по настоящия договор се извършва, както следва: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т.1.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Cs/>
          <w:sz w:val="24"/>
          <w:szCs w:val="24"/>
          <w:lang w:eastAsia="bg-BG"/>
        </w:rPr>
        <w:t xml:space="preserve">Възложителят заплаща цената по договора, в срок до </w:t>
      </w:r>
      <w:r w:rsidRPr="002063AC">
        <w:rPr>
          <w:rFonts w:ascii="Times New Roman" w:eastAsia="Times New Roman" w:hAnsi="Times New Roman"/>
          <w:sz w:val="24"/>
          <w:szCs w:val="24"/>
          <w:lang w:eastAsia="bg-BG"/>
        </w:rPr>
        <w:t xml:space="preserve">30 /тридесет/ дни от подписване на приемо-предавателен протокол за доставката и монтажа на стоките по съответната заявка и след 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1268EF" w:rsidRPr="002063AC" w:rsidRDefault="001268EF" w:rsidP="001268EF">
      <w:pPr>
        <w:tabs>
          <w:tab w:val="left" w:pos="3402"/>
        </w:tabs>
        <w:spacing w:after="0" w:line="320" w:lineRule="atLeast"/>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(7) </w:t>
      </w:r>
      <w:r w:rsidRPr="002063AC">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rsidR="001268EF" w:rsidRPr="002063AC" w:rsidRDefault="001268EF" w:rsidP="001268EF">
      <w:pPr>
        <w:spacing w:after="0" w:line="240" w:lineRule="auto"/>
        <w:ind w:firstLine="567"/>
        <w:jc w:val="both"/>
        <w:rPr>
          <w:rFonts w:ascii="Times New Roman" w:eastAsia="Times New Roman" w:hAnsi="Times New Roman"/>
          <w:b/>
          <w:sz w:val="28"/>
          <w:szCs w:val="28"/>
          <w:lang w:eastAsia="bg-BG"/>
        </w:rPr>
      </w:pP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ІII. СРОКОВЕ. МЯСТО НА ДОСТАВКА И МОНТАЖ. ПРИЕМАНЕ ИЗПЪЛНЕНИЕТО НА ДОГОВОРА</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Чл. 4 (1) </w:t>
      </w:r>
      <w:r w:rsidRPr="002063AC">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доставените по договора стоки.</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bg-BG"/>
        </w:rPr>
        <w:t xml:space="preserve">Срокът за изпълнение на доставката и монтажа на артикулите е ……календарни дни </w:t>
      </w:r>
      <w:r w:rsidRPr="002063AC">
        <w:rPr>
          <w:rFonts w:ascii="Times New Roman" w:eastAsia="Times New Roman" w:hAnsi="Times New Roman"/>
          <w:i/>
          <w:sz w:val="24"/>
          <w:szCs w:val="24"/>
          <w:lang w:eastAsia="bg-BG"/>
        </w:rPr>
        <w:t xml:space="preserve">/не </w:t>
      </w:r>
      <w:r w:rsidRPr="002063AC">
        <w:rPr>
          <w:rFonts w:ascii="Times New Roman" w:eastAsia="MS Mincho" w:hAnsi="Times New Roman"/>
          <w:i/>
          <w:sz w:val="24"/>
          <w:szCs w:val="24"/>
        </w:rPr>
        <w:t xml:space="preserve">повече от </w:t>
      </w:r>
      <w:r w:rsidR="00DE38A2">
        <w:rPr>
          <w:rFonts w:ascii="Times New Roman" w:eastAsia="Times New Roman" w:hAnsi="Times New Roman"/>
          <w:i/>
          <w:sz w:val="24"/>
          <w:szCs w:val="24"/>
          <w:lang w:eastAsia="bg-BG"/>
        </w:rPr>
        <w:t>4</w:t>
      </w:r>
      <w:r w:rsidRPr="002063AC">
        <w:rPr>
          <w:rFonts w:ascii="Times New Roman" w:eastAsia="Times New Roman" w:hAnsi="Times New Roman"/>
          <w:i/>
          <w:sz w:val="24"/>
          <w:szCs w:val="24"/>
          <w:lang w:eastAsia="bg-BG"/>
        </w:rPr>
        <w:t>0 календарни дни/</w:t>
      </w:r>
      <w:r w:rsidRPr="002063AC">
        <w:rPr>
          <w:rFonts w:ascii="Times New Roman" w:eastAsia="Times New Roman" w:hAnsi="Times New Roman"/>
          <w:sz w:val="24"/>
          <w:szCs w:val="24"/>
          <w:lang w:eastAsia="bg-BG"/>
        </w:rPr>
        <w:t>, считано от датата следваща деня на получаване от изпълнителя на заявка от възложителя.</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Чл.5. (1) </w:t>
      </w:r>
      <w:r w:rsidRPr="002063AC">
        <w:rPr>
          <w:rFonts w:ascii="Times New Roman" w:eastAsia="Times New Roman" w:hAnsi="Times New Roman"/>
          <w:sz w:val="24"/>
          <w:szCs w:val="24"/>
          <w:lang w:eastAsia="bg-BG"/>
        </w:rPr>
        <w:t xml:space="preserve">Мястото на доставка и монтаж на посочените стоки е в сгради, находящи се на следните адреси: </w:t>
      </w:r>
      <w:r w:rsidR="00BF55EE" w:rsidRPr="00BF55EE">
        <w:rPr>
          <w:rFonts w:ascii="Times New Roman" w:eastAsia="Times New Roman" w:hAnsi="Times New Roman"/>
          <w:bCs/>
          <w:sz w:val="24"/>
          <w:szCs w:val="24"/>
        </w:rPr>
        <w:t>гр. София, ул. „Подполковник Калитин“ № 21 и гр. Батак - УБ „Цигов чарк.</w:t>
      </w:r>
      <w:r w:rsidRPr="001268EF">
        <w:rPr>
          <w:rFonts w:ascii="Times New Roman" w:eastAsia="Times New Roman" w:hAnsi="Times New Roman"/>
          <w:color w:val="FF0000"/>
          <w:sz w:val="24"/>
          <w:szCs w:val="24"/>
          <w:lang w:eastAsia="bg-BG"/>
        </w:rPr>
        <w:t xml:space="preserve"> </w:t>
      </w:r>
      <w:r w:rsidRPr="002063AC">
        <w:rPr>
          <w:rFonts w:ascii="Times New Roman" w:eastAsia="Times New Roman" w:hAnsi="Times New Roman"/>
          <w:sz w:val="24"/>
          <w:szCs w:val="24"/>
          <w:lang w:eastAsia="bg-BG"/>
        </w:rPr>
        <w:t>Местата за доставка на стоките по вид и брой са посочени в Приложение № 3 към договора, като Възложителят си запазва правото да прави промени.</w:t>
      </w:r>
    </w:p>
    <w:p w:rsidR="001268EF" w:rsidRPr="002063AC" w:rsidRDefault="001268EF" w:rsidP="001268EF">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ar-SA"/>
        </w:rPr>
        <w:t>Изпълнението на всяка доставка и монтаж се удостоверява с подписване на двустранни приемо-предавателни протоколи</w:t>
      </w:r>
      <w:r w:rsidRPr="002063AC">
        <w:rPr>
          <w:rFonts w:ascii="Times New Roman" w:eastAsia="Times New Roman" w:hAnsi="Times New Roman"/>
          <w:sz w:val="28"/>
          <w:szCs w:val="28"/>
          <w:lang w:eastAsia="bg-BG"/>
        </w:rPr>
        <w:t xml:space="preserve"> </w:t>
      </w:r>
      <w:r w:rsidRPr="002063AC">
        <w:rPr>
          <w:rFonts w:ascii="Times New Roman" w:eastAsia="Times New Roman" w:hAnsi="Times New Roman"/>
          <w:sz w:val="24"/>
          <w:szCs w:val="24"/>
          <w:lang w:eastAsia="bg-BG"/>
        </w:rPr>
        <w:t>от страните или техни упълномощени представители,</w:t>
      </w:r>
      <w:r w:rsidRPr="002063AC">
        <w:rPr>
          <w:rFonts w:ascii="Times New Roman" w:eastAsia="Times New Roman" w:hAnsi="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Pr="002063AC">
        <w:rPr>
          <w:rFonts w:ascii="Times New Roman" w:eastAsia="MS Mincho" w:hAnsi="Times New Roman"/>
          <w:sz w:val="24"/>
          <w:szCs w:val="24"/>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lastRenderedPageBreak/>
        <w:t>(3)</w:t>
      </w:r>
      <w:r w:rsidRPr="002063AC">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(4)</w:t>
      </w:r>
      <w:r w:rsidRPr="002063AC">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окончателното приключване на доставките и монтажа. Рискът от случайно погиване или повреждане на стоките преминава върху Възложителя от момента на приемане на монтажа им.</w:t>
      </w:r>
    </w:p>
    <w:p w:rsidR="001268EF" w:rsidRPr="002063AC" w:rsidRDefault="001268EF" w:rsidP="001268EF">
      <w:pPr>
        <w:spacing w:after="0" w:line="240" w:lineRule="atLeast"/>
        <w:ind w:firstLine="567"/>
        <w:contextualSpacing/>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(5) </w:t>
      </w:r>
      <w:r w:rsidRPr="002063AC">
        <w:rPr>
          <w:rFonts w:ascii="Times New Roman" w:eastAsia="Times New Roman" w:hAnsi="Times New Roman"/>
          <w:sz w:val="24"/>
          <w:szCs w:val="24"/>
          <w:lang w:eastAsia="bg-BG"/>
        </w:rPr>
        <w:t>Изпълнителят уведомява писмено в срок от 5 /пет/ дни предварително за конкретните дати и час, на които ще се изпълняват доставките и монтажа.</w:t>
      </w:r>
    </w:p>
    <w:p w:rsidR="001268EF" w:rsidRPr="002063AC" w:rsidRDefault="001268EF" w:rsidP="001268EF">
      <w:pPr>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(6) </w:t>
      </w:r>
      <w:r w:rsidRPr="002063AC">
        <w:rPr>
          <w:rFonts w:ascii="Times New Roman" w:eastAsia="Times New Roman" w:hAnsi="Times New Roman"/>
          <w:sz w:val="24"/>
          <w:szCs w:val="24"/>
          <w:lang w:eastAsia="ar-SA"/>
        </w:rPr>
        <w:t xml:space="preserve">Стоките ще се доставят и монтират през работни дни, в часовия интервал </w:t>
      </w:r>
      <w:r w:rsidRPr="002063AC">
        <w:rPr>
          <w:rFonts w:ascii="Times New Roman" w:eastAsia="MS Mincho" w:hAnsi="Times New Roman"/>
          <w:sz w:val="24"/>
          <w:szCs w:val="24"/>
        </w:rPr>
        <w:t xml:space="preserve">от 8,30 до 17,00 часа всеки работен ден. </w:t>
      </w:r>
    </w:p>
    <w:p w:rsidR="001268EF" w:rsidRPr="002063AC" w:rsidRDefault="001268EF" w:rsidP="001268EF">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(7) </w:t>
      </w:r>
      <w:r w:rsidRPr="002063AC">
        <w:rPr>
          <w:rFonts w:ascii="Times New Roman" w:eastAsia="MS Mincho" w:hAnsi="Times New Roman"/>
          <w:sz w:val="24"/>
          <w:szCs w:val="24"/>
        </w:rPr>
        <w:t>Доставка и монтаж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(8)</w:t>
      </w:r>
      <w:r w:rsidRPr="002063AC">
        <w:rPr>
          <w:rFonts w:ascii="Times New Roman" w:eastAsia="Times New Roman" w:hAnsi="Times New Roman"/>
          <w:sz w:val="24"/>
          <w:szCs w:val="24"/>
          <w:lang w:eastAsia="bg-BG"/>
        </w:rPr>
        <w:t xml:space="preserve"> Стоките следва да се доставят в опаковка предпазваща от увреждане по време на транспорт и със съответните документи за произход и качество.</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Чл.6. (1)</w:t>
      </w:r>
      <w:r w:rsidRPr="002063AC">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(2)</w:t>
      </w:r>
      <w:r w:rsidRPr="002063AC">
        <w:rPr>
          <w:rFonts w:ascii="Times New Roman" w:eastAsia="Times New Roman" w:hAnsi="Times New Roman"/>
          <w:color w:val="000000"/>
          <w:sz w:val="24"/>
          <w:szCs w:val="24"/>
          <w:lang w:eastAsia="bg-BG"/>
        </w:rPr>
        <w:t xml:space="preserve"> Представителят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(3)</w:t>
      </w:r>
      <w:r w:rsidRPr="002063AC">
        <w:rPr>
          <w:rFonts w:ascii="Times New Roman" w:eastAsia="Times New Roman" w:hAnsi="Times New Roman"/>
          <w:color w:val="000000"/>
          <w:sz w:val="24"/>
          <w:szCs w:val="24"/>
          <w:lang w:eastAsia="bg-BG"/>
        </w:rPr>
        <w:t xml:space="preserve"> Рекламации по отношение на количеството и качеството на доставените стоки следва да бъдат направени в момента на подписване на </w:t>
      </w:r>
      <w:r w:rsidRPr="002063AC">
        <w:rPr>
          <w:rFonts w:ascii="Times New Roman" w:eastAsia="Times New Roman" w:hAnsi="Times New Roman"/>
          <w:sz w:val="24"/>
          <w:szCs w:val="24"/>
          <w:lang w:eastAsia="bg-BG"/>
        </w:rPr>
        <w:t>приемо-предавателен</w:t>
      </w:r>
      <w:r w:rsidRPr="002063AC">
        <w:rPr>
          <w:rFonts w:ascii="Times New Roman" w:eastAsia="Times New Roman" w:hAnsi="Times New Roman"/>
          <w:color w:val="000000"/>
          <w:sz w:val="24"/>
          <w:szCs w:val="24"/>
          <w:lang w:eastAsia="bg-BG"/>
        </w:rPr>
        <w:t xml:space="preserve"> протокол.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(4)</w:t>
      </w:r>
      <w:r w:rsidRPr="002063AC">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ar-SA"/>
        </w:rPr>
      </w:pPr>
    </w:p>
    <w:p w:rsidR="001268EF" w:rsidRPr="002063AC" w:rsidRDefault="001268EF" w:rsidP="001268EF">
      <w:pPr>
        <w:spacing w:after="0" w:line="240" w:lineRule="auto"/>
        <w:ind w:firstLine="142"/>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IV. ПРАВА И ЗАДЪЛЖЕНИЯ НА СТРАНИТЕ</w:t>
      </w:r>
    </w:p>
    <w:p w:rsidR="001268EF" w:rsidRPr="002063AC" w:rsidRDefault="001268EF" w:rsidP="001268EF">
      <w:pPr>
        <w:spacing w:after="0" w:line="240" w:lineRule="auto"/>
        <w:ind w:firstLine="142"/>
        <w:jc w:val="center"/>
        <w:rPr>
          <w:rFonts w:ascii="Times New Roman" w:eastAsia="Times New Roman" w:hAnsi="Times New Roman"/>
          <w:b/>
          <w:sz w:val="24"/>
          <w:szCs w:val="24"/>
          <w:lang w:eastAsia="bg-BG"/>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Чл.7. </w:t>
      </w:r>
      <w:r w:rsidRPr="002063AC">
        <w:rPr>
          <w:rFonts w:ascii="Times New Roman" w:eastAsia="Times New Roman" w:hAnsi="Times New Roman"/>
          <w:sz w:val="24"/>
          <w:szCs w:val="24"/>
        </w:rPr>
        <w:t>Възложителят има право:</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w:t>
      </w:r>
      <w:r w:rsidRPr="002063AC">
        <w:rPr>
          <w:rFonts w:ascii="Times New Roman" w:eastAsia="Times New Roman" w:hAnsi="Times New Roman"/>
          <w:caps/>
          <w:sz w:val="24"/>
          <w:szCs w:val="24"/>
        </w:rPr>
        <w:t>И</w:t>
      </w:r>
      <w:r w:rsidRPr="002063AC">
        <w:rPr>
          <w:rFonts w:ascii="Times New Roman" w:eastAsia="Times New Roman" w:hAnsi="Times New Roman"/>
          <w:sz w:val="24"/>
          <w:szCs w:val="24"/>
        </w:rPr>
        <w:t>зпълнителя</w:t>
      </w:r>
      <w:r w:rsidRPr="003004C2">
        <w:rPr>
          <w:rFonts w:ascii="Times New Roman" w:eastAsia="Times New Roman" w:hAnsi="Times New Roman"/>
          <w:sz w:val="24"/>
          <w:szCs w:val="24"/>
        </w:rPr>
        <w:t xml:space="preserve"> </w:t>
      </w:r>
      <w:r>
        <w:rPr>
          <w:rFonts w:ascii="Times New Roman" w:eastAsia="Times New Roman" w:hAnsi="Times New Roman"/>
          <w:sz w:val="24"/>
          <w:szCs w:val="24"/>
        </w:rPr>
        <w:t>и Приложение № 4 - Технически спецификации</w:t>
      </w:r>
      <w:r w:rsidRPr="002063AC">
        <w:rPr>
          <w:rFonts w:ascii="Times New Roman" w:eastAsia="Times New Roman" w:hAnsi="Times New Roman"/>
          <w:sz w:val="24"/>
          <w:szCs w:val="24"/>
        </w:rPr>
        <w:t>.</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(2) </w:t>
      </w:r>
      <w:r w:rsidRPr="002063AC">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(4) </w:t>
      </w:r>
      <w:r w:rsidRPr="002063AC">
        <w:rPr>
          <w:rFonts w:ascii="Times New Roman" w:eastAsia="Times New Roman" w:hAnsi="Times New Roman"/>
          <w:sz w:val="24"/>
          <w:szCs w:val="24"/>
        </w:rPr>
        <w:t>Периодично да прави заявки за вида и количеството необходими артикули и да ги представя на Изпълнителя.</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Чл.8.</w:t>
      </w:r>
      <w:r w:rsidRPr="002063AC">
        <w:rPr>
          <w:rFonts w:ascii="Times New Roman" w:eastAsia="Times New Roman" w:hAnsi="Times New Roman"/>
          <w:sz w:val="24"/>
          <w:szCs w:val="24"/>
        </w:rPr>
        <w:t xml:space="preserve"> Възложителят е длъжен:</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Чл.9.</w:t>
      </w:r>
      <w:r w:rsidRPr="002063AC">
        <w:rPr>
          <w:rFonts w:ascii="Times New Roman" w:eastAsia="Times New Roman" w:hAnsi="Times New Roman"/>
          <w:sz w:val="24"/>
          <w:szCs w:val="24"/>
        </w:rPr>
        <w:t xml:space="preserve"> Изпълнителят има право:</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(2)</w:t>
      </w:r>
      <w:r w:rsidRPr="002063AC">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Чл.10.</w:t>
      </w:r>
      <w:r w:rsidRPr="002063AC">
        <w:rPr>
          <w:rFonts w:ascii="Times New Roman" w:eastAsia="Times New Roman" w:hAnsi="Times New Roman"/>
          <w:sz w:val="24"/>
          <w:szCs w:val="24"/>
        </w:rPr>
        <w:t xml:space="preserve"> Изпълнителят e длъжен:</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доста</w:t>
      </w:r>
      <w:r>
        <w:rPr>
          <w:rFonts w:ascii="Times New Roman" w:eastAsia="Times New Roman" w:hAnsi="Times New Roman"/>
          <w:sz w:val="24"/>
          <w:szCs w:val="24"/>
        </w:rPr>
        <w:t>ви стоките, предмет на договора</w:t>
      </w:r>
      <w:r w:rsidRPr="002063AC">
        <w:rPr>
          <w:rFonts w:ascii="Times New Roman" w:eastAsia="Times New Roman" w:hAnsi="Times New Roman"/>
          <w:sz w:val="24"/>
          <w:szCs w:val="24"/>
        </w:rPr>
        <w:t>;</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извършва гаранционно обслужване на доставените стоки; </w:t>
      </w:r>
    </w:p>
    <w:p w:rsidR="001268EF" w:rsidRPr="002063AC" w:rsidRDefault="001268EF" w:rsidP="001268EF">
      <w:pPr>
        <w:spacing w:after="0" w:line="240" w:lineRule="auto"/>
        <w:ind w:firstLine="560"/>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2063AC">
        <w:rPr>
          <w:rFonts w:ascii="Times New Roman" w:eastAsia="Times New Roman" w:hAnsi="Times New Roman"/>
          <w:sz w:val="24"/>
          <w:szCs w:val="24"/>
          <w:lang w:eastAsia="bg-BG"/>
        </w:rPr>
        <w:t>с грижата на добър търговец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1268EF" w:rsidRPr="002063AC" w:rsidRDefault="001268EF" w:rsidP="001268EF">
      <w:pPr>
        <w:tabs>
          <w:tab w:val="left" w:pos="709"/>
        </w:tabs>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2063AC">
        <w:rPr>
          <w:rFonts w:ascii="Times New Roman" w:eastAsia="Times New Roman" w:hAnsi="Times New Roman"/>
          <w:b/>
          <w:sz w:val="24"/>
          <w:szCs w:val="24"/>
        </w:rPr>
        <w:tab/>
      </w:r>
    </w:p>
    <w:p w:rsidR="001268EF" w:rsidRPr="002063AC" w:rsidRDefault="001268EF" w:rsidP="001268EF">
      <w:pPr>
        <w:tabs>
          <w:tab w:val="left" w:pos="2985"/>
        </w:tabs>
        <w:spacing w:after="0" w:line="240" w:lineRule="auto"/>
        <w:ind w:firstLine="567"/>
        <w:jc w:val="both"/>
        <w:rPr>
          <w:rFonts w:ascii="Times New Roman" w:eastAsia="Times New Roman" w:hAnsi="Times New Roman"/>
          <w:sz w:val="28"/>
          <w:szCs w:val="28"/>
          <w:lang w:eastAsia="bg-BG"/>
        </w:rPr>
      </w:pPr>
      <w:r w:rsidRPr="002063AC">
        <w:rPr>
          <w:rFonts w:ascii="Times New Roman" w:eastAsia="Times New Roman" w:hAnsi="Times New Roman"/>
          <w:sz w:val="28"/>
          <w:szCs w:val="28"/>
          <w:lang w:eastAsia="bg-BG"/>
        </w:rPr>
        <w:tab/>
      </w:r>
    </w:p>
    <w:p w:rsidR="001268EF" w:rsidRPr="002063AC" w:rsidRDefault="001268EF" w:rsidP="001268EF">
      <w:pPr>
        <w:tabs>
          <w:tab w:val="left" w:pos="2985"/>
        </w:tabs>
        <w:spacing w:after="0" w:line="240" w:lineRule="auto"/>
        <w:jc w:val="center"/>
        <w:rPr>
          <w:rFonts w:ascii="Times New Roman" w:eastAsia="Times New Roman" w:hAnsi="Times New Roman"/>
          <w:sz w:val="28"/>
          <w:szCs w:val="28"/>
          <w:lang w:eastAsia="bg-BG"/>
        </w:rPr>
      </w:pPr>
      <w:r w:rsidRPr="002063AC">
        <w:rPr>
          <w:rFonts w:ascii="Times New Roman" w:eastAsia="Times New Roman" w:hAnsi="Times New Roman"/>
          <w:b/>
          <w:bCs/>
          <w:sz w:val="24"/>
          <w:szCs w:val="24"/>
          <w:lang w:eastAsia="ar-SA"/>
        </w:rPr>
        <w:t>V. ГАРАНЦИОННО ОБСЛУЖВАНЕ</w:t>
      </w:r>
    </w:p>
    <w:p w:rsidR="001268EF" w:rsidRPr="002063AC" w:rsidRDefault="001268EF" w:rsidP="001268EF">
      <w:pPr>
        <w:suppressAutoHyphens/>
        <w:spacing w:after="0" w:line="240" w:lineRule="auto"/>
        <w:jc w:val="both"/>
        <w:rPr>
          <w:rFonts w:ascii="Times New Roman" w:eastAsia="Times New Roman" w:hAnsi="Times New Roman"/>
          <w:sz w:val="24"/>
          <w:szCs w:val="24"/>
          <w:highlight w:val="lightGray"/>
          <w:lang w:eastAsia="ar-SA"/>
        </w:rPr>
      </w:pP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 xml:space="preserve">Чл. 11 (1) </w:t>
      </w:r>
      <w:r w:rsidRPr="002063AC">
        <w:rPr>
          <w:rFonts w:ascii="Times New Roman" w:eastAsia="Times New Roman" w:hAnsi="Times New Roman"/>
          <w:sz w:val="24"/>
          <w:szCs w:val="24"/>
          <w:lang w:eastAsia="bg-BG"/>
        </w:rPr>
        <w:t>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приемо-предавателен протокол, удостоверяващ монтажа на стоките на посочения от Възложителя адрес.</w:t>
      </w:r>
      <w:r w:rsidRPr="002063AC">
        <w:rPr>
          <w:rFonts w:ascii="Times New Roman" w:eastAsia="Times New Roman" w:hAnsi="Times New Roman"/>
          <w:b/>
          <w:sz w:val="24"/>
          <w:szCs w:val="24"/>
          <w:lang w:eastAsia="ar-SA"/>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(2)</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ar-SA"/>
        </w:rPr>
        <w:t xml:space="preserve">Възложителят има право да прави рекламации за недостатъци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дефекти</w:t>
      </w:r>
      <w:r w:rsidRPr="002063AC">
        <w:rPr>
          <w:rFonts w:ascii="Times New Roman" w:eastAsia="Times New Roman" w:hAnsi="Times New Roman"/>
          <w:sz w:val="24"/>
          <w:szCs w:val="24"/>
          <w:lang w:eastAsia="bg-BG"/>
        </w:rPr>
        <w:t>, които не се дължат на неправилна експлоатация,</w:t>
      </w:r>
      <w:r w:rsidRPr="002063AC">
        <w:rPr>
          <w:rFonts w:ascii="Times New Roman" w:eastAsia="Times New Roman" w:hAnsi="Times New Roman"/>
          <w:sz w:val="24"/>
          <w:szCs w:val="24"/>
          <w:lang w:eastAsia="ar-SA"/>
        </w:rPr>
        <w:t xml:space="preserve"> през целия гаранционен срок по ал.1 пред Изпълнителя.</w:t>
      </w:r>
    </w:p>
    <w:p w:rsidR="001268EF" w:rsidRPr="000A7CEB" w:rsidRDefault="001268EF" w:rsidP="001268EF">
      <w:pPr>
        <w:spacing w:after="0" w:line="240" w:lineRule="auto"/>
        <w:ind w:firstLine="567"/>
        <w:jc w:val="both"/>
        <w:rPr>
          <w:rFonts w:ascii="Times New Roman" w:eastAsia="Times New Roman" w:hAnsi="Times New Roman"/>
          <w:sz w:val="24"/>
          <w:szCs w:val="24"/>
          <w:lang w:eastAsia="en-GB"/>
        </w:rPr>
      </w:pPr>
      <w:r w:rsidRPr="002063AC">
        <w:rPr>
          <w:rFonts w:ascii="Times New Roman" w:eastAsia="Times New Roman" w:hAnsi="Times New Roman"/>
          <w:b/>
          <w:sz w:val="24"/>
          <w:szCs w:val="24"/>
          <w:lang w:eastAsia="ar-SA"/>
        </w:rPr>
        <w:t xml:space="preserve">(3) </w:t>
      </w:r>
      <w:r w:rsidRPr="002063AC">
        <w:rPr>
          <w:rFonts w:ascii="Times New Roman" w:hAnsi="Times New Roman"/>
          <w:sz w:val="24"/>
          <w:szCs w:val="24"/>
        </w:rPr>
        <w:t xml:space="preserve">В случаите по ал. 2, Изпълнителя е длъжен, в срок не повече от ................. работни дни </w:t>
      </w:r>
      <w:r w:rsidRPr="002063AC">
        <w:rPr>
          <w:rFonts w:ascii="Times New Roman" w:hAnsi="Times New Roman"/>
          <w:i/>
          <w:sz w:val="24"/>
          <w:szCs w:val="24"/>
        </w:rPr>
        <w:t>/не повече от 10 (десет) работни дни/</w:t>
      </w:r>
      <w:r w:rsidRPr="002063AC">
        <w:rPr>
          <w:rFonts w:ascii="Times New Roman" w:hAnsi="Times New Roman"/>
          <w:sz w:val="24"/>
          <w:szCs w:val="24"/>
        </w:rPr>
        <w:t>, да отстрани недостатъка</w:t>
      </w:r>
      <w:r w:rsidRPr="000A7CEB">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дефекта</w:t>
      </w:r>
      <w:r w:rsidRPr="002063AC">
        <w:rPr>
          <w:rFonts w:ascii="Times New Roman" w:hAnsi="Times New Roman"/>
          <w:sz w:val="24"/>
          <w:szCs w:val="24"/>
        </w:rPr>
        <w:t xml:space="preserve"> за своя сметка.</w:t>
      </w:r>
      <w:r w:rsidRPr="000A7CEB">
        <w:rPr>
          <w:rFonts w:ascii="Times New Roman" w:hAnsi="Times New Roman"/>
          <w:sz w:val="24"/>
          <w:szCs w:val="24"/>
        </w:rPr>
        <w:t xml:space="preserve"> </w:t>
      </w:r>
      <w:r w:rsidRPr="000A7CEB">
        <w:rPr>
          <w:rFonts w:ascii="Times New Roman" w:eastAsia="Times New Roman" w:hAnsi="Times New Roman"/>
          <w:sz w:val="24"/>
          <w:szCs w:val="24"/>
          <w:lang w:eastAsia="en-GB"/>
        </w:rPr>
        <w:t>В случай, че констатираните дефекти/</w:t>
      </w:r>
      <w:r w:rsidRPr="000A7CEB">
        <w:rPr>
          <w:rFonts w:ascii="Times New Roman" w:eastAsia="Times New Roman" w:hAnsi="Times New Roman"/>
          <w:sz w:val="24"/>
          <w:szCs w:val="24"/>
          <w:lang w:eastAsia="ar-SA"/>
        </w:rPr>
        <w:t xml:space="preserve"> </w:t>
      </w:r>
      <w:r w:rsidRPr="002063AC">
        <w:rPr>
          <w:rFonts w:ascii="Times New Roman" w:eastAsia="Times New Roman" w:hAnsi="Times New Roman"/>
          <w:sz w:val="24"/>
          <w:szCs w:val="24"/>
          <w:lang w:eastAsia="ar-SA"/>
        </w:rPr>
        <w:t>недостатъци</w:t>
      </w:r>
      <w:r w:rsidRPr="000A7CEB">
        <w:rPr>
          <w:rFonts w:ascii="Times New Roman" w:eastAsia="Times New Roman" w:hAnsi="Times New Roman"/>
          <w:sz w:val="24"/>
          <w:szCs w:val="24"/>
          <w:lang w:eastAsia="en-GB"/>
        </w:rPr>
        <w:t xml:space="preserve"> не подлежат на поправка, изпълнителят заменя повредените артикули с нови.</w:t>
      </w:r>
    </w:p>
    <w:p w:rsidR="001268EF" w:rsidRPr="002063AC" w:rsidRDefault="001268EF" w:rsidP="001268EF">
      <w:pPr>
        <w:suppressAutoHyphens/>
        <w:spacing w:after="0" w:line="240" w:lineRule="auto"/>
        <w:ind w:firstLine="567"/>
        <w:jc w:val="both"/>
        <w:rPr>
          <w:rFonts w:ascii="Times New Roman" w:hAnsi="Times New Roman"/>
          <w:sz w:val="24"/>
          <w:szCs w:val="24"/>
        </w:rPr>
      </w:pPr>
      <w:r w:rsidRPr="002063AC">
        <w:rPr>
          <w:rFonts w:ascii="Times New Roman" w:eastAsia="Times New Roman" w:hAnsi="Times New Roman"/>
          <w:b/>
          <w:sz w:val="24"/>
          <w:szCs w:val="24"/>
          <w:lang w:eastAsia="bg-BG"/>
        </w:rPr>
        <w:t>(4)</w:t>
      </w:r>
      <w:r w:rsidRPr="002063AC">
        <w:rPr>
          <w:rFonts w:ascii="Times New Roman" w:eastAsia="Times New Roman" w:hAnsi="Times New Roman"/>
          <w:sz w:val="24"/>
          <w:szCs w:val="24"/>
          <w:lang w:eastAsia="bg-BG"/>
        </w:rPr>
        <w:t xml:space="preserve"> </w:t>
      </w:r>
      <w:r w:rsidRPr="002063AC">
        <w:rPr>
          <w:rFonts w:ascii="Times New Roman" w:hAnsi="Times New Roman"/>
          <w:sz w:val="24"/>
          <w:szCs w:val="24"/>
        </w:rPr>
        <w:t xml:space="preserve">Срокът започва да тече от момента на уведомяване на Изпълнителя за </w:t>
      </w:r>
      <w:r w:rsidRPr="000A7CEB">
        <w:rPr>
          <w:rFonts w:ascii="Times New Roman" w:hAnsi="Times New Roman"/>
          <w:sz w:val="24"/>
          <w:szCs w:val="24"/>
        </w:rPr>
        <w:t>недостатъка и/или дефекта</w:t>
      </w:r>
      <w:r w:rsidRPr="002063AC">
        <w:rPr>
          <w:rFonts w:ascii="Times New Roman" w:hAnsi="Times New Roman"/>
          <w:sz w:val="24"/>
          <w:szCs w:val="24"/>
        </w:rPr>
        <w:t>. Възложителят може да направи уведомяването по факс, електронна поща или по поща с писмо с обратна разписка.</w:t>
      </w:r>
      <w:r w:rsidRPr="000A7CEB">
        <w:rPr>
          <w:rFonts w:ascii="Times New Roman" w:hAnsi="Times New Roman"/>
          <w:sz w:val="24"/>
          <w:szCs w:val="24"/>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(5) </w:t>
      </w:r>
      <w:r w:rsidRPr="002063AC">
        <w:rPr>
          <w:rFonts w:ascii="Times New Roman" w:hAnsi="Times New Roman"/>
          <w:sz w:val="24"/>
          <w:szCs w:val="24"/>
        </w:rPr>
        <w:t>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(6) </w:t>
      </w:r>
      <w:r w:rsidRPr="002063AC">
        <w:rPr>
          <w:rFonts w:ascii="Times New Roman" w:hAnsi="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p>
    <w:p w:rsidR="001268EF" w:rsidRDefault="001268EF" w:rsidP="001268EF">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r>
    </w:p>
    <w:p w:rsidR="001268EF" w:rsidRPr="002063AC" w:rsidRDefault="001268EF" w:rsidP="001268EF">
      <w:pPr>
        <w:spacing w:after="0" w:line="240" w:lineRule="auto"/>
        <w:jc w:val="center"/>
        <w:rPr>
          <w:rFonts w:ascii="Times New Roman" w:eastAsia="Times New Roman" w:hAnsi="Times New Roman"/>
          <w:b/>
          <w:sz w:val="24"/>
          <w:szCs w:val="24"/>
        </w:rPr>
      </w:pPr>
      <w:r w:rsidRPr="002063AC">
        <w:rPr>
          <w:rFonts w:ascii="Times New Roman" w:eastAsia="Times New Roman" w:hAnsi="Times New Roman"/>
          <w:b/>
          <w:sz w:val="24"/>
          <w:szCs w:val="24"/>
        </w:rPr>
        <w:t>VІ. ГАРАНЦИЯ ЗА ИЗПЪЛНЕНИЕ. НЕУСТОЙКИ</w:t>
      </w:r>
    </w:p>
    <w:p w:rsidR="001268EF" w:rsidRPr="002063AC" w:rsidRDefault="001268EF" w:rsidP="001268EF">
      <w:pPr>
        <w:widowControl w:val="0"/>
        <w:spacing w:after="0" w:line="240" w:lineRule="auto"/>
        <w:ind w:firstLine="567"/>
        <w:jc w:val="both"/>
        <w:rPr>
          <w:rFonts w:ascii="Times New Roman" w:eastAsia="Times New Roman" w:hAnsi="Times New Roman"/>
          <w:b/>
          <w:sz w:val="28"/>
          <w:szCs w:val="28"/>
        </w:rPr>
      </w:pP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Гаранция за изпълнение</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12. (1)</w:t>
      </w:r>
      <w:r w:rsidRPr="002063AC">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2063AC">
        <w:rPr>
          <w:rFonts w:ascii="Times New Roman" w:hAnsi="Times New Roman"/>
          <w:sz w:val="24"/>
          <w:szCs w:val="24"/>
        </w:rPr>
        <w:t>управление</w:t>
      </w:r>
      <w:r w:rsidRPr="002063AC">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 за сума в размер на .........лева),</w:t>
      </w:r>
      <w:r w:rsidRPr="002063AC">
        <w:rPr>
          <w:rFonts w:ascii="Times New Roman" w:eastAsia="Times New Roman" w:hAnsi="Times New Roman"/>
          <w:sz w:val="24"/>
          <w:szCs w:val="24"/>
        </w:rPr>
        <w:t xml:space="preserve"> със срок на валидност до .................</w:t>
      </w:r>
      <w:r w:rsidRPr="002063AC">
        <w:rPr>
          <w:rFonts w:ascii="Times New Roman" w:eastAsia="Times New Roman" w:hAnsi="Times New Roman"/>
          <w:sz w:val="24"/>
          <w:szCs w:val="24"/>
          <w:vertAlign w:val="superscript"/>
        </w:rPr>
        <w:footnoteReference w:id="4"/>
      </w:r>
      <w:r w:rsidRPr="002063AC">
        <w:rPr>
          <w:rFonts w:ascii="Times New Roman" w:eastAsia="Times New Roman" w:hAnsi="Times New Roman"/>
          <w:sz w:val="24"/>
          <w:szCs w:val="24"/>
        </w:rPr>
        <w:t xml:space="preserve"> </w:t>
      </w:r>
    </w:p>
    <w:p w:rsidR="001268EF" w:rsidRPr="0015465F" w:rsidRDefault="001268EF" w:rsidP="001268EF">
      <w:pPr>
        <w:spacing w:after="0" w:line="240" w:lineRule="auto"/>
        <w:ind w:firstLine="567"/>
        <w:jc w:val="both"/>
        <w:rPr>
          <w:rFonts w:ascii="Times New Roman" w:eastAsia="Times New Roman" w:hAnsi="Times New Roman"/>
          <w:sz w:val="24"/>
          <w:szCs w:val="24"/>
        </w:rPr>
      </w:pPr>
      <w:r w:rsidRPr="0015465F">
        <w:rPr>
          <w:rFonts w:ascii="Times New Roman" w:eastAsia="Times New Roman" w:hAnsi="Times New Roman"/>
          <w:b/>
          <w:sz w:val="24"/>
          <w:szCs w:val="24"/>
        </w:rPr>
        <w:t>(2)</w:t>
      </w:r>
      <w:r w:rsidRPr="0015465F">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w:t>
      </w:r>
      <w:r w:rsidRPr="0015465F">
        <w:rPr>
          <w:rFonts w:ascii="Times New Roman" w:eastAsia="Times New Roman" w:hAnsi="Times New Roman"/>
          <w:bCs/>
          <w:sz w:val="24"/>
          <w:szCs w:val="24"/>
          <w:lang w:eastAsia="bg-BG"/>
        </w:rPr>
        <w:t>от които 4% за обезпечаване на доставката на мебелите и 1% за обезпечаване на гаранционните задължения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Гаранцията за изпълнение се задържа в случаите, предвидени в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Освобождаване и задържане на гаранцията за изпълнение</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8"/>
          <w:szCs w:val="28"/>
          <w:lang w:eastAsia="bg-BG"/>
        </w:rPr>
        <w:t xml:space="preserve"> </w:t>
      </w:r>
      <w:r w:rsidRPr="002063AC">
        <w:rPr>
          <w:rFonts w:ascii="Times New Roman" w:eastAsia="Times New Roman" w:hAnsi="Times New Roman"/>
          <w:b/>
          <w:sz w:val="24"/>
          <w:szCs w:val="24"/>
        </w:rPr>
        <w:t>Чл. 13. (1)</w:t>
      </w:r>
      <w:r w:rsidRPr="002063AC">
        <w:rPr>
          <w:rFonts w:ascii="Times New Roman" w:eastAsia="Times New Roman" w:hAnsi="Times New Roman"/>
          <w:sz w:val="24"/>
          <w:szCs w:val="24"/>
        </w:rPr>
        <w:t xml:space="preserve"> Възложителят задържа и се удовлетворява от гаранцията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20 дни. Възложителят има право да удовлетвори вземанията си за неустойки и обезщетения по договора от гаранцията за изпълнение.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и монтажа на всички стоки, без да дължи лихви за периода, през който средствата законно са престояли при него.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или</w:t>
      </w:r>
      <w:r w:rsidRPr="002063AC">
        <w:rPr>
          <w:sz w:val="24"/>
          <w:szCs w:val="24"/>
        </w:rPr>
        <w:t xml:space="preserve"> </w:t>
      </w:r>
      <w:r w:rsidRPr="002063AC">
        <w:rPr>
          <w:rFonts w:ascii="Times New Roman" w:eastAsia="Times New Roman" w:hAnsi="Times New Roman"/>
          <w:sz w:val="24"/>
          <w:szCs w:val="24"/>
        </w:rPr>
        <w:t xml:space="preserve">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w:t>
      </w:r>
      <w:r w:rsidRPr="0015465F">
        <w:rPr>
          <w:rFonts w:ascii="Times New Roman" w:eastAsia="Times New Roman" w:hAnsi="Times New Roman"/>
          <w:sz w:val="24"/>
          <w:szCs w:val="24"/>
        </w:rPr>
        <w:t>за изпълнение на настоящия договор</w:t>
      </w:r>
      <w:r w:rsidRPr="0015465F">
        <w:rPr>
          <w:rFonts w:ascii="Times New Roman" w:eastAsia="Times New Roman" w:hAnsi="Times New Roman"/>
          <w:sz w:val="24"/>
          <w:szCs w:val="24"/>
          <w:lang w:eastAsia="bg-BG"/>
        </w:rPr>
        <w:t xml:space="preserve"> </w:t>
      </w:r>
      <w:r w:rsidRPr="0015465F">
        <w:rPr>
          <w:rFonts w:ascii="Times New Roman" w:eastAsia="Times New Roman" w:hAnsi="Times New Roman"/>
          <w:sz w:val="24"/>
          <w:szCs w:val="24"/>
        </w:rPr>
        <w:t xml:space="preserve">за обезпечаване задължението за гаранционна поддръжка в размер на </w:t>
      </w:r>
      <w:r w:rsidR="001A32A4" w:rsidRPr="0015465F">
        <w:rPr>
          <w:rFonts w:ascii="Times New Roman" w:eastAsia="Times New Roman" w:hAnsi="Times New Roman"/>
          <w:sz w:val="24"/>
          <w:szCs w:val="24"/>
        </w:rPr>
        <w:t>1 (един) процент</w:t>
      </w:r>
      <w:r w:rsidRPr="0015465F">
        <w:rPr>
          <w:rFonts w:ascii="Times New Roman" w:eastAsia="Times New Roman" w:hAnsi="Times New Roman"/>
          <w:sz w:val="24"/>
          <w:szCs w:val="24"/>
        </w:rPr>
        <w:t xml:space="preserve"> от</w:t>
      </w:r>
      <w:r w:rsidRPr="0015465F">
        <w:rPr>
          <w:rFonts w:ascii="Times New Roman" w:eastAsia="Times New Roman" w:hAnsi="Times New Roman"/>
          <w:sz w:val="24"/>
          <w:szCs w:val="24"/>
          <w:lang w:eastAsia="bg-BG"/>
        </w:rPr>
        <w:t xml:space="preserve"> </w:t>
      </w:r>
      <w:r w:rsidRPr="0015465F">
        <w:rPr>
          <w:rFonts w:ascii="Times New Roman" w:eastAsia="Times New Roman" w:hAnsi="Times New Roman"/>
          <w:sz w:val="24"/>
          <w:szCs w:val="24"/>
        </w:rPr>
        <w:t>цената по</w:t>
      </w:r>
      <w:r w:rsidRPr="001A32A4">
        <w:rPr>
          <w:rFonts w:ascii="Times New Roman" w:eastAsia="Times New Roman" w:hAnsi="Times New Roman"/>
          <w:color w:val="FF0000"/>
          <w:sz w:val="24"/>
          <w:szCs w:val="24"/>
        </w:rPr>
        <w:t xml:space="preserve"> </w:t>
      </w:r>
      <w:r w:rsidRPr="002063AC">
        <w:rPr>
          <w:rFonts w:ascii="Times New Roman" w:eastAsia="Times New Roman" w:hAnsi="Times New Roman"/>
          <w:sz w:val="24"/>
          <w:szCs w:val="24"/>
        </w:rPr>
        <w:t xml:space="preserve">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2063AC">
        <w:rPr>
          <w:rFonts w:ascii="Times New Roman" w:eastAsia="Times New Roman" w:hAnsi="Times New Roman"/>
          <w:sz w:val="24"/>
          <w:szCs w:val="24"/>
        </w:rPr>
        <w:t xml:space="preserve">. Когато се представя банкова гаранция или застрахователна полица за </w:t>
      </w:r>
      <w:r w:rsidRPr="002063AC">
        <w:rPr>
          <w:rFonts w:ascii="Times New Roman" w:eastAsia="Times New Roman" w:hAnsi="Times New Roman"/>
          <w:sz w:val="24"/>
          <w:szCs w:val="24"/>
          <w:lang w:eastAsia="bg-BG"/>
        </w:rPr>
        <w:t>застраховка</w:t>
      </w:r>
      <w:r w:rsidRPr="002063AC">
        <w:rPr>
          <w:rFonts w:ascii="Times New Roman" w:eastAsia="Times New Roman" w:hAnsi="Times New Roman"/>
          <w:sz w:val="24"/>
          <w:szCs w:val="24"/>
        </w:rPr>
        <w:t>, същата следва да е с валидност минимум тридесет дни след изтичане на най-дългия срок за гаранционна поддръжка.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Чл. 14. (1)</w:t>
      </w:r>
      <w:r w:rsidRPr="002063AC">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2063AC">
        <w:t xml:space="preserve"> </w:t>
      </w:r>
      <w:r w:rsidRPr="002063AC">
        <w:rPr>
          <w:rFonts w:ascii="Times New Roman" w:eastAsia="Times New Roman" w:hAnsi="Times New Roman"/>
          <w:sz w:val="24"/>
          <w:szCs w:val="24"/>
        </w:rPr>
        <w:t>Когато е представен документ за банкова гаранция или застрахователна полица, тя се връща на Изпълнителя.</w:t>
      </w:r>
      <w:r w:rsidRPr="002063AC">
        <w:rPr>
          <w:rFonts w:ascii="Times New Roman" w:eastAsia="Times New Roman" w:hAnsi="Times New Roman"/>
          <w:sz w:val="24"/>
          <w:szCs w:val="24"/>
          <w:lang w:eastAsia="bg-BG"/>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Неустойки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bCs/>
          <w:sz w:val="24"/>
          <w:szCs w:val="24"/>
        </w:rPr>
        <w:t xml:space="preserve">Чл. 15. (1) </w:t>
      </w:r>
      <w:r w:rsidRPr="002063AC">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Изпълнителят дължи на Възложителя, неустойка в размер на 20 % от цената на договора. </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16. </w:t>
      </w:r>
      <w:r w:rsidRPr="002063AC">
        <w:rPr>
          <w:rFonts w:ascii="Times New Roman" w:eastAsia="Times New Roman" w:hAnsi="Times New Roman"/>
          <w:sz w:val="24"/>
          <w:szCs w:val="24"/>
        </w:rPr>
        <w:t xml:space="preserve">При неизпълнение на поетите с настоящия договор задължения </w:t>
      </w:r>
      <w:r w:rsidRPr="002063AC">
        <w:rPr>
          <w:rFonts w:ascii="Times New Roman" w:eastAsia="Times New Roman" w:hAnsi="Times New Roman"/>
          <w:bCs/>
          <w:sz w:val="24"/>
          <w:szCs w:val="24"/>
        </w:rPr>
        <w:t>неизправната страна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w:t>
      </w:r>
      <w:r>
        <w:rPr>
          <w:rFonts w:ascii="Times New Roman" w:eastAsia="Times New Roman" w:hAnsi="Times New Roman"/>
          <w:sz w:val="24"/>
          <w:szCs w:val="24"/>
        </w:rPr>
        <w:t>5</w:t>
      </w:r>
      <w:r w:rsidRPr="002063AC">
        <w:rPr>
          <w:rFonts w:ascii="Times New Roman" w:eastAsia="Times New Roman" w:hAnsi="Times New Roman"/>
          <w:sz w:val="24"/>
          <w:szCs w:val="24"/>
        </w:rPr>
        <w:t xml:space="preserve"> % от общата стойност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17.</w:t>
      </w:r>
      <w:r w:rsidRPr="002063AC">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lastRenderedPageBreak/>
        <w:t>VІІ.</w:t>
      </w:r>
      <w:r w:rsidRPr="002063AC">
        <w:rPr>
          <w:rFonts w:ascii="Times New Roman" w:eastAsia="Times New Roman" w:hAnsi="Times New Roman"/>
          <w:b/>
          <w:bCs/>
          <w:sz w:val="24"/>
          <w:szCs w:val="24"/>
          <w:lang w:eastAsia="bg-BG"/>
        </w:rPr>
        <w:t xml:space="preserve"> ПОДИЗПЪЛНИТЕЛИ</w:t>
      </w:r>
      <w:r w:rsidRPr="002063AC">
        <w:rPr>
          <w:rFonts w:ascii="Times New Roman" w:hAnsi="Times New Roman"/>
          <w:b/>
          <w:sz w:val="24"/>
          <w:szCs w:val="24"/>
          <w:vertAlign w:val="superscript"/>
          <w:lang w:eastAsia="bg-BG"/>
        </w:rPr>
        <w:footnoteReference w:id="5"/>
      </w:r>
    </w:p>
    <w:p w:rsidR="001268EF" w:rsidRPr="002063AC" w:rsidRDefault="001268EF" w:rsidP="001268EF">
      <w:pPr>
        <w:spacing w:after="0" w:line="240" w:lineRule="auto"/>
        <w:ind w:firstLine="567"/>
        <w:jc w:val="both"/>
        <w:rPr>
          <w:rFonts w:ascii="Times New Roman" w:eastAsia="Times New Roman" w:hAnsi="Times New Roman"/>
          <w:bCs/>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18. (1)</w:t>
      </w:r>
      <w:r w:rsidRPr="002063A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1268EF"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новият подизпълнител от</w:t>
      </w:r>
      <w:r>
        <w:rPr>
          <w:rFonts w:ascii="Times New Roman" w:eastAsia="Times New Roman" w:hAnsi="Times New Roman"/>
          <w:sz w:val="24"/>
          <w:szCs w:val="24"/>
        </w:rPr>
        <w:t xml:space="preserve">говаря на критериите за подбор </w:t>
      </w:r>
      <w:r w:rsidRPr="002063AC">
        <w:rPr>
          <w:rFonts w:ascii="Times New Roman" w:eastAsia="Times New Roman" w:hAnsi="Times New Roman"/>
          <w:sz w:val="24"/>
          <w:szCs w:val="24"/>
        </w:rPr>
        <w:t>по отношение на дела и вида на дейност</w:t>
      </w:r>
      <w:r>
        <w:rPr>
          <w:rFonts w:ascii="Times New Roman" w:eastAsia="Times New Roman" w:hAnsi="Times New Roman"/>
          <w:sz w:val="24"/>
          <w:szCs w:val="24"/>
        </w:rPr>
        <w:t>ите, които ще изпълнява.</w:t>
      </w:r>
      <w:r w:rsidRPr="002063AC">
        <w:rPr>
          <w:rFonts w:ascii="Times New Roman" w:eastAsia="Times New Roman" w:hAnsi="Times New Roman"/>
          <w:sz w:val="24"/>
          <w:szCs w:val="24"/>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1268EF" w:rsidRPr="002063AC" w:rsidRDefault="001268EF" w:rsidP="001268EF">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Сключването на договор с подизпълнител, </w:t>
      </w:r>
      <w:r w:rsidRPr="002063AC">
        <w:rPr>
          <w:rFonts w:ascii="Times New Roman" w:eastAsia="Times New Roman" w:hAnsi="Times New Roman"/>
          <w:bCs/>
          <w:sz w:val="24"/>
          <w:szCs w:val="24"/>
        </w:rPr>
        <w:t>който не отговар</w:t>
      </w:r>
      <w:r>
        <w:rPr>
          <w:rFonts w:ascii="Times New Roman" w:eastAsia="Times New Roman" w:hAnsi="Times New Roman"/>
          <w:bCs/>
          <w:sz w:val="24"/>
          <w:szCs w:val="24"/>
        </w:rPr>
        <w:t>я на условията на чл. 66, ал. 14</w:t>
      </w:r>
      <w:r w:rsidRPr="002063AC">
        <w:rPr>
          <w:rFonts w:ascii="Times New Roman" w:eastAsia="Times New Roman" w:hAnsi="Times New Roman"/>
          <w:bCs/>
          <w:sz w:val="24"/>
          <w:szCs w:val="24"/>
        </w:rPr>
        <w:t xml:space="preserve"> от ЗОП или за него не са представени всички документи, които доказват изпълнението на условията</w:t>
      </w:r>
      <w:r>
        <w:rPr>
          <w:rFonts w:ascii="Times New Roman" w:eastAsia="Times New Roman" w:hAnsi="Times New Roman"/>
          <w:bCs/>
          <w:sz w:val="24"/>
          <w:szCs w:val="24"/>
        </w:rPr>
        <w:t xml:space="preserve"> по чл. 66, ал. 14</w:t>
      </w:r>
      <w:r w:rsidRPr="002063AC">
        <w:rPr>
          <w:rFonts w:ascii="Times New Roman" w:eastAsia="Times New Roman" w:hAnsi="Times New Roman"/>
          <w:bCs/>
          <w:sz w:val="24"/>
          <w:szCs w:val="24"/>
        </w:rPr>
        <w:t xml:space="preserve"> от ЗОП</w:t>
      </w:r>
      <w:r w:rsidRPr="002063A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19. (1)</w:t>
      </w:r>
      <w:r w:rsidRPr="002063A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1268EF" w:rsidRPr="002063AC" w:rsidRDefault="001268EF" w:rsidP="001268EF">
      <w:pPr>
        <w:spacing w:after="0" w:line="240" w:lineRule="auto"/>
        <w:ind w:firstLine="567"/>
        <w:jc w:val="both"/>
        <w:rPr>
          <w:rFonts w:ascii="Times New Roman" w:eastAsia="Times New Roman" w:hAnsi="Times New Roman"/>
          <w:b/>
          <w:bCs/>
          <w:sz w:val="28"/>
          <w:szCs w:val="28"/>
          <w:lang w:eastAsia="bg-BG"/>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VІІІ.</w:t>
      </w:r>
      <w:r w:rsidRPr="002063AC">
        <w:rPr>
          <w:rFonts w:ascii="Times New Roman" w:eastAsia="Times New Roman" w:hAnsi="Times New Roman"/>
          <w:b/>
          <w:bCs/>
          <w:sz w:val="24"/>
          <w:szCs w:val="24"/>
          <w:lang w:eastAsia="bg-BG"/>
        </w:rPr>
        <w:t xml:space="preserve"> УСЛОВИЯ ЗА ПРЕКРАТЯВАНЕ НА ДОГОВОРА</w:t>
      </w:r>
    </w:p>
    <w:p w:rsidR="001268EF" w:rsidRPr="002063AC" w:rsidRDefault="001268EF" w:rsidP="001268EF">
      <w:pPr>
        <w:tabs>
          <w:tab w:val="left" w:pos="709"/>
        </w:tabs>
        <w:spacing w:after="0" w:line="240" w:lineRule="auto"/>
        <w:jc w:val="both"/>
        <w:rPr>
          <w:rFonts w:ascii="Times New Roman" w:eastAsia="Times New Roman" w:hAnsi="Times New Roman"/>
          <w:b/>
          <w:sz w:val="28"/>
          <w:szCs w:val="28"/>
        </w:rPr>
      </w:pPr>
      <w:r w:rsidRPr="002063AC">
        <w:rPr>
          <w:rFonts w:ascii="Times New Roman" w:eastAsia="Times New Roman" w:hAnsi="Times New Roman"/>
          <w:b/>
          <w:sz w:val="28"/>
          <w:szCs w:val="28"/>
        </w:rPr>
        <w:tab/>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20. </w:t>
      </w:r>
      <w:r w:rsidRPr="002063AC">
        <w:rPr>
          <w:rFonts w:ascii="Times New Roman" w:eastAsia="Times New Roman" w:hAnsi="Times New Roman"/>
          <w:sz w:val="24"/>
          <w:szCs w:val="24"/>
        </w:rPr>
        <w:t>Настоящият договор се прекратява:</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С изпълнение на всички задължения на страните;</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По взаимно съгласие между страните, изразено в писмена форма;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условията на чл. 118 от ЗОП.</w:t>
      </w:r>
    </w:p>
    <w:p w:rsidR="001268EF" w:rsidRPr="002063AC" w:rsidRDefault="001268EF" w:rsidP="001268EF">
      <w:pPr>
        <w:tabs>
          <w:tab w:val="left" w:pos="709"/>
        </w:tabs>
        <w:spacing w:after="0" w:line="240" w:lineRule="auto"/>
        <w:ind w:firstLine="567"/>
        <w:jc w:val="both"/>
        <w:rPr>
          <w:rFonts w:ascii="Times New Roman" w:eastAsia="Times New Roman" w:hAnsi="Times New Roman"/>
          <w:b/>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21.</w:t>
      </w:r>
      <w:r w:rsidRPr="002063AC">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Не отстрани в срок констатирани недостатъци;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w:t>
      </w:r>
      <w:r>
        <w:rPr>
          <w:rFonts w:ascii="Times New Roman" w:eastAsia="Times New Roman" w:hAnsi="Times New Roman"/>
          <w:sz w:val="24"/>
          <w:szCs w:val="24"/>
        </w:rPr>
        <w:t>и условията по чл. 66, ал. 14 и ал. 15</w:t>
      </w:r>
      <w:r w:rsidRPr="002063AC">
        <w:rPr>
          <w:rFonts w:ascii="Times New Roman" w:eastAsia="Times New Roman" w:hAnsi="Times New Roman"/>
          <w:sz w:val="24"/>
          <w:szCs w:val="24"/>
        </w:rPr>
        <w:t xml:space="preserve"> от ЗОП.</w:t>
      </w:r>
      <w:r w:rsidRPr="002063AC">
        <w:rPr>
          <w:rFonts w:ascii="Times New Roman" w:eastAsia="Times New Roman" w:hAnsi="Times New Roman"/>
          <w:b/>
          <w:sz w:val="24"/>
          <w:szCs w:val="24"/>
        </w:rPr>
        <w:t xml:space="preserve"> </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lastRenderedPageBreak/>
        <w:t xml:space="preserve">Чл. 22. </w:t>
      </w:r>
      <w:r w:rsidRPr="002063AC">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23. </w:t>
      </w:r>
      <w:r w:rsidRPr="002063AC">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rPr>
        <w:t>І</w:t>
      </w:r>
      <w:r w:rsidRPr="002063AC">
        <w:rPr>
          <w:rFonts w:ascii="Times New Roman" w:eastAsia="Times New Roman" w:hAnsi="Times New Roman"/>
          <w:b/>
          <w:sz w:val="24"/>
          <w:szCs w:val="24"/>
          <w:lang w:eastAsia="bg-BG"/>
        </w:rPr>
        <w:t>Х. НЕПРЕОДОЛИ</w:t>
      </w:r>
      <w:r w:rsidR="00604A9A">
        <w:rPr>
          <w:rFonts w:ascii="Times New Roman" w:eastAsia="Times New Roman" w:hAnsi="Times New Roman"/>
          <w:b/>
          <w:sz w:val="24"/>
          <w:szCs w:val="24"/>
          <w:lang w:eastAsia="bg-BG"/>
        </w:rPr>
        <w:t>МА СИЛА</w:t>
      </w:r>
    </w:p>
    <w:p w:rsidR="001268EF" w:rsidRPr="002063AC" w:rsidRDefault="001268EF" w:rsidP="001268EF">
      <w:pPr>
        <w:spacing w:after="0" w:line="240" w:lineRule="auto"/>
        <w:jc w:val="center"/>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24.</w:t>
      </w:r>
      <w:r w:rsidRPr="002063AC">
        <w:rPr>
          <w:rFonts w:ascii="Times New Roman" w:eastAsia="Times New Roman" w:hAnsi="Times New Roman"/>
          <w:b/>
          <w:sz w:val="24"/>
          <w:szCs w:val="24"/>
        </w:rPr>
        <w:t xml:space="preserve">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2063AC">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 xml:space="preserve"> </w:t>
      </w:r>
      <w:r w:rsidRPr="002063AC">
        <w:rPr>
          <w:rFonts w:ascii="Times New Roman" w:eastAsia="Times New Roman" w:hAnsi="Times New Roman"/>
          <w:b/>
          <w:sz w:val="24"/>
          <w:szCs w:val="24"/>
          <w:lang w:eastAsia="bg-BG"/>
        </w:rPr>
        <w:t>Чл. 25.</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2063AC">
        <w:rPr>
          <w:rFonts w:ascii="Times New Roman" w:eastAsia="Times New Roman" w:hAnsi="Times New Roman"/>
          <w:i/>
          <w:noProof/>
          <w:sz w:val="24"/>
          <w:szCs w:val="24"/>
          <w:lang w:eastAsia="en-GB"/>
        </w:rPr>
        <w:t>три)</w:t>
      </w:r>
      <w:r w:rsidRPr="002063AC">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26.</w:t>
      </w:r>
      <w:r w:rsidRPr="002063AC">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lang w:eastAsia="bg-BG"/>
        </w:rPr>
        <w:t>Чл. 27.</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sz w:val="24"/>
          <w:szCs w:val="24"/>
        </w:rPr>
        <w:t xml:space="preserve">(1) </w:t>
      </w:r>
      <w:r w:rsidRPr="002063AC">
        <w:rPr>
          <w:rFonts w:ascii="Times New Roman" w:eastAsia="Times New Roman" w:hAnsi="Times New Roman"/>
          <w:noProof/>
          <w:sz w:val="24"/>
          <w:szCs w:val="24"/>
          <w:lang w:eastAsia="en-GB"/>
        </w:rPr>
        <w:t xml:space="preserve">Не може да се позовава на непреодолима сила страна: </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Липсата на парични средства не представлява непреодолима сила.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(3) </w:t>
      </w:r>
      <w:r w:rsidRPr="002063AC">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b/>
          <w:bCs/>
          <w:sz w:val="28"/>
          <w:szCs w:val="28"/>
          <w:lang w:eastAsia="bg-BG"/>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bCs/>
          <w:sz w:val="24"/>
          <w:szCs w:val="24"/>
          <w:lang w:eastAsia="bg-BG"/>
        </w:rPr>
        <w:t>Х. КОНФИДЕНЦИАЛНОСТ</w:t>
      </w:r>
    </w:p>
    <w:p w:rsidR="001268EF" w:rsidRPr="002063AC" w:rsidRDefault="001268EF" w:rsidP="001268EF">
      <w:pPr>
        <w:spacing w:after="0" w:line="240" w:lineRule="auto"/>
        <w:jc w:val="center"/>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28.</w:t>
      </w:r>
      <w:r w:rsidRPr="002063AC">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29.</w:t>
      </w:r>
      <w:r w:rsidRPr="002063AC">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30.</w:t>
      </w:r>
      <w:r w:rsidRPr="002063AC">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1268EF" w:rsidRPr="002063AC" w:rsidRDefault="001268EF" w:rsidP="001268EF">
      <w:pPr>
        <w:spacing w:after="0" w:line="240" w:lineRule="auto"/>
        <w:jc w:val="center"/>
        <w:rPr>
          <w:rFonts w:ascii="Times New Roman" w:eastAsia="Times New Roman" w:hAnsi="Times New Roman"/>
          <w:b/>
          <w:sz w:val="28"/>
          <w:szCs w:val="28"/>
        </w:rPr>
      </w:pPr>
    </w:p>
    <w:p w:rsidR="001268EF" w:rsidRPr="002063AC" w:rsidRDefault="001268EF" w:rsidP="001268EF">
      <w:pPr>
        <w:spacing w:after="0" w:line="240" w:lineRule="auto"/>
        <w:jc w:val="center"/>
        <w:rPr>
          <w:rFonts w:ascii="Times New Roman" w:eastAsia="MS Mincho" w:hAnsi="Times New Roman"/>
          <w:sz w:val="24"/>
          <w:szCs w:val="24"/>
        </w:rPr>
      </w:pPr>
      <w:r w:rsidRPr="002063AC">
        <w:rPr>
          <w:rFonts w:ascii="Times New Roman" w:eastAsia="Times New Roman" w:hAnsi="Times New Roman"/>
          <w:b/>
          <w:sz w:val="24"/>
          <w:szCs w:val="24"/>
        </w:rPr>
        <w:t xml:space="preserve">ХІ. </w:t>
      </w:r>
      <w:r w:rsidRPr="002063AC">
        <w:rPr>
          <w:rFonts w:ascii="Times New Roman" w:eastAsia="Times New Roman" w:hAnsi="Times New Roman"/>
          <w:b/>
          <w:sz w:val="24"/>
          <w:szCs w:val="24"/>
          <w:lang w:eastAsia="bg-BG"/>
        </w:rPr>
        <w:t>ОБЩИ УСЛОВИЯ</w:t>
      </w:r>
    </w:p>
    <w:p w:rsidR="001268EF" w:rsidRPr="002063AC" w:rsidRDefault="001268EF" w:rsidP="001268EF">
      <w:pPr>
        <w:spacing w:after="0" w:line="240" w:lineRule="auto"/>
        <w:ind w:firstLine="567"/>
        <w:jc w:val="center"/>
        <w:rPr>
          <w:rFonts w:ascii="Times New Roman" w:eastAsia="Times New Roman" w:hAnsi="Times New Roman"/>
          <w:b/>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pacing w:val="-5"/>
          <w:sz w:val="24"/>
          <w:szCs w:val="24"/>
          <w:lang w:eastAsia="bg-BG"/>
        </w:rPr>
        <w:t>Чл. 31.</w:t>
      </w:r>
      <w:r w:rsidRPr="002063AC">
        <w:rPr>
          <w:rFonts w:ascii="Times New Roman" w:eastAsia="Times New Roman" w:hAnsi="Times New Roman"/>
          <w:spacing w:val="-5"/>
          <w:sz w:val="24"/>
          <w:szCs w:val="24"/>
          <w:lang w:eastAsia="bg-BG"/>
        </w:rPr>
        <w:t xml:space="preserve"> </w:t>
      </w:r>
      <w:r w:rsidRPr="002063AC">
        <w:rPr>
          <w:rFonts w:ascii="Times New Roman" w:eastAsia="Times New Roman" w:hAnsi="Times New Roman"/>
          <w:b/>
          <w:spacing w:val="-5"/>
          <w:sz w:val="24"/>
          <w:szCs w:val="24"/>
          <w:lang w:eastAsia="bg-BG"/>
        </w:rPr>
        <w:t>(1)</w:t>
      </w:r>
      <w:r w:rsidRPr="002063AC">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Pr="002063AC">
        <w:rPr>
          <w:rFonts w:ascii="Times New Roman" w:eastAsia="Times New Roman" w:hAnsi="Times New Roman"/>
          <w:caps/>
          <w:spacing w:val="-5"/>
          <w:sz w:val="24"/>
          <w:szCs w:val="24"/>
          <w:lang w:eastAsia="bg-BG"/>
        </w:rPr>
        <w:t>:</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C44E64" w:rsidRPr="0015465F" w:rsidRDefault="001268EF" w:rsidP="00C44E64">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 xml:space="preserve">(2) </w:t>
      </w:r>
      <w:r w:rsidRPr="002063AC">
        <w:rPr>
          <w:rFonts w:ascii="Times New Roman" w:eastAsia="Times New Roman" w:hAnsi="Times New Roman"/>
          <w:spacing w:val="-5"/>
          <w:sz w:val="24"/>
          <w:szCs w:val="24"/>
          <w:lang w:eastAsia="bg-BG"/>
        </w:rPr>
        <w:t xml:space="preserve">Възложителят определя следните длъжностни лица, които да отговарят за приемането на </w:t>
      </w:r>
      <w:r w:rsidRPr="0015465F">
        <w:rPr>
          <w:rFonts w:ascii="Times New Roman" w:eastAsia="Times New Roman" w:hAnsi="Times New Roman"/>
          <w:spacing w:val="-5"/>
          <w:sz w:val="24"/>
          <w:szCs w:val="24"/>
          <w:lang w:eastAsia="bg-BG"/>
        </w:rPr>
        <w:t>артикулите и подписване на приемо – предавателните протоколи за доставка и монтаж, които са предвидени в договора:</w:t>
      </w:r>
    </w:p>
    <w:p w:rsidR="00C44E64" w:rsidRPr="0015465F" w:rsidRDefault="00C44E64" w:rsidP="00C44E64">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spacing w:val="-5"/>
          <w:sz w:val="24"/>
          <w:szCs w:val="24"/>
          <w:lang w:eastAsia="bg-BG"/>
        </w:rPr>
        <w:t xml:space="preserve">- </w:t>
      </w:r>
      <w:r w:rsidR="001268EF" w:rsidRPr="0015465F">
        <w:rPr>
          <w:rFonts w:ascii="Times New Roman" w:eastAsia="Times New Roman" w:hAnsi="Times New Roman"/>
          <w:spacing w:val="-5"/>
          <w:sz w:val="24"/>
          <w:szCs w:val="24"/>
          <w:lang w:eastAsia="bg-BG"/>
        </w:rPr>
        <w:t>За УБ „Циго</w:t>
      </w:r>
      <w:r w:rsidRPr="0015465F">
        <w:rPr>
          <w:rFonts w:ascii="Times New Roman" w:eastAsia="Times New Roman" w:hAnsi="Times New Roman"/>
          <w:spacing w:val="-5"/>
          <w:sz w:val="24"/>
          <w:szCs w:val="24"/>
          <w:lang w:eastAsia="bg-BG"/>
        </w:rPr>
        <w:t>в чарк“ - гр. Батак - ………………………</w:t>
      </w:r>
    </w:p>
    <w:p w:rsidR="00A85BFE" w:rsidRPr="0015465F" w:rsidRDefault="00C44E64" w:rsidP="00C44E64">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spacing w:val="-5"/>
          <w:sz w:val="24"/>
          <w:szCs w:val="24"/>
          <w:lang w:eastAsia="bg-BG"/>
        </w:rPr>
        <w:t xml:space="preserve">- </w:t>
      </w:r>
      <w:r w:rsidR="00A85BFE" w:rsidRPr="0015465F">
        <w:rPr>
          <w:rFonts w:ascii="Times New Roman" w:eastAsia="Times New Roman" w:hAnsi="Times New Roman"/>
          <w:spacing w:val="-5"/>
          <w:sz w:val="24"/>
          <w:szCs w:val="24"/>
          <w:lang w:eastAsia="bg-BG"/>
        </w:rPr>
        <w:t xml:space="preserve">За </w:t>
      </w:r>
      <w:r w:rsidR="00A85BFE" w:rsidRPr="0015465F">
        <w:rPr>
          <w:rFonts w:ascii="Times New Roman" w:eastAsia="Times New Roman" w:hAnsi="Times New Roman"/>
          <w:bCs/>
          <w:sz w:val="24"/>
          <w:szCs w:val="24"/>
        </w:rPr>
        <w:t>ул. „Подполковник Калитин“ № 21 - …………………</w:t>
      </w:r>
      <w:r w:rsidR="00A85BFE" w:rsidRPr="0015465F">
        <w:rPr>
          <w:rFonts w:ascii="Times New Roman" w:eastAsia="Times New Roman" w:hAnsi="Times New Roman"/>
          <w:spacing w:val="-5"/>
          <w:sz w:val="24"/>
          <w:szCs w:val="24"/>
          <w:lang w:eastAsia="bg-BG"/>
        </w:rPr>
        <w:t xml:space="preserve"> </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b/>
          <w:spacing w:val="-5"/>
          <w:sz w:val="24"/>
          <w:szCs w:val="24"/>
          <w:lang w:eastAsia="bg-BG"/>
        </w:rPr>
        <w:t>Чл. 32.</w:t>
      </w:r>
      <w:r w:rsidRPr="0015465F">
        <w:rPr>
          <w:rFonts w:ascii="Times New Roman" w:eastAsia="Times New Roman" w:hAnsi="Times New Roman"/>
          <w:spacing w:val="-5"/>
          <w:sz w:val="24"/>
          <w:szCs w:val="24"/>
          <w:lang w:eastAsia="bg-BG"/>
        </w:rPr>
        <w:t xml:space="preserve"> Изпълнителят определя следното длъжностно лице, което да</w:t>
      </w:r>
      <w:r w:rsidRPr="002063AC">
        <w:rPr>
          <w:rFonts w:ascii="Times New Roman" w:eastAsia="Times New Roman" w:hAnsi="Times New Roman"/>
          <w:spacing w:val="-5"/>
          <w:sz w:val="24"/>
          <w:szCs w:val="24"/>
          <w:lang w:eastAsia="bg-BG"/>
        </w:rPr>
        <w:t xml:space="preserve"> отговаря за пълното и точно изпълнение на договора:</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33.</w:t>
      </w:r>
      <w:r w:rsidRPr="002063AC">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електронна поща или с препоръчана поща с обратна разписка на следния адрес: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за Възложителя: ...............................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за Изпълнителя: ……………………..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34.</w:t>
      </w:r>
      <w:r w:rsidRPr="002063AC">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rsidR="001268EF" w:rsidRDefault="001268EF" w:rsidP="001268EF">
      <w:pPr>
        <w:widowControl w:val="0"/>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35.</w:t>
      </w:r>
      <w:r>
        <w:rPr>
          <w:rFonts w:ascii="Times New Roman" w:eastAsia="Times New Roman" w:hAnsi="Times New Roman"/>
          <w:b/>
          <w:sz w:val="24"/>
          <w:szCs w:val="24"/>
          <w:lang w:eastAsia="bg-BG"/>
        </w:rPr>
        <w:t xml:space="preserve"> </w:t>
      </w:r>
      <w:r w:rsidRPr="00171390">
        <w:rPr>
          <w:rFonts w:ascii="Times New Roman" w:eastAsia="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36</w:t>
      </w:r>
      <w:r w:rsidRPr="002063AC">
        <w:rPr>
          <w:rFonts w:ascii="Times New Roman" w:eastAsia="Times New Roman" w:hAnsi="Times New Roman"/>
          <w:b/>
          <w:sz w:val="24"/>
          <w:szCs w:val="24"/>
          <w:lang w:eastAsia="bg-BG"/>
        </w:rPr>
        <w:t>.</w:t>
      </w:r>
      <w:r w:rsidRPr="002063AC">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Неразделна част от настоящия договор са следните приложения: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1 -  Предложение за изпълнение на поръчката;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2 – Ценово предложение;</w:t>
      </w:r>
    </w:p>
    <w:p w:rsidR="001268EF"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xml:space="preserve">Приложение № 3 -  Място на доставка на стоките по вид и </w:t>
      </w:r>
      <w:r>
        <w:rPr>
          <w:rFonts w:ascii="Times New Roman" w:eastAsia="Times New Roman" w:hAnsi="Times New Roman"/>
          <w:sz w:val="24"/>
          <w:szCs w:val="24"/>
        </w:rPr>
        <w:t>брой;</w:t>
      </w:r>
    </w:p>
    <w:p w:rsidR="001268EF" w:rsidRPr="002063AC" w:rsidRDefault="001268EF" w:rsidP="001268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Приложение № 4 - Технически спецификации.</w:t>
      </w: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p>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 xml:space="preserve">ЗА ВЪЗЛОЖИТЕЛ: </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p>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ЗА ИЗПЪЛНИТЕЛ:</w:t>
            </w:r>
          </w:p>
        </w:tc>
      </w:tr>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r>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r>
    </w:tbl>
    <w:p w:rsidR="001268EF" w:rsidRPr="002063AC" w:rsidRDefault="001268EF" w:rsidP="001268EF">
      <w:pPr>
        <w:spacing w:after="0" w:line="240" w:lineRule="auto"/>
        <w:rPr>
          <w:rFonts w:ascii="Times New Roman" w:eastAsia="Times New Roman" w:hAnsi="Times New Roman"/>
          <w:b/>
          <w:sz w:val="24"/>
          <w:szCs w:val="24"/>
          <w:lang w:eastAsia="bg-BG"/>
        </w:rPr>
      </w:pPr>
    </w:p>
    <w:p w:rsidR="001268EF" w:rsidRDefault="001268EF" w:rsidP="001268EF">
      <w:pPr>
        <w:spacing w:after="0" w:line="240" w:lineRule="auto"/>
        <w:jc w:val="center"/>
        <w:rPr>
          <w:rFonts w:ascii="Times New Roman" w:eastAsia="Times New Roman" w:hAnsi="Times New Roman"/>
          <w:b/>
          <w:sz w:val="24"/>
          <w:szCs w:val="24"/>
          <w:lang w:val="en-US" w:eastAsia="bg-BG"/>
        </w:rPr>
      </w:pPr>
    </w:p>
    <w:p w:rsidR="00695F19" w:rsidRDefault="00695F19" w:rsidP="001268EF">
      <w:pPr>
        <w:spacing w:after="0" w:line="240" w:lineRule="auto"/>
        <w:jc w:val="center"/>
        <w:rPr>
          <w:rFonts w:ascii="Times New Roman" w:eastAsia="Times New Roman" w:hAnsi="Times New Roman"/>
          <w:b/>
          <w:sz w:val="24"/>
          <w:szCs w:val="24"/>
          <w:lang w:eastAsia="bg-BG"/>
        </w:rPr>
      </w:pPr>
    </w:p>
    <w:p w:rsidR="00695F19" w:rsidRDefault="00695F19" w:rsidP="001268EF">
      <w:pPr>
        <w:spacing w:after="0" w:line="240" w:lineRule="auto"/>
        <w:jc w:val="center"/>
        <w:rPr>
          <w:rFonts w:ascii="Times New Roman" w:eastAsia="Times New Roman" w:hAnsi="Times New Roman"/>
          <w:b/>
          <w:sz w:val="24"/>
          <w:szCs w:val="24"/>
          <w:lang w:eastAsia="bg-BG"/>
        </w:rPr>
      </w:pPr>
    </w:p>
    <w:p w:rsidR="001268EF" w:rsidRPr="002063AC" w:rsidRDefault="001268EF" w:rsidP="001268EF">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Приложение № 3 към Договор № ..............от .....................г.</w:t>
      </w:r>
    </w:p>
    <w:p w:rsidR="001268EF" w:rsidRPr="002063AC" w:rsidRDefault="001268EF" w:rsidP="001268EF">
      <w:pPr>
        <w:rPr>
          <w:sz w:val="24"/>
          <w:szCs w:val="24"/>
        </w:rPr>
      </w:pPr>
    </w:p>
    <w:p w:rsidR="001268EF" w:rsidRPr="006E286F" w:rsidRDefault="001268EF" w:rsidP="001268EF">
      <w:pPr>
        <w:contextualSpacing/>
        <w:jc w:val="center"/>
        <w:rPr>
          <w:rFonts w:ascii="Times New Roman" w:hAnsi="Times New Roman"/>
          <w:b/>
          <w:sz w:val="24"/>
          <w:szCs w:val="24"/>
          <w:u w:val="single"/>
          <w:lang w:val="en-US"/>
        </w:rPr>
      </w:pPr>
      <w:r w:rsidRPr="006E286F">
        <w:rPr>
          <w:rFonts w:ascii="Times New Roman" w:hAnsi="Times New Roman"/>
          <w:b/>
          <w:sz w:val="24"/>
          <w:szCs w:val="24"/>
          <w:u w:val="single"/>
        </w:rPr>
        <w:lastRenderedPageBreak/>
        <w:t>Място на доставка на стоките по вид и брой.</w:t>
      </w:r>
    </w:p>
    <w:p w:rsidR="001268EF" w:rsidRPr="002063AC" w:rsidRDefault="001268EF" w:rsidP="001268EF">
      <w:pPr>
        <w:contextualSpacing/>
        <w:rPr>
          <w:rFonts w:ascii="Times New Roman" w:hAnsi="Times New Roman"/>
          <w:b/>
          <w:sz w:val="28"/>
          <w:szCs w:val="28"/>
          <w:u w:val="single"/>
        </w:rPr>
      </w:pPr>
    </w:p>
    <w:p w:rsidR="001268EF" w:rsidRPr="002063AC" w:rsidRDefault="001268EF" w:rsidP="001268EF">
      <w:pPr>
        <w:spacing w:after="0" w:line="240" w:lineRule="auto"/>
        <w:jc w:val="right"/>
        <w:rPr>
          <w:rFonts w:ascii="Times New Roman" w:eastAsia="Times New Roman" w:hAnsi="Times New Roman"/>
          <w:b/>
          <w:sz w:val="20"/>
          <w:szCs w:val="24"/>
          <w:lang w:eastAsia="ar-SA"/>
        </w:rPr>
      </w:pPr>
    </w:p>
    <w:tbl>
      <w:tblPr>
        <w:tblStyle w:val="32"/>
        <w:tblW w:w="9419" w:type="dxa"/>
        <w:tblInd w:w="0" w:type="dxa"/>
        <w:tblLook w:val="04A0" w:firstRow="1" w:lastRow="0" w:firstColumn="1" w:lastColumn="0" w:noHBand="0" w:noVBand="1"/>
      </w:tblPr>
      <w:tblGrid>
        <w:gridCol w:w="1442"/>
        <w:gridCol w:w="2919"/>
        <w:gridCol w:w="5058"/>
      </w:tblGrid>
      <w:tr w:rsidR="00801C7F" w:rsidRPr="00801C7F" w:rsidTr="00801C7F">
        <w:trPr>
          <w:trHeight w:val="333"/>
        </w:trPr>
        <w:tc>
          <w:tcPr>
            <w:tcW w:w="1442" w:type="dxa"/>
            <w:tcBorders>
              <w:top w:val="single" w:sz="4" w:space="0" w:color="auto"/>
              <w:left w:val="single" w:sz="4" w:space="0" w:color="auto"/>
              <w:bottom w:val="single" w:sz="4" w:space="0" w:color="auto"/>
              <w:right w:val="single" w:sz="4" w:space="0" w:color="auto"/>
            </w:tcBorders>
            <w:hideMark/>
          </w:tcPr>
          <w:p w:rsidR="00801C7F" w:rsidRPr="00801C7F" w:rsidRDefault="00801C7F" w:rsidP="00801C7F">
            <w:pPr>
              <w:spacing w:after="0" w:line="240" w:lineRule="auto"/>
              <w:contextualSpacing/>
              <w:rPr>
                <w:rFonts w:ascii="Times New Roman" w:hAnsi="Times New Roman"/>
                <w:b/>
                <w:sz w:val="24"/>
                <w:szCs w:val="24"/>
              </w:rPr>
            </w:pPr>
            <w:r w:rsidRPr="00801C7F">
              <w:rPr>
                <w:rFonts w:ascii="Times New Roman" w:hAnsi="Times New Roman"/>
                <w:b/>
                <w:bCs/>
                <w:color w:val="000000"/>
                <w:sz w:val="24"/>
                <w:szCs w:val="24"/>
              </w:rPr>
              <w:t>№ по ред</w:t>
            </w:r>
          </w:p>
        </w:tc>
        <w:tc>
          <w:tcPr>
            <w:tcW w:w="2919" w:type="dxa"/>
            <w:tcBorders>
              <w:top w:val="single" w:sz="4" w:space="0" w:color="auto"/>
              <w:left w:val="single" w:sz="4" w:space="0" w:color="auto"/>
              <w:bottom w:val="single" w:sz="4" w:space="0" w:color="auto"/>
              <w:right w:val="single" w:sz="4" w:space="0" w:color="auto"/>
            </w:tcBorders>
            <w:hideMark/>
          </w:tcPr>
          <w:p w:rsidR="00801C7F" w:rsidRPr="00801C7F" w:rsidRDefault="00801C7F" w:rsidP="00801C7F">
            <w:pPr>
              <w:spacing w:after="0" w:line="240" w:lineRule="auto"/>
              <w:contextualSpacing/>
              <w:jc w:val="center"/>
              <w:rPr>
                <w:rFonts w:ascii="Times New Roman" w:hAnsi="Times New Roman"/>
                <w:b/>
                <w:sz w:val="24"/>
                <w:szCs w:val="24"/>
              </w:rPr>
            </w:pPr>
            <w:r w:rsidRPr="00801C7F">
              <w:rPr>
                <w:rFonts w:ascii="Times New Roman" w:hAnsi="Times New Roman"/>
                <w:b/>
                <w:sz w:val="24"/>
                <w:szCs w:val="24"/>
              </w:rPr>
              <w:t>Търговска номенклатура</w:t>
            </w:r>
          </w:p>
        </w:tc>
        <w:tc>
          <w:tcPr>
            <w:tcW w:w="5058" w:type="dxa"/>
            <w:tcBorders>
              <w:top w:val="single" w:sz="4" w:space="0" w:color="auto"/>
              <w:left w:val="single" w:sz="4" w:space="0" w:color="auto"/>
              <w:bottom w:val="single" w:sz="4" w:space="0" w:color="auto"/>
              <w:right w:val="single" w:sz="4" w:space="0" w:color="auto"/>
            </w:tcBorders>
            <w:hideMark/>
          </w:tcPr>
          <w:p w:rsidR="00801C7F" w:rsidRPr="00801C7F" w:rsidRDefault="00801C7F" w:rsidP="00801C7F">
            <w:pPr>
              <w:spacing w:after="0" w:line="240" w:lineRule="auto"/>
              <w:contextualSpacing/>
              <w:jc w:val="center"/>
              <w:rPr>
                <w:rFonts w:ascii="Times New Roman" w:hAnsi="Times New Roman"/>
                <w:b/>
                <w:sz w:val="24"/>
                <w:szCs w:val="24"/>
              </w:rPr>
            </w:pPr>
            <w:r w:rsidRPr="00801C7F">
              <w:rPr>
                <w:rFonts w:ascii="Times New Roman" w:hAnsi="Times New Roman"/>
                <w:b/>
                <w:sz w:val="24"/>
                <w:szCs w:val="24"/>
              </w:rPr>
              <w:t xml:space="preserve">Място на доставка </w:t>
            </w:r>
          </w:p>
        </w:tc>
      </w:tr>
      <w:tr w:rsidR="00E27518" w:rsidRPr="00801C7F" w:rsidTr="00801C7F">
        <w:tc>
          <w:tcPr>
            <w:tcW w:w="1442" w:type="dxa"/>
            <w:tcBorders>
              <w:top w:val="single" w:sz="4" w:space="0" w:color="auto"/>
              <w:left w:val="single" w:sz="4" w:space="0" w:color="auto"/>
              <w:bottom w:val="single" w:sz="4" w:space="0" w:color="auto"/>
              <w:right w:val="single" w:sz="4" w:space="0" w:color="auto"/>
            </w:tcBorders>
            <w:hideMark/>
          </w:tcPr>
          <w:p w:rsidR="00E27518" w:rsidRPr="00801C7F" w:rsidRDefault="00E27518" w:rsidP="00801C7F">
            <w:pPr>
              <w:spacing w:after="0" w:line="240" w:lineRule="auto"/>
              <w:contextualSpacing/>
              <w:jc w:val="center"/>
              <w:rPr>
                <w:rFonts w:ascii="Times New Roman" w:hAnsi="Times New Roman"/>
                <w:sz w:val="24"/>
                <w:szCs w:val="24"/>
              </w:rPr>
            </w:pPr>
            <w:r w:rsidRPr="00801C7F">
              <w:rPr>
                <w:rFonts w:ascii="Times New Roman" w:hAnsi="Times New Roman"/>
                <w:sz w:val="24"/>
                <w:szCs w:val="24"/>
              </w:rPr>
              <w:t>1</w:t>
            </w:r>
          </w:p>
        </w:tc>
        <w:tc>
          <w:tcPr>
            <w:tcW w:w="2919" w:type="dxa"/>
            <w:tcBorders>
              <w:top w:val="single" w:sz="4" w:space="0" w:color="auto"/>
              <w:left w:val="single" w:sz="4" w:space="0" w:color="auto"/>
              <w:bottom w:val="single" w:sz="4" w:space="0" w:color="auto"/>
              <w:right w:val="single" w:sz="4" w:space="0" w:color="auto"/>
            </w:tcBorders>
            <w:vAlign w:val="bottom"/>
            <w:hideMark/>
          </w:tcPr>
          <w:p w:rsidR="00E27518" w:rsidRPr="00820C63" w:rsidRDefault="00E27518"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Стелаж архивен</w:t>
            </w:r>
          </w:p>
        </w:tc>
        <w:tc>
          <w:tcPr>
            <w:tcW w:w="5058" w:type="dxa"/>
            <w:tcBorders>
              <w:top w:val="single" w:sz="4" w:space="0" w:color="auto"/>
              <w:left w:val="single" w:sz="4" w:space="0" w:color="auto"/>
              <w:bottom w:val="single" w:sz="4" w:space="0" w:color="auto"/>
              <w:right w:val="single" w:sz="4" w:space="0" w:color="auto"/>
            </w:tcBorders>
            <w:vAlign w:val="bottom"/>
            <w:hideMark/>
          </w:tcPr>
          <w:p w:rsidR="00E27518" w:rsidRPr="00801C7F" w:rsidRDefault="00E27518" w:rsidP="00801C7F">
            <w:pPr>
              <w:spacing w:after="0" w:line="240" w:lineRule="auto"/>
              <w:jc w:val="center"/>
              <w:rPr>
                <w:rFonts w:ascii="Times New Roman" w:hAnsi="Times New Roman"/>
                <w:color w:val="000000"/>
                <w:sz w:val="24"/>
                <w:szCs w:val="24"/>
              </w:rPr>
            </w:pPr>
            <w:r w:rsidRPr="00801C7F">
              <w:rPr>
                <w:rFonts w:ascii="Times New Roman" w:hAnsi="Times New Roman"/>
                <w:color w:val="000000"/>
                <w:sz w:val="24"/>
                <w:szCs w:val="24"/>
              </w:rPr>
              <w:t>УБ „Цигов чарк“ гр. Батак</w:t>
            </w:r>
          </w:p>
        </w:tc>
      </w:tr>
      <w:tr w:rsidR="00E27518" w:rsidRPr="00801C7F" w:rsidTr="00801C7F">
        <w:tc>
          <w:tcPr>
            <w:tcW w:w="1442" w:type="dxa"/>
            <w:tcBorders>
              <w:top w:val="single" w:sz="4" w:space="0" w:color="auto"/>
              <w:left w:val="single" w:sz="4" w:space="0" w:color="auto"/>
              <w:bottom w:val="single" w:sz="4" w:space="0" w:color="auto"/>
              <w:right w:val="single" w:sz="4" w:space="0" w:color="auto"/>
            </w:tcBorders>
            <w:hideMark/>
          </w:tcPr>
          <w:p w:rsidR="00E27518" w:rsidRPr="00801C7F" w:rsidRDefault="00E27518" w:rsidP="00801C7F">
            <w:pPr>
              <w:spacing w:after="0" w:line="240" w:lineRule="auto"/>
              <w:contextualSpacing/>
              <w:jc w:val="center"/>
              <w:rPr>
                <w:rFonts w:ascii="Times New Roman" w:hAnsi="Times New Roman"/>
                <w:sz w:val="24"/>
                <w:szCs w:val="24"/>
              </w:rPr>
            </w:pPr>
            <w:r w:rsidRPr="00801C7F">
              <w:rPr>
                <w:rFonts w:ascii="Times New Roman" w:hAnsi="Times New Roman"/>
                <w:sz w:val="24"/>
                <w:szCs w:val="24"/>
              </w:rPr>
              <w:t>2</w:t>
            </w:r>
          </w:p>
        </w:tc>
        <w:tc>
          <w:tcPr>
            <w:tcW w:w="2919" w:type="dxa"/>
            <w:tcBorders>
              <w:top w:val="single" w:sz="4" w:space="0" w:color="auto"/>
              <w:left w:val="single" w:sz="4" w:space="0" w:color="auto"/>
              <w:bottom w:val="single" w:sz="4" w:space="0" w:color="auto"/>
              <w:right w:val="single" w:sz="4" w:space="0" w:color="auto"/>
            </w:tcBorders>
            <w:vAlign w:val="bottom"/>
            <w:hideMark/>
          </w:tcPr>
          <w:p w:rsidR="00E27518" w:rsidRPr="00820C63" w:rsidRDefault="00E27518" w:rsidP="001E581F">
            <w:pPr>
              <w:spacing w:after="0" w:line="240" w:lineRule="auto"/>
              <w:rPr>
                <w:rFonts w:ascii="Times New Roman" w:hAnsi="Times New Roman"/>
                <w:color w:val="000000"/>
                <w:sz w:val="24"/>
                <w:szCs w:val="24"/>
              </w:rPr>
            </w:pPr>
            <w:r w:rsidRPr="00863664">
              <w:rPr>
                <w:rFonts w:ascii="Times New Roman" w:hAnsi="Times New Roman"/>
                <w:color w:val="000000"/>
                <w:sz w:val="24"/>
                <w:szCs w:val="24"/>
              </w:rPr>
              <w:t>Модулна система, архивни стелажи - по схема приложена в документацията</w:t>
            </w:r>
          </w:p>
        </w:tc>
        <w:tc>
          <w:tcPr>
            <w:tcW w:w="5058" w:type="dxa"/>
            <w:tcBorders>
              <w:top w:val="single" w:sz="4" w:space="0" w:color="auto"/>
              <w:left w:val="single" w:sz="4" w:space="0" w:color="auto"/>
              <w:bottom w:val="single" w:sz="4" w:space="0" w:color="auto"/>
              <w:right w:val="single" w:sz="4" w:space="0" w:color="auto"/>
            </w:tcBorders>
            <w:hideMark/>
          </w:tcPr>
          <w:p w:rsidR="00E27518" w:rsidRPr="00801C7F" w:rsidRDefault="00E27518" w:rsidP="00801C7F">
            <w:pPr>
              <w:spacing w:after="0" w:line="240" w:lineRule="auto"/>
              <w:jc w:val="center"/>
              <w:rPr>
                <w:rFonts w:ascii="Times New Roman" w:hAnsi="Times New Roman"/>
                <w:color w:val="000000"/>
                <w:sz w:val="24"/>
                <w:szCs w:val="24"/>
              </w:rPr>
            </w:pPr>
            <w:r w:rsidRPr="00801C7F">
              <w:rPr>
                <w:rFonts w:ascii="Times New Roman" w:hAnsi="Times New Roman"/>
                <w:color w:val="000000"/>
                <w:sz w:val="24"/>
                <w:szCs w:val="24"/>
              </w:rPr>
              <w:t>гр.София, ул. „Подполковник Калитин“ № 21</w:t>
            </w:r>
          </w:p>
        </w:tc>
      </w:tr>
    </w:tbl>
    <w:p w:rsidR="001268EF" w:rsidRDefault="001268EF" w:rsidP="001268EF">
      <w:pPr>
        <w:rPr>
          <w:rFonts w:ascii="Times New Roman" w:eastAsia="Times New Roman" w:hAnsi="Times New Roman"/>
          <w:b/>
          <w:bCs/>
          <w:sz w:val="24"/>
          <w:szCs w:val="24"/>
          <w:lang w:eastAsia="bg-BG"/>
        </w:rPr>
      </w:pPr>
    </w:p>
    <w:p w:rsidR="00FB6B0A" w:rsidRDefault="00FB6B0A" w:rsidP="001268EF">
      <w:pPr>
        <w:rPr>
          <w:rFonts w:ascii="Times New Roman" w:eastAsia="Times New Roman" w:hAnsi="Times New Roman"/>
          <w:b/>
          <w:bCs/>
          <w:sz w:val="24"/>
          <w:szCs w:val="24"/>
          <w:lang w:eastAsia="bg-BG"/>
        </w:rPr>
      </w:pPr>
    </w:p>
    <w:p w:rsidR="001268EF" w:rsidRDefault="001268EF" w:rsidP="001268EF">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4.2</w:t>
      </w:r>
      <w:r w:rsidRPr="0017482A">
        <w:rPr>
          <w:rFonts w:ascii="Times New Roman" w:eastAsia="Times New Roman" w:hAnsi="Times New Roman"/>
          <w:b/>
          <w:sz w:val="24"/>
          <w:szCs w:val="24"/>
          <w:lang w:eastAsia="bg-BG"/>
        </w:rPr>
        <w:t xml:space="preserve">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2</w:t>
      </w:r>
      <w:r w:rsidRPr="0017482A">
        <w:rPr>
          <w:rFonts w:ascii="Times New Roman" w:eastAsia="Times New Roman" w:hAnsi="Times New Roman"/>
          <w:b/>
          <w:bCs/>
          <w:sz w:val="24"/>
          <w:szCs w:val="24"/>
          <w:lang w:eastAsia="bg-BG"/>
        </w:rPr>
        <w:t>:</w:t>
      </w: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ДОГОВОР ЗА ОБЩЕСТВЕНА ПОРЪЧКА</w:t>
      </w: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w:t>
      </w:r>
    </w:p>
    <w:p w:rsidR="001268EF" w:rsidRPr="002063AC" w:rsidRDefault="001268EF" w:rsidP="001268EF">
      <w:pPr>
        <w:spacing w:after="0" w:line="240" w:lineRule="auto"/>
        <w:ind w:left="5387" w:hanging="5954"/>
        <w:jc w:val="center"/>
        <w:rPr>
          <w:rFonts w:ascii="Times New Roman" w:eastAsia="Times New Roman" w:hAnsi="Times New Roman"/>
          <w:sz w:val="24"/>
          <w:szCs w:val="24"/>
        </w:rPr>
      </w:pPr>
    </w:p>
    <w:p w:rsidR="001268EF" w:rsidRPr="002063AC" w:rsidRDefault="001268EF" w:rsidP="001268EF">
      <w:pPr>
        <w:spacing w:after="0" w:line="240" w:lineRule="auto"/>
        <w:ind w:left="5387" w:hanging="5954"/>
        <w:jc w:val="center"/>
        <w:rPr>
          <w:rFonts w:ascii="Times New Roman" w:eastAsia="Times New Roman" w:hAnsi="Times New Roman"/>
          <w:sz w:val="24"/>
          <w:szCs w:val="24"/>
        </w:rPr>
      </w:pPr>
    </w:p>
    <w:p w:rsidR="001268EF" w:rsidRPr="002063AC" w:rsidRDefault="001A32A4" w:rsidP="001268EF">
      <w:pPr>
        <w:spacing w:after="0" w:line="240" w:lineRule="auto"/>
        <w:ind w:firstLine="567"/>
        <w:jc w:val="both"/>
        <w:rPr>
          <w:rFonts w:ascii="Times New Roman" w:hAnsi="Times New Roman"/>
          <w:b/>
          <w:sz w:val="24"/>
          <w:szCs w:val="24"/>
        </w:rPr>
      </w:pPr>
      <w:r>
        <w:rPr>
          <w:rFonts w:ascii="Times New Roman" w:eastAsia="Times New Roman" w:hAnsi="Times New Roman"/>
          <w:sz w:val="24"/>
          <w:szCs w:val="24"/>
        </w:rPr>
        <w:t>Днес, ………..2020</w:t>
      </w:r>
      <w:r w:rsidR="001268EF" w:rsidRPr="002063AC">
        <w:rPr>
          <w:rFonts w:ascii="Times New Roman" w:eastAsia="Times New Roman" w:hAnsi="Times New Roman"/>
          <w:sz w:val="24"/>
          <w:szCs w:val="24"/>
        </w:rPr>
        <w:t xml:space="preserve"> г. в гр. София, на основание чл. 112, ал. 1 от Закона за обществените поръчки и във връзка с влязло в сила Решение № ...…. от ...............г. на Възложителя, между страните, както следва:</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bCs/>
          <w:sz w:val="24"/>
          <w:szCs w:val="24"/>
          <w:lang w:eastAsia="bg-BG"/>
        </w:rPr>
        <w:t>ПРОКУРАТУРА НА РЕПУБЛИКА БЪЛГАРИЯ</w:t>
      </w:r>
      <w:r w:rsidRPr="002063AC">
        <w:rPr>
          <w:rFonts w:ascii="Times New Roman" w:eastAsia="Times New Roman" w:hAnsi="Times New Roman"/>
          <w:sz w:val="24"/>
          <w:szCs w:val="24"/>
          <w:lang w:eastAsia="bg-BG"/>
        </w:rPr>
        <w:t xml:space="preserve">, гр. София, бул. ”Витоша” № 2, ЕИК по БУЛСТАТ................., представлявана от </w:t>
      </w:r>
      <w:r w:rsidRPr="002063AC">
        <w:rPr>
          <w:rFonts w:ascii="Times New Roman" w:eastAsia="Times New Roman" w:hAnsi="Times New Roman"/>
          <w:b/>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(законен представител - име и длъжност) или ..............................</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lang w:eastAsia="bg-BG"/>
        </w:rPr>
        <w:t>, наричано по-долу за краткост „</w:t>
      </w:r>
      <w:r w:rsidRPr="002063AC">
        <w:rPr>
          <w:rFonts w:ascii="Times New Roman" w:eastAsia="Times New Roman" w:hAnsi="Times New Roman"/>
          <w:b/>
          <w:bCs/>
          <w:sz w:val="24"/>
          <w:szCs w:val="24"/>
          <w:lang w:eastAsia="bg-BG"/>
        </w:rPr>
        <w:t>Възложител“</w:t>
      </w:r>
      <w:r w:rsidRPr="002063AC">
        <w:rPr>
          <w:rFonts w:ascii="Times New Roman" w:eastAsia="Times New Roman" w:hAnsi="Times New Roman"/>
          <w:bCs/>
          <w:sz w:val="24"/>
          <w:szCs w:val="24"/>
          <w:lang w:eastAsia="bg-BG"/>
        </w:rPr>
        <w:t>,</w:t>
      </w:r>
      <w:r w:rsidRPr="002063AC">
        <w:rPr>
          <w:rFonts w:ascii="Times New Roman" w:eastAsia="Times New Roman" w:hAnsi="Times New Roman"/>
          <w:color w:val="000000"/>
          <w:sz w:val="24"/>
          <w:szCs w:val="24"/>
        </w:rPr>
        <w:t xml:space="preserve"> от една страна,</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и</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ЕИК/БУЛСТАТ</w:t>
      </w:r>
      <w:r w:rsidRPr="002063AC">
        <w:rPr>
          <w:rFonts w:ascii="Times New Roman" w:eastAsia="Times New Roman" w:hAnsi="Times New Roman"/>
          <w:sz w:val="24"/>
          <w:szCs w:val="24"/>
          <w:vertAlign w:val="superscript"/>
        </w:rPr>
        <w:footnoteReference w:id="6"/>
      </w:r>
      <w:r w:rsidRPr="002063AC">
        <w:rPr>
          <w:rFonts w:ascii="Times New Roman" w:eastAsia="Times New Roman" w:hAnsi="Times New Roman"/>
          <w:sz w:val="24"/>
          <w:szCs w:val="24"/>
        </w:rPr>
        <w:t>................., със седалище и адрес на управление гр. ..............................................................., представлявано от ........................................</w:t>
      </w:r>
      <w:r w:rsidRPr="002063AC">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rPr>
        <w:t xml:space="preserve">, определено за </w:t>
      </w:r>
      <w:r w:rsidRPr="002063AC">
        <w:rPr>
          <w:rFonts w:ascii="Times New Roman" w:eastAsia="Times New Roman" w:hAnsi="Times New Roman"/>
          <w:b/>
          <w:sz w:val="24"/>
          <w:szCs w:val="24"/>
        </w:rPr>
        <w:t>Изпълнител</w:t>
      </w:r>
      <w:r w:rsidRPr="002063AC">
        <w:rPr>
          <w:rFonts w:ascii="Times New Roman" w:eastAsia="Times New Roman" w:hAnsi="Times New Roman"/>
          <w:b/>
          <w:sz w:val="24"/>
          <w:szCs w:val="24"/>
          <w:vertAlign w:val="superscript"/>
        </w:rPr>
        <w:footnoteReference w:id="7"/>
      </w:r>
      <w:r w:rsidRPr="002063AC">
        <w:rPr>
          <w:rFonts w:ascii="Times New Roman" w:eastAsia="Times New Roman" w:hAnsi="Times New Roman"/>
          <w:sz w:val="24"/>
          <w:szCs w:val="24"/>
        </w:rPr>
        <w:t xml:space="preserve">, </w:t>
      </w:r>
      <w:r w:rsidRPr="002063AC">
        <w:rPr>
          <w:rFonts w:ascii="Times New Roman" w:eastAsia="Times New Roman" w:hAnsi="Times New Roman"/>
          <w:color w:val="000000"/>
          <w:sz w:val="24"/>
          <w:szCs w:val="24"/>
          <w:lang w:eastAsia="bg-BG"/>
        </w:rPr>
        <w:t xml:space="preserve">след проведена открита процедура </w:t>
      </w:r>
      <w:r w:rsidRPr="002063AC">
        <w:rPr>
          <w:rFonts w:ascii="Times New Roman" w:eastAsia="Times New Roman" w:hAnsi="Times New Roman"/>
          <w:sz w:val="24"/>
          <w:szCs w:val="24"/>
        </w:rPr>
        <w:t>№ .............................</w:t>
      </w:r>
      <w:r w:rsidRPr="002063AC">
        <w:rPr>
          <w:rFonts w:ascii="Times New Roman" w:eastAsia="Times New Roman" w:hAnsi="Times New Roman"/>
          <w:color w:val="000000"/>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(уникален номер на поръчката в Регистъра на обществени поръчки)</w:t>
      </w:r>
      <w:r w:rsidRPr="002063AC">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2063AC">
        <w:rPr>
          <w:rFonts w:ascii="Times New Roman" w:eastAsia="Times New Roman" w:hAnsi="Times New Roman"/>
          <w:b/>
          <w:color w:val="000000"/>
          <w:sz w:val="24"/>
          <w:szCs w:val="24"/>
          <w:lang w:eastAsia="bg-BG"/>
        </w:rPr>
        <w:t>„Изпълнител“</w:t>
      </w:r>
      <w:r w:rsidRPr="002063AC">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2063AC">
        <w:rPr>
          <w:rFonts w:ascii="Times New Roman" w:eastAsia="Times New Roman" w:hAnsi="Times New Roman"/>
          <w:sz w:val="24"/>
          <w:szCs w:val="24"/>
        </w:rPr>
        <w:t xml:space="preserve"> с предмет</w:t>
      </w:r>
      <w:r w:rsidRPr="00B74351">
        <w:rPr>
          <w:rFonts w:ascii="Times New Roman" w:eastAsia="Times New Roman" w:hAnsi="Times New Roman"/>
          <w:sz w:val="24"/>
          <w:szCs w:val="24"/>
        </w:rPr>
        <w:t>:</w:t>
      </w:r>
      <w:r w:rsidRPr="002063AC">
        <w:rPr>
          <w:rFonts w:ascii="Times New Roman" w:eastAsia="Times New Roman" w:hAnsi="Times New Roman"/>
          <w:sz w:val="24"/>
          <w:szCs w:val="24"/>
        </w:rPr>
        <w:t xml:space="preserve"> </w:t>
      </w:r>
      <w:r w:rsidR="00E27518" w:rsidRPr="00E27518">
        <w:rPr>
          <w:rFonts w:ascii="Times New Roman" w:eastAsia="Times New Roman" w:hAnsi="Times New Roman"/>
          <w:spacing w:val="-1"/>
          <w:sz w:val="24"/>
          <w:szCs w:val="24"/>
          <w:lang w:eastAsia="bg-BG"/>
        </w:rPr>
        <w:t>„</w:t>
      </w:r>
      <w:r w:rsidR="00E27518" w:rsidRPr="00E27518">
        <w:rPr>
          <w:rFonts w:ascii="Times New Roman" w:eastAsia="Times New Roman" w:hAnsi="Times New Roman"/>
          <w:spacing w:val="-1"/>
          <w:sz w:val="24"/>
          <w:szCs w:val="24"/>
          <w:lang w:val="en-US" w:eastAsia="bg-BG"/>
        </w:rPr>
        <w:t xml:space="preserve">Доставка на </w:t>
      </w:r>
      <w:r w:rsidR="00E27518" w:rsidRPr="00E27518">
        <w:rPr>
          <w:rFonts w:ascii="Times New Roman" w:eastAsia="Times New Roman" w:hAnsi="Times New Roman"/>
          <w:spacing w:val="-1"/>
          <w:sz w:val="24"/>
          <w:szCs w:val="24"/>
          <w:lang w:eastAsia="bg-BG"/>
        </w:rPr>
        <w:t>офис мебели“</w:t>
      </w:r>
      <w:r w:rsidRPr="002063AC">
        <w:rPr>
          <w:rFonts w:ascii="Times New Roman" w:eastAsia="Times New Roman" w:hAnsi="Times New Roman"/>
          <w:sz w:val="24"/>
          <w:szCs w:val="24"/>
          <w:lang w:eastAsia="bg-BG"/>
        </w:rPr>
        <w:t>.</w:t>
      </w:r>
      <w:r w:rsidR="00E27518">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bg-BG"/>
        </w:rPr>
        <w:t xml:space="preserve">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1268EF" w:rsidRPr="002063AC" w:rsidRDefault="001268EF" w:rsidP="001268EF">
      <w:pPr>
        <w:widowControl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color w:val="000000"/>
          <w:sz w:val="24"/>
          <w:szCs w:val="24"/>
          <w:lang w:eastAsia="bg-BG"/>
        </w:rPr>
        <w:t>Страните се споразумяха за следното:</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0"/>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 ПРЕДМЕТ НА ДОГОВОРА</w:t>
      </w:r>
    </w:p>
    <w:p w:rsidR="001268EF" w:rsidRPr="002063AC" w:rsidRDefault="001268EF" w:rsidP="001268EF">
      <w:pPr>
        <w:spacing w:after="0" w:line="240" w:lineRule="auto"/>
        <w:ind w:firstLine="560"/>
        <w:jc w:val="center"/>
        <w:rPr>
          <w:rFonts w:ascii="Times New Roman" w:eastAsia="Times New Roman" w:hAnsi="Times New Roman"/>
          <w:b/>
          <w:sz w:val="24"/>
          <w:szCs w:val="24"/>
          <w:lang w:eastAsia="bg-BG"/>
        </w:rPr>
      </w:pP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1.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caps/>
          <w:sz w:val="24"/>
          <w:szCs w:val="24"/>
          <w:lang w:eastAsia="bg-BG"/>
        </w:rPr>
        <w:t>В</w:t>
      </w:r>
      <w:r w:rsidRPr="002063AC">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lastRenderedPageBreak/>
        <w:t>(2)</w:t>
      </w:r>
      <w:r w:rsidRPr="002063AC">
        <w:rPr>
          <w:rFonts w:ascii="Times New Roman" w:eastAsia="Times New Roman" w:hAnsi="Times New Roman"/>
          <w:sz w:val="24"/>
          <w:szCs w:val="24"/>
          <w:lang w:eastAsia="bg-BG"/>
        </w:rPr>
        <w:t xml:space="preserve"> Видът, количеството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(4) </w:t>
      </w:r>
      <w:r w:rsidRPr="002063AC">
        <w:rPr>
          <w:rFonts w:ascii="Times New Roman" w:eastAsia="Times New Roman" w:hAnsi="Times New Roman"/>
          <w:sz w:val="24"/>
          <w:szCs w:val="24"/>
          <w:lang w:eastAsia="bg-BG"/>
        </w:rPr>
        <w:t xml:space="preserve">Изпълнението на предмета на договора, се счита за възложено, след изрична писмена заявка от страна на Възложителя до Изпълнителя, направена в срок до </w:t>
      </w:r>
      <w:r w:rsidR="00E27518">
        <w:rPr>
          <w:rFonts w:ascii="Times New Roman" w:eastAsia="Times New Roman" w:hAnsi="Times New Roman"/>
          <w:sz w:val="24"/>
          <w:szCs w:val="24"/>
          <w:lang w:eastAsia="bg-BG"/>
        </w:rPr>
        <w:t>2 (два</w:t>
      </w:r>
      <w:r w:rsidRPr="002063AC">
        <w:rPr>
          <w:rFonts w:ascii="Times New Roman" w:eastAsia="Times New Roman" w:hAnsi="Times New Roman"/>
          <w:sz w:val="24"/>
          <w:szCs w:val="24"/>
          <w:lang w:eastAsia="bg-BG"/>
        </w:rPr>
        <w:t>) месеца от датата</w:t>
      </w:r>
      <w:r w:rsidRPr="002063AC">
        <w:rPr>
          <w:rFonts w:ascii="Times New Roman" w:eastAsia="Times New Roman" w:hAnsi="Times New Roman"/>
          <w:sz w:val="24"/>
          <w:szCs w:val="24"/>
          <w:lang w:val="en-US" w:eastAsia="bg-BG"/>
        </w:rPr>
        <w:t xml:space="preserve"> </w:t>
      </w:r>
      <w:r w:rsidRPr="002063AC">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r w:rsidR="00001C21" w:rsidRPr="00001C21">
        <w:rPr>
          <w:rFonts w:ascii="Times New Roman" w:eastAsia="Times New Roman" w:hAnsi="Times New Roman"/>
          <w:bCs/>
          <w:sz w:val="24"/>
          <w:szCs w:val="24"/>
        </w:rPr>
        <w:t xml:space="preserve"> </w:t>
      </w:r>
      <w:r w:rsidR="00001C21">
        <w:rPr>
          <w:rFonts w:ascii="Times New Roman" w:eastAsia="Times New Roman" w:hAnsi="Times New Roman"/>
          <w:bCs/>
          <w:sz w:val="24"/>
          <w:szCs w:val="24"/>
        </w:rPr>
        <w:t>В срока за подаване на заявки, възложителят може да направи максимум 5 заявки до изпълнителя, групирани по видове артикули и места за доставка.</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II. ЦЕНИ И ОБЩА СТОЙНОСТ НА </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ДОГОВОРА. УСЛОВИЯ И НАЧИН НА ПЛАЩАНЕ</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 (1)</w:t>
      </w:r>
      <w:r w:rsidRPr="002063AC">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Цените, посочени в Приложение № 2 са крайни и включват абсолютно всички дължими данъци, такси и разходи по доставката и гаранционното обслужване на стоките.</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Чл. 3. </w:t>
      </w: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BIC: ......................................</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IBAN: ...................................</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БАНКА: ..............................</w:t>
      </w:r>
      <w:r w:rsidRPr="002063AC">
        <w:rPr>
          <w:rFonts w:ascii="Times New Roman" w:eastAsia="Times New Roman" w:hAnsi="Times New Roman"/>
          <w:sz w:val="24"/>
          <w:szCs w:val="24"/>
          <w:lang w:eastAsia="bg-BG"/>
        </w:rPr>
        <w:t>.</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Плащането по настоящия договор се извършва, както следва: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т.1.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Cs/>
          <w:sz w:val="24"/>
          <w:szCs w:val="24"/>
          <w:lang w:eastAsia="bg-BG"/>
        </w:rPr>
        <w:t xml:space="preserve">Възложителят заплаща цената по договора, в срок до </w:t>
      </w:r>
      <w:r w:rsidRPr="002063AC">
        <w:rPr>
          <w:rFonts w:ascii="Times New Roman" w:eastAsia="Times New Roman" w:hAnsi="Times New Roman"/>
          <w:sz w:val="24"/>
          <w:szCs w:val="24"/>
          <w:lang w:eastAsia="bg-BG"/>
        </w:rPr>
        <w:t xml:space="preserve">30 /тридесет/ дни от подписване на приемо-предавателен протокол за доставката и монтажа на стоките по съответната заявка и след 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1268EF" w:rsidRPr="002063AC" w:rsidRDefault="001268EF" w:rsidP="001268EF">
      <w:pPr>
        <w:tabs>
          <w:tab w:val="left" w:pos="3402"/>
        </w:tabs>
        <w:spacing w:after="0" w:line="320" w:lineRule="atLeast"/>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(7) </w:t>
      </w:r>
      <w:r w:rsidRPr="002063AC">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rsidR="001268EF" w:rsidRPr="002063AC" w:rsidRDefault="001268EF" w:rsidP="001268EF">
      <w:pPr>
        <w:spacing w:after="0" w:line="240" w:lineRule="auto"/>
        <w:ind w:firstLine="567"/>
        <w:jc w:val="both"/>
        <w:rPr>
          <w:rFonts w:ascii="Times New Roman" w:eastAsia="Times New Roman" w:hAnsi="Times New Roman"/>
          <w:b/>
          <w:sz w:val="28"/>
          <w:szCs w:val="28"/>
          <w:lang w:eastAsia="bg-BG"/>
        </w:rPr>
      </w:pP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ІII. СРОКОВЕ. МЯСТО НА ДОСТАВКА И МОНТАЖ. ПРИЕМАНЕ ИЗПЪЛНЕНИЕТО НА ДОГОВОРА</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lastRenderedPageBreak/>
        <w:t xml:space="preserve">Чл. 4 (1) </w:t>
      </w:r>
      <w:r w:rsidRPr="002063AC">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доставените по договора стоки.</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bg-BG"/>
        </w:rPr>
        <w:t xml:space="preserve">Срокът за изпълнение на доставката и монтажа на артикулите е ……календарни дни </w:t>
      </w:r>
      <w:r w:rsidRPr="002063AC">
        <w:rPr>
          <w:rFonts w:ascii="Times New Roman" w:eastAsia="Times New Roman" w:hAnsi="Times New Roman"/>
          <w:i/>
          <w:sz w:val="24"/>
          <w:szCs w:val="24"/>
          <w:lang w:eastAsia="bg-BG"/>
        </w:rPr>
        <w:t xml:space="preserve">/не </w:t>
      </w:r>
      <w:r w:rsidRPr="002063AC">
        <w:rPr>
          <w:rFonts w:ascii="Times New Roman" w:eastAsia="MS Mincho" w:hAnsi="Times New Roman"/>
          <w:i/>
          <w:sz w:val="24"/>
          <w:szCs w:val="24"/>
        </w:rPr>
        <w:t xml:space="preserve">повече от </w:t>
      </w:r>
      <w:r w:rsidR="00DE38A2">
        <w:rPr>
          <w:rFonts w:ascii="Times New Roman" w:eastAsia="Times New Roman" w:hAnsi="Times New Roman"/>
          <w:i/>
          <w:sz w:val="24"/>
          <w:szCs w:val="24"/>
          <w:lang w:eastAsia="bg-BG"/>
        </w:rPr>
        <w:t>4</w:t>
      </w:r>
      <w:r w:rsidRPr="002063AC">
        <w:rPr>
          <w:rFonts w:ascii="Times New Roman" w:eastAsia="Times New Roman" w:hAnsi="Times New Roman"/>
          <w:i/>
          <w:sz w:val="24"/>
          <w:szCs w:val="24"/>
          <w:lang w:eastAsia="bg-BG"/>
        </w:rPr>
        <w:t>0 календарни дни/</w:t>
      </w:r>
      <w:r w:rsidRPr="002063AC">
        <w:rPr>
          <w:rFonts w:ascii="Times New Roman" w:eastAsia="Times New Roman" w:hAnsi="Times New Roman"/>
          <w:sz w:val="24"/>
          <w:szCs w:val="24"/>
          <w:lang w:eastAsia="bg-BG"/>
        </w:rPr>
        <w:t>, считано от датата следваща деня на получаване от изпълнителя на заявка от възложителя.</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1C5ADB" w:rsidRPr="001C5ADB" w:rsidRDefault="001268EF" w:rsidP="001C5ADB">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Чл.5. (1) </w:t>
      </w:r>
      <w:r w:rsidRPr="002063AC">
        <w:rPr>
          <w:rFonts w:ascii="Times New Roman" w:eastAsia="Times New Roman" w:hAnsi="Times New Roman"/>
          <w:sz w:val="24"/>
          <w:szCs w:val="24"/>
          <w:lang w:eastAsia="bg-BG"/>
        </w:rPr>
        <w:t xml:space="preserve">Мястото на доставка и монтаж на посочените стоки е в сгради, находящи се на следните адреси: </w:t>
      </w:r>
      <w:r w:rsidR="009013CB" w:rsidRPr="009013CB">
        <w:rPr>
          <w:rFonts w:ascii="Times New Roman" w:eastAsia="Times New Roman" w:hAnsi="Times New Roman"/>
          <w:bCs/>
          <w:sz w:val="24"/>
          <w:szCs w:val="24"/>
        </w:rPr>
        <w:t xml:space="preserve">гр. София, бул. „Витоша“ № 2, бул. „Александър Стамболийски“ № 18, бул. „Д-р Г.М.Димитров“ №42, гр. София, ул. „Подполковник Калитин“ № 21, гр. Батак - УБ „Цигов чарк“„ и </w:t>
      </w:r>
      <w:r w:rsidR="009013CB">
        <w:rPr>
          <w:rFonts w:ascii="Times New Roman" w:eastAsia="Times New Roman" w:hAnsi="Times New Roman"/>
          <w:bCs/>
          <w:sz w:val="24"/>
          <w:szCs w:val="24"/>
        </w:rPr>
        <w:t>УБ „Боровец“, к.к. „Боровец</w:t>
      </w:r>
      <w:r w:rsidR="009013CB" w:rsidRPr="009013CB">
        <w:rPr>
          <w:rFonts w:ascii="Times New Roman" w:eastAsia="Times New Roman" w:hAnsi="Times New Roman"/>
          <w:bCs/>
          <w:sz w:val="24"/>
          <w:szCs w:val="24"/>
        </w:rPr>
        <w:t>“</w:t>
      </w:r>
      <w:r w:rsidRPr="009013CB">
        <w:rPr>
          <w:rFonts w:ascii="Times New Roman" w:eastAsia="Times New Roman" w:hAnsi="Times New Roman"/>
          <w:sz w:val="24"/>
          <w:szCs w:val="24"/>
          <w:lang w:eastAsia="bg-BG"/>
        </w:rPr>
        <w:t>.</w:t>
      </w:r>
      <w:r w:rsidRPr="001A32A4">
        <w:rPr>
          <w:rFonts w:ascii="Times New Roman" w:eastAsia="Times New Roman" w:hAnsi="Times New Roman"/>
          <w:color w:val="FF0000"/>
          <w:sz w:val="24"/>
          <w:szCs w:val="24"/>
          <w:lang w:eastAsia="bg-BG"/>
        </w:rPr>
        <w:t xml:space="preserve"> </w:t>
      </w:r>
      <w:r w:rsidRPr="002063AC">
        <w:rPr>
          <w:rFonts w:ascii="Times New Roman" w:eastAsia="Times New Roman" w:hAnsi="Times New Roman"/>
          <w:sz w:val="24"/>
          <w:szCs w:val="24"/>
          <w:lang w:eastAsia="bg-BG"/>
        </w:rPr>
        <w:t>Местата за доставка на стоките по вид и брой са посочени в Приложение № 3 към договора, като Възложителят си запазва правото да прави промени.</w:t>
      </w:r>
      <w:r w:rsidR="001C5ADB" w:rsidRPr="00EC7977">
        <w:rPr>
          <w:rFonts w:ascii="Times New Roman" w:eastAsia="Times New Roman" w:hAnsi="Times New Roman"/>
          <w:sz w:val="24"/>
          <w:szCs w:val="24"/>
          <w:lang w:eastAsia="bg-BG"/>
        </w:rPr>
        <w:t>За артикули под номера 12, 14, 20, 24 и 25, в Техническите спецификации, Изпълнител задължително извършва замерване на място преди изработването.</w:t>
      </w:r>
    </w:p>
    <w:p w:rsidR="001C5ADB" w:rsidRPr="002063AC" w:rsidRDefault="001C5ADB" w:rsidP="001268EF">
      <w:pPr>
        <w:suppressAutoHyphens/>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ar-SA"/>
        </w:rPr>
        <w:t>Изпълнението на всяка доставка и монтаж се удостоверява с подписване на двустранни приемо-предавателни протоколи</w:t>
      </w:r>
      <w:r w:rsidRPr="002063AC">
        <w:rPr>
          <w:rFonts w:ascii="Times New Roman" w:eastAsia="Times New Roman" w:hAnsi="Times New Roman"/>
          <w:sz w:val="28"/>
          <w:szCs w:val="28"/>
          <w:lang w:eastAsia="bg-BG"/>
        </w:rPr>
        <w:t xml:space="preserve"> </w:t>
      </w:r>
      <w:r w:rsidRPr="002063AC">
        <w:rPr>
          <w:rFonts w:ascii="Times New Roman" w:eastAsia="Times New Roman" w:hAnsi="Times New Roman"/>
          <w:sz w:val="24"/>
          <w:szCs w:val="24"/>
          <w:lang w:eastAsia="bg-BG"/>
        </w:rPr>
        <w:t>от страните или техни упълномощени представители,</w:t>
      </w:r>
      <w:r w:rsidRPr="002063AC">
        <w:rPr>
          <w:rFonts w:ascii="Times New Roman" w:eastAsia="Times New Roman" w:hAnsi="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Pr="002063AC">
        <w:rPr>
          <w:rFonts w:ascii="Times New Roman" w:eastAsia="MS Mincho" w:hAnsi="Times New Roman"/>
          <w:sz w:val="24"/>
          <w:szCs w:val="24"/>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(3)</w:t>
      </w:r>
      <w:r w:rsidRPr="002063AC">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(4)</w:t>
      </w:r>
      <w:r w:rsidRPr="002063AC">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окончателното приключване на доставките и монтажа. Рискът от случайно погиване или повреждане на стоките преминава върху Възложителя от момента на приемане на монтажа им.</w:t>
      </w:r>
    </w:p>
    <w:p w:rsidR="001268EF" w:rsidRPr="002063AC" w:rsidRDefault="001268EF" w:rsidP="001268EF">
      <w:pPr>
        <w:spacing w:after="0" w:line="240" w:lineRule="atLeast"/>
        <w:ind w:firstLine="567"/>
        <w:contextualSpacing/>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(5) </w:t>
      </w:r>
      <w:r w:rsidRPr="002063AC">
        <w:rPr>
          <w:rFonts w:ascii="Times New Roman" w:eastAsia="Times New Roman" w:hAnsi="Times New Roman"/>
          <w:sz w:val="24"/>
          <w:szCs w:val="24"/>
          <w:lang w:eastAsia="bg-BG"/>
        </w:rPr>
        <w:t>Изпълнителят уведомява писмено в срок от 5 /пет/ дни предварително за конкретните дати и час, на които ще се изпълняват доставките и монтажа.</w:t>
      </w:r>
    </w:p>
    <w:p w:rsidR="001268EF" w:rsidRPr="002063AC" w:rsidRDefault="001268EF" w:rsidP="001268EF">
      <w:pPr>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(6) </w:t>
      </w:r>
      <w:r w:rsidRPr="002063AC">
        <w:rPr>
          <w:rFonts w:ascii="Times New Roman" w:eastAsia="Times New Roman" w:hAnsi="Times New Roman"/>
          <w:sz w:val="24"/>
          <w:szCs w:val="24"/>
          <w:lang w:eastAsia="ar-SA"/>
        </w:rPr>
        <w:t xml:space="preserve">Стоките ще се доставят и монтират през работни дни, в часовия интервал </w:t>
      </w:r>
      <w:r w:rsidRPr="002063AC">
        <w:rPr>
          <w:rFonts w:ascii="Times New Roman" w:eastAsia="MS Mincho" w:hAnsi="Times New Roman"/>
          <w:sz w:val="24"/>
          <w:szCs w:val="24"/>
        </w:rPr>
        <w:t xml:space="preserve">от 8,30 до 17,00 часа всеки работен ден. </w:t>
      </w:r>
    </w:p>
    <w:p w:rsidR="001268EF" w:rsidRPr="002063AC" w:rsidRDefault="001268EF" w:rsidP="001268EF">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(7) </w:t>
      </w:r>
      <w:r w:rsidRPr="002063AC">
        <w:rPr>
          <w:rFonts w:ascii="Times New Roman" w:eastAsia="MS Mincho" w:hAnsi="Times New Roman"/>
          <w:sz w:val="24"/>
          <w:szCs w:val="24"/>
        </w:rPr>
        <w:t>Доставка и монтаж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(8)</w:t>
      </w:r>
      <w:r w:rsidRPr="002063AC">
        <w:rPr>
          <w:rFonts w:ascii="Times New Roman" w:eastAsia="Times New Roman" w:hAnsi="Times New Roman"/>
          <w:sz w:val="24"/>
          <w:szCs w:val="24"/>
          <w:lang w:eastAsia="bg-BG"/>
        </w:rPr>
        <w:t xml:space="preserve"> Стоките следва да се доставят в опаковка предпазваща от увреждане по време на транспорт и със съответните документи за произход и качество.</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Чл.6. (1)</w:t>
      </w:r>
      <w:r w:rsidRPr="002063AC">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(2)</w:t>
      </w:r>
      <w:r w:rsidRPr="002063AC">
        <w:rPr>
          <w:rFonts w:ascii="Times New Roman" w:eastAsia="Times New Roman" w:hAnsi="Times New Roman"/>
          <w:color w:val="000000"/>
          <w:sz w:val="24"/>
          <w:szCs w:val="24"/>
          <w:lang w:eastAsia="bg-BG"/>
        </w:rPr>
        <w:t xml:space="preserve"> Представителят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(3)</w:t>
      </w:r>
      <w:r w:rsidRPr="002063AC">
        <w:rPr>
          <w:rFonts w:ascii="Times New Roman" w:eastAsia="Times New Roman" w:hAnsi="Times New Roman"/>
          <w:color w:val="000000"/>
          <w:sz w:val="24"/>
          <w:szCs w:val="24"/>
          <w:lang w:eastAsia="bg-BG"/>
        </w:rPr>
        <w:t xml:space="preserve"> Рекламации по отношение на количеството и качеството на доставените стоки следва да бъдат направени в момента на подписване на </w:t>
      </w:r>
      <w:r w:rsidRPr="002063AC">
        <w:rPr>
          <w:rFonts w:ascii="Times New Roman" w:eastAsia="Times New Roman" w:hAnsi="Times New Roman"/>
          <w:sz w:val="24"/>
          <w:szCs w:val="24"/>
          <w:lang w:eastAsia="bg-BG"/>
        </w:rPr>
        <w:t>приемо-предавателен</w:t>
      </w:r>
      <w:r w:rsidRPr="002063AC">
        <w:rPr>
          <w:rFonts w:ascii="Times New Roman" w:eastAsia="Times New Roman" w:hAnsi="Times New Roman"/>
          <w:color w:val="000000"/>
          <w:sz w:val="24"/>
          <w:szCs w:val="24"/>
          <w:lang w:eastAsia="bg-BG"/>
        </w:rPr>
        <w:t xml:space="preserve"> протокол.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(4)</w:t>
      </w:r>
      <w:r w:rsidRPr="002063AC">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ar-SA"/>
        </w:rPr>
      </w:pPr>
    </w:p>
    <w:p w:rsidR="001268EF" w:rsidRPr="002063AC" w:rsidRDefault="001268EF" w:rsidP="001268EF">
      <w:pPr>
        <w:spacing w:after="0" w:line="240" w:lineRule="auto"/>
        <w:ind w:firstLine="142"/>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IV. ПРАВА И ЗАДЪЛЖЕНИЯ НА СТРАНИТЕ</w:t>
      </w:r>
    </w:p>
    <w:p w:rsidR="001268EF" w:rsidRPr="002063AC" w:rsidRDefault="001268EF" w:rsidP="001268EF">
      <w:pPr>
        <w:spacing w:after="0" w:line="240" w:lineRule="auto"/>
        <w:ind w:firstLine="142"/>
        <w:jc w:val="center"/>
        <w:rPr>
          <w:rFonts w:ascii="Times New Roman" w:eastAsia="Times New Roman" w:hAnsi="Times New Roman"/>
          <w:b/>
          <w:sz w:val="24"/>
          <w:szCs w:val="24"/>
          <w:lang w:eastAsia="bg-BG"/>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Чл.7. </w:t>
      </w:r>
      <w:r w:rsidRPr="002063AC">
        <w:rPr>
          <w:rFonts w:ascii="Times New Roman" w:eastAsia="Times New Roman" w:hAnsi="Times New Roman"/>
          <w:sz w:val="24"/>
          <w:szCs w:val="24"/>
        </w:rPr>
        <w:t>Възложителят има право:</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w:t>
      </w:r>
      <w:r w:rsidRPr="002063AC">
        <w:rPr>
          <w:rFonts w:ascii="Times New Roman" w:eastAsia="Times New Roman" w:hAnsi="Times New Roman"/>
          <w:caps/>
          <w:sz w:val="24"/>
          <w:szCs w:val="24"/>
        </w:rPr>
        <w:t>И</w:t>
      </w:r>
      <w:r w:rsidRPr="002063AC">
        <w:rPr>
          <w:rFonts w:ascii="Times New Roman" w:eastAsia="Times New Roman" w:hAnsi="Times New Roman"/>
          <w:sz w:val="24"/>
          <w:szCs w:val="24"/>
        </w:rPr>
        <w:t>зпълнителя</w:t>
      </w:r>
      <w:r w:rsidRPr="003004C2">
        <w:rPr>
          <w:rFonts w:ascii="Times New Roman" w:eastAsia="Times New Roman" w:hAnsi="Times New Roman"/>
          <w:sz w:val="24"/>
          <w:szCs w:val="24"/>
        </w:rPr>
        <w:t xml:space="preserve"> </w:t>
      </w:r>
      <w:r>
        <w:rPr>
          <w:rFonts w:ascii="Times New Roman" w:eastAsia="Times New Roman" w:hAnsi="Times New Roman"/>
          <w:sz w:val="24"/>
          <w:szCs w:val="24"/>
        </w:rPr>
        <w:t>и Приложение № 4 - Технически спецификации</w:t>
      </w:r>
      <w:r w:rsidRPr="002063AC">
        <w:rPr>
          <w:rFonts w:ascii="Times New Roman" w:eastAsia="Times New Roman" w:hAnsi="Times New Roman"/>
          <w:sz w:val="24"/>
          <w:szCs w:val="24"/>
        </w:rPr>
        <w:t>.</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 xml:space="preserve">(2) </w:t>
      </w:r>
      <w:r w:rsidRPr="002063AC">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(4) </w:t>
      </w:r>
      <w:r w:rsidRPr="002063AC">
        <w:rPr>
          <w:rFonts w:ascii="Times New Roman" w:eastAsia="Times New Roman" w:hAnsi="Times New Roman"/>
          <w:sz w:val="24"/>
          <w:szCs w:val="24"/>
        </w:rPr>
        <w:t>Периодично да прави заявки за вида и количеството необходими артикули и да ги представя на Изпълнителя.</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Чл.8.</w:t>
      </w:r>
      <w:r w:rsidRPr="002063AC">
        <w:rPr>
          <w:rFonts w:ascii="Times New Roman" w:eastAsia="Times New Roman" w:hAnsi="Times New Roman"/>
          <w:sz w:val="24"/>
          <w:szCs w:val="24"/>
        </w:rPr>
        <w:t xml:space="preserve"> Възложителят е длъжен:</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Чл.9.</w:t>
      </w:r>
      <w:r w:rsidRPr="002063AC">
        <w:rPr>
          <w:rFonts w:ascii="Times New Roman" w:eastAsia="Times New Roman" w:hAnsi="Times New Roman"/>
          <w:sz w:val="24"/>
          <w:szCs w:val="24"/>
        </w:rPr>
        <w:t xml:space="preserve"> Изпълнителят има право:</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Чл.10.</w:t>
      </w:r>
      <w:r w:rsidRPr="002063AC">
        <w:rPr>
          <w:rFonts w:ascii="Times New Roman" w:eastAsia="Times New Roman" w:hAnsi="Times New Roman"/>
          <w:sz w:val="24"/>
          <w:szCs w:val="24"/>
        </w:rPr>
        <w:t xml:space="preserve"> Изпълнителят e длъжен:</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доста</w:t>
      </w:r>
      <w:r>
        <w:rPr>
          <w:rFonts w:ascii="Times New Roman" w:eastAsia="Times New Roman" w:hAnsi="Times New Roman"/>
          <w:sz w:val="24"/>
          <w:szCs w:val="24"/>
        </w:rPr>
        <w:t>ви стоките, предмет на договора</w:t>
      </w:r>
      <w:r w:rsidRPr="002063AC">
        <w:rPr>
          <w:rFonts w:ascii="Times New Roman" w:eastAsia="Times New Roman" w:hAnsi="Times New Roman"/>
          <w:sz w:val="24"/>
          <w:szCs w:val="24"/>
        </w:rPr>
        <w:t>;</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извършва гаранционно обслужване на доставените стоки; </w:t>
      </w:r>
    </w:p>
    <w:p w:rsidR="001268EF" w:rsidRPr="002063AC" w:rsidRDefault="001268EF" w:rsidP="001268EF">
      <w:pPr>
        <w:spacing w:after="0" w:line="240" w:lineRule="auto"/>
        <w:ind w:firstLine="560"/>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2063AC">
        <w:rPr>
          <w:rFonts w:ascii="Times New Roman" w:eastAsia="Times New Roman" w:hAnsi="Times New Roman"/>
          <w:sz w:val="24"/>
          <w:szCs w:val="24"/>
          <w:lang w:eastAsia="bg-BG"/>
        </w:rPr>
        <w:t>с грижата на добър търговец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1268EF" w:rsidRPr="002063AC" w:rsidRDefault="001268EF" w:rsidP="001268EF">
      <w:pPr>
        <w:tabs>
          <w:tab w:val="left" w:pos="709"/>
        </w:tabs>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2063AC">
        <w:rPr>
          <w:rFonts w:ascii="Times New Roman" w:eastAsia="Times New Roman" w:hAnsi="Times New Roman"/>
          <w:b/>
          <w:sz w:val="24"/>
          <w:szCs w:val="24"/>
        </w:rPr>
        <w:tab/>
      </w:r>
    </w:p>
    <w:p w:rsidR="001268EF" w:rsidRPr="002063AC" w:rsidRDefault="001268EF" w:rsidP="001268EF">
      <w:pPr>
        <w:tabs>
          <w:tab w:val="left" w:pos="2985"/>
        </w:tabs>
        <w:spacing w:after="0" w:line="240" w:lineRule="auto"/>
        <w:ind w:firstLine="567"/>
        <w:jc w:val="both"/>
        <w:rPr>
          <w:rFonts w:ascii="Times New Roman" w:eastAsia="Times New Roman" w:hAnsi="Times New Roman"/>
          <w:sz w:val="28"/>
          <w:szCs w:val="28"/>
          <w:lang w:eastAsia="bg-BG"/>
        </w:rPr>
      </w:pPr>
      <w:r w:rsidRPr="002063AC">
        <w:rPr>
          <w:rFonts w:ascii="Times New Roman" w:eastAsia="Times New Roman" w:hAnsi="Times New Roman"/>
          <w:sz w:val="28"/>
          <w:szCs w:val="28"/>
          <w:lang w:eastAsia="bg-BG"/>
        </w:rPr>
        <w:tab/>
      </w:r>
    </w:p>
    <w:p w:rsidR="001268EF" w:rsidRPr="002063AC" w:rsidRDefault="001268EF" w:rsidP="001268EF">
      <w:pPr>
        <w:tabs>
          <w:tab w:val="left" w:pos="2985"/>
        </w:tabs>
        <w:spacing w:after="0" w:line="240" w:lineRule="auto"/>
        <w:jc w:val="center"/>
        <w:rPr>
          <w:rFonts w:ascii="Times New Roman" w:eastAsia="Times New Roman" w:hAnsi="Times New Roman"/>
          <w:sz w:val="28"/>
          <w:szCs w:val="28"/>
          <w:lang w:eastAsia="bg-BG"/>
        </w:rPr>
      </w:pPr>
      <w:r w:rsidRPr="002063AC">
        <w:rPr>
          <w:rFonts w:ascii="Times New Roman" w:eastAsia="Times New Roman" w:hAnsi="Times New Roman"/>
          <w:b/>
          <w:bCs/>
          <w:sz w:val="24"/>
          <w:szCs w:val="24"/>
          <w:lang w:eastAsia="ar-SA"/>
        </w:rPr>
        <w:t>V. ГАРАНЦИОННО ОБСЛУЖВАНЕ</w:t>
      </w:r>
    </w:p>
    <w:p w:rsidR="001268EF" w:rsidRPr="002063AC" w:rsidRDefault="001268EF" w:rsidP="001268EF">
      <w:pPr>
        <w:suppressAutoHyphens/>
        <w:spacing w:after="0" w:line="240" w:lineRule="auto"/>
        <w:jc w:val="both"/>
        <w:rPr>
          <w:rFonts w:ascii="Times New Roman" w:eastAsia="Times New Roman" w:hAnsi="Times New Roman"/>
          <w:sz w:val="24"/>
          <w:szCs w:val="24"/>
          <w:highlight w:val="lightGray"/>
          <w:lang w:eastAsia="ar-SA"/>
        </w:rPr>
      </w:pP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 xml:space="preserve">Чл. 11 (1) </w:t>
      </w:r>
      <w:r w:rsidRPr="002063AC">
        <w:rPr>
          <w:rFonts w:ascii="Times New Roman" w:eastAsia="Times New Roman" w:hAnsi="Times New Roman"/>
          <w:sz w:val="24"/>
          <w:szCs w:val="24"/>
          <w:lang w:eastAsia="bg-BG"/>
        </w:rPr>
        <w:t>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приемо-предавателен протокол, удостоверяващ монтажа на стоките на посочения от Възложителя адрес.</w:t>
      </w:r>
      <w:r w:rsidRPr="002063AC">
        <w:rPr>
          <w:rFonts w:ascii="Times New Roman" w:eastAsia="Times New Roman" w:hAnsi="Times New Roman"/>
          <w:b/>
          <w:sz w:val="24"/>
          <w:szCs w:val="24"/>
          <w:lang w:eastAsia="ar-SA"/>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(2)</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ar-SA"/>
        </w:rPr>
        <w:t xml:space="preserve">Възложителят има право да прави рекламации за недостатъци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дефекти</w:t>
      </w:r>
      <w:r w:rsidRPr="002063AC">
        <w:rPr>
          <w:rFonts w:ascii="Times New Roman" w:eastAsia="Times New Roman" w:hAnsi="Times New Roman"/>
          <w:sz w:val="24"/>
          <w:szCs w:val="24"/>
          <w:lang w:eastAsia="bg-BG"/>
        </w:rPr>
        <w:t>, които не се дължат на неправилна експлоатация,</w:t>
      </w:r>
      <w:r w:rsidRPr="002063AC">
        <w:rPr>
          <w:rFonts w:ascii="Times New Roman" w:eastAsia="Times New Roman" w:hAnsi="Times New Roman"/>
          <w:sz w:val="24"/>
          <w:szCs w:val="24"/>
          <w:lang w:eastAsia="ar-SA"/>
        </w:rPr>
        <w:t xml:space="preserve"> през целия гаранционен срок по ал.1 пред Изпълнителя.</w:t>
      </w:r>
    </w:p>
    <w:p w:rsidR="001268EF" w:rsidRPr="000A7CEB" w:rsidRDefault="001268EF" w:rsidP="001268EF">
      <w:pPr>
        <w:spacing w:after="0" w:line="240" w:lineRule="auto"/>
        <w:ind w:firstLine="567"/>
        <w:jc w:val="both"/>
        <w:rPr>
          <w:rFonts w:ascii="Times New Roman" w:eastAsia="Times New Roman" w:hAnsi="Times New Roman"/>
          <w:sz w:val="24"/>
          <w:szCs w:val="24"/>
          <w:lang w:eastAsia="en-GB"/>
        </w:rPr>
      </w:pPr>
      <w:r w:rsidRPr="002063AC">
        <w:rPr>
          <w:rFonts w:ascii="Times New Roman" w:eastAsia="Times New Roman" w:hAnsi="Times New Roman"/>
          <w:b/>
          <w:sz w:val="24"/>
          <w:szCs w:val="24"/>
          <w:lang w:eastAsia="ar-SA"/>
        </w:rPr>
        <w:t xml:space="preserve">(3) </w:t>
      </w:r>
      <w:r w:rsidRPr="002063AC">
        <w:rPr>
          <w:rFonts w:ascii="Times New Roman" w:hAnsi="Times New Roman"/>
          <w:sz w:val="24"/>
          <w:szCs w:val="24"/>
        </w:rPr>
        <w:t xml:space="preserve">В случаите по ал. 2, Изпълнителя е длъжен, в срок не повече от ................. работни дни </w:t>
      </w:r>
      <w:r w:rsidRPr="002063AC">
        <w:rPr>
          <w:rFonts w:ascii="Times New Roman" w:hAnsi="Times New Roman"/>
          <w:i/>
          <w:sz w:val="24"/>
          <w:szCs w:val="24"/>
        </w:rPr>
        <w:t>/не повече от 10 (десет) работни дни/</w:t>
      </w:r>
      <w:r w:rsidRPr="002063AC">
        <w:rPr>
          <w:rFonts w:ascii="Times New Roman" w:hAnsi="Times New Roman"/>
          <w:sz w:val="24"/>
          <w:szCs w:val="24"/>
        </w:rPr>
        <w:t>, да отстрани недостатъка</w:t>
      </w:r>
      <w:r w:rsidRPr="000A7CEB">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дефекта</w:t>
      </w:r>
      <w:r w:rsidRPr="002063AC">
        <w:rPr>
          <w:rFonts w:ascii="Times New Roman" w:hAnsi="Times New Roman"/>
          <w:sz w:val="24"/>
          <w:szCs w:val="24"/>
        </w:rPr>
        <w:t xml:space="preserve"> за своя сметка.</w:t>
      </w:r>
      <w:r w:rsidRPr="000A7CEB">
        <w:rPr>
          <w:rFonts w:ascii="Times New Roman" w:hAnsi="Times New Roman"/>
          <w:sz w:val="24"/>
          <w:szCs w:val="24"/>
        </w:rPr>
        <w:t xml:space="preserve"> </w:t>
      </w:r>
      <w:r w:rsidRPr="000A7CEB">
        <w:rPr>
          <w:rFonts w:ascii="Times New Roman" w:eastAsia="Times New Roman" w:hAnsi="Times New Roman"/>
          <w:sz w:val="24"/>
          <w:szCs w:val="24"/>
          <w:lang w:eastAsia="en-GB"/>
        </w:rPr>
        <w:t>В случай, че констатираните дефекти/</w:t>
      </w:r>
      <w:r w:rsidRPr="000A7CEB">
        <w:rPr>
          <w:rFonts w:ascii="Times New Roman" w:eastAsia="Times New Roman" w:hAnsi="Times New Roman"/>
          <w:sz w:val="24"/>
          <w:szCs w:val="24"/>
          <w:lang w:eastAsia="ar-SA"/>
        </w:rPr>
        <w:t xml:space="preserve"> </w:t>
      </w:r>
      <w:r w:rsidRPr="002063AC">
        <w:rPr>
          <w:rFonts w:ascii="Times New Roman" w:eastAsia="Times New Roman" w:hAnsi="Times New Roman"/>
          <w:sz w:val="24"/>
          <w:szCs w:val="24"/>
          <w:lang w:eastAsia="ar-SA"/>
        </w:rPr>
        <w:t>недостатъци</w:t>
      </w:r>
      <w:r w:rsidRPr="000A7CEB">
        <w:rPr>
          <w:rFonts w:ascii="Times New Roman" w:eastAsia="Times New Roman" w:hAnsi="Times New Roman"/>
          <w:sz w:val="24"/>
          <w:szCs w:val="24"/>
          <w:lang w:eastAsia="en-GB"/>
        </w:rPr>
        <w:t xml:space="preserve"> не подлежат на поправка, изпълнителят заменя повредените артикули с нови.</w:t>
      </w:r>
    </w:p>
    <w:p w:rsidR="001268EF" w:rsidRPr="002063AC" w:rsidRDefault="001268EF" w:rsidP="001268EF">
      <w:pPr>
        <w:suppressAutoHyphens/>
        <w:spacing w:after="0" w:line="240" w:lineRule="auto"/>
        <w:ind w:firstLine="567"/>
        <w:jc w:val="both"/>
        <w:rPr>
          <w:rFonts w:ascii="Times New Roman" w:hAnsi="Times New Roman"/>
          <w:sz w:val="24"/>
          <w:szCs w:val="24"/>
        </w:rPr>
      </w:pPr>
      <w:r w:rsidRPr="002063AC">
        <w:rPr>
          <w:rFonts w:ascii="Times New Roman" w:eastAsia="Times New Roman" w:hAnsi="Times New Roman"/>
          <w:b/>
          <w:sz w:val="24"/>
          <w:szCs w:val="24"/>
          <w:lang w:eastAsia="bg-BG"/>
        </w:rPr>
        <w:t>(4)</w:t>
      </w:r>
      <w:r w:rsidRPr="002063AC">
        <w:rPr>
          <w:rFonts w:ascii="Times New Roman" w:eastAsia="Times New Roman" w:hAnsi="Times New Roman"/>
          <w:sz w:val="24"/>
          <w:szCs w:val="24"/>
          <w:lang w:eastAsia="bg-BG"/>
        </w:rPr>
        <w:t xml:space="preserve"> </w:t>
      </w:r>
      <w:r w:rsidRPr="002063AC">
        <w:rPr>
          <w:rFonts w:ascii="Times New Roman" w:hAnsi="Times New Roman"/>
          <w:sz w:val="24"/>
          <w:szCs w:val="24"/>
        </w:rPr>
        <w:t xml:space="preserve">Срокът започва да тече от момента на уведомяване на Изпълнителя за </w:t>
      </w:r>
      <w:r w:rsidRPr="000A7CEB">
        <w:rPr>
          <w:rFonts w:ascii="Times New Roman" w:hAnsi="Times New Roman"/>
          <w:sz w:val="24"/>
          <w:szCs w:val="24"/>
        </w:rPr>
        <w:t>недостатъка и/или дефекта</w:t>
      </w:r>
      <w:r w:rsidRPr="002063AC">
        <w:rPr>
          <w:rFonts w:ascii="Times New Roman" w:hAnsi="Times New Roman"/>
          <w:sz w:val="24"/>
          <w:szCs w:val="24"/>
        </w:rPr>
        <w:t>. Възложителят може да направи уведомяването по факс, електронна поща или по поща с писмо с обратна разписка.</w:t>
      </w:r>
      <w:r w:rsidRPr="000A7CEB">
        <w:rPr>
          <w:rFonts w:ascii="Times New Roman" w:hAnsi="Times New Roman"/>
          <w:sz w:val="24"/>
          <w:szCs w:val="24"/>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(5) </w:t>
      </w:r>
      <w:r w:rsidRPr="002063AC">
        <w:rPr>
          <w:rFonts w:ascii="Times New Roman" w:hAnsi="Times New Roman"/>
          <w:sz w:val="24"/>
          <w:szCs w:val="24"/>
        </w:rPr>
        <w:t>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(6) </w:t>
      </w:r>
      <w:r w:rsidRPr="002063AC">
        <w:rPr>
          <w:rFonts w:ascii="Times New Roman" w:hAnsi="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p>
    <w:p w:rsidR="001268EF" w:rsidRDefault="001268EF" w:rsidP="001268EF">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r>
    </w:p>
    <w:p w:rsidR="001268EF" w:rsidRPr="002063AC" w:rsidRDefault="001268EF" w:rsidP="001268EF">
      <w:pPr>
        <w:spacing w:after="0" w:line="240" w:lineRule="auto"/>
        <w:jc w:val="center"/>
        <w:rPr>
          <w:rFonts w:ascii="Times New Roman" w:eastAsia="Times New Roman" w:hAnsi="Times New Roman"/>
          <w:b/>
          <w:sz w:val="24"/>
          <w:szCs w:val="24"/>
        </w:rPr>
      </w:pPr>
      <w:r w:rsidRPr="002063AC">
        <w:rPr>
          <w:rFonts w:ascii="Times New Roman" w:eastAsia="Times New Roman" w:hAnsi="Times New Roman"/>
          <w:b/>
          <w:sz w:val="24"/>
          <w:szCs w:val="24"/>
        </w:rPr>
        <w:lastRenderedPageBreak/>
        <w:t>VІ. ГАРАНЦИЯ ЗА ИЗПЪЛНЕНИЕ. НЕУСТОЙКИ</w:t>
      </w:r>
    </w:p>
    <w:p w:rsidR="001268EF" w:rsidRPr="002063AC" w:rsidRDefault="001268EF" w:rsidP="001268EF">
      <w:pPr>
        <w:widowControl w:val="0"/>
        <w:spacing w:after="0" w:line="240" w:lineRule="auto"/>
        <w:ind w:firstLine="567"/>
        <w:jc w:val="both"/>
        <w:rPr>
          <w:rFonts w:ascii="Times New Roman" w:eastAsia="Times New Roman" w:hAnsi="Times New Roman"/>
          <w:b/>
          <w:sz w:val="28"/>
          <w:szCs w:val="28"/>
        </w:rPr>
      </w:pP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Гаранция за изпълнение</w:t>
      </w:r>
    </w:p>
    <w:p w:rsidR="001268EF" w:rsidRPr="0015465F"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12. (1)</w:t>
      </w:r>
      <w:r w:rsidRPr="002063AC">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2063AC">
        <w:rPr>
          <w:rFonts w:ascii="Times New Roman" w:hAnsi="Times New Roman"/>
          <w:sz w:val="24"/>
          <w:szCs w:val="24"/>
        </w:rPr>
        <w:t>управление</w:t>
      </w:r>
      <w:r w:rsidRPr="002063AC">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2063AC">
        <w:rPr>
          <w:rFonts w:ascii="Times New Roman" w:eastAsia="Times New Roman" w:hAnsi="Times New Roman"/>
          <w:sz w:val="24"/>
          <w:szCs w:val="24"/>
          <w:lang w:eastAsia="bg-BG"/>
        </w:rPr>
        <w:t xml:space="preserve">застраховка, </w:t>
      </w:r>
      <w:r w:rsidRPr="0015465F">
        <w:rPr>
          <w:rFonts w:ascii="Times New Roman" w:eastAsia="Times New Roman" w:hAnsi="Times New Roman"/>
          <w:sz w:val="24"/>
          <w:szCs w:val="24"/>
          <w:lang w:eastAsia="bg-BG"/>
        </w:rPr>
        <w:t>която обезпечава изпълнението чрез покритие на отговорността на изпълнителя за сума в размер на .........лева),</w:t>
      </w:r>
      <w:r w:rsidRPr="0015465F">
        <w:rPr>
          <w:rFonts w:ascii="Times New Roman" w:eastAsia="Times New Roman" w:hAnsi="Times New Roman"/>
          <w:sz w:val="24"/>
          <w:szCs w:val="24"/>
        </w:rPr>
        <w:t xml:space="preserve"> със срок на валидност до .................</w:t>
      </w:r>
      <w:r w:rsidRPr="0015465F">
        <w:rPr>
          <w:rFonts w:ascii="Times New Roman" w:eastAsia="Times New Roman" w:hAnsi="Times New Roman"/>
          <w:sz w:val="24"/>
          <w:szCs w:val="24"/>
          <w:vertAlign w:val="superscript"/>
        </w:rPr>
        <w:footnoteReference w:id="8"/>
      </w:r>
      <w:r w:rsidRPr="0015465F">
        <w:rPr>
          <w:rFonts w:ascii="Times New Roman" w:eastAsia="Times New Roman" w:hAnsi="Times New Roman"/>
          <w:sz w:val="24"/>
          <w:szCs w:val="24"/>
        </w:rPr>
        <w:t xml:space="preserve"> </w:t>
      </w:r>
    </w:p>
    <w:p w:rsidR="001A32A4" w:rsidRPr="0015465F" w:rsidRDefault="001268EF" w:rsidP="001A32A4">
      <w:pPr>
        <w:spacing w:after="0" w:line="240" w:lineRule="auto"/>
        <w:ind w:firstLine="567"/>
        <w:jc w:val="both"/>
        <w:rPr>
          <w:rFonts w:ascii="Times New Roman" w:eastAsia="Times New Roman" w:hAnsi="Times New Roman"/>
          <w:sz w:val="24"/>
          <w:szCs w:val="24"/>
        </w:rPr>
      </w:pPr>
      <w:r w:rsidRPr="0015465F">
        <w:rPr>
          <w:rFonts w:ascii="Times New Roman" w:eastAsia="Times New Roman" w:hAnsi="Times New Roman"/>
          <w:b/>
          <w:sz w:val="24"/>
          <w:szCs w:val="24"/>
        </w:rPr>
        <w:t>(2)</w:t>
      </w:r>
      <w:r w:rsidRPr="0015465F">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w:t>
      </w:r>
      <w:r w:rsidR="001A32A4" w:rsidRPr="0015465F">
        <w:rPr>
          <w:rFonts w:ascii="Times New Roman" w:eastAsia="Times New Roman" w:hAnsi="Times New Roman"/>
          <w:bCs/>
          <w:sz w:val="24"/>
          <w:szCs w:val="24"/>
          <w:lang w:eastAsia="bg-BG"/>
        </w:rPr>
        <w:t>от които 4% за обезпечаване на доставката на мебелите и 1% за обезпечаване на гаранционните задължения на изпълнителя.</w:t>
      </w:r>
    </w:p>
    <w:p w:rsidR="001268EF" w:rsidRPr="002063AC" w:rsidRDefault="001A32A4" w:rsidP="001A32A4">
      <w:pPr>
        <w:spacing w:after="0" w:line="240" w:lineRule="auto"/>
        <w:ind w:firstLine="567"/>
        <w:jc w:val="both"/>
        <w:rPr>
          <w:rFonts w:ascii="Times New Roman" w:eastAsia="Times New Roman" w:hAnsi="Times New Roman"/>
          <w:sz w:val="24"/>
          <w:szCs w:val="24"/>
        </w:rPr>
      </w:pPr>
      <w:r w:rsidRPr="0015465F">
        <w:rPr>
          <w:rFonts w:ascii="Times New Roman" w:eastAsia="Times New Roman" w:hAnsi="Times New Roman"/>
          <w:b/>
          <w:sz w:val="24"/>
          <w:szCs w:val="24"/>
        </w:rPr>
        <w:t xml:space="preserve"> </w:t>
      </w:r>
      <w:r w:rsidR="001268EF" w:rsidRPr="0015465F">
        <w:rPr>
          <w:rFonts w:ascii="Times New Roman" w:eastAsia="Times New Roman" w:hAnsi="Times New Roman"/>
          <w:b/>
          <w:sz w:val="24"/>
          <w:szCs w:val="24"/>
        </w:rPr>
        <w:t>(3)</w:t>
      </w:r>
      <w:r w:rsidR="001268EF" w:rsidRPr="0015465F">
        <w:rPr>
          <w:rFonts w:ascii="Times New Roman" w:eastAsia="Times New Roman" w:hAnsi="Times New Roman"/>
          <w:sz w:val="24"/>
          <w:szCs w:val="24"/>
        </w:rPr>
        <w:t xml:space="preserve"> Гаранцията за изпълнение се</w:t>
      </w:r>
      <w:r w:rsidR="001268EF" w:rsidRPr="002063AC">
        <w:rPr>
          <w:rFonts w:ascii="Times New Roman" w:eastAsia="Times New Roman" w:hAnsi="Times New Roman"/>
          <w:sz w:val="24"/>
          <w:szCs w:val="24"/>
        </w:rPr>
        <w:t xml:space="preserve"> задържа в случаите, предвидени в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Освобождаване и задържане на гаранцията за изпълнение</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8"/>
          <w:szCs w:val="28"/>
          <w:lang w:eastAsia="bg-BG"/>
        </w:rPr>
        <w:t xml:space="preserve"> </w:t>
      </w:r>
      <w:r w:rsidRPr="002063AC">
        <w:rPr>
          <w:rFonts w:ascii="Times New Roman" w:eastAsia="Times New Roman" w:hAnsi="Times New Roman"/>
          <w:b/>
          <w:sz w:val="24"/>
          <w:szCs w:val="24"/>
        </w:rPr>
        <w:t>Чл. 13. (1)</w:t>
      </w:r>
      <w:r w:rsidRPr="002063AC">
        <w:rPr>
          <w:rFonts w:ascii="Times New Roman" w:eastAsia="Times New Roman" w:hAnsi="Times New Roman"/>
          <w:sz w:val="24"/>
          <w:szCs w:val="24"/>
        </w:rPr>
        <w:t xml:space="preserve"> Възложителят задържа и се удовлетворява от гаранцията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20 дни. Възложителят има право да удовлетвори вземанията си за неустойки и обезщетения по договора от гаранцията за изпълнение.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и монтажа на всички стоки, без да дължи лихви за периода, през който средствата законно са престояли при него.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или</w:t>
      </w:r>
      <w:r w:rsidRPr="002063AC">
        <w:rPr>
          <w:sz w:val="24"/>
          <w:szCs w:val="24"/>
        </w:rPr>
        <w:t xml:space="preserve"> </w:t>
      </w:r>
      <w:r w:rsidRPr="002063AC">
        <w:rPr>
          <w:rFonts w:ascii="Times New Roman" w:eastAsia="Times New Roman" w:hAnsi="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за обезпечаване задължението за гаранционна поддръжка в размер на </w:t>
      </w:r>
      <w:r w:rsidR="001A32A4">
        <w:rPr>
          <w:rFonts w:ascii="Times New Roman" w:eastAsia="Times New Roman" w:hAnsi="Times New Roman"/>
          <w:sz w:val="24"/>
          <w:szCs w:val="24"/>
        </w:rPr>
        <w:t>1 (един</w:t>
      </w:r>
      <w:r w:rsidRPr="002063AC">
        <w:rPr>
          <w:rFonts w:ascii="Times New Roman" w:eastAsia="Times New Roman" w:hAnsi="Times New Roman"/>
          <w:sz w:val="24"/>
          <w:szCs w:val="24"/>
        </w:rPr>
        <w:t>) процент от</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цената по 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2063AC">
        <w:rPr>
          <w:rFonts w:ascii="Times New Roman" w:eastAsia="Times New Roman" w:hAnsi="Times New Roman"/>
          <w:sz w:val="24"/>
          <w:szCs w:val="24"/>
        </w:rPr>
        <w:t xml:space="preserve">. Когато се представя банкова гаранция или застрахователна полица за </w:t>
      </w:r>
      <w:r w:rsidRPr="002063AC">
        <w:rPr>
          <w:rFonts w:ascii="Times New Roman" w:eastAsia="Times New Roman" w:hAnsi="Times New Roman"/>
          <w:sz w:val="24"/>
          <w:szCs w:val="24"/>
          <w:lang w:eastAsia="bg-BG"/>
        </w:rPr>
        <w:t>застраховка</w:t>
      </w:r>
      <w:r w:rsidRPr="002063AC">
        <w:rPr>
          <w:rFonts w:ascii="Times New Roman" w:eastAsia="Times New Roman" w:hAnsi="Times New Roman"/>
          <w:sz w:val="24"/>
          <w:szCs w:val="24"/>
        </w:rPr>
        <w:t>, същата следва да е с валидност минимум тридесет дни след изтичане на най-дългия срок за гаранционна поддръжка.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Чл. 14. (1)</w:t>
      </w:r>
      <w:r w:rsidRPr="002063AC">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2063AC">
        <w:t xml:space="preserve"> </w:t>
      </w:r>
      <w:r w:rsidRPr="002063AC">
        <w:rPr>
          <w:rFonts w:ascii="Times New Roman" w:eastAsia="Times New Roman" w:hAnsi="Times New Roman"/>
          <w:sz w:val="24"/>
          <w:szCs w:val="24"/>
        </w:rPr>
        <w:t>Когато е представен документ за банкова гаранция или застрахователна полица, тя се връща на Изпълнителя.</w:t>
      </w:r>
      <w:r w:rsidRPr="002063AC">
        <w:rPr>
          <w:rFonts w:ascii="Times New Roman" w:eastAsia="Times New Roman" w:hAnsi="Times New Roman"/>
          <w:sz w:val="24"/>
          <w:szCs w:val="24"/>
          <w:lang w:eastAsia="bg-BG"/>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Неустойки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bCs/>
          <w:sz w:val="24"/>
          <w:szCs w:val="24"/>
        </w:rPr>
        <w:t xml:space="preserve">Чл. 15. (1) </w:t>
      </w:r>
      <w:r w:rsidRPr="002063AC">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Изпълнителят дължи на Възложителя, неустойка в размер на 20 % от цената на договора. </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16. </w:t>
      </w:r>
      <w:r w:rsidRPr="002063AC">
        <w:rPr>
          <w:rFonts w:ascii="Times New Roman" w:eastAsia="Times New Roman" w:hAnsi="Times New Roman"/>
          <w:sz w:val="24"/>
          <w:szCs w:val="24"/>
        </w:rPr>
        <w:t xml:space="preserve">При неизпълнение на поетите с настоящия договор задължения </w:t>
      </w:r>
      <w:r w:rsidRPr="002063AC">
        <w:rPr>
          <w:rFonts w:ascii="Times New Roman" w:eastAsia="Times New Roman" w:hAnsi="Times New Roman"/>
          <w:bCs/>
          <w:sz w:val="24"/>
          <w:szCs w:val="24"/>
        </w:rPr>
        <w:t>неизправната страна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w:t>
      </w:r>
      <w:r>
        <w:rPr>
          <w:rFonts w:ascii="Times New Roman" w:eastAsia="Times New Roman" w:hAnsi="Times New Roman"/>
          <w:sz w:val="24"/>
          <w:szCs w:val="24"/>
        </w:rPr>
        <w:t>5</w:t>
      </w:r>
      <w:r w:rsidRPr="002063AC">
        <w:rPr>
          <w:rFonts w:ascii="Times New Roman" w:eastAsia="Times New Roman" w:hAnsi="Times New Roman"/>
          <w:sz w:val="24"/>
          <w:szCs w:val="24"/>
        </w:rPr>
        <w:t xml:space="preserve"> % от общата стойност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17.</w:t>
      </w:r>
      <w:r w:rsidRPr="002063AC">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w:t>
      </w:r>
      <w:r w:rsidRPr="002063AC">
        <w:rPr>
          <w:rFonts w:ascii="Times New Roman" w:eastAsia="Times New Roman" w:hAnsi="Times New Roman"/>
          <w:b/>
          <w:bCs/>
          <w:sz w:val="24"/>
          <w:szCs w:val="24"/>
          <w:lang w:eastAsia="bg-BG"/>
        </w:rPr>
        <w:t xml:space="preserve"> ПОДИЗПЪЛНИТЕЛИ</w:t>
      </w:r>
      <w:r w:rsidRPr="002063AC">
        <w:rPr>
          <w:rFonts w:ascii="Times New Roman" w:hAnsi="Times New Roman"/>
          <w:b/>
          <w:sz w:val="24"/>
          <w:szCs w:val="24"/>
          <w:vertAlign w:val="superscript"/>
          <w:lang w:eastAsia="bg-BG"/>
        </w:rPr>
        <w:footnoteReference w:id="9"/>
      </w:r>
    </w:p>
    <w:p w:rsidR="001268EF" w:rsidRPr="002063AC" w:rsidRDefault="001268EF" w:rsidP="001268EF">
      <w:pPr>
        <w:spacing w:after="0" w:line="240" w:lineRule="auto"/>
        <w:ind w:firstLine="567"/>
        <w:jc w:val="both"/>
        <w:rPr>
          <w:rFonts w:ascii="Times New Roman" w:eastAsia="Times New Roman" w:hAnsi="Times New Roman"/>
          <w:bCs/>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18. (1)</w:t>
      </w:r>
      <w:r w:rsidRPr="002063A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1268EF"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новият подизпълнител от</w:t>
      </w:r>
      <w:r>
        <w:rPr>
          <w:rFonts w:ascii="Times New Roman" w:eastAsia="Times New Roman" w:hAnsi="Times New Roman"/>
          <w:sz w:val="24"/>
          <w:szCs w:val="24"/>
        </w:rPr>
        <w:t xml:space="preserve">говаря на критериите за подбор </w:t>
      </w:r>
      <w:r w:rsidRPr="002063AC">
        <w:rPr>
          <w:rFonts w:ascii="Times New Roman" w:eastAsia="Times New Roman" w:hAnsi="Times New Roman"/>
          <w:sz w:val="24"/>
          <w:szCs w:val="24"/>
        </w:rPr>
        <w:t>по отношение на дела и вида на дейност</w:t>
      </w:r>
      <w:r>
        <w:rPr>
          <w:rFonts w:ascii="Times New Roman" w:eastAsia="Times New Roman" w:hAnsi="Times New Roman"/>
          <w:sz w:val="24"/>
          <w:szCs w:val="24"/>
        </w:rPr>
        <w:t>ите, които ще изпълнява.</w:t>
      </w:r>
      <w:r w:rsidRPr="002063AC">
        <w:rPr>
          <w:rFonts w:ascii="Times New Roman" w:eastAsia="Times New Roman" w:hAnsi="Times New Roman"/>
          <w:sz w:val="24"/>
          <w:szCs w:val="24"/>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1268EF" w:rsidRPr="002063AC" w:rsidRDefault="001268EF" w:rsidP="001268EF">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Сключването на договор с подизпълнител, </w:t>
      </w:r>
      <w:r w:rsidRPr="002063AC">
        <w:rPr>
          <w:rFonts w:ascii="Times New Roman" w:eastAsia="Times New Roman" w:hAnsi="Times New Roman"/>
          <w:bCs/>
          <w:sz w:val="24"/>
          <w:szCs w:val="24"/>
        </w:rPr>
        <w:t>който не отговар</w:t>
      </w:r>
      <w:r>
        <w:rPr>
          <w:rFonts w:ascii="Times New Roman" w:eastAsia="Times New Roman" w:hAnsi="Times New Roman"/>
          <w:bCs/>
          <w:sz w:val="24"/>
          <w:szCs w:val="24"/>
        </w:rPr>
        <w:t>я на условията на чл. 66, ал. 14</w:t>
      </w:r>
      <w:r w:rsidRPr="002063AC">
        <w:rPr>
          <w:rFonts w:ascii="Times New Roman" w:eastAsia="Times New Roman" w:hAnsi="Times New Roman"/>
          <w:bCs/>
          <w:sz w:val="24"/>
          <w:szCs w:val="24"/>
        </w:rPr>
        <w:t xml:space="preserve"> от ЗОП или за него не са представени всички документи, които доказват изпълнението на условията</w:t>
      </w:r>
      <w:r>
        <w:rPr>
          <w:rFonts w:ascii="Times New Roman" w:eastAsia="Times New Roman" w:hAnsi="Times New Roman"/>
          <w:bCs/>
          <w:sz w:val="24"/>
          <w:szCs w:val="24"/>
        </w:rPr>
        <w:t xml:space="preserve"> по чл. 66, ал. 14</w:t>
      </w:r>
      <w:r w:rsidRPr="002063AC">
        <w:rPr>
          <w:rFonts w:ascii="Times New Roman" w:eastAsia="Times New Roman" w:hAnsi="Times New Roman"/>
          <w:bCs/>
          <w:sz w:val="24"/>
          <w:szCs w:val="24"/>
        </w:rPr>
        <w:t xml:space="preserve"> от ЗОП</w:t>
      </w:r>
      <w:r w:rsidRPr="002063A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19. (1)</w:t>
      </w:r>
      <w:r w:rsidRPr="002063A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1268EF" w:rsidRPr="002063AC" w:rsidRDefault="001268EF" w:rsidP="001268EF">
      <w:pPr>
        <w:spacing w:after="0" w:line="240" w:lineRule="auto"/>
        <w:ind w:firstLine="567"/>
        <w:jc w:val="both"/>
        <w:rPr>
          <w:rFonts w:ascii="Times New Roman" w:eastAsia="Times New Roman" w:hAnsi="Times New Roman"/>
          <w:b/>
          <w:bCs/>
          <w:sz w:val="28"/>
          <w:szCs w:val="28"/>
          <w:lang w:eastAsia="bg-BG"/>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VІІІ.</w:t>
      </w:r>
      <w:r w:rsidRPr="002063AC">
        <w:rPr>
          <w:rFonts w:ascii="Times New Roman" w:eastAsia="Times New Roman" w:hAnsi="Times New Roman"/>
          <w:b/>
          <w:bCs/>
          <w:sz w:val="24"/>
          <w:szCs w:val="24"/>
          <w:lang w:eastAsia="bg-BG"/>
        </w:rPr>
        <w:t xml:space="preserve"> УСЛОВИЯ ЗА ПРЕКРАТЯВАНЕ НА ДОГОВОРА</w:t>
      </w:r>
    </w:p>
    <w:p w:rsidR="001268EF" w:rsidRPr="002063AC" w:rsidRDefault="001268EF" w:rsidP="001268EF">
      <w:pPr>
        <w:tabs>
          <w:tab w:val="left" w:pos="709"/>
        </w:tabs>
        <w:spacing w:after="0" w:line="240" w:lineRule="auto"/>
        <w:jc w:val="both"/>
        <w:rPr>
          <w:rFonts w:ascii="Times New Roman" w:eastAsia="Times New Roman" w:hAnsi="Times New Roman"/>
          <w:b/>
          <w:sz w:val="28"/>
          <w:szCs w:val="28"/>
        </w:rPr>
      </w:pPr>
      <w:r w:rsidRPr="002063AC">
        <w:rPr>
          <w:rFonts w:ascii="Times New Roman" w:eastAsia="Times New Roman" w:hAnsi="Times New Roman"/>
          <w:b/>
          <w:sz w:val="28"/>
          <w:szCs w:val="28"/>
        </w:rPr>
        <w:tab/>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 xml:space="preserve">Чл. 20. </w:t>
      </w:r>
      <w:r w:rsidRPr="002063AC">
        <w:rPr>
          <w:rFonts w:ascii="Times New Roman" w:eastAsia="Times New Roman" w:hAnsi="Times New Roman"/>
          <w:sz w:val="24"/>
          <w:szCs w:val="24"/>
        </w:rPr>
        <w:t>Настоящият договор се прекратява:</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С изпълнение на всички задължения на страните;</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По взаимно съгласие между страните, изразено в писмена форма;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условията на чл. 118 от ЗОП.</w:t>
      </w:r>
    </w:p>
    <w:p w:rsidR="001268EF" w:rsidRPr="002063AC" w:rsidRDefault="001268EF" w:rsidP="001268EF">
      <w:pPr>
        <w:tabs>
          <w:tab w:val="left" w:pos="709"/>
        </w:tabs>
        <w:spacing w:after="0" w:line="240" w:lineRule="auto"/>
        <w:ind w:firstLine="567"/>
        <w:jc w:val="both"/>
        <w:rPr>
          <w:rFonts w:ascii="Times New Roman" w:eastAsia="Times New Roman" w:hAnsi="Times New Roman"/>
          <w:b/>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21.</w:t>
      </w:r>
      <w:r w:rsidRPr="002063AC">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Не отстрани в срок констатирани недостатъци;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w:t>
      </w:r>
      <w:r>
        <w:rPr>
          <w:rFonts w:ascii="Times New Roman" w:eastAsia="Times New Roman" w:hAnsi="Times New Roman"/>
          <w:sz w:val="24"/>
          <w:szCs w:val="24"/>
        </w:rPr>
        <w:t>и условията по чл. 66, ал. 14 и ал. 15</w:t>
      </w:r>
      <w:r w:rsidRPr="002063AC">
        <w:rPr>
          <w:rFonts w:ascii="Times New Roman" w:eastAsia="Times New Roman" w:hAnsi="Times New Roman"/>
          <w:sz w:val="24"/>
          <w:szCs w:val="24"/>
        </w:rPr>
        <w:t xml:space="preserve"> от ЗОП.</w:t>
      </w:r>
      <w:r w:rsidRPr="002063AC">
        <w:rPr>
          <w:rFonts w:ascii="Times New Roman" w:eastAsia="Times New Roman" w:hAnsi="Times New Roman"/>
          <w:b/>
          <w:sz w:val="24"/>
          <w:szCs w:val="24"/>
        </w:rPr>
        <w:t xml:space="preserve"> </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22. </w:t>
      </w:r>
      <w:r w:rsidRPr="002063AC">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23. </w:t>
      </w:r>
      <w:r w:rsidRPr="002063AC">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rPr>
        <w:t>І</w:t>
      </w:r>
      <w:r w:rsidR="00604A9A">
        <w:rPr>
          <w:rFonts w:ascii="Times New Roman" w:eastAsia="Times New Roman" w:hAnsi="Times New Roman"/>
          <w:b/>
          <w:sz w:val="24"/>
          <w:szCs w:val="24"/>
          <w:lang w:eastAsia="bg-BG"/>
        </w:rPr>
        <w:t>Х. НЕПРЕОДОЛИМА СИЛА</w:t>
      </w:r>
    </w:p>
    <w:p w:rsidR="001268EF" w:rsidRPr="002063AC" w:rsidRDefault="001268EF" w:rsidP="001268EF">
      <w:pPr>
        <w:spacing w:after="0" w:line="240" w:lineRule="auto"/>
        <w:jc w:val="center"/>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24.</w:t>
      </w:r>
      <w:r w:rsidRPr="002063AC">
        <w:rPr>
          <w:rFonts w:ascii="Times New Roman" w:eastAsia="Times New Roman" w:hAnsi="Times New Roman"/>
          <w:b/>
          <w:sz w:val="24"/>
          <w:szCs w:val="24"/>
        </w:rPr>
        <w:t xml:space="preserve">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2063AC">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 xml:space="preserve"> </w:t>
      </w:r>
      <w:r w:rsidRPr="002063AC">
        <w:rPr>
          <w:rFonts w:ascii="Times New Roman" w:eastAsia="Times New Roman" w:hAnsi="Times New Roman"/>
          <w:b/>
          <w:sz w:val="24"/>
          <w:szCs w:val="24"/>
          <w:lang w:eastAsia="bg-BG"/>
        </w:rPr>
        <w:t>Чл. 25.</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2063AC">
        <w:rPr>
          <w:rFonts w:ascii="Times New Roman" w:eastAsia="Times New Roman" w:hAnsi="Times New Roman"/>
          <w:i/>
          <w:noProof/>
          <w:sz w:val="24"/>
          <w:szCs w:val="24"/>
          <w:lang w:eastAsia="en-GB"/>
        </w:rPr>
        <w:t>три)</w:t>
      </w:r>
      <w:r w:rsidRPr="002063AC">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26.</w:t>
      </w:r>
      <w:r w:rsidRPr="002063AC">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lang w:eastAsia="bg-BG"/>
        </w:rPr>
        <w:t>Чл. 27.</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sz w:val="24"/>
          <w:szCs w:val="24"/>
        </w:rPr>
        <w:t xml:space="preserve">(1) </w:t>
      </w:r>
      <w:r w:rsidRPr="002063AC">
        <w:rPr>
          <w:rFonts w:ascii="Times New Roman" w:eastAsia="Times New Roman" w:hAnsi="Times New Roman"/>
          <w:noProof/>
          <w:sz w:val="24"/>
          <w:szCs w:val="24"/>
          <w:lang w:eastAsia="en-GB"/>
        </w:rPr>
        <w:t xml:space="preserve">Не може да се позовава на непреодолима сила страна: </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Липсата на парични средства не представлява непреодолима сила.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lastRenderedPageBreak/>
        <w:t xml:space="preserve">(3) </w:t>
      </w:r>
      <w:r w:rsidRPr="002063AC">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b/>
          <w:bCs/>
          <w:sz w:val="28"/>
          <w:szCs w:val="28"/>
          <w:lang w:eastAsia="bg-BG"/>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bCs/>
          <w:sz w:val="24"/>
          <w:szCs w:val="24"/>
          <w:lang w:eastAsia="bg-BG"/>
        </w:rPr>
        <w:t>Х. КОНФИДЕНЦИАЛНОСТ</w:t>
      </w:r>
    </w:p>
    <w:p w:rsidR="001268EF" w:rsidRPr="002063AC" w:rsidRDefault="001268EF" w:rsidP="001268EF">
      <w:pPr>
        <w:spacing w:after="0" w:line="240" w:lineRule="auto"/>
        <w:jc w:val="center"/>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28.</w:t>
      </w:r>
      <w:r w:rsidRPr="002063AC">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29.</w:t>
      </w:r>
      <w:r w:rsidRPr="002063AC">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30.</w:t>
      </w:r>
      <w:r w:rsidRPr="002063AC">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1268EF" w:rsidRPr="002063AC" w:rsidRDefault="001268EF" w:rsidP="001268EF">
      <w:pPr>
        <w:spacing w:after="0" w:line="240" w:lineRule="auto"/>
        <w:jc w:val="center"/>
        <w:rPr>
          <w:rFonts w:ascii="Times New Roman" w:eastAsia="Times New Roman" w:hAnsi="Times New Roman"/>
          <w:b/>
          <w:sz w:val="28"/>
          <w:szCs w:val="28"/>
        </w:rPr>
      </w:pPr>
    </w:p>
    <w:p w:rsidR="001268EF" w:rsidRPr="002063AC" w:rsidRDefault="001268EF" w:rsidP="001268EF">
      <w:pPr>
        <w:spacing w:after="0" w:line="240" w:lineRule="auto"/>
        <w:jc w:val="center"/>
        <w:rPr>
          <w:rFonts w:ascii="Times New Roman" w:eastAsia="MS Mincho" w:hAnsi="Times New Roman"/>
          <w:sz w:val="24"/>
          <w:szCs w:val="24"/>
        </w:rPr>
      </w:pPr>
      <w:r w:rsidRPr="002063AC">
        <w:rPr>
          <w:rFonts w:ascii="Times New Roman" w:eastAsia="Times New Roman" w:hAnsi="Times New Roman"/>
          <w:b/>
          <w:sz w:val="24"/>
          <w:szCs w:val="24"/>
        </w:rPr>
        <w:t xml:space="preserve">ХІ. </w:t>
      </w:r>
      <w:r w:rsidRPr="002063AC">
        <w:rPr>
          <w:rFonts w:ascii="Times New Roman" w:eastAsia="Times New Roman" w:hAnsi="Times New Roman"/>
          <w:b/>
          <w:sz w:val="24"/>
          <w:szCs w:val="24"/>
          <w:lang w:eastAsia="bg-BG"/>
        </w:rPr>
        <w:t>ОБЩИ УСЛОВИЯ</w:t>
      </w:r>
    </w:p>
    <w:p w:rsidR="001268EF" w:rsidRPr="002063AC" w:rsidRDefault="001268EF" w:rsidP="001268EF">
      <w:pPr>
        <w:spacing w:after="0" w:line="240" w:lineRule="auto"/>
        <w:ind w:firstLine="567"/>
        <w:jc w:val="center"/>
        <w:rPr>
          <w:rFonts w:ascii="Times New Roman" w:eastAsia="Times New Roman" w:hAnsi="Times New Roman"/>
          <w:b/>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pacing w:val="-5"/>
          <w:sz w:val="24"/>
          <w:szCs w:val="24"/>
          <w:lang w:eastAsia="bg-BG"/>
        </w:rPr>
        <w:t>Чл. 31.</w:t>
      </w:r>
      <w:r w:rsidRPr="002063AC">
        <w:rPr>
          <w:rFonts w:ascii="Times New Roman" w:eastAsia="Times New Roman" w:hAnsi="Times New Roman"/>
          <w:spacing w:val="-5"/>
          <w:sz w:val="24"/>
          <w:szCs w:val="24"/>
          <w:lang w:eastAsia="bg-BG"/>
        </w:rPr>
        <w:t xml:space="preserve"> </w:t>
      </w:r>
      <w:r w:rsidRPr="002063AC">
        <w:rPr>
          <w:rFonts w:ascii="Times New Roman" w:eastAsia="Times New Roman" w:hAnsi="Times New Roman"/>
          <w:b/>
          <w:spacing w:val="-5"/>
          <w:sz w:val="24"/>
          <w:szCs w:val="24"/>
          <w:lang w:eastAsia="bg-BG"/>
        </w:rPr>
        <w:t>(1)</w:t>
      </w:r>
      <w:r w:rsidRPr="002063AC">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Pr="002063AC">
        <w:rPr>
          <w:rFonts w:ascii="Times New Roman" w:eastAsia="Times New Roman" w:hAnsi="Times New Roman"/>
          <w:caps/>
          <w:spacing w:val="-5"/>
          <w:sz w:val="24"/>
          <w:szCs w:val="24"/>
          <w:lang w:eastAsia="bg-BG"/>
        </w:rPr>
        <w:t>:</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931D7C" w:rsidRPr="0015465F" w:rsidRDefault="001268EF" w:rsidP="00931D7C">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b/>
          <w:spacing w:val="-5"/>
          <w:sz w:val="24"/>
          <w:szCs w:val="24"/>
          <w:lang w:eastAsia="bg-BG"/>
        </w:rPr>
        <w:t xml:space="preserve">(2) </w:t>
      </w:r>
      <w:r w:rsidRPr="0015465F">
        <w:rPr>
          <w:rFonts w:ascii="Times New Roman" w:eastAsia="Times New Roman" w:hAnsi="Times New Roman"/>
          <w:spacing w:val="-5"/>
          <w:sz w:val="24"/>
          <w:szCs w:val="24"/>
          <w:lang w:eastAsia="bg-BG"/>
        </w:rPr>
        <w:t>Възложителят определя следните длъжностни лица, които да отговарят за приемането на артикулите и подписване на приемо – предавателните протоколи за доставка и монтаж, които са предвидени в договора:</w:t>
      </w:r>
    </w:p>
    <w:p w:rsidR="00931D7C" w:rsidRPr="0015465F" w:rsidRDefault="00931D7C" w:rsidP="00931D7C">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spacing w:val="-5"/>
          <w:sz w:val="24"/>
          <w:szCs w:val="24"/>
          <w:lang w:eastAsia="bg-BG"/>
        </w:rPr>
        <w:t xml:space="preserve">- </w:t>
      </w:r>
      <w:r w:rsidR="001268EF" w:rsidRPr="0015465F">
        <w:rPr>
          <w:rFonts w:ascii="Times New Roman" w:eastAsia="Times New Roman" w:hAnsi="Times New Roman"/>
          <w:spacing w:val="-5"/>
          <w:sz w:val="24"/>
          <w:szCs w:val="24"/>
          <w:lang w:eastAsia="bg-BG"/>
        </w:rPr>
        <w:t xml:space="preserve">За </w:t>
      </w:r>
      <w:r w:rsidR="005B1B46" w:rsidRPr="0015465F">
        <w:rPr>
          <w:rFonts w:ascii="Times New Roman" w:eastAsia="Times New Roman" w:hAnsi="Times New Roman"/>
          <w:bCs/>
          <w:sz w:val="24"/>
          <w:szCs w:val="24"/>
        </w:rPr>
        <w:t>бул. „Витоша“ № 2, бул. „Александър Стамболийски“ № 18, бул. „Д-р Г.М.Димитров“ №42, гр. София, ул. „Подполковник Калитин“ № 21 - …………………………</w:t>
      </w:r>
    </w:p>
    <w:p w:rsidR="00931D7C" w:rsidRPr="0015465F" w:rsidRDefault="00931D7C" w:rsidP="00931D7C">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spacing w:val="-5"/>
          <w:sz w:val="24"/>
          <w:szCs w:val="24"/>
          <w:lang w:eastAsia="bg-BG"/>
        </w:rPr>
        <w:t xml:space="preserve">- </w:t>
      </w:r>
      <w:r w:rsidR="001268EF" w:rsidRPr="0015465F">
        <w:rPr>
          <w:rFonts w:ascii="Times New Roman" w:eastAsia="Times New Roman" w:hAnsi="Times New Roman"/>
          <w:spacing w:val="-5"/>
          <w:sz w:val="24"/>
          <w:szCs w:val="24"/>
          <w:lang w:eastAsia="bg-BG"/>
        </w:rPr>
        <w:t>За УБ „Цигов чарк“ - гр. Батак - …………………………</w:t>
      </w:r>
    </w:p>
    <w:p w:rsidR="001268EF" w:rsidRPr="0015465F" w:rsidRDefault="00931D7C" w:rsidP="00931D7C">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spacing w:val="-5"/>
          <w:sz w:val="24"/>
          <w:szCs w:val="24"/>
          <w:lang w:eastAsia="bg-BG"/>
        </w:rPr>
        <w:t xml:space="preserve">- </w:t>
      </w:r>
      <w:r w:rsidR="001268EF" w:rsidRPr="0015465F">
        <w:rPr>
          <w:rFonts w:ascii="Times New Roman" w:eastAsia="Times New Roman" w:hAnsi="Times New Roman"/>
          <w:bCs/>
          <w:sz w:val="24"/>
          <w:szCs w:val="24"/>
        </w:rPr>
        <w:t xml:space="preserve">За УБ „Боровец“, к.к. „Боровец“ - </w:t>
      </w:r>
      <w:r w:rsidR="00E27518">
        <w:rPr>
          <w:rFonts w:ascii="Times New Roman" w:eastAsia="Times New Roman" w:hAnsi="Times New Roman"/>
          <w:bCs/>
          <w:sz w:val="24"/>
          <w:szCs w:val="24"/>
        </w:rPr>
        <w:t>.............................</w:t>
      </w:r>
    </w:p>
    <w:p w:rsidR="001268EF" w:rsidRPr="0015465F" w:rsidRDefault="001268EF" w:rsidP="001268EF">
      <w:pPr>
        <w:shd w:val="clear" w:color="auto" w:fill="FFFFFF"/>
        <w:spacing w:after="0" w:line="240" w:lineRule="auto"/>
        <w:jc w:val="both"/>
        <w:rPr>
          <w:rFonts w:ascii="Times New Roman" w:eastAsia="Times New Roman" w:hAnsi="Times New Roman"/>
          <w:spacing w:val="-5"/>
          <w:sz w:val="24"/>
          <w:szCs w:val="24"/>
          <w:highlight w:val="yellow"/>
          <w:lang w:eastAsia="bg-BG"/>
        </w:rPr>
      </w:pP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Чл. 32.</w:t>
      </w:r>
      <w:r w:rsidRPr="002063AC">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33.</w:t>
      </w:r>
      <w:r w:rsidRPr="002063AC">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електронна поща или с препоръчана поща с обратна разписка на следния адрес: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за Възложителя: ...............................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за Изпълнителя: ……………………..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34.</w:t>
      </w:r>
      <w:r w:rsidRPr="002063AC">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rsidR="001268EF" w:rsidRDefault="001268EF" w:rsidP="001268EF">
      <w:pPr>
        <w:widowControl w:val="0"/>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35.</w:t>
      </w:r>
      <w:r>
        <w:rPr>
          <w:rFonts w:ascii="Times New Roman" w:eastAsia="Times New Roman" w:hAnsi="Times New Roman"/>
          <w:b/>
          <w:sz w:val="24"/>
          <w:szCs w:val="24"/>
          <w:lang w:eastAsia="bg-BG"/>
        </w:rPr>
        <w:t xml:space="preserve"> </w:t>
      </w:r>
      <w:r w:rsidRPr="00171390">
        <w:rPr>
          <w:rFonts w:ascii="Times New Roman" w:eastAsia="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Чл. 36</w:t>
      </w:r>
      <w:r w:rsidRPr="002063AC">
        <w:rPr>
          <w:rFonts w:ascii="Times New Roman" w:eastAsia="Times New Roman" w:hAnsi="Times New Roman"/>
          <w:b/>
          <w:sz w:val="24"/>
          <w:szCs w:val="24"/>
          <w:lang w:eastAsia="bg-BG"/>
        </w:rPr>
        <w:t>.</w:t>
      </w:r>
      <w:r w:rsidRPr="002063AC">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Неразделна част от настоящия договор са следните приложения: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1 -  Предложение за изпълнение на поръчката;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2 – Ценово предложение;</w:t>
      </w:r>
    </w:p>
    <w:p w:rsidR="001268EF"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xml:space="preserve">Приложение № 3 -  Място на доставка на стоките по вид и </w:t>
      </w:r>
      <w:r>
        <w:rPr>
          <w:rFonts w:ascii="Times New Roman" w:eastAsia="Times New Roman" w:hAnsi="Times New Roman"/>
          <w:sz w:val="24"/>
          <w:szCs w:val="24"/>
        </w:rPr>
        <w:t>брой;</w:t>
      </w:r>
    </w:p>
    <w:p w:rsidR="001268EF" w:rsidRPr="002063AC" w:rsidRDefault="001268EF" w:rsidP="001268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Приложение № 4 - Технически спецификации.</w:t>
      </w: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p>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 xml:space="preserve">ЗА ВЪЗЛОЖИТЕЛ: </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p>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ЗА ИЗПЪЛНИТЕЛ:</w:t>
            </w:r>
          </w:p>
        </w:tc>
      </w:tr>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r>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r>
    </w:tbl>
    <w:p w:rsidR="001268EF" w:rsidRPr="002063AC" w:rsidRDefault="001268EF" w:rsidP="001268EF">
      <w:pPr>
        <w:spacing w:after="0" w:line="240" w:lineRule="auto"/>
        <w:rPr>
          <w:rFonts w:ascii="Times New Roman" w:eastAsia="Times New Roman" w:hAnsi="Times New Roman"/>
          <w:b/>
          <w:sz w:val="24"/>
          <w:szCs w:val="24"/>
          <w:lang w:eastAsia="bg-BG"/>
        </w:rPr>
      </w:pPr>
    </w:p>
    <w:p w:rsidR="001268EF" w:rsidRPr="002063AC" w:rsidRDefault="001268EF" w:rsidP="001268EF">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Приложение № 3 към Договор № ..............от .....................г.</w:t>
      </w:r>
    </w:p>
    <w:p w:rsidR="001268EF" w:rsidRPr="002063AC" w:rsidRDefault="001268EF" w:rsidP="001268EF">
      <w:pPr>
        <w:rPr>
          <w:sz w:val="24"/>
          <w:szCs w:val="24"/>
        </w:rPr>
      </w:pPr>
    </w:p>
    <w:p w:rsidR="001268EF" w:rsidRPr="006E286F" w:rsidRDefault="001268EF" w:rsidP="001268EF">
      <w:pPr>
        <w:contextualSpacing/>
        <w:jc w:val="center"/>
        <w:rPr>
          <w:rFonts w:ascii="Times New Roman" w:hAnsi="Times New Roman"/>
          <w:b/>
          <w:sz w:val="24"/>
          <w:szCs w:val="24"/>
          <w:u w:val="single"/>
          <w:lang w:val="en-US"/>
        </w:rPr>
      </w:pPr>
      <w:r w:rsidRPr="006E286F">
        <w:rPr>
          <w:rFonts w:ascii="Times New Roman" w:hAnsi="Times New Roman"/>
          <w:b/>
          <w:sz w:val="24"/>
          <w:szCs w:val="24"/>
          <w:u w:val="single"/>
        </w:rPr>
        <w:t>Място на доставка на стоките по вид и брой.</w:t>
      </w:r>
    </w:p>
    <w:p w:rsidR="001268EF" w:rsidRPr="002063AC" w:rsidRDefault="001268EF" w:rsidP="001268EF">
      <w:pPr>
        <w:contextualSpacing/>
        <w:rPr>
          <w:rFonts w:ascii="Times New Roman" w:hAnsi="Times New Roman"/>
          <w:b/>
          <w:sz w:val="28"/>
          <w:szCs w:val="28"/>
          <w:u w:val="single"/>
        </w:rPr>
      </w:pPr>
    </w:p>
    <w:tbl>
      <w:tblPr>
        <w:tblStyle w:val="41"/>
        <w:tblW w:w="9889" w:type="dxa"/>
        <w:tblInd w:w="0" w:type="dxa"/>
        <w:tblLook w:val="04A0" w:firstRow="1" w:lastRow="0" w:firstColumn="1" w:lastColumn="0" w:noHBand="0" w:noVBand="1"/>
      </w:tblPr>
      <w:tblGrid>
        <w:gridCol w:w="1442"/>
        <w:gridCol w:w="3628"/>
        <w:gridCol w:w="4819"/>
      </w:tblGrid>
      <w:tr w:rsidR="00060DC1" w:rsidRPr="00060DC1" w:rsidTr="00060DC1">
        <w:trPr>
          <w:trHeight w:val="333"/>
        </w:trPr>
        <w:tc>
          <w:tcPr>
            <w:tcW w:w="1442" w:type="dxa"/>
            <w:tcBorders>
              <w:top w:val="single" w:sz="4" w:space="0" w:color="auto"/>
              <w:left w:val="single" w:sz="4" w:space="0" w:color="auto"/>
              <w:bottom w:val="single" w:sz="4" w:space="0" w:color="auto"/>
              <w:right w:val="single" w:sz="4" w:space="0" w:color="auto"/>
            </w:tcBorders>
            <w:hideMark/>
          </w:tcPr>
          <w:p w:rsidR="00060DC1" w:rsidRPr="00060DC1" w:rsidRDefault="00060DC1" w:rsidP="00060DC1">
            <w:pPr>
              <w:spacing w:after="0" w:line="240" w:lineRule="auto"/>
              <w:contextualSpacing/>
              <w:rPr>
                <w:rFonts w:ascii="Times New Roman" w:hAnsi="Times New Roman"/>
                <w:b/>
                <w:sz w:val="20"/>
                <w:szCs w:val="20"/>
              </w:rPr>
            </w:pPr>
            <w:r w:rsidRPr="00060DC1">
              <w:rPr>
                <w:rFonts w:ascii="Times New Roman" w:hAnsi="Times New Roman"/>
                <w:b/>
                <w:bCs/>
                <w:color w:val="000000"/>
                <w:sz w:val="20"/>
                <w:szCs w:val="20"/>
              </w:rPr>
              <w:t>№ по ред</w:t>
            </w:r>
          </w:p>
        </w:tc>
        <w:tc>
          <w:tcPr>
            <w:tcW w:w="3628" w:type="dxa"/>
            <w:tcBorders>
              <w:top w:val="single" w:sz="4" w:space="0" w:color="auto"/>
              <w:left w:val="single" w:sz="4" w:space="0" w:color="auto"/>
              <w:bottom w:val="single" w:sz="4" w:space="0" w:color="auto"/>
              <w:right w:val="single" w:sz="4" w:space="0" w:color="auto"/>
            </w:tcBorders>
            <w:hideMark/>
          </w:tcPr>
          <w:p w:rsidR="00060DC1" w:rsidRPr="00060DC1" w:rsidRDefault="00060DC1" w:rsidP="00060DC1">
            <w:pPr>
              <w:spacing w:after="0" w:line="240" w:lineRule="auto"/>
              <w:contextualSpacing/>
              <w:jc w:val="center"/>
              <w:rPr>
                <w:rFonts w:ascii="Times New Roman" w:hAnsi="Times New Roman"/>
                <w:b/>
                <w:sz w:val="20"/>
                <w:szCs w:val="20"/>
              </w:rPr>
            </w:pPr>
            <w:r w:rsidRPr="00060DC1">
              <w:rPr>
                <w:rFonts w:ascii="Times New Roman" w:hAnsi="Times New Roman"/>
                <w:b/>
                <w:sz w:val="20"/>
                <w:szCs w:val="20"/>
              </w:rPr>
              <w:t>Търговска номенклатура</w:t>
            </w:r>
          </w:p>
        </w:tc>
        <w:tc>
          <w:tcPr>
            <w:tcW w:w="4819" w:type="dxa"/>
            <w:tcBorders>
              <w:top w:val="single" w:sz="4" w:space="0" w:color="auto"/>
              <w:left w:val="single" w:sz="4" w:space="0" w:color="auto"/>
              <w:bottom w:val="single" w:sz="4" w:space="0" w:color="auto"/>
              <w:right w:val="single" w:sz="4" w:space="0" w:color="auto"/>
            </w:tcBorders>
            <w:hideMark/>
          </w:tcPr>
          <w:p w:rsidR="00060DC1" w:rsidRPr="00060DC1" w:rsidRDefault="00060DC1" w:rsidP="00060DC1">
            <w:pPr>
              <w:spacing w:after="0" w:line="240" w:lineRule="auto"/>
              <w:contextualSpacing/>
              <w:jc w:val="center"/>
              <w:rPr>
                <w:rFonts w:ascii="Times New Roman" w:hAnsi="Times New Roman"/>
                <w:b/>
                <w:sz w:val="20"/>
                <w:szCs w:val="20"/>
              </w:rPr>
            </w:pPr>
            <w:r w:rsidRPr="00060DC1">
              <w:rPr>
                <w:rFonts w:ascii="Times New Roman" w:hAnsi="Times New Roman"/>
                <w:b/>
                <w:sz w:val="20"/>
                <w:szCs w:val="20"/>
              </w:rPr>
              <w:t>Място на доставка</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Маса трапезна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УБ „Боровец, к.к. Боровец</w:t>
            </w:r>
          </w:p>
        </w:tc>
      </w:tr>
      <w:tr w:rsidR="001E6369" w:rsidRPr="00060DC1" w:rsidTr="001E581F">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 xml:space="preserve">Бюро </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„Ал.Стамболийски“ № 18-4 бр.</w:t>
            </w:r>
          </w:p>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„Витоша“ № 2-4 бр.</w:t>
            </w:r>
          </w:p>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УБ „Боровец, к.к. Боровец-2 бр.</w:t>
            </w:r>
          </w:p>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УБ „Цигов чарк“ гр. Батак- 1 бр.</w:t>
            </w:r>
          </w:p>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ул. „Подполковник Калитин“ № 21- 20бр.</w:t>
            </w:r>
          </w:p>
        </w:tc>
      </w:tr>
      <w:tr w:rsidR="001E6369" w:rsidRPr="00060DC1" w:rsidTr="001E581F">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3</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 xml:space="preserve">Помощно бюро </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„Витоша“ № 2</w:t>
            </w:r>
          </w:p>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УБ „Цигов чарк“ гр. Батак- 1 бр.</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4</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 xml:space="preserve">Помощно бюро </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„Ал.Стамболийски“ № 18</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5</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 xml:space="preserve">Свързващ модул </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гр.София, бул. „Ал.Стамболийски“ № 18</w:t>
            </w:r>
          </w:p>
        </w:tc>
      </w:tr>
      <w:tr w:rsidR="001E6369" w:rsidRPr="00060DC1" w:rsidTr="001E581F">
        <w:trPr>
          <w:trHeight w:val="170"/>
        </w:trPr>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6</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Контейнер със заключване</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„Ал.Стамболийски“ № 18-20 бр.</w:t>
            </w:r>
          </w:p>
          <w:p w:rsidR="001E6369" w:rsidRPr="00060DC1" w:rsidRDefault="001E6369" w:rsidP="00060DC1">
            <w:pPr>
              <w:spacing w:after="0" w:line="240" w:lineRule="auto"/>
              <w:jc w:val="center"/>
            </w:pPr>
            <w:r w:rsidRPr="00060DC1">
              <w:rPr>
                <w:rFonts w:ascii="Times New Roman" w:hAnsi="Times New Roman"/>
                <w:color w:val="000000"/>
                <w:sz w:val="20"/>
                <w:szCs w:val="20"/>
              </w:rPr>
              <w:t>УБ „Цигов чарк“ гр. Батак- 2 бр.</w:t>
            </w:r>
          </w:p>
        </w:tc>
      </w:tr>
      <w:tr w:rsidR="001E6369" w:rsidRPr="00060DC1" w:rsidTr="001E581F">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7</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Гардероб еднокрилен</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г УБ „Цигов чарк“ гр. Батак- 1 бр.</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8</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Гардероб двукрилен</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гр.София, бул. „Ал.Стамболийски“ № 18</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9</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Надстройка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„Ал.Стамболийски“ № 18</w:t>
            </w:r>
          </w:p>
        </w:tc>
      </w:tr>
      <w:tr w:rsidR="001E6369" w:rsidRPr="00060DC1" w:rsidTr="001E581F">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10</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 xml:space="preserve">Секция стелаж </w:t>
            </w:r>
            <w:r w:rsidRPr="009F7291">
              <w:rPr>
                <w:rFonts w:ascii="Times New Roman" w:hAnsi="Times New Roman"/>
                <w:color w:val="000000"/>
                <w:sz w:val="24"/>
                <w:szCs w:val="24"/>
              </w:rPr>
              <w:t>3/5</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„Ал.Стамболийски“ № 18-1 бр</w:t>
            </w:r>
          </w:p>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УБ „Цигов чарк“ гр. Батак- 4 бр.</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11</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Етажерка с врати</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„Витоша“ № 2</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12</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 xml:space="preserve">Етажерка </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„Витоша“ № 2</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13</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 xml:space="preserve">Маса холна </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„Ал.Стамболийски“ № 18</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14</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Секционен шкаф</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УБ „Боровец, к.к. Боровец</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15</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Гардероб двукрилен с надстройка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УБ „Боровец, к.к. Боровец</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16</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Гардероб двукрилен с надстройка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УБ „Боровец, к.к. Боровец</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17</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Холна маса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УБ „Цигов чарк“ гр. Батак</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18</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Тоалетка с огледало</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УБ „Боровец, к.к. Боровец</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19</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Рафт</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УБ „Боровец, к.к. Боровец</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20</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Кухненски шкафове с мивка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УБ „Цигов чарк“ гр. Батак</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21</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63664">
              <w:rPr>
                <w:rFonts w:ascii="Times New Roman" w:hAnsi="Times New Roman"/>
                <w:color w:val="000000"/>
                <w:sz w:val="24"/>
                <w:szCs w:val="24"/>
              </w:rPr>
              <w:t>Етажерка - по схема приложена в документацията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УБ „Цигов чарк“ гр. Батак</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22</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Шкаф с термоплот</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pPr>
            <w:r w:rsidRPr="00060DC1">
              <w:rPr>
                <w:rFonts w:ascii="Times New Roman" w:hAnsi="Times New Roman"/>
                <w:color w:val="000000"/>
                <w:sz w:val="20"/>
                <w:szCs w:val="20"/>
              </w:rPr>
              <w:t>гр.София, ул. „Подполковник Калитин“ № 21</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23</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Етажерка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pPr>
            <w:r w:rsidRPr="00060DC1">
              <w:rPr>
                <w:rFonts w:ascii="Times New Roman" w:hAnsi="Times New Roman"/>
                <w:color w:val="000000"/>
                <w:sz w:val="20"/>
                <w:szCs w:val="20"/>
              </w:rPr>
              <w:t>гр.София, ул. „Подполковник Калитин“ № 21</w:t>
            </w:r>
          </w:p>
        </w:tc>
      </w:tr>
      <w:tr w:rsidR="001E6369" w:rsidRPr="00060DC1" w:rsidTr="001E581F">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24</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63664" w:rsidRDefault="001E6369" w:rsidP="001E581F">
            <w:pPr>
              <w:spacing w:after="0" w:line="240" w:lineRule="auto"/>
              <w:rPr>
                <w:rFonts w:ascii="Times New Roman" w:hAnsi="Times New Roman"/>
                <w:color w:val="000000"/>
                <w:sz w:val="24"/>
                <w:szCs w:val="24"/>
                <w:lang w:val="bg-BG"/>
              </w:rPr>
            </w:pPr>
            <w:r>
              <w:rPr>
                <w:rFonts w:ascii="Times New Roman" w:hAnsi="Times New Roman"/>
                <w:color w:val="000000"/>
                <w:sz w:val="24"/>
                <w:szCs w:val="24"/>
              </w:rPr>
              <w:t>Кухненски шкафове тип № 1</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„Витоша“ № 2</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lastRenderedPageBreak/>
              <w:t>25</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63664" w:rsidRDefault="001E6369" w:rsidP="001E581F">
            <w:pPr>
              <w:spacing w:after="0" w:line="240" w:lineRule="auto"/>
              <w:rPr>
                <w:rFonts w:ascii="Times New Roman" w:hAnsi="Times New Roman"/>
                <w:color w:val="000000"/>
                <w:sz w:val="24"/>
                <w:szCs w:val="24"/>
                <w:lang w:val="bg-BG"/>
              </w:rPr>
            </w:pPr>
            <w:r>
              <w:rPr>
                <w:rFonts w:ascii="Times New Roman" w:hAnsi="Times New Roman"/>
                <w:color w:val="000000"/>
                <w:sz w:val="24"/>
                <w:szCs w:val="24"/>
              </w:rPr>
              <w:t>Кухненски шкафове тип № 2</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„Д-р Г.М.Димитров“ № 42</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26</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 xml:space="preserve">Заседателна маса </w:t>
            </w:r>
          </w:p>
        </w:tc>
        <w:tc>
          <w:tcPr>
            <w:tcW w:w="4819" w:type="dxa"/>
            <w:tcBorders>
              <w:top w:val="single" w:sz="4" w:space="0" w:color="auto"/>
              <w:left w:val="single" w:sz="4" w:space="0" w:color="auto"/>
              <w:bottom w:val="single" w:sz="4" w:space="0" w:color="auto"/>
              <w:right w:val="single" w:sz="4" w:space="0" w:color="auto"/>
            </w:tcBorders>
          </w:tcPr>
          <w:p w:rsidR="001E6369" w:rsidRPr="00060DC1" w:rsidRDefault="001E6369" w:rsidP="00060DC1">
            <w:pPr>
              <w:spacing w:after="0" w:line="240" w:lineRule="auto"/>
              <w:jc w:val="center"/>
              <w:rPr>
                <w:rFonts w:ascii="Times New Roman" w:hAnsi="Times New Roman"/>
                <w:color w:val="000000"/>
                <w:sz w:val="20"/>
                <w:szCs w:val="20"/>
              </w:rPr>
            </w:pP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27</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Pr>
                <w:rFonts w:ascii="Times New Roman" w:hAnsi="Times New Roman"/>
                <w:color w:val="000000"/>
                <w:sz w:val="24"/>
                <w:szCs w:val="24"/>
              </w:rPr>
              <w:t>К</w:t>
            </w:r>
            <w:r w:rsidRPr="00820C63">
              <w:rPr>
                <w:rFonts w:ascii="Times New Roman" w:hAnsi="Times New Roman"/>
                <w:color w:val="000000"/>
                <w:sz w:val="24"/>
                <w:szCs w:val="24"/>
              </w:rPr>
              <w:t xml:space="preserve">омплект </w:t>
            </w:r>
            <w:r>
              <w:rPr>
                <w:rFonts w:ascii="Times New Roman" w:hAnsi="Times New Roman"/>
                <w:color w:val="000000"/>
                <w:sz w:val="24"/>
                <w:szCs w:val="24"/>
              </w:rPr>
              <w:t>о</w:t>
            </w:r>
            <w:r w:rsidRPr="00820C63">
              <w:rPr>
                <w:rFonts w:ascii="Times New Roman" w:hAnsi="Times New Roman"/>
                <w:color w:val="000000"/>
                <w:sz w:val="24"/>
                <w:szCs w:val="24"/>
              </w:rPr>
              <w:t>фис мебели</w:t>
            </w:r>
            <w:r>
              <w:rPr>
                <w:rFonts w:ascii="Times New Roman" w:hAnsi="Times New Roman"/>
                <w:color w:val="000000"/>
                <w:sz w:val="24"/>
                <w:szCs w:val="24"/>
              </w:rPr>
              <w:t>, сътоящ се от:</w:t>
            </w:r>
          </w:p>
          <w:p w:rsidR="001E6369" w:rsidRDefault="001E6369" w:rsidP="001E581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20C63">
              <w:rPr>
                <w:rFonts w:ascii="Times New Roman" w:hAnsi="Times New Roman"/>
                <w:color w:val="000000"/>
                <w:sz w:val="24"/>
                <w:szCs w:val="24"/>
              </w:rPr>
              <w:t>двукрилен гардероб</w:t>
            </w:r>
            <w:r>
              <w:rPr>
                <w:rFonts w:ascii="Times New Roman" w:hAnsi="Times New Roman"/>
                <w:color w:val="000000"/>
                <w:sz w:val="24"/>
                <w:szCs w:val="24"/>
              </w:rPr>
              <w:t xml:space="preserve"> тип библиотека</w:t>
            </w:r>
            <w:r w:rsidRPr="00820C63">
              <w:rPr>
                <w:rFonts w:ascii="Times New Roman" w:hAnsi="Times New Roman"/>
                <w:color w:val="000000"/>
                <w:sz w:val="24"/>
                <w:szCs w:val="24"/>
              </w:rPr>
              <w:t xml:space="preserve"> </w:t>
            </w:r>
          </w:p>
          <w:p w:rsidR="001E6369" w:rsidRDefault="001E6369" w:rsidP="001E581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20C63">
              <w:rPr>
                <w:rFonts w:ascii="Times New Roman" w:hAnsi="Times New Roman"/>
                <w:color w:val="000000"/>
                <w:sz w:val="24"/>
                <w:szCs w:val="24"/>
              </w:rPr>
              <w:t xml:space="preserve">секционен шкаф със стъклени врати </w:t>
            </w:r>
          </w:p>
          <w:p w:rsidR="001E6369" w:rsidRPr="00820C63" w:rsidRDefault="001E6369" w:rsidP="001E581F">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820C63">
              <w:rPr>
                <w:rFonts w:ascii="Times New Roman" w:hAnsi="Times New Roman"/>
                <w:color w:val="000000"/>
                <w:sz w:val="24"/>
                <w:szCs w:val="24"/>
              </w:rPr>
              <w:t xml:space="preserve"> секционен шкаф с плътни врати</w:t>
            </w:r>
          </w:p>
          <w:p w:rsidR="001E6369" w:rsidRDefault="001E6369" w:rsidP="001E581F">
            <w:pPr>
              <w:spacing w:after="0" w:line="240" w:lineRule="auto"/>
              <w:rPr>
                <w:rFonts w:ascii="Times New Roman" w:hAnsi="Times New Roman"/>
                <w:color w:val="000000"/>
                <w:sz w:val="24"/>
                <w:szCs w:val="24"/>
              </w:rPr>
            </w:pPr>
            <w:r>
              <w:rPr>
                <w:rFonts w:ascii="Times New Roman" w:hAnsi="Times New Roman"/>
                <w:color w:val="000000"/>
                <w:sz w:val="24"/>
                <w:szCs w:val="24"/>
              </w:rPr>
              <w:t>- бюро</w:t>
            </w:r>
          </w:p>
          <w:p w:rsidR="001E6369" w:rsidRPr="00820C63" w:rsidRDefault="001E6369" w:rsidP="001E581F">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820C63">
              <w:rPr>
                <w:rFonts w:ascii="Times New Roman" w:hAnsi="Times New Roman"/>
                <w:color w:val="000000"/>
                <w:sz w:val="24"/>
                <w:szCs w:val="24"/>
              </w:rPr>
              <w:t xml:space="preserve"> </w:t>
            </w:r>
            <w:r w:rsidR="00BB3DD7" w:rsidRPr="00BB3DD7">
              <w:rPr>
                <w:rFonts w:ascii="Times New Roman" w:hAnsi="Times New Roman"/>
                <w:color w:val="000000"/>
                <w:sz w:val="24"/>
                <w:szCs w:val="24"/>
                <w:lang w:val="bg-BG"/>
              </w:rPr>
              <w:t>контейнер с 3 чекмеджета и врата</w:t>
            </w:r>
            <w:r w:rsidRPr="00820C63">
              <w:rPr>
                <w:rFonts w:ascii="Times New Roman" w:hAnsi="Times New Roman"/>
                <w:color w:val="000000"/>
                <w:sz w:val="24"/>
                <w:szCs w:val="24"/>
              </w:rPr>
              <w:t xml:space="preserve">  </w:t>
            </w:r>
          </w:p>
          <w:p w:rsidR="001E6369" w:rsidRPr="00820C63" w:rsidRDefault="001E6369" w:rsidP="001E581F">
            <w:pPr>
              <w:spacing w:after="0" w:line="240" w:lineRule="auto"/>
              <w:rPr>
                <w:rFonts w:ascii="Times New Roman" w:hAnsi="Times New Roman"/>
                <w:color w:val="000000"/>
                <w:sz w:val="24"/>
                <w:szCs w:val="24"/>
              </w:rPr>
            </w:pPr>
            <w:r>
              <w:rPr>
                <w:rFonts w:ascii="Times New Roman" w:hAnsi="Times New Roman"/>
                <w:color w:val="000000"/>
                <w:sz w:val="24"/>
                <w:szCs w:val="24"/>
              </w:rPr>
              <w:t>- х</w:t>
            </w:r>
            <w:r w:rsidRPr="00820C63">
              <w:rPr>
                <w:rFonts w:ascii="Times New Roman" w:hAnsi="Times New Roman"/>
                <w:color w:val="000000"/>
                <w:sz w:val="24"/>
                <w:szCs w:val="24"/>
              </w:rPr>
              <w:t>олна маса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гр.София, ул. „Подполковник Калитин“ № 21</w:t>
            </w:r>
          </w:p>
        </w:tc>
      </w:tr>
      <w:tr w:rsidR="001E6369" w:rsidRPr="00060DC1" w:rsidTr="001E6369">
        <w:trPr>
          <w:trHeight w:val="1320"/>
        </w:trPr>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 xml:space="preserve">28 </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Комплект офис мебели, сътоящ се от:</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бюро </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помощно бюро</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контейнер</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заседателна маса </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Шкаф, със стъклени врати - 4бр.</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Шкаф без врати – 1 бр.</w:t>
            </w:r>
          </w:p>
          <w:p w:rsidR="001E6369" w:rsidRPr="00004BC4" w:rsidRDefault="001E6369" w:rsidP="001E581F">
            <w:pPr>
              <w:spacing w:after="0"/>
              <w:rPr>
                <w:rFonts w:ascii="Times New Roman" w:hAnsi="Times New Roman"/>
                <w:color w:val="000000"/>
                <w:sz w:val="24"/>
                <w:szCs w:val="24"/>
                <w:lang w:val="bg-BG"/>
              </w:rPr>
            </w:pPr>
            <w:r w:rsidRPr="00004BC4">
              <w:rPr>
                <w:rFonts w:ascii="Times New Roman" w:hAnsi="Times New Roman"/>
                <w:color w:val="000000"/>
                <w:sz w:val="24"/>
                <w:szCs w:val="24"/>
              </w:rPr>
              <w:t>- Шкаф - 1 бр.</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свободно стояща етежерка без гръб с 5 рафта</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гардероб двукрилен </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холна маса  </w:t>
            </w:r>
          </w:p>
          <w:p w:rsidR="001E6369" w:rsidRPr="00004BC4" w:rsidRDefault="001E6369" w:rsidP="001E581F">
            <w:pPr>
              <w:spacing w:after="0"/>
              <w:rPr>
                <w:rFonts w:ascii="Times New Roman" w:hAnsi="Times New Roman"/>
                <w:color w:val="000000"/>
                <w:sz w:val="24"/>
                <w:szCs w:val="24"/>
              </w:rPr>
            </w:pPr>
            <w:r w:rsidRPr="00004BC4">
              <w:rPr>
                <w:rFonts w:ascii="Times New Roman" w:hAnsi="Times New Roman"/>
                <w:color w:val="000000"/>
                <w:sz w:val="24"/>
                <w:szCs w:val="24"/>
              </w:rPr>
              <w:t xml:space="preserve">- протектор за стена </w:t>
            </w:r>
          </w:p>
          <w:p w:rsidR="001E6369" w:rsidRPr="00820C63" w:rsidRDefault="001E6369" w:rsidP="001E581F">
            <w:pPr>
              <w:spacing w:after="0" w:line="240" w:lineRule="auto"/>
              <w:rPr>
                <w:rFonts w:ascii="Times New Roman" w:hAnsi="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pPr>
            <w:r w:rsidRPr="00060DC1">
              <w:rPr>
                <w:rFonts w:ascii="Times New Roman" w:hAnsi="Times New Roman"/>
                <w:color w:val="000000"/>
                <w:sz w:val="20"/>
                <w:szCs w:val="20"/>
              </w:rPr>
              <w:t>гр.София, ул. „Подполковник Калитин“ № 21</w:t>
            </w:r>
          </w:p>
        </w:tc>
      </w:tr>
      <w:tr w:rsidR="001E6369" w:rsidRPr="00060DC1" w:rsidTr="001E581F">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29</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Стъклена витрина</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„Витоша“ № 2-3 бр.</w:t>
            </w:r>
          </w:p>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ул. „Подполковник Калитин“ № 21-2 бр.</w:t>
            </w:r>
          </w:p>
          <w:p w:rsidR="001E6369" w:rsidRPr="00060DC1" w:rsidRDefault="001E6369" w:rsidP="00060DC1">
            <w:pPr>
              <w:spacing w:after="0" w:line="240" w:lineRule="auto"/>
              <w:jc w:val="center"/>
            </w:pPr>
            <w:r w:rsidRPr="00060DC1">
              <w:rPr>
                <w:rFonts w:ascii="Times New Roman" w:hAnsi="Times New Roman"/>
                <w:color w:val="000000"/>
                <w:sz w:val="20"/>
                <w:szCs w:val="20"/>
              </w:rPr>
              <w:t>гр.София, бул. „Д-р Г.М.Димитров“ № 42-2 бр.</w:t>
            </w:r>
          </w:p>
        </w:tc>
      </w:tr>
      <w:tr w:rsidR="001E6369" w:rsidRPr="00060DC1" w:rsidTr="001E6369">
        <w:tc>
          <w:tcPr>
            <w:tcW w:w="1442"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sz w:val="20"/>
                <w:szCs w:val="20"/>
              </w:rPr>
            </w:pPr>
            <w:r w:rsidRPr="00060DC1">
              <w:rPr>
                <w:rFonts w:ascii="Times New Roman" w:hAnsi="Times New Roman"/>
                <w:sz w:val="20"/>
                <w:szCs w:val="20"/>
              </w:rPr>
              <w:t>30</w:t>
            </w:r>
          </w:p>
        </w:tc>
        <w:tc>
          <w:tcPr>
            <w:tcW w:w="3628" w:type="dxa"/>
            <w:tcBorders>
              <w:top w:val="single" w:sz="4" w:space="0" w:color="auto"/>
              <w:left w:val="single" w:sz="4" w:space="0" w:color="auto"/>
              <w:bottom w:val="single" w:sz="4" w:space="0" w:color="auto"/>
              <w:right w:val="single" w:sz="4" w:space="0" w:color="auto"/>
            </w:tcBorders>
            <w:vAlign w:val="bottom"/>
          </w:tcPr>
          <w:p w:rsidR="001E6369" w:rsidRPr="00820C63" w:rsidRDefault="001E6369" w:rsidP="001E581F">
            <w:pPr>
              <w:spacing w:after="0" w:line="240" w:lineRule="auto"/>
              <w:rPr>
                <w:rFonts w:ascii="Times New Roman" w:hAnsi="Times New Roman"/>
                <w:color w:val="000000"/>
                <w:sz w:val="24"/>
                <w:szCs w:val="24"/>
              </w:rPr>
            </w:pPr>
            <w:r w:rsidRPr="00820C63">
              <w:rPr>
                <w:rFonts w:ascii="Times New Roman" w:hAnsi="Times New Roman"/>
                <w:color w:val="000000"/>
                <w:sz w:val="24"/>
                <w:szCs w:val="24"/>
              </w:rPr>
              <w:t>Закачалки</w:t>
            </w:r>
            <w:r>
              <w:rPr>
                <w:rFonts w:ascii="Times New Roman" w:hAnsi="Times New Roman"/>
                <w:color w:val="000000"/>
                <w:sz w:val="24"/>
                <w:szCs w:val="24"/>
              </w:rPr>
              <w:t xml:space="preserve"> - тип стоящи</w:t>
            </w:r>
          </w:p>
        </w:tc>
        <w:tc>
          <w:tcPr>
            <w:tcW w:w="4819" w:type="dxa"/>
            <w:tcBorders>
              <w:top w:val="single" w:sz="4" w:space="0" w:color="auto"/>
              <w:left w:val="single" w:sz="4" w:space="0" w:color="auto"/>
              <w:bottom w:val="single" w:sz="4" w:space="0" w:color="auto"/>
              <w:right w:val="single" w:sz="4" w:space="0" w:color="auto"/>
            </w:tcBorders>
            <w:hideMark/>
          </w:tcPr>
          <w:p w:rsidR="001E6369" w:rsidRPr="00060DC1" w:rsidRDefault="001E6369" w:rsidP="00060DC1">
            <w:pPr>
              <w:spacing w:after="0" w:line="240" w:lineRule="auto"/>
              <w:jc w:val="center"/>
              <w:rPr>
                <w:rFonts w:ascii="Times New Roman" w:hAnsi="Times New Roman"/>
                <w:color w:val="000000"/>
                <w:sz w:val="20"/>
                <w:szCs w:val="20"/>
              </w:rPr>
            </w:pPr>
            <w:r w:rsidRPr="00060DC1">
              <w:rPr>
                <w:rFonts w:ascii="Times New Roman" w:hAnsi="Times New Roman"/>
                <w:color w:val="000000"/>
                <w:sz w:val="20"/>
                <w:szCs w:val="20"/>
              </w:rPr>
              <w:t>гр.София, бул. „Витоша“ № 2</w:t>
            </w:r>
          </w:p>
        </w:tc>
      </w:tr>
    </w:tbl>
    <w:p w:rsidR="00060DC1" w:rsidRDefault="00060DC1" w:rsidP="001268EF">
      <w:pP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p>
    <w:p w:rsidR="00060DC1" w:rsidRDefault="00060DC1" w:rsidP="001268EF">
      <w:pPr>
        <w:rPr>
          <w:rFonts w:ascii="Times New Roman" w:eastAsia="Times New Roman" w:hAnsi="Times New Roman"/>
          <w:b/>
          <w:sz w:val="24"/>
          <w:szCs w:val="24"/>
          <w:lang w:eastAsia="bg-BG"/>
        </w:rPr>
      </w:pPr>
    </w:p>
    <w:p w:rsidR="00060DC1" w:rsidRDefault="00060DC1" w:rsidP="001268EF">
      <w:pPr>
        <w:rPr>
          <w:rFonts w:ascii="Times New Roman" w:eastAsia="Times New Roman" w:hAnsi="Times New Roman"/>
          <w:b/>
          <w:sz w:val="24"/>
          <w:szCs w:val="24"/>
          <w:lang w:eastAsia="bg-BG"/>
        </w:rPr>
      </w:pPr>
    </w:p>
    <w:p w:rsidR="001268EF" w:rsidRDefault="001268EF" w:rsidP="001268EF">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4.3</w:t>
      </w:r>
      <w:r w:rsidRPr="0017482A">
        <w:rPr>
          <w:rFonts w:ascii="Times New Roman" w:eastAsia="Times New Roman" w:hAnsi="Times New Roman"/>
          <w:b/>
          <w:sz w:val="24"/>
          <w:szCs w:val="24"/>
          <w:lang w:eastAsia="bg-BG"/>
        </w:rPr>
        <w:t xml:space="preserve">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3</w:t>
      </w:r>
      <w:r w:rsidRPr="0017482A">
        <w:rPr>
          <w:rFonts w:ascii="Times New Roman" w:eastAsia="Times New Roman" w:hAnsi="Times New Roman"/>
          <w:b/>
          <w:bCs/>
          <w:sz w:val="24"/>
          <w:szCs w:val="24"/>
          <w:lang w:eastAsia="bg-BG"/>
        </w:rPr>
        <w:t>:</w:t>
      </w: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ДОГОВОР ЗА ОБЩЕСТВЕНА ПОРЪЧКА</w:t>
      </w: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p>
    <w:p w:rsidR="001268EF" w:rsidRPr="002063AC" w:rsidRDefault="001268EF" w:rsidP="001268EF">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w:t>
      </w:r>
    </w:p>
    <w:p w:rsidR="001268EF" w:rsidRPr="002063AC" w:rsidRDefault="001268EF" w:rsidP="001268EF">
      <w:pPr>
        <w:spacing w:after="0" w:line="240" w:lineRule="auto"/>
        <w:ind w:left="5387" w:hanging="5954"/>
        <w:jc w:val="center"/>
        <w:rPr>
          <w:rFonts w:ascii="Times New Roman" w:eastAsia="Times New Roman" w:hAnsi="Times New Roman"/>
          <w:sz w:val="24"/>
          <w:szCs w:val="24"/>
        </w:rPr>
      </w:pPr>
    </w:p>
    <w:p w:rsidR="001268EF" w:rsidRPr="002063AC" w:rsidRDefault="001268EF" w:rsidP="001268EF">
      <w:pPr>
        <w:spacing w:after="0" w:line="240" w:lineRule="auto"/>
        <w:ind w:left="5387" w:hanging="5954"/>
        <w:jc w:val="center"/>
        <w:rPr>
          <w:rFonts w:ascii="Times New Roman" w:eastAsia="Times New Roman" w:hAnsi="Times New Roman"/>
          <w:sz w:val="24"/>
          <w:szCs w:val="24"/>
        </w:rPr>
      </w:pPr>
    </w:p>
    <w:p w:rsidR="001268EF" w:rsidRPr="002063AC" w:rsidRDefault="006F13AB" w:rsidP="001268EF">
      <w:pPr>
        <w:spacing w:after="0" w:line="240" w:lineRule="auto"/>
        <w:ind w:firstLine="567"/>
        <w:jc w:val="both"/>
        <w:rPr>
          <w:rFonts w:ascii="Times New Roman" w:hAnsi="Times New Roman"/>
          <w:b/>
          <w:sz w:val="24"/>
          <w:szCs w:val="24"/>
        </w:rPr>
      </w:pPr>
      <w:r>
        <w:rPr>
          <w:rFonts w:ascii="Times New Roman" w:eastAsia="Times New Roman" w:hAnsi="Times New Roman"/>
          <w:sz w:val="24"/>
          <w:szCs w:val="24"/>
        </w:rPr>
        <w:t>Днес, ………..2020</w:t>
      </w:r>
      <w:r w:rsidR="001268EF" w:rsidRPr="002063AC">
        <w:rPr>
          <w:rFonts w:ascii="Times New Roman" w:eastAsia="Times New Roman" w:hAnsi="Times New Roman"/>
          <w:sz w:val="24"/>
          <w:szCs w:val="24"/>
        </w:rPr>
        <w:t xml:space="preserve"> г. в гр. София, на основание чл. 112, ал. 1 от Закона за обществените поръчки и във връзка с влязло в сила Решение № ...…. от ...............г. на Възложителя, между страните, както следва:</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2063AC">
        <w:rPr>
          <w:rFonts w:ascii="Times New Roman" w:eastAsia="Times New Roman" w:hAnsi="Times New Roman"/>
          <w:b/>
          <w:sz w:val="24"/>
          <w:szCs w:val="24"/>
          <w:lang w:eastAsia="bg-BG"/>
        </w:rPr>
        <w:lastRenderedPageBreak/>
        <w:t>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bCs/>
          <w:sz w:val="24"/>
          <w:szCs w:val="24"/>
          <w:lang w:eastAsia="bg-BG"/>
        </w:rPr>
        <w:t>ПРОКУРАТУРА НА РЕПУБЛИКА БЪЛГАРИЯ</w:t>
      </w:r>
      <w:r w:rsidRPr="002063AC">
        <w:rPr>
          <w:rFonts w:ascii="Times New Roman" w:eastAsia="Times New Roman" w:hAnsi="Times New Roman"/>
          <w:sz w:val="24"/>
          <w:szCs w:val="24"/>
          <w:lang w:eastAsia="bg-BG"/>
        </w:rPr>
        <w:t xml:space="preserve">, гр. София, бул. ”Витоша” № 2, ЕИК по БУЛСТАТ................., представлявана от </w:t>
      </w:r>
      <w:r w:rsidRPr="002063AC">
        <w:rPr>
          <w:rFonts w:ascii="Times New Roman" w:eastAsia="Times New Roman" w:hAnsi="Times New Roman"/>
          <w:b/>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(законен представител - име и длъжност) или ..............................</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lang w:eastAsia="bg-BG"/>
        </w:rPr>
        <w:t>, наричано по-долу за краткост „</w:t>
      </w:r>
      <w:r w:rsidRPr="002063AC">
        <w:rPr>
          <w:rFonts w:ascii="Times New Roman" w:eastAsia="Times New Roman" w:hAnsi="Times New Roman"/>
          <w:b/>
          <w:bCs/>
          <w:sz w:val="24"/>
          <w:szCs w:val="24"/>
          <w:lang w:eastAsia="bg-BG"/>
        </w:rPr>
        <w:t>Възложител“</w:t>
      </w:r>
      <w:r w:rsidRPr="002063AC">
        <w:rPr>
          <w:rFonts w:ascii="Times New Roman" w:eastAsia="Times New Roman" w:hAnsi="Times New Roman"/>
          <w:bCs/>
          <w:sz w:val="24"/>
          <w:szCs w:val="24"/>
          <w:lang w:eastAsia="bg-BG"/>
        </w:rPr>
        <w:t>,</w:t>
      </w:r>
      <w:r w:rsidRPr="002063AC">
        <w:rPr>
          <w:rFonts w:ascii="Times New Roman" w:eastAsia="Times New Roman" w:hAnsi="Times New Roman"/>
          <w:color w:val="000000"/>
          <w:sz w:val="24"/>
          <w:szCs w:val="24"/>
        </w:rPr>
        <w:t xml:space="preserve"> от една страна,</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и</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ЕИК/БУЛСТАТ</w:t>
      </w:r>
      <w:r w:rsidRPr="002063AC">
        <w:rPr>
          <w:rFonts w:ascii="Times New Roman" w:eastAsia="Times New Roman" w:hAnsi="Times New Roman"/>
          <w:sz w:val="24"/>
          <w:szCs w:val="24"/>
          <w:vertAlign w:val="superscript"/>
        </w:rPr>
        <w:footnoteReference w:id="10"/>
      </w:r>
      <w:r w:rsidRPr="002063AC">
        <w:rPr>
          <w:rFonts w:ascii="Times New Roman" w:eastAsia="Times New Roman" w:hAnsi="Times New Roman"/>
          <w:sz w:val="24"/>
          <w:szCs w:val="24"/>
        </w:rPr>
        <w:t>................., със седалище и адрес на управление гр. ..............................................................., представлявано от ........................................</w:t>
      </w:r>
      <w:r w:rsidRPr="002063AC">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rPr>
        <w:t xml:space="preserve">, определено за </w:t>
      </w:r>
      <w:r w:rsidRPr="002063AC">
        <w:rPr>
          <w:rFonts w:ascii="Times New Roman" w:eastAsia="Times New Roman" w:hAnsi="Times New Roman"/>
          <w:b/>
          <w:sz w:val="24"/>
          <w:szCs w:val="24"/>
        </w:rPr>
        <w:t>Изпълнител</w:t>
      </w:r>
      <w:r w:rsidRPr="002063AC">
        <w:rPr>
          <w:rFonts w:ascii="Times New Roman" w:eastAsia="Times New Roman" w:hAnsi="Times New Roman"/>
          <w:b/>
          <w:sz w:val="24"/>
          <w:szCs w:val="24"/>
          <w:vertAlign w:val="superscript"/>
        </w:rPr>
        <w:footnoteReference w:id="11"/>
      </w:r>
      <w:r w:rsidRPr="002063AC">
        <w:rPr>
          <w:rFonts w:ascii="Times New Roman" w:eastAsia="Times New Roman" w:hAnsi="Times New Roman"/>
          <w:sz w:val="24"/>
          <w:szCs w:val="24"/>
        </w:rPr>
        <w:t xml:space="preserve">, </w:t>
      </w:r>
      <w:r w:rsidRPr="002063AC">
        <w:rPr>
          <w:rFonts w:ascii="Times New Roman" w:eastAsia="Times New Roman" w:hAnsi="Times New Roman"/>
          <w:color w:val="000000"/>
          <w:sz w:val="24"/>
          <w:szCs w:val="24"/>
          <w:lang w:eastAsia="bg-BG"/>
        </w:rPr>
        <w:t xml:space="preserve">след проведена открита процедура </w:t>
      </w:r>
      <w:r w:rsidRPr="002063AC">
        <w:rPr>
          <w:rFonts w:ascii="Times New Roman" w:eastAsia="Times New Roman" w:hAnsi="Times New Roman"/>
          <w:sz w:val="24"/>
          <w:szCs w:val="24"/>
        </w:rPr>
        <w:t>№ .............................</w:t>
      </w:r>
      <w:r w:rsidRPr="002063AC">
        <w:rPr>
          <w:rFonts w:ascii="Times New Roman" w:eastAsia="Times New Roman" w:hAnsi="Times New Roman"/>
          <w:color w:val="000000"/>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(уникален номер на поръчката в Регистъра на обществени поръчки)</w:t>
      </w:r>
      <w:r w:rsidRPr="002063AC">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2063AC">
        <w:rPr>
          <w:rFonts w:ascii="Times New Roman" w:eastAsia="Times New Roman" w:hAnsi="Times New Roman"/>
          <w:b/>
          <w:color w:val="000000"/>
          <w:sz w:val="24"/>
          <w:szCs w:val="24"/>
          <w:lang w:eastAsia="bg-BG"/>
        </w:rPr>
        <w:t>„Изпълнител“</w:t>
      </w:r>
      <w:r w:rsidRPr="002063AC">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2063AC">
        <w:rPr>
          <w:rFonts w:ascii="Times New Roman" w:eastAsia="Times New Roman" w:hAnsi="Times New Roman"/>
          <w:sz w:val="24"/>
          <w:szCs w:val="24"/>
        </w:rPr>
        <w:t xml:space="preserve"> с предмет</w:t>
      </w:r>
      <w:r>
        <w:rPr>
          <w:rFonts w:ascii="Times New Roman" w:eastAsia="Times New Roman" w:hAnsi="Times New Roman"/>
          <w:sz w:val="24"/>
          <w:szCs w:val="24"/>
        </w:rPr>
        <w:t>:</w:t>
      </w:r>
      <w:r w:rsidRPr="002063AC">
        <w:rPr>
          <w:rFonts w:ascii="Times New Roman" w:eastAsia="Times New Roman" w:hAnsi="Times New Roman"/>
          <w:sz w:val="24"/>
          <w:szCs w:val="24"/>
        </w:rPr>
        <w:t xml:space="preserve"> </w:t>
      </w:r>
      <w:r w:rsidR="009931C9" w:rsidRPr="009931C9">
        <w:rPr>
          <w:rFonts w:ascii="Times New Roman" w:eastAsia="Times New Roman" w:hAnsi="Times New Roman"/>
          <w:spacing w:val="-1"/>
          <w:sz w:val="24"/>
          <w:szCs w:val="24"/>
          <w:lang w:eastAsia="bg-BG"/>
        </w:rPr>
        <w:t>„Доставка на матраци“</w:t>
      </w:r>
      <w:r w:rsidRPr="002063A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1268EF" w:rsidRPr="002063AC" w:rsidRDefault="001268EF" w:rsidP="001268EF">
      <w:pPr>
        <w:widowControl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color w:val="000000"/>
          <w:sz w:val="24"/>
          <w:szCs w:val="24"/>
          <w:lang w:eastAsia="bg-BG"/>
        </w:rPr>
        <w:t>Страните се споразумяха за следното:</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0"/>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 ПРЕДМЕТ НА ДОГОВОРА</w:t>
      </w:r>
    </w:p>
    <w:p w:rsidR="001268EF" w:rsidRPr="002063AC" w:rsidRDefault="001268EF" w:rsidP="001268EF">
      <w:pPr>
        <w:spacing w:after="0" w:line="240" w:lineRule="auto"/>
        <w:ind w:firstLine="560"/>
        <w:jc w:val="center"/>
        <w:rPr>
          <w:rFonts w:ascii="Times New Roman" w:eastAsia="Times New Roman" w:hAnsi="Times New Roman"/>
          <w:b/>
          <w:sz w:val="24"/>
          <w:szCs w:val="24"/>
          <w:lang w:eastAsia="bg-BG"/>
        </w:rPr>
      </w:pP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1.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caps/>
          <w:sz w:val="24"/>
          <w:szCs w:val="24"/>
          <w:lang w:eastAsia="bg-BG"/>
        </w:rPr>
        <w:t>В</w:t>
      </w:r>
      <w:r w:rsidRPr="002063AC">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Видът, количеството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1268EF" w:rsidRPr="002063AC" w:rsidRDefault="001268EF" w:rsidP="001268EF">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(4) </w:t>
      </w:r>
      <w:r w:rsidRPr="002063AC">
        <w:rPr>
          <w:rFonts w:ascii="Times New Roman" w:eastAsia="Times New Roman" w:hAnsi="Times New Roman"/>
          <w:sz w:val="24"/>
          <w:szCs w:val="24"/>
          <w:lang w:eastAsia="bg-BG"/>
        </w:rPr>
        <w:t xml:space="preserve">Изпълнението на предмета на договора, се счита за възложено, след изрична писмена заявка от страна на Възложителя до Изпълнителя, направена в срок до </w:t>
      </w:r>
      <w:r w:rsidR="009931C9">
        <w:rPr>
          <w:rFonts w:ascii="Times New Roman" w:eastAsia="Times New Roman" w:hAnsi="Times New Roman"/>
          <w:sz w:val="24"/>
          <w:szCs w:val="24"/>
          <w:lang w:eastAsia="bg-BG"/>
        </w:rPr>
        <w:t>2 (два</w:t>
      </w:r>
      <w:r w:rsidRPr="002063AC">
        <w:rPr>
          <w:rFonts w:ascii="Times New Roman" w:eastAsia="Times New Roman" w:hAnsi="Times New Roman"/>
          <w:sz w:val="24"/>
          <w:szCs w:val="24"/>
          <w:lang w:eastAsia="bg-BG"/>
        </w:rPr>
        <w:t>) месеца от датата</w:t>
      </w:r>
      <w:r w:rsidRPr="002063AC">
        <w:rPr>
          <w:rFonts w:ascii="Times New Roman" w:eastAsia="Times New Roman" w:hAnsi="Times New Roman"/>
          <w:sz w:val="24"/>
          <w:szCs w:val="24"/>
          <w:lang w:val="en-US" w:eastAsia="bg-BG"/>
        </w:rPr>
        <w:t xml:space="preserve"> </w:t>
      </w:r>
      <w:r w:rsidRPr="002063AC">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r w:rsidR="00001C21">
        <w:rPr>
          <w:rFonts w:ascii="Times New Roman" w:eastAsia="Times New Roman" w:hAnsi="Times New Roman"/>
          <w:sz w:val="24"/>
          <w:szCs w:val="24"/>
          <w:lang w:eastAsia="bg-BG"/>
        </w:rPr>
        <w:t xml:space="preserve"> </w:t>
      </w:r>
      <w:r w:rsidR="00001C21" w:rsidRPr="00001C21">
        <w:rPr>
          <w:rFonts w:ascii="Times New Roman" w:eastAsia="Times New Roman" w:hAnsi="Times New Roman"/>
          <w:bCs/>
          <w:sz w:val="24"/>
          <w:szCs w:val="24"/>
          <w:lang w:eastAsia="bg-BG"/>
        </w:rPr>
        <w:t>В срока за подаване на заявки, възложителят може да направи максимум 5 заявки до изпълнителя, групирани по видове артикули и места за доставка.</w:t>
      </w:r>
      <w:r w:rsidR="00001C21">
        <w:rPr>
          <w:rFonts w:ascii="Times New Roman" w:eastAsia="Times New Roman" w:hAnsi="Times New Roman"/>
          <w:bCs/>
          <w:sz w:val="24"/>
          <w:szCs w:val="24"/>
          <w:lang w:eastAsia="bg-BG"/>
        </w:rPr>
        <w:t xml:space="preserve"> </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II. ЦЕНИ И ОБЩА СТОЙНОСТ НА </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ДОГОВОРА. УСЛОВИЯ И НАЧИН НА ПЛАЩАНЕ</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 (1)</w:t>
      </w:r>
      <w:r w:rsidRPr="002063AC">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Цените, посочени в Приложение № 2 са крайни и включват абсолютно всички дължими данъци, такси и разходи по доставката и гаранционното обслужване на стоките.</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Чл. 3. </w:t>
      </w: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BIC: ......................................</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lastRenderedPageBreak/>
        <w:t>IBAN: ...................................</w:t>
      </w: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БАНКА: ..............................</w:t>
      </w:r>
      <w:r w:rsidRPr="002063AC">
        <w:rPr>
          <w:rFonts w:ascii="Times New Roman" w:eastAsia="Times New Roman" w:hAnsi="Times New Roman"/>
          <w:sz w:val="24"/>
          <w:szCs w:val="24"/>
          <w:lang w:eastAsia="bg-BG"/>
        </w:rPr>
        <w:t>.</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Плащането по настоящия договор се извършва, както следва: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т.1.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Cs/>
          <w:sz w:val="24"/>
          <w:szCs w:val="24"/>
          <w:lang w:eastAsia="bg-BG"/>
        </w:rPr>
        <w:t xml:space="preserve">Възложителят заплаща цената по договора, в срок до </w:t>
      </w:r>
      <w:r w:rsidRPr="002063AC">
        <w:rPr>
          <w:rFonts w:ascii="Times New Roman" w:eastAsia="Times New Roman" w:hAnsi="Times New Roman"/>
          <w:sz w:val="24"/>
          <w:szCs w:val="24"/>
          <w:lang w:eastAsia="bg-BG"/>
        </w:rPr>
        <w:t xml:space="preserve">30 /тридесет/ дни от подписване на приемо-предавателен протокол за доставката и монтажа на стоките по съответната заявка и след 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1268EF" w:rsidRPr="002063AC" w:rsidRDefault="001268EF" w:rsidP="001268EF">
      <w:pPr>
        <w:tabs>
          <w:tab w:val="left" w:pos="3402"/>
        </w:tabs>
        <w:spacing w:after="0" w:line="320" w:lineRule="atLeast"/>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(7) </w:t>
      </w:r>
      <w:r w:rsidRPr="002063AC">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rsidR="001268EF" w:rsidRPr="002063AC" w:rsidRDefault="001268EF" w:rsidP="001268EF">
      <w:pPr>
        <w:spacing w:after="0" w:line="240" w:lineRule="auto"/>
        <w:ind w:firstLine="567"/>
        <w:jc w:val="both"/>
        <w:rPr>
          <w:rFonts w:ascii="Times New Roman" w:eastAsia="Times New Roman" w:hAnsi="Times New Roman"/>
          <w:b/>
          <w:sz w:val="28"/>
          <w:szCs w:val="28"/>
          <w:lang w:eastAsia="bg-BG"/>
        </w:rPr>
      </w:pP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ІII. СРОКОВЕ. МЯСТО НА ДОСТАВКА И МОНТАЖ. ПРИЕМАНЕ ИЗПЪЛНЕНИЕТО НА ДОГОВОРА</w:t>
      </w:r>
    </w:p>
    <w:p w:rsidR="001268EF" w:rsidRPr="002063AC" w:rsidRDefault="001268EF" w:rsidP="001268EF">
      <w:pPr>
        <w:suppressAutoHyphens/>
        <w:spacing w:after="0" w:line="240" w:lineRule="auto"/>
        <w:jc w:val="center"/>
        <w:rPr>
          <w:rFonts w:ascii="Times New Roman" w:eastAsia="Times New Roman" w:hAnsi="Times New Roman"/>
          <w:b/>
          <w:sz w:val="24"/>
          <w:szCs w:val="24"/>
          <w:lang w:eastAsia="ar-SA"/>
        </w:rPr>
      </w:pP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Чл. 4 (1) </w:t>
      </w:r>
      <w:r w:rsidRPr="002063AC">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доставените по договора стоки.</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bg-BG"/>
        </w:rPr>
        <w:t xml:space="preserve">Срокът за изпълнение на доставката и монтажа на артикулите е ……календарни дни </w:t>
      </w:r>
      <w:r w:rsidRPr="002063AC">
        <w:rPr>
          <w:rFonts w:ascii="Times New Roman" w:eastAsia="Times New Roman" w:hAnsi="Times New Roman"/>
          <w:i/>
          <w:sz w:val="24"/>
          <w:szCs w:val="24"/>
          <w:lang w:eastAsia="bg-BG"/>
        </w:rPr>
        <w:t xml:space="preserve">/не </w:t>
      </w:r>
      <w:r w:rsidRPr="002063AC">
        <w:rPr>
          <w:rFonts w:ascii="Times New Roman" w:eastAsia="MS Mincho" w:hAnsi="Times New Roman"/>
          <w:i/>
          <w:sz w:val="24"/>
          <w:szCs w:val="24"/>
        </w:rPr>
        <w:t xml:space="preserve">повече от </w:t>
      </w:r>
      <w:r w:rsidR="008B5CA5">
        <w:rPr>
          <w:rFonts w:ascii="Times New Roman" w:eastAsia="Times New Roman" w:hAnsi="Times New Roman"/>
          <w:i/>
          <w:sz w:val="24"/>
          <w:szCs w:val="24"/>
          <w:lang w:eastAsia="bg-BG"/>
        </w:rPr>
        <w:t>4</w:t>
      </w:r>
      <w:r w:rsidRPr="002063AC">
        <w:rPr>
          <w:rFonts w:ascii="Times New Roman" w:eastAsia="Times New Roman" w:hAnsi="Times New Roman"/>
          <w:i/>
          <w:sz w:val="24"/>
          <w:szCs w:val="24"/>
          <w:lang w:eastAsia="bg-BG"/>
        </w:rPr>
        <w:t>0 календарни дни/</w:t>
      </w:r>
      <w:r w:rsidRPr="002063AC">
        <w:rPr>
          <w:rFonts w:ascii="Times New Roman" w:eastAsia="Times New Roman" w:hAnsi="Times New Roman"/>
          <w:sz w:val="24"/>
          <w:szCs w:val="24"/>
          <w:lang w:eastAsia="bg-BG"/>
        </w:rPr>
        <w:t>, считано от датата следваща деня на получаване от изпълнителя на заявка от възложителя.</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827E39" w:rsidRDefault="001268EF" w:rsidP="001268EF">
      <w:pPr>
        <w:suppressAutoHyphens/>
        <w:spacing w:after="0" w:line="240" w:lineRule="auto"/>
        <w:ind w:firstLine="567"/>
        <w:jc w:val="both"/>
      </w:pPr>
      <w:r w:rsidRPr="002063AC">
        <w:rPr>
          <w:rFonts w:ascii="Times New Roman" w:eastAsia="Times New Roman" w:hAnsi="Times New Roman"/>
          <w:b/>
          <w:sz w:val="24"/>
          <w:szCs w:val="24"/>
          <w:lang w:eastAsia="ar-SA"/>
        </w:rPr>
        <w:t xml:space="preserve">Чл.5. (1) </w:t>
      </w:r>
      <w:r w:rsidRPr="002063AC">
        <w:rPr>
          <w:rFonts w:ascii="Times New Roman" w:eastAsia="Times New Roman" w:hAnsi="Times New Roman"/>
          <w:sz w:val="24"/>
          <w:szCs w:val="24"/>
          <w:lang w:eastAsia="bg-BG"/>
        </w:rPr>
        <w:t>Мястото на доставка и монтаж на посочените стоки е в сгради, находящи се на следни</w:t>
      </w:r>
      <w:r w:rsidR="009931C9">
        <w:rPr>
          <w:rFonts w:ascii="Times New Roman" w:eastAsia="Times New Roman" w:hAnsi="Times New Roman"/>
          <w:sz w:val="24"/>
          <w:szCs w:val="24"/>
          <w:lang w:eastAsia="bg-BG"/>
        </w:rPr>
        <w:t>ят адрес</w:t>
      </w:r>
      <w:r w:rsidRPr="002063AC">
        <w:rPr>
          <w:rFonts w:ascii="Times New Roman" w:eastAsia="Times New Roman" w:hAnsi="Times New Roman"/>
          <w:sz w:val="24"/>
          <w:szCs w:val="24"/>
          <w:lang w:eastAsia="bg-BG"/>
        </w:rPr>
        <w:t xml:space="preserve">: </w:t>
      </w:r>
      <w:r w:rsidR="00AC0703" w:rsidRPr="00AC0703">
        <w:rPr>
          <w:rFonts w:ascii="Times New Roman" w:eastAsia="Times New Roman" w:hAnsi="Times New Roman"/>
          <w:bCs/>
          <w:sz w:val="24"/>
          <w:szCs w:val="24"/>
        </w:rPr>
        <w:t>гр. Батак - УБ „Цигов чарк“</w:t>
      </w:r>
      <w:r w:rsidRPr="002063AC">
        <w:rPr>
          <w:rFonts w:ascii="Times New Roman" w:eastAsia="Times New Roman" w:hAnsi="Times New Roman"/>
          <w:sz w:val="24"/>
          <w:szCs w:val="24"/>
          <w:lang w:eastAsia="bg-BG"/>
        </w:rPr>
        <w:t>. Местата за доставка на стоките по вид и брой са посочени в Приложение № 3 към договора, като Възложителят си запазва правото да прави промени.</w:t>
      </w:r>
    </w:p>
    <w:p w:rsidR="001268EF" w:rsidRPr="002063AC" w:rsidRDefault="001268EF" w:rsidP="001268EF">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ar-SA"/>
        </w:rPr>
        <w:t>Изпълнението на всяка доставка и монтаж се удостоверява с подписване на двустранни приемо-предавателни протоколи</w:t>
      </w:r>
      <w:r w:rsidRPr="002063AC">
        <w:rPr>
          <w:rFonts w:ascii="Times New Roman" w:eastAsia="Times New Roman" w:hAnsi="Times New Roman"/>
          <w:sz w:val="28"/>
          <w:szCs w:val="28"/>
          <w:lang w:eastAsia="bg-BG"/>
        </w:rPr>
        <w:t xml:space="preserve"> </w:t>
      </w:r>
      <w:r w:rsidRPr="002063AC">
        <w:rPr>
          <w:rFonts w:ascii="Times New Roman" w:eastAsia="Times New Roman" w:hAnsi="Times New Roman"/>
          <w:sz w:val="24"/>
          <w:szCs w:val="24"/>
          <w:lang w:eastAsia="bg-BG"/>
        </w:rPr>
        <w:t>от страните или техни упълномощени представители,</w:t>
      </w:r>
      <w:r w:rsidRPr="002063AC">
        <w:rPr>
          <w:rFonts w:ascii="Times New Roman" w:eastAsia="Times New Roman" w:hAnsi="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Pr="002063AC">
        <w:rPr>
          <w:rFonts w:ascii="Times New Roman" w:eastAsia="MS Mincho" w:hAnsi="Times New Roman"/>
          <w:sz w:val="24"/>
          <w:szCs w:val="24"/>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(3)</w:t>
      </w:r>
      <w:r w:rsidRPr="002063AC">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(4)</w:t>
      </w:r>
      <w:r w:rsidRPr="002063AC">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окончателното приключване на доставките и монтажа. Рискът от случайно погиване или повреждане на стоките преминава върху Възложителя от момента на приемане на монтажа им.</w:t>
      </w:r>
    </w:p>
    <w:p w:rsidR="001268EF" w:rsidRPr="002063AC" w:rsidRDefault="001268EF" w:rsidP="001268EF">
      <w:pPr>
        <w:spacing w:after="0" w:line="240" w:lineRule="atLeast"/>
        <w:ind w:firstLine="567"/>
        <w:contextualSpacing/>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(5) </w:t>
      </w:r>
      <w:r w:rsidRPr="002063AC">
        <w:rPr>
          <w:rFonts w:ascii="Times New Roman" w:eastAsia="Times New Roman" w:hAnsi="Times New Roman"/>
          <w:sz w:val="24"/>
          <w:szCs w:val="24"/>
          <w:lang w:eastAsia="bg-BG"/>
        </w:rPr>
        <w:t>Изпълнителят уведомява писмено в срок от 5 /пет/ дни предварително за конкретните дати и час, на които ще се изпълняват доставките и монтажа.</w:t>
      </w:r>
    </w:p>
    <w:p w:rsidR="001268EF" w:rsidRPr="002063AC" w:rsidRDefault="001268EF" w:rsidP="001268EF">
      <w:pPr>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(6) </w:t>
      </w:r>
      <w:r w:rsidRPr="002063AC">
        <w:rPr>
          <w:rFonts w:ascii="Times New Roman" w:eastAsia="Times New Roman" w:hAnsi="Times New Roman"/>
          <w:sz w:val="24"/>
          <w:szCs w:val="24"/>
          <w:lang w:eastAsia="ar-SA"/>
        </w:rPr>
        <w:t xml:space="preserve">Стоките ще се доставят и монтират през работни дни, в часовия интервал </w:t>
      </w:r>
      <w:r w:rsidRPr="002063AC">
        <w:rPr>
          <w:rFonts w:ascii="Times New Roman" w:eastAsia="MS Mincho" w:hAnsi="Times New Roman"/>
          <w:sz w:val="24"/>
          <w:szCs w:val="24"/>
        </w:rPr>
        <w:t xml:space="preserve">от 8,30 до 17,00 часа всеки работен ден. </w:t>
      </w:r>
    </w:p>
    <w:p w:rsidR="001268EF" w:rsidRPr="002063AC" w:rsidRDefault="001268EF" w:rsidP="001268EF">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(7) </w:t>
      </w:r>
      <w:r w:rsidRPr="002063AC">
        <w:rPr>
          <w:rFonts w:ascii="Times New Roman" w:eastAsia="MS Mincho" w:hAnsi="Times New Roman"/>
          <w:sz w:val="24"/>
          <w:szCs w:val="24"/>
        </w:rPr>
        <w:t>Доставка и монтаж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1268EF" w:rsidRPr="002063AC" w:rsidRDefault="001268EF" w:rsidP="001268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(8)</w:t>
      </w:r>
      <w:r w:rsidRPr="002063AC">
        <w:rPr>
          <w:rFonts w:ascii="Times New Roman" w:eastAsia="Times New Roman" w:hAnsi="Times New Roman"/>
          <w:sz w:val="24"/>
          <w:szCs w:val="24"/>
          <w:lang w:eastAsia="bg-BG"/>
        </w:rPr>
        <w:t xml:space="preserve"> Стоките следва да се доставят в опаковка предпазваща от увреждане по време на транспорт и със съответните документи за произход и качество.</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lastRenderedPageBreak/>
        <w:t>Чл.6. (1)</w:t>
      </w:r>
      <w:r w:rsidRPr="002063AC">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(2)</w:t>
      </w:r>
      <w:r w:rsidRPr="002063AC">
        <w:rPr>
          <w:rFonts w:ascii="Times New Roman" w:eastAsia="Times New Roman" w:hAnsi="Times New Roman"/>
          <w:color w:val="000000"/>
          <w:sz w:val="24"/>
          <w:szCs w:val="24"/>
          <w:lang w:eastAsia="bg-BG"/>
        </w:rPr>
        <w:t xml:space="preserve"> Представителят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(3)</w:t>
      </w:r>
      <w:r w:rsidRPr="002063AC">
        <w:rPr>
          <w:rFonts w:ascii="Times New Roman" w:eastAsia="Times New Roman" w:hAnsi="Times New Roman"/>
          <w:color w:val="000000"/>
          <w:sz w:val="24"/>
          <w:szCs w:val="24"/>
          <w:lang w:eastAsia="bg-BG"/>
        </w:rPr>
        <w:t xml:space="preserve"> Рекламации по отношение на количеството и качеството на доставените стоки следва да бъдат направени в момента на подписване на </w:t>
      </w:r>
      <w:r w:rsidRPr="002063AC">
        <w:rPr>
          <w:rFonts w:ascii="Times New Roman" w:eastAsia="Times New Roman" w:hAnsi="Times New Roman"/>
          <w:sz w:val="24"/>
          <w:szCs w:val="24"/>
          <w:lang w:eastAsia="bg-BG"/>
        </w:rPr>
        <w:t>приемо-предавателен</w:t>
      </w:r>
      <w:r w:rsidRPr="002063AC">
        <w:rPr>
          <w:rFonts w:ascii="Times New Roman" w:eastAsia="Times New Roman" w:hAnsi="Times New Roman"/>
          <w:color w:val="000000"/>
          <w:sz w:val="24"/>
          <w:szCs w:val="24"/>
          <w:lang w:eastAsia="bg-BG"/>
        </w:rPr>
        <w:t xml:space="preserve"> протокол. </w:t>
      </w:r>
    </w:p>
    <w:p w:rsidR="001268EF" w:rsidRPr="002063AC" w:rsidRDefault="001268EF" w:rsidP="001268E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(4)</w:t>
      </w:r>
      <w:r w:rsidRPr="002063AC">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ar-SA"/>
        </w:rPr>
      </w:pPr>
    </w:p>
    <w:p w:rsidR="001268EF" w:rsidRPr="002063AC" w:rsidRDefault="001268EF" w:rsidP="001268EF">
      <w:pPr>
        <w:spacing w:after="0" w:line="240" w:lineRule="auto"/>
        <w:ind w:firstLine="142"/>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IV. ПРАВА И ЗАДЪЛЖЕНИЯ НА СТРАНИТЕ</w:t>
      </w:r>
    </w:p>
    <w:p w:rsidR="001268EF" w:rsidRPr="002063AC" w:rsidRDefault="001268EF" w:rsidP="001268EF">
      <w:pPr>
        <w:spacing w:after="0" w:line="240" w:lineRule="auto"/>
        <w:ind w:firstLine="142"/>
        <w:jc w:val="center"/>
        <w:rPr>
          <w:rFonts w:ascii="Times New Roman" w:eastAsia="Times New Roman" w:hAnsi="Times New Roman"/>
          <w:b/>
          <w:sz w:val="24"/>
          <w:szCs w:val="24"/>
          <w:lang w:eastAsia="bg-BG"/>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Чл.7. </w:t>
      </w:r>
      <w:r w:rsidRPr="002063AC">
        <w:rPr>
          <w:rFonts w:ascii="Times New Roman" w:eastAsia="Times New Roman" w:hAnsi="Times New Roman"/>
          <w:sz w:val="24"/>
          <w:szCs w:val="24"/>
        </w:rPr>
        <w:t>Възложителят има право:</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w:t>
      </w:r>
      <w:r w:rsidRPr="002063AC">
        <w:rPr>
          <w:rFonts w:ascii="Times New Roman" w:eastAsia="Times New Roman" w:hAnsi="Times New Roman"/>
          <w:caps/>
          <w:sz w:val="24"/>
          <w:szCs w:val="24"/>
        </w:rPr>
        <w:t>И</w:t>
      </w:r>
      <w:r w:rsidRPr="002063AC">
        <w:rPr>
          <w:rFonts w:ascii="Times New Roman" w:eastAsia="Times New Roman" w:hAnsi="Times New Roman"/>
          <w:sz w:val="24"/>
          <w:szCs w:val="24"/>
        </w:rPr>
        <w:t>зпълнителя</w:t>
      </w:r>
      <w:r w:rsidRPr="003004C2">
        <w:rPr>
          <w:rFonts w:ascii="Times New Roman" w:eastAsia="Times New Roman" w:hAnsi="Times New Roman"/>
          <w:sz w:val="24"/>
          <w:szCs w:val="24"/>
        </w:rPr>
        <w:t xml:space="preserve"> </w:t>
      </w:r>
      <w:r>
        <w:rPr>
          <w:rFonts w:ascii="Times New Roman" w:eastAsia="Times New Roman" w:hAnsi="Times New Roman"/>
          <w:sz w:val="24"/>
          <w:szCs w:val="24"/>
        </w:rPr>
        <w:t>и Приложение № 4 - Технически спецификации</w:t>
      </w:r>
      <w:r w:rsidRPr="002063AC">
        <w:rPr>
          <w:rFonts w:ascii="Times New Roman" w:eastAsia="Times New Roman" w:hAnsi="Times New Roman"/>
          <w:sz w:val="24"/>
          <w:szCs w:val="24"/>
        </w:rPr>
        <w:t>.</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(2) </w:t>
      </w:r>
      <w:r w:rsidRPr="002063AC">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(4) </w:t>
      </w:r>
      <w:r w:rsidRPr="002063AC">
        <w:rPr>
          <w:rFonts w:ascii="Times New Roman" w:eastAsia="Times New Roman" w:hAnsi="Times New Roman"/>
          <w:sz w:val="24"/>
          <w:szCs w:val="24"/>
        </w:rPr>
        <w:t>Периодично да прави заявки за вида и количеството необходими артикули и да ги представя на Изпълнителя.</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Чл.8.</w:t>
      </w:r>
      <w:r w:rsidRPr="002063AC">
        <w:rPr>
          <w:rFonts w:ascii="Times New Roman" w:eastAsia="Times New Roman" w:hAnsi="Times New Roman"/>
          <w:sz w:val="24"/>
          <w:szCs w:val="24"/>
        </w:rPr>
        <w:t xml:space="preserve"> Възложителят е длъжен:</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Чл.9.</w:t>
      </w:r>
      <w:r w:rsidRPr="002063AC">
        <w:rPr>
          <w:rFonts w:ascii="Times New Roman" w:eastAsia="Times New Roman" w:hAnsi="Times New Roman"/>
          <w:sz w:val="24"/>
          <w:szCs w:val="24"/>
        </w:rPr>
        <w:t xml:space="preserve"> Изпълнителят има право:</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Чл.10.</w:t>
      </w:r>
      <w:r w:rsidRPr="002063AC">
        <w:rPr>
          <w:rFonts w:ascii="Times New Roman" w:eastAsia="Times New Roman" w:hAnsi="Times New Roman"/>
          <w:sz w:val="24"/>
          <w:szCs w:val="24"/>
        </w:rPr>
        <w:t xml:space="preserve"> Изпълнителят e длъжен:</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доста</w:t>
      </w:r>
      <w:r>
        <w:rPr>
          <w:rFonts w:ascii="Times New Roman" w:eastAsia="Times New Roman" w:hAnsi="Times New Roman"/>
          <w:sz w:val="24"/>
          <w:szCs w:val="24"/>
        </w:rPr>
        <w:t>ви стоките, предмет на договора</w:t>
      </w:r>
      <w:r w:rsidRPr="002063AC">
        <w:rPr>
          <w:rFonts w:ascii="Times New Roman" w:eastAsia="Times New Roman" w:hAnsi="Times New Roman"/>
          <w:sz w:val="24"/>
          <w:szCs w:val="24"/>
        </w:rPr>
        <w:t>;</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извършва гаранционно обслужване на доставените стоки; </w:t>
      </w:r>
    </w:p>
    <w:p w:rsidR="001268EF" w:rsidRPr="002063AC" w:rsidRDefault="001268EF" w:rsidP="001268EF">
      <w:pPr>
        <w:spacing w:after="0" w:line="240" w:lineRule="auto"/>
        <w:ind w:firstLine="560"/>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2063AC">
        <w:rPr>
          <w:rFonts w:ascii="Times New Roman" w:eastAsia="Times New Roman" w:hAnsi="Times New Roman"/>
          <w:sz w:val="24"/>
          <w:szCs w:val="24"/>
          <w:lang w:eastAsia="bg-BG"/>
        </w:rPr>
        <w:t>с грижата на добър търговец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1268EF" w:rsidRPr="002063AC" w:rsidRDefault="001268EF" w:rsidP="001268EF">
      <w:pPr>
        <w:tabs>
          <w:tab w:val="left" w:pos="709"/>
        </w:tabs>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2063AC">
        <w:rPr>
          <w:rFonts w:ascii="Times New Roman" w:eastAsia="Times New Roman" w:hAnsi="Times New Roman"/>
          <w:b/>
          <w:sz w:val="24"/>
          <w:szCs w:val="24"/>
        </w:rPr>
        <w:tab/>
      </w:r>
    </w:p>
    <w:p w:rsidR="001268EF" w:rsidRPr="002063AC" w:rsidRDefault="001268EF" w:rsidP="001268EF">
      <w:pPr>
        <w:tabs>
          <w:tab w:val="left" w:pos="2985"/>
        </w:tabs>
        <w:spacing w:after="0" w:line="240" w:lineRule="auto"/>
        <w:ind w:firstLine="567"/>
        <w:jc w:val="both"/>
        <w:rPr>
          <w:rFonts w:ascii="Times New Roman" w:eastAsia="Times New Roman" w:hAnsi="Times New Roman"/>
          <w:sz w:val="28"/>
          <w:szCs w:val="28"/>
          <w:lang w:eastAsia="bg-BG"/>
        </w:rPr>
      </w:pPr>
      <w:r w:rsidRPr="002063AC">
        <w:rPr>
          <w:rFonts w:ascii="Times New Roman" w:eastAsia="Times New Roman" w:hAnsi="Times New Roman"/>
          <w:sz w:val="28"/>
          <w:szCs w:val="28"/>
          <w:lang w:eastAsia="bg-BG"/>
        </w:rPr>
        <w:tab/>
      </w:r>
    </w:p>
    <w:p w:rsidR="001268EF" w:rsidRPr="002063AC" w:rsidRDefault="001268EF" w:rsidP="001268EF">
      <w:pPr>
        <w:tabs>
          <w:tab w:val="left" w:pos="2985"/>
        </w:tabs>
        <w:spacing w:after="0" w:line="240" w:lineRule="auto"/>
        <w:jc w:val="center"/>
        <w:rPr>
          <w:rFonts w:ascii="Times New Roman" w:eastAsia="Times New Roman" w:hAnsi="Times New Roman"/>
          <w:sz w:val="28"/>
          <w:szCs w:val="28"/>
          <w:lang w:eastAsia="bg-BG"/>
        </w:rPr>
      </w:pPr>
      <w:r w:rsidRPr="002063AC">
        <w:rPr>
          <w:rFonts w:ascii="Times New Roman" w:eastAsia="Times New Roman" w:hAnsi="Times New Roman"/>
          <w:b/>
          <w:bCs/>
          <w:sz w:val="24"/>
          <w:szCs w:val="24"/>
          <w:lang w:eastAsia="ar-SA"/>
        </w:rPr>
        <w:t>V. ГАРАНЦИОННО ОБСЛУЖВАНЕ</w:t>
      </w:r>
    </w:p>
    <w:p w:rsidR="001268EF" w:rsidRPr="002063AC" w:rsidRDefault="001268EF" w:rsidP="001268EF">
      <w:pPr>
        <w:suppressAutoHyphens/>
        <w:spacing w:after="0" w:line="240" w:lineRule="auto"/>
        <w:jc w:val="both"/>
        <w:rPr>
          <w:rFonts w:ascii="Times New Roman" w:eastAsia="Times New Roman" w:hAnsi="Times New Roman"/>
          <w:sz w:val="24"/>
          <w:szCs w:val="24"/>
          <w:highlight w:val="lightGray"/>
          <w:lang w:eastAsia="ar-SA"/>
        </w:rPr>
      </w:pP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lastRenderedPageBreak/>
        <w:t xml:space="preserve">Чл. 11 (1) </w:t>
      </w:r>
      <w:r w:rsidRPr="002063AC">
        <w:rPr>
          <w:rFonts w:ascii="Times New Roman" w:eastAsia="Times New Roman" w:hAnsi="Times New Roman"/>
          <w:sz w:val="24"/>
          <w:szCs w:val="24"/>
          <w:lang w:eastAsia="bg-BG"/>
        </w:rPr>
        <w:t>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приемо-предавателен протокол, удостоверяващ монтажа на стоките на посочения от Възложителя адрес.</w:t>
      </w:r>
      <w:r w:rsidRPr="002063AC">
        <w:rPr>
          <w:rFonts w:ascii="Times New Roman" w:eastAsia="Times New Roman" w:hAnsi="Times New Roman"/>
          <w:b/>
          <w:sz w:val="24"/>
          <w:szCs w:val="24"/>
          <w:lang w:eastAsia="ar-SA"/>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(2)</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ar-SA"/>
        </w:rPr>
        <w:t xml:space="preserve">Възложителят има право да прави рекламации за недостатъци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дефекти</w:t>
      </w:r>
      <w:r w:rsidRPr="002063AC">
        <w:rPr>
          <w:rFonts w:ascii="Times New Roman" w:eastAsia="Times New Roman" w:hAnsi="Times New Roman"/>
          <w:sz w:val="24"/>
          <w:szCs w:val="24"/>
          <w:lang w:eastAsia="bg-BG"/>
        </w:rPr>
        <w:t>, които не се дължат на неправилна експлоатация,</w:t>
      </w:r>
      <w:r w:rsidRPr="002063AC">
        <w:rPr>
          <w:rFonts w:ascii="Times New Roman" w:eastAsia="Times New Roman" w:hAnsi="Times New Roman"/>
          <w:sz w:val="24"/>
          <w:szCs w:val="24"/>
          <w:lang w:eastAsia="ar-SA"/>
        </w:rPr>
        <w:t xml:space="preserve"> през целия гаранционен срок по ал.1 пред Изпълнителя.</w:t>
      </w:r>
    </w:p>
    <w:p w:rsidR="001268EF" w:rsidRPr="000A7CEB" w:rsidRDefault="001268EF" w:rsidP="001268EF">
      <w:pPr>
        <w:spacing w:after="0" w:line="240" w:lineRule="auto"/>
        <w:ind w:firstLine="567"/>
        <w:jc w:val="both"/>
        <w:rPr>
          <w:rFonts w:ascii="Times New Roman" w:eastAsia="Times New Roman" w:hAnsi="Times New Roman"/>
          <w:sz w:val="24"/>
          <w:szCs w:val="24"/>
          <w:lang w:eastAsia="en-GB"/>
        </w:rPr>
      </w:pPr>
      <w:r w:rsidRPr="002063AC">
        <w:rPr>
          <w:rFonts w:ascii="Times New Roman" w:eastAsia="Times New Roman" w:hAnsi="Times New Roman"/>
          <w:b/>
          <w:sz w:val="24"/>
          <w:szCs w:val="24"/>
          <w:lang w:eastAsia="ar-SA"/>
        </w:rPr>
        <w:t xml:space="preserve">(3) </w:t>
      </w:r>
      <w:r w:rsidRPr="002063AC">
        <w:rPr>
          <w:rFonts w:ascii="Times New Roman" w:hAnsi="Times New Roman"/>
          <w:sz w:val="24"/>
          <w:szCs w:val="24"/>
        </w:rPr>
        <w:t xml:space="preserve">В случаите по ал. 2, Изпълнителя е длъжен, в срок не повече от ................. работни дни </w:t>
      </w:r>
      <w:r w:rsidRPr="002063AC">
        <w:rPr>
          <w:rFonts w:ascii="Times New Roman" w:hAnsi="Times New Roman"/>
          <w:i/>
          <w:sz w:val="24"/>
          <w:szCs w:val="24"/>
        </w:rPr>
        <w:t>/не повече от 10 (десет) работни дни/</w:t>
      </w:r>
      <w:r w:rsidRPr="002063AC">
        <w:rPr>
          <w:rFonts w:ascii="Times New Roman" w:hAnsi="Times New Roman"/>
          <w:sz w:val="24"/>
          <w:szCs w:val="24"/>
        </w:rPr>
        <w:t>, да отстрани недостатъка</w:t>
      </w:r>
      <w:r w:rsidRPr="000A7CEB">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дефекта</w:t>
      </w:r>
      <w:r w:rsidRPr="002063AC">
        <w:rPr>
          <w:rFonts w:ascii="Times New Roman" w:hAnsi="Times New Roman"/>
          <w:sz w:val="24"/>
          <w:szCs w:val="24"/>
        </w:rPr>
        <w:t xml:space="preserve"> за своя сметка.</w:t>
      </w:r>
      <w:r w:rsidRPr="000A7CEB">
        <w:rPr>
          <w:rFonts w:ascii="Times New Roman" w:hAnsi="Times New Roman"/>
          <w:sz w:val="24"/>
          <w:szCs w:val="24"/>
        </w:rPr>
        <w:t xml:space="preserve"> </w:t>
      </w:r>
      <w:r w:rsidRPr="000A7CEB">
        <w:rPr>
          <w:rFonts w:ascii="Times New Roman" w:eastAsia="Times New Roman" w:hAnsi="Times New Roman"/>
          <w:sz w:val="24"/>
          <w:szCs w:val="24"/>
          <w:lang w:eastAsia="en-GB"/>
        </w:rPr>
        <w:t>В случай, че констатираните дефекти/</w:t>
      </w:r>
      <w:r w:rsidRPr="000A7CEB">
        <w:rPr>
          <w:rFonts w:ascii="Times New Roman" w:eastAsia="Times New Roman" w:hAnsi="Times New Roman"/>
          <w:sz w:val="24"/>
          <w:szCs w:val="24"/>
          <w:lang w:eastAsia="ar-SA"/>
        </w:rPr>
        <w:t xml:space="preserve"> </w:t>
      </w:r>
      <w:r w:rsidRPr="002063AC">
        <w:rPr>
          <w:rFonts w:ascii="Times New Roman" w:eastAsia="Times New Roman" w:hAnsi="Times New Roman"/>
          <w:sz w:val="24"/>
          <w:szCs w:val="24"/>
          <w:lang w:eastAsia="ar-SA"/>
        </w:rPr>
        <w:t>недостатъци</w:t>
      </w:r>
      <w:r w:rsidRPr="000A7CEB">
        <w:rPr>
          <w:rFonts w:ascii="Times New Roman" w:eastAsia="Times New Roman" w:hAnsi="Times New Roman"/>
          <w:sz w:val="24"/>
          <w:szCs w:val="24"/>
          <w:lang w:eastAsia="en-GB"/>
        </w:rPr>
        <w:t xml:space="preserve"> не подлежат на поправка, изпълнителят заменя повредените артикули с нови.</w:t>
      </w:r>
    </w:p>
    <w:p w:rsidR="001268EF" w:rsidRPr="002063AC" w:rsidRDefault="001268EF" w:rsidP="001268EF">
      <w:pPr>
        <w:suppressAutoHyphens/>
        <w:spacing w:after="0" w:line="240" w:lineRule="auto"/>
        <w:ind w:firstLine="567"/>
        <w:jc w:val="both"/>
        <w:rPr>
          <w:rFonts w:ascii="Times New Roman" w:hAnsi="Times New Roman"/>
          <w:sz w:val="24"/>
          <w:szCs w:val="24"/>
        </w:rPr>
      </w:pPr>
      <w:r w:rsidRPr="002063AC">
        <w:rPr>
          <w:rFonts w:ascii="Times New Roman" w:eastAsia="Times New Roman" w:hAnsi="Times New Roman"/>
          <w:b/>
          <w:sz w:val="24"/>
          <w:szCs w:val="24"/>
          <w:lang w:eastAsia="bg-BG"/>
        </w:rPr>
        <w:t>(4)</w:t>
      </w:r>
      <w:r w:rsidRPr="002063AC">
        <w:rPr>
          <w:rFonts w:ascii="Times New Roman" w:eastAsia="Times New Roman" w:hAnsi="Times New Roman"/>
          <w:sz w:val="24"/>
          <w:szCs w:val="24"/>
          <w:lang w:eastAsia="bg-BG"/>
        </w:rPr>
        <w:t xml:space="preserve"> </w:t>
      </w:r>
      <w:r w:rsidRPr="002063AC">
        <w:rPr>
          <w:rFonts w:ascii="Times New Roman" w:hAnsi="Times New Roman"/>
          <w:sz w:val="24"/>
          <w:szCs w:val="24"/>
        </w:rPr>
        <w:t xml:space="preserve">Срокът започва да тече от момента на уведомяване на Изпълнителя за </w:t>
      </w:r>
      <w:r w:rsidRPr="000A7CEB">
        <w:rPr>
          <w:rFonts w:ascii="Times New Roman" w:hAnsi="Times New Roman"/>
          <w:sz w:val="24"/>
          <w:szCs w:val="24"/>
        </w:rPr>
        <w:t>недостатъка и/или дефекта</w:t>
      </w:r>
      <w:r w:rsidRPr="002063AC">
        <w:rPr>
          <w:rFonts w:ascii="Times New Roman" w:hAnsi="Times New Roman"/>
          <w:sz w:val="24"/>
          <w:szCs w:val="24"/>
        </w:rPr>
        <w:t>. Възложителят може да направи уведомяването по факс, електронна поща или по поща с писмо с обратна разписка.</w:t>
      </w:r>
      <w:r w:rsidRPr="000A7CEB">
        <w:rPr>
          <w:rFonts w:ascii="Times New Roman" w:hAnsi="Times New Roman"/>
          <w:sz w:val="24"/>
          <w:szCs w:val="24"/>
        </w:rPr>
        <w:t xml:space="preserve"> </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(5) </w:t>
      </w:r>
      <w:r w:rsidRPr="002063AC">
        <w:rPr>
          <w:rFonts w:ascii="Times New Roman" w:hAnsi="Times New Roman"/>
          <w:sz w:val="24"/>
          <w:szCs w:val="24"/>
        </w:rPr>
        <w:t>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(6) </w:t>
      </w:r>
      <w:r w:rsidRPr="002063AC">
        <w:rPr>
          <w:rFonts w:ascii="Times New Roman" w:hAnsi="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1268EF" w:rsidRPr="002063AC" w:rsidRDefault="001268EF" w:rsidP="001268EF">
      <w:pPr>
        <w:suppressAutoHyphens/>
        <w:spacing w:after="0" w:line="240" w:lineRule="auto"/>
        <w:ind w:firstLine="567"/>
        <w:jc w:val="both"/>
        <w:rPr>
          <w:rFonts w:ascii="Times New Roman" w:eastAsia="Times New Roman" w:hAnsi="Times New Roman"/>
          <w:b/>
          <w:sz w:val="24"/>
          <w:szCs w:val="24"/>
          <w:lang w:eastAsia="bg-BG"/>
        </w:rPr>
      </w:pPr>
    </w:p>
    <w:p w:rsidR="001268EF" w:rsidRDefault="001268EF" w:rsidP="001268EF">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r>
    </w:p>
    <w:p w:rsidR="001268EF" w:rsidRPr="002063AC" w:rsidRDefault="001268EF" w:rsidP="001268EF">
      <w:pPr>
        <w:spacing w:after="0" w:line="240" w:lineRule="auto"/>
        <w:jc w:val="center"/>
        <w:rPr>
          <w:rFonts w:ascii="Times New Roman" w:eastAsia="Times New Roman" w:hAnsi="Times New Roman"/>
          <w:b/>
          <w:sz w:val="24"/>
          <w:szCs w:val="24"/>
        </w:rPr>
      </w:pPr>
      <w:r w:rsidRPr="002063AC">
        <w:rPr>
          <w:rFonts w:ascii="Times New Roman" w:eastAsia="Times New Roman" w:hAnsi="Times New Roman"/>
          <w:b/>
          <w:sz w:val="24"/>
          <w:szCs w:val="24"/>
        </w:rPr>
        <w:t>VІ. ГАРАНЦИЯ ЗА ИЗПЪЛНЕНИЕ. НЕУСТОЙКИ</w:t>
      </w:r>
    </w:p>
    <w:p w:rsidR="001268EF" w:rsidRPr="002063AC" w:rsidRDefault="001268EF" w:rsidP="001268EF">
      <w:pPr>
        <w:widowControl w:val="0"/>
        <w:spacing w:after="0" w:line="240" w:lineRule="auto"/>
        <w:ind w:firstLine="567"/>
        <w:jc w:val="both"/>
        <w:rPr>
          <w:rFonts w:ascii="Times New Roman" w:eastAsia="Times New Roman" w:hAnsi="Times New Roman"/>
          <w:b/>
          <w:sz w:val="28"/>
          <w:szCs w:val="28"/>
        </w:rPr>
      </w:pP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Гаранция за изпълнение</w:t>
      </w:r>
    </w:p>
    <w:p w:rsidR="001268EF" w:rsidRPr="0015465F"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12. (1)</w:t>
      </w:r>
      <w:r w:rsidRPr="002063AC">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2063AC">
        <w:rPr>
          <w:rFonts w:ascii="Times New Roman" w:hAnsi="Times New Roman"/>
          <w:sz w:val="24"/>
          <w:szCs w:val="24"/>
        </w:rPr>
        <w:t>управление</w:t>
      </w:r>
      <w:r w:rsidRPr="002063AC">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2063AC">
        <w:rPr>
          <w:rFonts w:ascii="Times New Roman" w:eastAsia="Times New Roman" w:hAnsi="Times New Roman"/>
          <w:sz w:val="24"/>
          <w:szCs w:val="24"/>
          <w:lang w:eastAsia="bg-BG"/>
        </w:rPr>
        <w:t xml:space="preserve">застраховка, която </w:t>
      </w:r>
      <w:r w:rsidRPr="0015465F">
        <w:rPr>
          <w:rFonts w:ascii="Times New Roman" w:eastAsia="Times New Roman" w:hAnsi="Times New Roman"/>
          <w:sz w:val="24"/>
          <w:szCs w:val="24"/>
          <w:lang w:eastAsia="bg-BG"/>
        </w:rPr>
        <w:t>обезпечава изпълнението чрез покритие на отговорността на изпълнителя за сума в размер на .........лева),</w:t>
      </w:r>
      <w:r w:rsidRPr="0015465F">
        <w:rPr>
          <w:rFonts w:ascii="Times New Roman" w:eastAsia="Times New Roman" w:hAnsi="Times New Roman"/>
          <w:sz w:val="24"/>
          <w:szCs w:val="24"/>
        </w:rPr>
        <w:t xml:space="preserve"> със срок на валидност до .................</w:t>
      </w:r>
      <w:r w:rsidRPr="0015465F">
        <w:rPr>
          <w:rFonts w:ascii="Times New Roman" w:eastAsia="Times New Roman" w:hAnsi="Times New Roman"/>
          <w:sz w:val="24"/>
          <w:szCs w:val="24"/>
          <w:vertAlign w:val="superscript"/>
        </w:rPr>
        <w:footnoteReference w:id="12"/>
      </w:r>
      <w:r w:rsidRPr="0015465F">
        <w:rPr>
          <w:rFonts w:ascii="Times New Roman" w:eastAsia="Times New Roman" w:hAnsi="Times New Roman"/>
          <w:sz w:val="24"/>
          <w:szCs w:val="24"/>
        </w:rPr>
        <w:t xml:space="preserve"> </w:t>
      </w:r>
    </w:p>
    <w:p w:rsidR="006F13AB" w:rsidRPr="0015465F" w:rsidRDefault="001268EF" w:rsidP="006F13AB">
      <w:pPr>
        <w:spacing w:after="0" w:line="240" w:lineRule="auto"/>
        <w:ind w:firstLine="567"/>
        <w:jc w:val="both"/>
        <w:rPr>
          <w:rFonts w:ascii="Times New Roman" w:eastAsia="Times New Roman" w:hAnsi="Times New Roman"/>
          <w:sz w:val="24"/>
          <w:szCs w:val="24"/>
        </w:rPr>
      </w:pPr>
      <w:r w:rsidRPr="0015465F">
        <w:rPr>
          <w:rFonts w:ascii="Times New Roman" w:eastAsia="Times New Roman" w:hAnsi="Times New Roman"/>
          <w:b/>
          <w:sz w:val="24"/>
          <w:szCs w:val="24"/>
        </w:rPr>
        <w:t>(2)</w:t>
      </w:r>
      <w:r w:rsidRPr="0015465F">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w:t>
      </w:r>
      <w:r w:rsidR="006F13AB" w:rsidRPr="0015465F">
        <w:rPr>
          <w:rFonts w:ascii="Times New Roman" w:eastAsia="Times New Roman" w:hAnsi="Times New Roman"/>
          <w:bCs/>
          <w:sz w:val="24"/>
          <w:szCs w:val="24"/>
          <w:lang w:eastAsia="bg-BG"/>
        </w:rPr>
        <w:t>от които 4% за обезпечаване на доставката на мебелите и 1% за обезпечаване на гаранционните задължения на изпълнителя.</w:t>
      </w:r>
    </w:p>
    <w:p w:rsidR="001268EF" w:rsidRPr="0015465F" w:rsidRDefault="001268EF" w:rsidP="001268EF">
      <w:pPr>
        <w:spacing w:after="0" w:line="240" w:lineRule="auto"/>
        <w:ind w:firstLine="567"/>
        <w:jc w:val="both"/>
        <w:rPr>
          <w:rFonts w:ascii="Times New Roman" w:eastAsia="Times New Roman" w:hAnsi="Times New Roman"/>
          <w:sz w:val="24"/>
          <w:szCs w:val="24"/>
        </w:rPr>
      </w:pPr>
      <w:r w:rsidRPr="0015465F">
        <w:rPr>
          <w:rFonts w:ascii="Times New Roman" w:eastAsia="Times New Roman" w:hAnsi="Times New Roman"/>
          <w:sz w:val="24"/>
          <w:szCs w:val="24"/>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15465F">
        <w:rPr>
          <w:rFonts w:ascii="Times New Roman" w:eastAsia="Times New Roman" w:hAnsi="Times New Roman"/>
          <w:b/>
          <w:sz w:val="24"/>
          <w:szCs w:val="24"/>
        </w:rPr>
        <w:t>(3)</w:t>
      </w:r>
      <w:r w:rsidRPr="0015465F">
        <w:rPr>
          <w:rFonts w:ascii="Times New Roman" w:eastAsia="Times New Roman" w:hAnsi="Times New Roman"/>
          <w:sz w:val="24"/>
          <w:szCs w:val="24"/>
        </w:rPr>
        <w:t xml:space="preserve"> Гаранцията за изпълнение се задържа</w:t>
      </w:r>
      <w:r w:rsidRPr="002063AC">
        <w:rPr>
          <w:rFonts w:ascii="Times New Roman" w:eastAsia="Times New Roman" w:hAnsi="Times New Roman"/>
          <w:sz w:val="24"/>
          <w:szCs w:val="24"/>
        </w:rPr>
        <w:t xml:space="preserve"> в случаите, предвидени в  настоящия договор.</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Освобождаване и задържане на гаранцията за изпълнение</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8"/>
          <w:szCs w:val="28"/>
          <w:lang w:eastAsia="bg-BG"/>
        </w:rPr>
        <w:t xml:space="preserve"> </w:t>
      </w:r>
      <w:r w:rsidRPr="002063AC">
        <w:rPr>
          <w:rFonts w:ascii="Times New Roman" w:eastAsia="Times New Roman" w:hAnsi="Times New Roman"/>
          <w:b/>
          <w:sz w:val="24"/>
          <w:szCs w:val="24"/>
        </w:rPr>
        <w:t>Чл. 13. (1)</w:t>
      </w:r>
      <w:r w:rsidRPr="002063AC">
        <w:rPr>
          <w:rFonts w:ascii="Times New Roman" w:eastAsia="Times New Roman" w:hAnsi="Times New Roman"/>
          <w:sz w:val="24"/>
          <w:szCs w:val="24"/>
        </w:rPr>
        <w:t xml:space="preserve"> Възложителят задържа и се удовлетворява от гаранцията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20 дни. Възложителят има право да удовлетвори вземанията си за неустойки и обезщетения по договора от гаранцията за изпълнение.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и монтажа на всички стоки, без да дължи лихви за периода, през който средствата законно са престояли при него.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(4)</w:t>
      </w:r>
      <w:r w:rsidRPr="002063AC">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или</w:t>
      </w:r>
      <w:r w:rsidRPr="002063AC">
        <w:rPr>
          <w:sz w:val="24"/>
          <w:szCs w:val="24"/>
        </w:rPr>
        <w:t xml:space="preserve"> </w:t>
      </w:r>
      <w:r w:rsidRPr="002063AC">
        <w:rPr>
          <w:rFonts w:ascii="Times New Roman" w:eastAsia="Times New Roman" w:hAnsi="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за обезпечаване задължението за гаранционна поддръжка в размер на </w:t>
      </w:r>
      <w:r w:rsidR="006F13AB">
        <w:rPr>
          <w:rFonts w:ascii="Times New Roman" w:eastAsia="Times New Roman" w:hAnsi="Times New Roman"/>
          <w:sz w:val="24"/>
          <w:szCs w:val="24"/>
        </w:rPr>
        <w:t>1 (един</w:t>
      </w:r>
      <w:r w:rsidRPr="002063AC">
        <w:rPr>
          <w:rFonts w:ascii="Times New Roman" w:eastAsia="Times New Roman" w:hAnsi="Times New Roman"/>
          <w:sz w:val="24"/>
          <w:szCs w:val="24"/>
        </w:rPr>
        <w:t>) процент от</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цената по 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2063AC">
        <w:rPr>
          <w:rFonts w:ascii="Times New Roman" w:eastAsia="Times New Roman" w:hAnsi="Times New Roman"/>
          <w:sz w:val="24"/>
          <w:szCs w:val="24"/>
        </w:rPr>
        <w:t xml:space="preserve">. Когато се представя банкова гаранция или застрахователна полица за </w:t>
      </w:r>
      <w:r w:rsidRPr="002063AC">
        <w:rPr>
          <w:rFonts w:ascii="Times New Roman" w:eastAsia="Times New Roman" w:hAnsi="Times New Roman"/>
          <w:sz w:val="24"/>
          <w:szCs w:val="24"/>
          <w:lang w:eastAsia="bg-BG"/>
        </w:rPr>
        <w:t>застраховка</w:t>
      </w:r>
      <w:r w:rsidRPr="002063AC">
        <w:rPr>
          <w:rFonts w:ascii="Times New Roman" w:eastAsia="Times New Roman" w:hAnsi="Times New Roman"/>
          <w:sz w:val="24"/>
          <w:szCs w:val="24"/>
        </w:rPr>
        <w:t>, същата следва да е с валидност минимум тридесет дни след изтичане на най-дългия срок за гаранционна поддръжка.</w:t>
      </w:r>
    </w:p>
    <w:p w:rsidR="001268EF" w:rsidRPr="002063AC" w:rsidRDefault="001268EF" w:rsidP="001268EF">
      <w:pPr>
        <w:spacing w:after="0" w:line="240" w:lineRule="auto"/>
        <w:ind w:firstLine="567"/>
        <w:jc w:val="both"/>
        <w:rPr>
          <w:rFonts w:ascii="Times New Roman" w:eastAsia="Times New Roman" w:hAnsi="Times New Roman"/>
          <w:b/>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Чл. 14. (1)</w:t>
      </w:r>
      <w:r w:rsidRPr="002063AC">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2063AC">
        <w:t xml:space="preserve"> </w:t>
      </w:r>
      <w:r w:rsidRPr="002063AC">
        <w:rPr>
          <w:rFonts w:ascii="Times New Roman" w:eastAsia="Times New Roman" w:hAnsi="Times New Roman"/>
          <w:sz w:val="24"/>
          <w:szCs w:val="24"/>
        </w:rPr>
        <w:t>Когато е представен документ за банкова гаранция или застрахователна полица, тя се връща на Изпълнителя.</w:t>
      </w:r>
      <w:r w:rsidRPr="002063AC">
        <w:rPr>
          <w:rFonts w:ascii="Times New Roman" w:eastAsia="Times New Roman" w:hAnsi="Times New Roman"/>
          <w:sz w:val="24"/>
          <w:szCs w:val="24"/>
          <w:lang w:eastAsia="bg-BG"/>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p>
    <w:p w:rsidR="001268EF" w:rsidRPr="002063AC" w:rsidRDefault="001268EF" w:rsidP="001268EF">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Неустойки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bCs/>
          <w:sz w:val="24"/>
          <w:szCs w:val="24"/>
        </w:rPr>
        <w:t xml:space="preserve">Чл. 15. (1) </w:t>
      </w:r>
      <w:r w:rsidRPr="002063AC">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Изпълнителят дължи на Възложителя, неустойка в размер на 20 % от цената на договора. </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16. </w:t>
      </w:r>
      <w:r w:rsidRPr="002063AC">
        <w:rPr>
          <w:rFonts w:ascii="Times New Roman" w:eastAsia="Times New Roman" w:hAnsi="Times New Roman"/>
          <w:sz w:val="24"/>
          <w:szCs w:val="24"/>
        </w:rPr>
        <w:t xml:space="preserve">При неизпълнение на поетите с настоящия договор задължения </w:t>
      </w:r>
      <w:r w:rsidRPr="002063AC">
        <w:rPr>
          <w:rFonts w:ascii="Times New Roman" w:eastAsia="Times New Roman" w:hAnsi="Times New Roman"/>
          <w:bCs/>
          <w:sz w:val="24"/>
          <w:szCs w:val="24"/>
        </w:rPr>
        <w:t>неизправната страна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w:t>
      </w:r>
      <w:r>
        <w:rPr>
          <w:rFonts w:ascii="Times New Roman" w:eastAsia="Times New Roman" w:hAnsi="Times New Roman"/>
          <w:sz w:val="24"/>
          <w:szCs w:val="24"/>
        </w:rPr>
        <w:t>5</w:t>
      </w:r>
      <w:r w:rsidRPr="002063AC">
        <w:rPr>
          <w:rFonts w:ascii="Times New Roman" w:eastAsia="Times New Roman" w:hAnsi="Times New Roman"/>
          <w:sz w:val="24"/>
          <w:szCs w:val="24"/>
        </w:rPr>
        <w:t xml:space="preserve"> % от общата стойност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17.</w:t>
      </w:r>
      <w:r w:rsidRPr="002063AC">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w:t>
      </w:r>
      <w:r w:rsidRPr="002063AC">
        <w:rPr>
          <w:rFonts w:ascii="Times New Roman" w:eastAsia="Times New Roman" w:hAnsi="Times New Roman"/>
          <w:b/>
          <w:bCs/>
          <w:sz w:val="24"/>
          <w:szCs w:val="24"/>
          <w:lang w:eastAsia="bg-BG"/>
        </w:rPr>
        <w:t xml:space="preserve"> ПОДИЗПЪЛНИТЕЛИ</w:t>
      </w:r>
      <w:r w:rsidRPr="002063AC">
        <w:rPr>
          <w:rFonts w:ascii="Times New Roman" w:hAnsi="Times New Roman"/>
          <w:b/>
          <w:sz w:val="24"/>
          <w:szCs w:val="24"/>
          <w:vertAlign w:val="superscript"/>
          <w:lang w:eastAsia="bg-BG"/>
        </w:rPr>
        <w:footnoteReference w:id="13"/>
      </w:r>
    </w:p>
    <w:p w:rsidR="001268EF" w:rsidRPr="002063AC" w:rsidRDefault="001268EF" w:rsidP="001268EF">
      <w:pPr>
        <w:spacing w:after="0" w:line="240" w:lineRule="auto"/>
        <w:ind w:firstLine="567"/>
        <w:jc w:val="both"/>
        <w:rPr>
          <w:rFonts w:ascii="Times New Roman" w:eastAsia="Times New Roman" w:hAnsi="Times New Roman"/>
          <w:bCs/>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18. (1)</w:t>
      </w:r>
      <w:r w:rsidRPr="002063A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1268EF"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новият подизпълнител от</w:t>
      </w:r>
      <w:r>
        <w:rPr>
          <w:rFonts w:ascii="Times New Roman" w:eastAsia="Times New Roman" w:hAnsi="Times New Roman"/>
          <w:sz w:val="24"/>
          <w:szCs w:val="24"/>
        </w:rPr>
        <w:t xml:space="preserve">говаря на критериите за подбор </w:t>
      </w:r>
      <w:r w:rsidRPr="002063AC">
        <w:rPr>
          <w:rFonts w:ascii="Times New Roman" w:eastAsia="Times New Roman" w:hAnsi="Times New Roman"/>
          <w:sz w:val="24"/>
          <w:szCs w:val="24"/>
        </w:rPr>
        <w:t>по отношение на дела и вида на дейност</w:t>
      </w:r>
      <w:r>
        <w:rPr>
          <w:rFonts w:ascii="Times New Roman" w:eastAsia="Times New Roman" w:hAnsi="Times New Roman"/>
          <w:sz w:val="24"/>
          <w:szCs w:val="24"/>
        </w:rPr>
        <w:t>ите, които ще изпълнява.</w:t>
      </w:r>
      <w:r w:rsidRPr="002063AC">
        <w:rPr>
          <w:rFonts w:ascii="Times New Roman" w:eastAsia="Times New Roman" w:hAnsi="Times New Roman"/>
          <w:sz w:val="24"/>
          <w:szCs w:val="24"/>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lastRenderedPageBreak/>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1268EF" w:rsidRPr="002063AC" w:rsidRDefault="001268EF" w:rsidP="001268EF">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Сключването на договор с подизпълнител, </w:t>
      </w:r>
      <w:r w:rsidRPr="002063AC">
        <w:rPr>
          <w:rFonts w:ascii="Times New Roman" w:eastAsia="Times New Roman" w:hAnsi="Times New Roman"/>
          <w:bCs/>
          <w:sz w:val="24"/>
          <w:szCs w:val="24"/>
        </w:rPr>
        <w:t>който не отговар</w:t>
      </w:r>
      <w:r>
        <w:rPr>
          <w:rFonts w:ascii="Times New Roman" w:eastAsia="Times New Roman" w:hAnsi="Times New Roman"/>
          <w:bCs/>
          <w:sz w:val="24"/>
          <w:szCs w:val="24"/>
        </w:rPr>
        <w:t>я на условията на чл. 66, ал. 14</w:t>
      </w:r>
      <w:r w:rsidRPr="002063AC">
        <w:rPr>
          <w:rFonts w:ascii="Times New Roman" w:eastAsia="Times New Roman" w:hAnsi="Times New Roman"/>
          <w:bCs/>
          <w:sz w:val="24"/>
          <w:szCs w:val="24"/>
        </w:rPr>
        <w:t xml:space="preserve"> от ЗОП или за него не са представени всички документи, които доказват изпълнението на условията</w:t>
      </w:r>
      <w:r>
        <w:rPr>
          <w:rFonts w:ascii="Times New Roman" w:eastAsia="Times New Roman" w:hAnsi="Times New Roman"/>
          <w:bCs/>
          <w:sz w:val="24"/>
          <w:szCs w:val="24"/>
        </w:rPr>
        <w:t xml:space="preserve"> по чл. 66, ал. 14</w:t>
      </w:r>
      <w:r w:rsidRPr="002063AC">
        <w:rPr>
          <w:rFonts w:ascii="Times New Roman" w:eastAsia="Times New Roman" w:hAnsi="Times New Roman"/>
          <w:bCs/>
          <w:sz w:val="24"/>
          <w:szCs w:val="24"/>
        </w:rPr>
        <w:t xml:space="preserve"> от ЗОП</w:t>
      </w:r>
      <w:r w:rsidRPr="002063A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1268EF" w:rsidRPr="002063AC" w:rsidRDefault="001268EF" w:rsidP="001268EF">
      <w:pPr>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19. (1)</w:t>
      </w:r>
      <w:r w:rsidRPr="002063A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1268EF" w:rsidRPr="002063AC" w:rsidRDefault="001268EF" w:rsidP="001268EF">
      <w:pPr>
        <w:spacing w:after="0" w:line="240" w:lineRule="auto"/>
        <w:ind w:firstLine="567"/>
        <w:jc w:val="both"/>
        <w:rPr>
          <w:rFonts w:ascii="Times New Roman" w:eastAsia="Times New Roman" w:hAnsi="Times New Roman"/>
          <w:b/>
          <w:bCs/>
          <w:sz w:val="28"/>
          <w:szCs w:val="28"/>
          <w:lang w:eastAsia="bg-BG"/>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VІІІ.</w:t>
      </w:r>
      <w:r w:rsidRPr="002063AC">
        <w:rPr>
          <w:rFonts w:ascii="Times New Roman" w:eastAsia="Times New Roman" w:hAnsi="Times New Roman"/>
          <w:b/>
          <w:bCs/>
          <w:sz w:val="24"/>
          <w:szCs w:val="24"/>
          <w:lang w:eastAsia="bg-BG"/>
        </w:rPr>
        <w:t xml:space="preserve"> УСЛОВИЯ ЗА ПРЕКРАТЯВАНЕ НА ДОГОВОРА</w:t>
      </w:r>
    </w:p>
    <w:p w:rsidR="001268EF" w:rsidRPr="002063AC" w:rsidRDefault="001268EF" w:rsidP="001268EF">
      <w:pPr>
        <w:tabs>
          <w:tab w:val="left" w:pos="709"/>
        </w:tabs>
        <w:spacing w:after="0" w:line="240" w:lineRule="auto"/>
        <w:jc w:val="both"/>
        <w:rPr>
          <w:rFonts w:ascii="Times New Roman" w:eastAsia="Times New Roman" w:hAnsi="Times New Roman"/>
          <w:b/>
          <w:sz w:val="28"/>
          <w:szCs w:val="28"/>
        </w:rPr>
      </w:pPr>
      <w:r w:rsidRPr="002063AC">
        <w:rPr>
          <w:rFonts w:ascii="Times New Roman" w:eastAsia="Times New Roman" w:hAnsi="Times New Roman"/>
          <w:b/>
          <w:sz w:val="28"/>
          <w:szCs w:val="28"/>
        </w:rPr>
        <w:tab/>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20. </w:t>
      </w:r>
      <w:r w:rsidRPr="002063AC">
        <w:rPr>
          <w:rFonts w:ascii="Times New Roman" w:eastAsia="Times New Roman" w:hAnsi="Times New Roman"/>
          <w:sz w:val="24"/>
          <w:szCs w:val="24"/>
        </w:rPr>
        <w:t>Настоящият договор се прекратява:</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С изпълнение на всички задължения на страните;</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По взаимно съгласие между страните, изразено в писмена форма;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условията на чл. 118 от ЗОП.</w:t>
      </w:r>
    </w:p>
    <w:p w:rsidR="001268EF" w:rsidRPr="002063AC" w:rsidRDefault="001268EF" w:rsidP="001268EF">
      <w:pPr>
        <w:tabs>
          <w:tab w:val="left" w:pos="709"/>
        </w:tabs>
        <w:spacing w:after="0" w:line="240" w:lineRule="auto"/>
        <w:ind w:firstLine="567"/>
        <w:jc w:val="both"/>
        <w:rPr>
          <w:rFonts w:ascii="Times New Roman" w:eastAsia="Times New Roman" w:hAnsi="Times New Roman"/>
          <w:b/>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21.</w:t>
      </w:r>
      <w:r w:rsidRPr="002063AC">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Не отстрани в срок констатирани недостатъци;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w:t>
      </w:r>
      <w:r>
        <w:rPr>
          <w:rFonts w:ascii="Times New Roman" w:eastAsia="Times New Roman" w:hAnsi="Times New Roman"/>
          <w:sz w:val="24"/>
          <w:szCs w:val="24"/>
        </w:rPr>
        <w:t>и условията по чл. 66, ал. 14 и ал. 15</w:t>
      </w:r>
      <w:r w:rsidRPr="002063AC">
        <w:rPr>
          <w:rFonts w:ascii="Times New Roman" w:eastAsia="Times New Roman" w:hAnsi="Times New Roman"/>
          <w:sz w:val="24"/>
          <w:szCs w:val="24"/>
        </w:rPr>
        <w:t xml:space="preserve"> от ЗОП.</w:t>
      </w:r>
      <w:r w:rsidRPr="002063AC">
        <w:rPr>
          <w:rFonts w:ascii="Times New Roman" w:eastAsia="Times New Roman" w:hAnsi="Times New Roman"/>
          <w:b/>
          <w:sz w:val="24"/>
          <w:szCs w:val="24"/>
        </w:rPr>
        <w:t xml:space="preserve"> </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22. </w:t>
      </w:r>
      <w:r w:rsidRPr="002063AC">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23. </w:t>
      </w:r>
      <w:r w:rsidRPr="002063AC">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rsidR="001268EF" w:rsidRPr="002063AC" w:rsidRDefault="001268EF" w:rsidP="001268EF">
      <w:pPr>
        <w:tabs>
          <w:tab w:val="left" w:pos="709"/>
        </w:tabs>
        <w:spacing w:after="0" w:line="240" w:lineRule="auto"/>
        <w:ind w:firstLine="567"/>
        <w:jc w:val="both"/>
        <w:rPr>
          <w:rFonts w:ascii="Times New Roman" w:eastAsia="Times New Roman" w:hAnsi="Times New Roman"/>
          <w:sz w:val="24"/>
          <w:szCs w:val="24"/>
        </w:rPr>
      </w:pPr>
    </w:p>
    <w:p w:rsidR="001268EF" w:rsidRPr="002063AC" w:rsidRDefault="001268EF" w:rsidP="001268EF">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rPr>
        <w:t>І</w:t>
      </w:r>
      <w:r w:rsidR="00604A9A">
        <w:rPr>
          <w:rFonts w:ascii="Times New Roman" w:eastAsia="Times New Roman" w:hAnsi="Times New Roman"/>
          <w:b/>
          <w:sz w:val="24"/>
          <w:szCs w:val="24"/>
          <w:lang w:eastAsia="bg-BG"/>
        </w:rPr>
        <w:t>Х. НЕПРЕОДОЛИМА СИЛА</w:t>
      </w:r>
    </w:p>
    <w:p w:rsidR="001268EF" w:rsidRPr="002063AC" w:rsidRDefault="001268EF" w:rsidP="001268EF">
      <w:pPr>
        <w:spacing w:after="0" w:line="240" w:lineRule="auto"/>
        <w:jc w:val="center"/>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24.</w:t>
      </w:r>
      <w:r w:rsidRPr="002063AC">
        <w:rPr>
          <w:rFonts w:ascii="Times New Roman" w:eastAsia="Times New Roman" w:hAnsi="Times New Roman"/>
          <w:b/>
          <w:sz w:val="24"/>
          <w:szCs w:val="24"/>
        </w:rPr>
        <w:t xml:space="preserve">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2063AC">
        <w:rPr>
          <w:rFonts w:ascii="Times New Roman" w:eastAsia="Times New Roman" w:hAnsi="Times New Roman"/>
          <w:sz w:val="24"/>
          <w:szCs w:val="24"/>
          <w:lang w:eastAsia="bg-BG"/>
        </w:rPr>
        <w:t xml:space="preserve">Никоя от страните не може да се </w:t>
      </w:r>
      <w:r w:rsidRPr="002063AC">
        <w:rPr>
          <w:rFonts w:ascii="Times New Roman" w:eastAsia="Times New Roman" w:hAnsi="Times New Roman"/>
          <w:sz w:val="24"/>
          <w:szCs w:val="24"/>
          <w:lang w:eastAsia="bg-BG"/>
        </w:rPr>
        <w:lastRenderedPageBreak/>
        <w:t>позовава на непреодолима сила, ако е била в забава и не е информирала другата страна за възникването на непреодолима сила.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 xml:space="preserve"> </w:t>
      </w:r>
      <w:r w:rsidRPr="002063AC">
        <w:rPr>
          <w:rFonts w:ascii="Times New Roman" w:eastAsia="Times New Roman" w:hAnsi="Times New Roman"/>
          <w:b/>
          <w:sz w:val="24"/>
          <w:szCs w:val="24"/>
          <w:lang w:eastAsia="bg-BG"/>
        </w:rPr>
        <w:t>Чл. 25.</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2063AC">
        <w:rPr>
          <w:rFonts w:ascii="Times New Roman" w:eastAsia="Times New Roman" w:hAnsi="Times New Roman"/>
          <w:i/>
          <w:noProof/>
          <w:sz w:val="24"/>
          <w:szCs w:val="24"/>
          <w:lang w:eastAsia="en-GB"/>
        </w:rPr>
        <w:t>три)</w:t>
      </w:r>
      <w:r w:rsidRPr="002063AC">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26.</w:t>
      </w:r>
      <w:r w:rsidRPr="002063AC">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lang w:eastAsia="bg-BG"/>
        </w:rPr>
        <w:t>Чл. 27.</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sz w:val="24"/>
          <w:szCs w:val="24"/>
        </w:rPr>
        <w:t xml:space="preserve">(1) </w:t>
      </w:r>
      <w:r w:rsidRPr="002063AC">
        <w:rPr>
          <w:rFonts w:ascii="Times New Roman" w:eastAsia="Times New Roman" w:hAnsi="Times New Roman"/>
          <w:noProof/>
          <w:sz w:val="24"/>
          <w:szCs w:val="24"/>
          <w:lang w:eastAsia="en-GB"/>
        </w:rPr>
        <w:t xml:space="preserve">Не може да се позовава на непреодолима сила страна: </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rsidR="001268EF" w:rsidRPr="002063AC" w:rsidRDefault="001268EF" w:rsidP="001268EF">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Липсата на парични средства не представлява непреодолима сила.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(3) </w:t>
      </w:r>
      <w:r w:rsidRPr="002063AC">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268EF" w:rsidRPr="002063AC" w:rsidRDefault="001268EF" w:rsidP="001268EF">
      <w:pPr>
        <w:spacing w:after="0" w:line="240" w:lineRule="auto"/>
        <w:ind w:firstLine="567"/>
        <w:jc w:val="both"/>
        <w:rPr>
          <w:rFonts w:ascii="Times New Roman" w:eastAsia="Times New Roman" w:hAnsi="Times New Roman"/>
          <w:b/>
          <w:bCs/>
          <w:sz w:val="28"/>
          <w:szCs w:val="28"/>
          <w:lang w:eastAsia="bg-BG"/>
        </w:rPr>
      </w:pPr>
    </w:p>
    <w:p w:rsidR="001268EF" w:rsidRPr="002063AC" w:rsidRDefault="001268EF" w:rsidP="001268EF">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bCs/>
          <w:sz w:val="24"/>
          <w:szCs w:val="24"/>
          <w:lang w:eastAsia="bg-BG"/>
        </w:rPr>
        <w:t>Х. КОНФИДЕНЦИАЛНОСТ</w:t>
      </w:r>
    </w:p>
    <w:p w:rsidR="001268EF" w:rsidRPr="002063AC" w:rsidRDefault="001268EF" w:rsidP="001268EF">
      <w:pPr>
        <w:spacing w:after="0" w:line="240" w:lineRule="auto"/>
        <w:jc w:val="center"/>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28.</w:t>
      </w:r>
      <w:r w:rsidRPr="002063AC">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29.</w:t>
      </w:r>
      <w:r w:rsidRPr="002063AC">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30.</w:t>
      </w:r>
      <w:r w:rsidRPr="002063AC">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1268EF" w:rsidRPr="002063AC" w:rsidRDefault="001268EF" w:rsidP="001268EF">
      <w:pPr>
        <w:spacing w:after="0" w:line="240" w:lineRule="auto"/>
        <w:jc w:val="center"/>
        <w:rPr>
          <w:rFonts w:ascii="Times New Roman" w:eastAsia="Times New Roman" w:hAnsi="Times New Roman"/>
          <w:b/>
          <w:sz w:val="28"/>
          <w:szCs w:val="28"/>
        </w:rPr>
      </w:pPr>
    </w:p>
    <w:p w:rsidR="001268EF" w:rsidRPr="002063AC" w:rsidRDefault="001268EF" w:rsidP="001268EF">
      <w:pPr>
        <w:spacing w:after="0" w:line="240" w:lineRule="auto"/>
        <w:jc w:val="center"/>
        <w:rPr>
          <w:rFonts w:ascii="Times New Roman" w:eastAsia="MS Mincho" w:hAnsi="Times New Roman"/>
          <w:sz w:val="24"/>
          <w:szCs w:val="24"/>
        </w:rPr>
      </w:pPr>
      <w:r w:rsidRPr="002063AC">
        <w:rPr>
          <w:rFonts w:ascii="Times New Roman" w:eastAsia="Times New Roman" w:hAnsi="Times New Roman"/>
          <w:b/>
          <w:sz w:val="24"/>
          <w:szCs w:val="24"/>
        </w:rPr>
        <w:t xml:space="preserve">ХІ. </w:t>
      </w:r>
      <w:r w:rsidRPr="002063AC">
        <w:rPr>
          <w:rFonts w:ascii="Times New Roman" w:eastAsia="Times New Roman" w:hAnsi="Times New Roman"/>
          <w:b/>
          <w:sz w:val="24"/>
          <w:szCs w:val="24"/>
          <w:lang w:eastAsia="bg-BG"/>
        </w:rPr>
        <w:t>ОБЩИ УСЛОВИЯ</w:t>
      </w:r>
    </w:p>
    <w:p w:rsidR="001268EF" w:rsidRPr="002063AC" w:rsidRDefault="001268EF" w:rsidP="001268EF">
      <w:pPr>
        <w:spacing w:after="0" w:line="240" w:lineRule="auto"/>
        <w:ind w:firstLine="567"/>
        <w:jc w:val="center"/>
        <w:rPr>
          <w:rFonts w:ascii="Times New Roman" w:eastAsia="Times New Roman" w:hAnsi="Times New Roman"/>
          <w:b/>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pacing w:val="-5"/>
          <w:sz w:val="24"/>
          <w:szCs w:val="24"/>
          <w:lang w:eastAsia="bg-BG"/>
        </w:rPr>
        <w:t>Чл. 31.</w:t>
      </w:r>
      <w:r w:rsidRPr="002063AC">
        <w:rPr>
          <w:rFonts w:ascii="Times New Roman" w:eastAsia="Times New Roman" w:hAnsi="Times New Roman"/>
          <w:spacing w:val="-5"/>
          <w:sz w:val="24"/>
          <w:szCs w:val="24"/>
          <w:lang w:eastAsia="bg-BG"/>
        </w:rPr>
        <w:t xml:space="preserve"> </w:t>
      </w:r>
      <w:r w:rsidRPr="002063AC">
        <w:rPr>
          <w:rFonts w:ascii="Times New Roman" w:eastAsia="Times New Roman" w:hAnsi="Times New Roman"/>
          <w:b/>
          <w:spacing w:val="-5"/>
          <w:sz w:val="24"/>
          <w:szCs w:val="24"/>
          <w:lang w:eastAsia="bg-BG"/>
        </w:rPr>
        <w:t>(1)</w:t>
      </w:r>
      <w:r w:rsidRPr="002063AC">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Pr="002063AC">
        <w:rPr>
          <w:rFonts w:ascii="Times New Roman" w:eastAsia="Times New Roman" w:hAnsi="Times New Roman"/>
          <w:caps/>
          <w:spacing w:val="-5"/>
          <w:sz w:val="24"/>
          <w:szCs w:val="24"/>
          <w:lang w:eastAsia="bg-BG"/>
        </w:rPr>
        <w:t>:</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8D6208" w:rsidRPr="0015465F" w:rsidRDefault="001268EF" w:rsidP="008D6208">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 xml:space="preserve">(2) </w:t>
      </w:r>
      <w:r w:rsidRPr="002063AC">
        <w:rPr>
          <w:rFonts w:ascii="Times New Roman" w:eastAsia="Times New Roman" w:hAnsi="Times New Roman"/>
          <w:spacing w:val="-5"/>
          <w:sz w:val="24"/>
          <w:szCs w:val="24"/>
          <w:lang w:eastAsia="bg-BG"/>
        </w:rPr>
        <w:t xml:space="preserve">Възложителят определя следните длъжностни лица, които да отговарят за приемането на артикулите и подписване на приемо – предавателните протоколи за доставка и монтаж, които са </w:t>
      </w:r>
      <w:r w:rsidRPr="0015465F">
        <w:rPr>
          <w:rFonts w:ascii="Times New Roman" w:eastAsia="Times New Roman" w:hAnsi="Times New Roman"/>
          <w:spacing w:val="-5"/>
          <w:sz w:val="24"/>
          <w:szCs w:val="24"/>
          <w:lang w:eastAsia="bg-BG"/>
        </w:rPr>
        <w:t>предвидени в договора:</w:t>
      </w:r>
    </w:p>
    <w:p w:rsidR="001268EF" w:rsidRPr="0015465F" w:rsidRDefault="008D6208" w:rsidP="008D6208">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spacing w:val="-5"/>
          <w:sz w:val="24"/>
          <w:szCs w:val="24"/>
          <w:lang w:eastAsia="bg-BG"/>
        </w:rPr>
        <w:t>-</w:t>
      </w:r>
      <w:r w:rsidRPr="0015465F">
        <w:rPr>
          <w:rFonts w:ascii="Times New Roman" w:eastAsia="Times New Roman" w:hAnsi="Times New Roman"/>
          <w:spacing w:val="-5"/>
          <w:sz w:val="24"/>
          <w:szCs w:val="24"/>
          <w:lang w:eastAsia="bg-BG"/>
        </w:rPr>
        <w:tab/>
        <w:t>За УБ „Цигов чарк“ - гр. Батак - ………………………………</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5465F">
        <w:rPr>
          <w:rFonts w:ascii="Times New Roman" w:eastAsia="Times New Roman" w:hAnsi="Times New Roman"/>
          <w:b/>
          <w:spacing w:val="-5"/>
          <w:sz w:val="24"/>
          <w:szCs w:val="24"/>
          <w:lang w:eastAsia="bg-BG"/>
        </w:rPr>
        <w:t>Чл. 32.</w:t>
      </w:r>
      <w:r w:rsidRPr="0015465F">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w:t>
      </w:r>
      <w:r w:rsidRPr="002063AC">
        <w:rPr>
          <w:rFonts w:ascii="Times New Roman" w:eastAsia="Times New Roman" w:hAnsi="Times New Roman"/>
          <w:spacing w:val="-5"/>
          <w:sz w:val="24"/>
          <w:szCs w:val="24"/>
          <w:lang w:eastAsia="bg-BG"/>
        </w:rPr>
        <w:t xml:space="preserve"> за пълното и точно изпълнение на договора:</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1268EF" w:rsidRPr="002063AC" w:rsidRDefault="001268EF" w:rsidP="001268EF">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lastRenderedPageBreak/>
        <w:t>Чл. 33.</w:t>
      </w:r>
      <w:r w:rsidRPr="002063AC">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електронна поща или с препоръчана поща с обратна разписка на следния адрес: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за Възложителя: ...............................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за Изпълнителя: ……………………..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34.</w:t>
      </w:r>
      <w:r w:rsidRPr="002063AC">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rsidR="001268EF" w:rsidRDefault="001268EF" w:rsidP="001268EF">
      <w:pPr>
        <w:widowControl w:val="0"/>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35.</w:t>
      </w:r>
      <w:r>
        <w:rPr>
          <w:rFonts w:ascii="Times New Roman" w:eastAsia="Times New Roman" w:hAnsi="Times New Roman"/>
          <w:b/>
          <w:sz w:val="24"/>
          <w:szCs w:val="24"/>
          <w:lang w:eastAsia="bg-BG"/>
        </w:rPr>
        <w:t xml:space="preserve"> </w:t>
      </w:r>
      <w:r w:rsidRPr="00171390">
        <w:rPr>
          <w:rFonts w:ascii="Times New Roman" w:eastAsia="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1268EF" w:rsidRPr="002063AC" w:rsidRDefault="001268EF" w:rsidP="001268EF">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36</w:t>
      </w:r>
      <w:r w:rsidRPr="002063AC">
        <w:rPr>
          <w:rFonts w:ascii="Times New Roman" w:eastAsia="Times New Roman" w:hAnsi="Times New Roman"/>
          <w:b/>
          <w:sz w:val="24"/>
          <w:szCs w:val="24"/>
          <w:lang w:eastAsia="bg-BG"/>
        </w:rPr>
        <w:t>.</w:t>
      </w:r>
      <w:r w:rsidRPr="002063AC">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1268EF" w:rsidRPr="002063AC" w:rsidRDefault="001268EF" w:rsidP="001268EF">
      <w:pPr>
        <w:spacing w:after="0" w:line="240" w:lineRule="auto"/>
        <w:ind w:firstLine="567"/>
        <w:jc w:val="both"/>
        <w:rPr>
          <w:rFonts w:ascii="Times New Roman" w:eastAsia="Times New Roman" w:hAnsi="Times New Roman"/>
          <w:sz w:val="24"/>
          <w:szCs w:val="24"/>
          <w:lang w:eastAsia="bg-BG"/>
        </w:rPr>
      </w:pP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Неразделна част от настоящия договор са следните приложения:</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1 -  Предложение за изпълнение на поръчката;</w:t>
      </w:r>
    </w:p>
    <w:p w:rsidR="001268EF" w:rsidRPr="002063AC"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2 – Ценово предложение;</w:t>
      </w:r>
    </w:p>
    <w:p w:rsidR="001268EF" w:rsidRDefault="001268EF" w:rsidP="001268EF">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xml:space="preserve">Приложение № 3 -  Място на доставка на стоките по вид и </w:t>
      </w:r>
      <w:r>
        <w:rPr>
          <w:rFonts w:ascii="Times New Roman" w:eastAsia="Times New Roman" w:hAnsi="Times New Roman"/>
          <w:sz w:val="24"/>
          <w:szCs w:val="24"/>
        </w:rPr>
        <w:t>брой;</w:t>
      </w:r>
    </w:p>
    <w:p w:rsidR="001268EF" w:rsidRPr="002063AC" w:rsidRDefault="001268EF" w:rsidP="001268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Приложение № 4 - Технически спецификации.</w:t>
      </w: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p>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 xml:space="preserve">ЗА ВЪЗЛОЖИТЕЛ: </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p>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ЗА ИЗПЪЛНИТЕЛ:</w:t>
            </w:r>
          </w:p>
        </w:tc>
      </w:tr>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r>
      <w:tr w:rsidR="001268EF" w:rsidRPr="002063AC" w:rsidTr="00B0268B">
        <w:trPr>
          <w:jc w:val="center"/>
        </w:trPr>
        <w:tc>
          <w:tcPr>
            <w:tcW w:w="5016"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c>
          <w:tcPr>
            <w:tcW w:w="4924" w:type="dxa"/>
            <w:tcMar>
              <w:top w:w="0" w:type="dxa"/>
              <w:left w:w="108" w:type="dxa"/>
              <w:bottom w:w="0" w:type="dxa"/>
              <w:right w:w="108" w:type="dxa"/>
            </w:tcMar>
            <w:hideMark/>
          </w:tcPr>
          <w:p w:rsidR="001268EF" w:rsidRPr="002063AC" w:rsidRDefault="001268EF" w:rsidP="00B0268B">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r>
    </w:tbl>
    <w:p w:rsidR="001268EF" w:rsidRPr="002063AC" w:rsidRDefault="001268EF" w:rsidP="001268EF">
      <w:pPr>
        <w:spacing w:after="0" w:line="240" w:lineRule="auto"/>
        <w:rPr>
          <w:rFonts w:ascii="Times New Roman" w:eastAsia="Times New Roman" w:hAnsi="Times New Roman"/>
          <w:b/>
          <w:sz w:val="24"/>
          <w:szCs w:val="24"/>
          <w:lang w:eastAsia="bg-BG"/>
        </w:rPr>
      </w:pPr>
    </w:p>
    <w:p w:rsidR="004F1771" w:rsidRDefault="004F1771" w:rsidP="001268EF">
      <w:pPr>
        <w:spacing w:after="0" w:line="240" w:lineRule="auto"/>
        <w:jc w:val="center"/>
        <w:rPr>
          <w:rFonts w:ascii="Times New Roman" w:eastAsia="Times New Roman" w:hAnsi="Times New Roman"/>
          <w:b/>
          <w:sz w:val="24"/>
          <w:szCs w:val="24"/>
          <w:lang w:eastAsia="bg-BG"/>
        </w:rPr>
      </w:pPr>
    </w:p>
    <w:p w:rsidR="004F1771" w:rsidRDefault="004F1771" w:rsidP="001268EF">
      <w:pPr>
        <w:spacing w:after="0" w:line="240" w:lineRule="auto"/>
        <w:jc w:val="center"/>
        <w:rPr>
          <w:rFonts w:ascii="Times New Roman" w:eastAsia="Times New Roman" w:hAnsi="Times New Roman"/>
          <w:b/>
          <w:sz w:val="24"/>
          <w:szCs w:val="24"/>
          <w:lang w:eastAsia="bg-BG"/>
        </w:rPr>
      </w:pPr>
    </w:p>
    <w:p w:rsidR="004F1771" w:rsidRDefault="004F1771" w:rsidP="001268EF">
      <w:pPr>
        <w:spacing w:after="0" w:line="240" w:lineRule="auto"/>
        <w:jc w:val="center"/>
        <w:rPr>
          <w:rFonts w:ascii="Times New Roman" w:eastAsia="Times New Roman" w:hAnsi="Times New Roman"/>
          <w:b/>
          <w:sz w:val="24"/>
          <w:szCs w:val="24"/>
          <w:lang w:eastAsia="bg-BG"/>
        </w:rPr>
      </w:pPr>
    </w:p>
    <w:p w:rsidR="004F1771" w:rsidRDefault="004F1771" w:rsidP="001268EF">
      <w:pPr>
        <w:spacing w:after="0" w:line="240" w:lineRule="auto"/>
        <w:jc w:val="center"/>
        <w:rPr>
          <w:rFonts w:ascii="Times New Roman" w:eastAsia="Times New Roman" w:hAnsi="Times New Roman"/>
          <w:b/>
          <w:sz w:val="24"/>
          <w:szCs w:val="24"/>
          <w:lang w:eastAsia="bg-BG"/>
        </w:rPr>
      </w:pPr>
    </w:p>
    <w:p w:rsidR="004F1771" w:rsidRDefault="004F1771" w:rsidP="001268EF">
      <w:pPr>
        <w:spacing w:after="0" w:line="240" w:lineRule="auto"/>
        <w:jc w:val="center"/>
        <w:rPr>
          <w:rFonts w:ascii="Times New Roman" w:eastAsia="Times New Roman" w:hAnsi="Times New Roman"/>
          <w:b/>
          <w:sz w:val="24"/>
          <w:szCs w:val="24"/>
          <w:lang w:eastAsia="bg-BG"/>
        </w:rPr>
      </w:pPr>
    </w:p>
    <w:p w:rsidR="001268EF" w:rsidRPr="002063AC" w:rsidRDefault="001268EF" w:rsidP="001268EF">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Приложение № 3 към Договор № ..............от .....................г.</w:t>
      </w:r>
    </w:p>
    <w:p w:rsidR="004F1771" w:rsidRPr="002063AC" w:rsidRDefault="004F1771" w:rsidP="001268EF">
      <w:pPr>
        <w:rPr>
          <w:sz w:val="24"/>
          <w:szCs w:val="24"/>
        </w:rPr>
      </w:pPr>
    </w:p>
    <w:p w:rsidR="001268EF" w:rsidRPr="006E286F" w:rsidRDefault="001268EF" w:rsidP="001268EF">
      <w:pPr>
        <w:contextualSpacing/>
        <w:jc w:val="center"/>
        <w:rPr>
          <w:rFonts w:ascii="Times New Roman" w:hAnsi="Times New Roman"/>
          <w:b/>
          <w:sz w:val="24"/>
          <w:szCs w:val="24"/>
          <w:u w:val="single"/>
          <w:lang w:val="en-US"/>
        </w:rPr>
      </w:pPr>
      <w:r w:rsidRPr="006E286F">
        <w:rPr>
          <w:rFonts w:ascii="Times New Roman" w:hAnsi="Times New Roman"/>
          <w:b/>
          <w:sz w:val="24"/>
          <w:szCs w:val="24"/>
          <w:u w:val="single"/>
        </w:rPr>
        <w:t>Място на доставка на стоките по вид и брой.</w:t>
      </w:r>
    </w:p>
    <w:p w:rsidR="001268EF" w:rsidRPr="006E286F" w:rsidRDefault="001268EF" w:rsidP="001268EF">
      <w:pPr>
        <w:contextualSpacing/>
        <w:rPr>
          <w:rFonts w:ascii="Times New Roman" w:hAnsi="Times New Roman"/>
          <w:b/>
          <w:sz w:val="24"/>
          <w:szCs w:val="24"/>
          <w:u w:val="single"/>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tbl>
      <w:tblPr>
        <w:tblStyle w:val="5"/>
        <w:tblW w:w="9606" w:type="dxa"/>
        <w:tblInd w:w="0" w:type="dxa"/>
        <w:tblLook w:val="04A0" w:firstRow="1" w:lastRow="0" w:firstColumn="1" w:lastColumn="0" w:noHBand="0" w:noVBand="1"/>
      </w:tblPr>
      <w:tblGrid>
        <w:gridCol w:w="1809"/>
        <w:gridCol w:w="3261"/>
        <w:gridCol w:w="4536"/>
      </w:tblGrid>
      <w:tr w:rsidR="004F1771" w:rsidRPr="004F1771" w:rsidTr="004F1771">
        <w:tc>
          <w:tcPr>
            <w:tcW w:w="1809" w:type="dxa"/>
            <w:tcBorders>
              <w:top w:val="single" w:sz="4" w:space="0" w:color="auto"/>
              <w:left w:val="single" w:sz="4" w:space="0" w:color="auto"/>
              <w:bottom w:val="single" w:sz="4" w:space="0" w:color="auto"/>
              <w:right w:val="single" w:sz="4" w:space="0" w:color="auto"/>
            </w:tcBorders>
            <w:hideMark/>
          </w:tcPr>
          <w:p w:rsidR="004F1771" w:rsidRPr="004F1771" w:rsidRDefault="004F1771" w:rsidP="004F1771">
            <w:pPr>
              <w:spacing w:after="0" w:line="240" w:lineRule="auto"/>
              <w:contextualSpacing/>
              <w:jc w:val="center"/>
              <w:rPr>
                <w:rFonts w:ascii="Times New Roman" w:hAnsi="Times New Roman"/>
                <w:b/>
                <w:sz w:val="20"/>
                <w:szCs w:val="20"/>
              </w:rPr>
            </w:pPr>
            <w:r w:rsidRPr="004F1771">
              <w:rPr>
                <w:rFonts w:ascii="Times New Roman" w:hAnsi="Times New Roman"/>
                <w:b/>
                <w:bCs/>
                <w:color w:val="000000"/>
                <w:sz w:val="20"/>
                <w:szCs w:val="20"/>
              </w:rPr>
              <w:t>№ по ред</w:t>
            </w:r>
          </w:p>
        </w:tc>
        <w:tc>
          <w:tcPr>
            <w:tcW w:w="3261" w:type="dxa"/>
            <w:tcBorders>
              <w:top w:val="single" w:sz="4" w:space="0" w:color="auto"/>
              <w:left w:val="single" w:sz="4" w:space="0" w:color="auto"/>
              <w:bottom w:val="single" w:sz="4" w:space="0" w:color="auto"/>
              <w:right w:val="single" w:sz="4" w:space="0" w:color="auto"/>
            </w:tcBorders>
            <w:hideMark/>
          </w:tcPr>
          <w:p w:rsidR="004F1771" w:rsidRPr="004F1771" w:rsidRDefault="004F1771" w:rsidP="004F1771">
            <w:pPr>
              <w:spacing w:after="0" w:line="240" w:lineRule="auto"/>
              <w:contextualSpacing/>
              <w:jc w:val="center"/>
              <w:rPr>
                <w:rFonts w:ascii="Times New Roman" w:hAnsi="Times New Roman"/>
                <w:b/>
                <w:sz w:val="20"/>
                <w:szCs w:val="20"/>
              </w:rPr>
            </w:pPr>
            <w:r w:rsidRPr="004F1771">
              <w:rPr>
                <w:rFonts w:ascii="Times New Roman" w:hAnsi="Times New Roman"/>
                <w:b/>
                <w:sz w:val="20"/>
                <w:szCs w:val="20"/>
              </w:rPr>
              <w:t>Търговска номенклатура</w:t>
            </w:r>
          </w:p>
        </w:tc>
        <w:tc>
          <w:tcPr>
            <w:tcW w:w="4536" w:type="dxa"/>
            <w:tcBorders>
              <w:top w:val="single" w:sz="4" w:space="0" w:color="auto"/>
              <w:left w:val="single" w:sz="4" w:space="0" w:color="auto"/>
              <w:bottom w:val="single" w:sz="4" w:space="0" w:color="auto"/>
              <w:right w:val="single" w:sz="4" w:space="0" w:color="auto"/>
            </w:tcBorders>
            <w:hideMark/>
          </w:tcPr>
          <w:p w:rsidR="004F1771" w:rsidRPr="004F1771" w:rsidRDefault="004F1771" w:rsidP="004F1771">
            <w:pPr>
              <w:spacing w:after="0" w:line="240" w:lineRule="auto"/>
              <w:contextualSpacing/>
              <w:jc w:val="center"/>
              <w:rPr>
                <w:rFonts w:ascii="Times New Roman" w:hAnsi="Times New Roman"/>
                <w:b/>
                <w:sz w:val="20"/>
                <w:szCs w:val="20"/>
              </w:rPr>
            </w:pPr>
            <w:r w:rsidRPr="004F1771">
              <w:rPr>
                <w:rFonts w:ascii="Times New Roman" w:hAnsi="Times New Roman"/>
                <w:b/>
                <w:sz w:val="20"/>
                <w:szCs w:val="20"/>
              </w:rPr>
              <w:t>Място на доставка</w:t>
            </w:r>
          </w:p>
        </w:tc>
      </w:tr>
      <w:tr w:rsidR="00010BA0" w:rsidRPr="004F1771" w:rsidTr="004F1771">
        <w:tc>
          <w:tcPr>
            <w:tcW w:w="1809" w:type="dxa"/>
            <w:tcBorders>
              <w:top w:val="single" w:sz="4" w:space="0" w:color="auto"/>
              <w:left w:val="single" w:sz="4" w:space="0" w:color="auto"/>
              <w:bottom w:val="single" w:sz="4" w:space="0" w:color="auto"/>
              <w:right w:val="single" w:sz="4" w:space="0" w:color="auto"/>
            </w:tcBorders>
            <w:hideMark/>
          </w:tcPr>
          <w:p w:rsidR="00010BA0" w:rsidRPr="004F1771" w:rsidRDefault="00010BA0" w:rsidP="004F1771">
            <w:pPr>
              <w:spacing w:after="0" w:line="240" w:lineRule="auto"/>
              <w:contextualSpacing/>
              <w:jc w:val="center"/>
              <w:rPr>
                <w:rFonts w:ascii="Times New Roman" w:hAnsi="Times New Roman"/>
                <w:sz w:val="20"/>
                <w:szCs w:val="20"/>
              </w:rPr>
            </w:pPr>
            <w:r w:rsidRPr="004F1771">
              <w:rPr>
                <w:rFonts w:ascii="Times New Roman" w:hAnsi="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hideMark/>
          </w:tcPr>
          <w:p w:rsidR="00010BA0" w:rsidRPr="00E6073A" w:rsidRDefault="00010BA0" w:rsidP="001E581F">
            <w:pPr>
              <w:spacing w:after="0" w:line="240" w:lineRule="auto"/>
              <w:rPr>
                <w:rFonts w:ascii="Times New Roman" w:hAnsi="Times New Roman"/>
                <w:sz w:val="24"/>
                <w:szCs w:val="24"/>
              </w:rPr>
            </w:pPr>
            <w:r w:rsidRPr="00E6073A">
              <w:rPr>
                <w:rFonts w:ascii="Times New Roman" w:hAnsi="Times New Roman"/>
                <w:sz w:val="24"/>
                <w:szCs w:val="24"/>
              </w:rPr>
              <w:t>Матрак двулицев тип № 1</w:t>
            </w:r>
          </w:p>
        </w:tc>
        <w:tc>
          <w:tcPr>
            <w:tcW w:w="4536" w:type="dxa"/>
            <w:tcBorders>
              <w:top w:val="single" w:sz="4" w:space="0" w:color="auto"/>
              <w:left w:val="single" w:sz="4" w:space="0" w:color="auto"/>
              <w:bottom w:val="single" w:sz="4" w:space="0" w:color="auto"/>
              <w:right w:val="single" w:sz="4" w:space="0" w:color="auto"/>
            </w:tcBorders>
            <w:hideMark/>
          </w:tcPr>
          <w:p w:rsidR="00010BA0" w:rsidRPr="004F1771" w:rsidRDefault="00010BA0" w:rsidP="004F1771">
            <w:pPr>
              <w:spacing w:after="0" w:line="240" w:lineRule="auto"/>
              <w:jc w:val="center"/>
            </w:pPr>
            <w:r w:rsidRPr="004F1771">
              <w:rPr>
                <w:rFonts w:ascii="Times New Roman" w:hAnsi="Times New Roman"/>
                <w:color w:val="000000"/>
                <w:sz w:val="20"/>
                <w:szCs w:val="20"/>
              </w:rPr>
              <w:t>УБ „Цигов чарк“ гр. Батак</w:t>
            </w:r>
          </w:p>
        </w:tc>
      </w:tr>
      <w:tr w:rsidR="00010BA0" w:rsidRPr="004F1771" w:rsidTr="004F1771">
        <w:tc>
          <w:tcPr>
            <w:tcW w:w="1809" w:type="dxa"/>
            <w:tcBorders>
              <w:top w:val="single" w:sz="4" w:space="0" w:color="auto"/>
              <w:left w:val="single" w:sz="4" w:space="0" w:color="auto"/>
              <w:bottom w:val="single" w:sz="4" w:space="0" w:color="auto"/>
              <w:right w:val="single" w:sz="4" w:space="0" w:color="auto"/>
            </w:tcBorders>
            <w:hideMark/>
          </w:tcPr>
          <w:p w:rsidR="00010BA0" w:rsidRPr="004F1771" w:rsidRDefault="00010BA0" w:rsidP="004F1771">
            <w:pPr>
              <w:spacing w:after="0" w:line="240" w:lineRule="auto"/>
              <w:contextualSpacing/>
              <w:jc w:val="center"/>
              <w:rPr>
                <w:rFonts w:ascii="Times New Roman" w:hAnsi="Times New Roman"/>
                <w:sz w:val="20"/>
                <w:szCs w:val="20"/>
              </w:rPr>
            </w:pPr>
            <w:r w:rsidRPr="004F1771">
              <w:rPr>
                <w:rFonts w:ascii="Times New Roman" w:hAnsi="Times New Roman"/>
                <w:sz w:val="20"/>
                <w:szCs w:val="20"/>
              </w:rPr>
              <w:t>2</w:t>
            </w:r>
          </w:p>
        </w:tc>
        <w:tc>
          <w:tcPr>
            <w:tcW w:w="3261" w:type="dxa"/>
            <w:tcBorders>
              <w:top w:val="single" w:sz="4" w:space="0" w:color="auto"/>
              <w:left w:val="single" w:sz="4" w:space="0" w:color="auto"/>
              <w:bottom w:val="single" w:sz="4" w:space="0" w:color="auto"/>
              <w:right w:val="single" w:sz="4" w:space="0" w:color="auto"/>
            </w:tcBorders>
            <w:hideMark/>
          </w:tcPr>
          <w:p w:rsidR="00010BA0" w:rsidRPr="00E6073A" w:rsidRDefault="00010BA0" w:rsidP="001E581F">
            <w:pPr>
              <w:spacing w:after="0" w:line="240" w:lineRule="auto"/>
              <w:rPr>
                <w:rFonts w:ascii="Times New Roman" w:hAnsi="Times New Roman"/>
                <w:sz w:val="24"/>
                <w:szCs w:val="24"/>
              </w:rPr>
            </w:pPr>
            <w:r w:rsidRPr="00E6073A">
              <w:rPr>
                <w:rFonts w:ascii="Times New Roman" w:hAnsi="Times New Roman"/>
                <w:sz w:val="24"/>
                <w:szCs w:val="24"/>
              </w:rPr>
              <w:t>Матрак двулицев тип № 2</w:t>
            </w:r>
          </w:p>
        </w:tc>
        <w:tc>
          <w:tcPr>
            <w:tcW w:w="4536" w:type="dxa"/>
            <w:tcBorders>
              <w:top w:val="single" w:sz="4" w:space="0" w:color="auto"/>
              <w:left w:val="single" w:sz="4" w:space="0" w:color="auto"/>
              <w:bottom w:val="single" w:sz="4" w:space="0" w:color="auto"/>
              <w:right w:val="single" w:sz="4" w:space="0" w:color="auto"/>
            </w:tcBorders>
            <w:hideMark/>
          </w:tcPr>
          <w:p w:rsidR="00010BA0" w:rsidRPr="004F1771" w:rsidRDefault="00010BA0" w:rsidP="004F1771">
            <w:pPr>
              <w:spacing w:after="0" w:line="240" w:lineRule="auto"/>
              <w:jc w:val="center"/>
            </w:pPr>
            <w:r w:rsidRPr="004F1771">
              <w:rPr>
                <w:rFonts w:ascii="Times New Roman" w:hAnsi="Times New Roman"/>
                <w:color w:val="000000"/>
                <w:sz w:val="20"/>
                <w:szCs w:val="20"/>
              </w:rPr>
              <w:t>УБ „Цигов чарк“ гр. Батак</w:t>
            </w:r>
          </w:p>
        </w:tc>
      </w:tr>
    </w:tbl>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4445AE" w:rsidRDefault="004445AE" w:rsidP="007F666C">
      <w:pPr>
        <w:spacing w:after="0" w:line="240" w:lineRule="auto"/>
        <w:jc w:val="right"/>
        <w:rPr>
          <w:rFonts w:ascii="Times New Roman" w:eastAsia="Arial Unicode MS" w:hAnsi="Times New Roman"/>
          <w:b/>
          <w:bCs/>
          <w:i/>
          <w:color w:val="000000"/>
          <w:sz w:val="24"/>
          <w:szCs w:val="24"/>
          <w:u w:color="000000"/>
          <w:lang w:val="ru-RU"/>
        </w:rPr>
      </w:pPr>
    </w:p>
    <w:p w:rsidR="004445AE" w:rsidRDefault="004445AE" w:rsidP="007F666C">
      <w:pPr>
        <w:spacing w:after="0" w:line="240" w:lineRule="auto"/>
        <w:jc w:val="right"/>
        <w:rPr>
          <w:rFonts w:ascii="Times New Roman" w:eastAsia="Arial Unicode MS" w:hAnsi="Times New Roman"/>
          <w:b/>
          <w:bCs/>
          <w:i/>
          <w:color w:val="000000"/>
          <w:sz w:val="24"/>
          <w:szCs w:val="24"/>
          <w:u w:color="000000"/>
          <w:lang w:val="ru-RU"/>
        </w:rPr>
      </w:pPr>
    </w:p>
    <w:p w:rsidR="004445AE" w:rsidRDefault="004445AE" w:rsidP="007F666C">
      <w:pPr>
        <w:spacing w:after="0" w:line="240" w:lineRule="auto"/>
        <w:jc w:val="right"/>
        <w:rPr>
          <w:rFonts w:ascii="Times New Roman" w:eastAsia="Arial Unicode MS" w:hAnsi="Times New Roman"/>
          <w:b/>
          <w:bCs/>
          <w:i/>
          <w:color w:val="000000"/>
          <w:sz w:val="24"/>
          <w:szCs w:val="24"/>
          <w:u w:color="000000"/>
          <w:lang w:val="ru-RU"/>
        </w:rPr>
      </w:pPr>
    </w:p>
    <w:p w:rsidR="004445AE" w:rsidRDefault="004445AE" w:rsidP="007F666C">
      <w:pPr>
        <w:spacing w:after="0" w:line="240" w:lineRule="auto"/>
        <w:jc w:val="right"/>
        <w:rPr>
          <w:rFonts w:ascii="Times New Roman" w:eastAsia="Arial Unicode MS" w:hAnsi="Times New Roman"/>
          <w:b/>
          <w:bCs/>
          <w:i/>
          <w:color w:val="000000"/>
          <w:sz w:val="24"/>
          <w:szCs w:val="24"/>
          <w:u w:color="000000"/>
          <w:lang w:val="ru-RU"/>
        </w:rPr>
      </w:pPr>
    </w:p>
    <w:p w:rsidR="004445AE" w:rsidRDefault="004445AE" w:rsidP="007F666C">
      <w:pPr>
        <w:spacing w:after="0" w:line="240" w:lineRule="auto"/>
        <w:jc w:val="right"/>
        <w:rPr>
          <w:rFonts w:ascii="Times New Roman" w:eastAsia="Arial Unicode MS" w:hAnsi="Times New Roman"/>
          <w:b/>
          <w:bCs/>
          <w:i/>
          <w:color w:val="000000"/>
          <w:sz w:val="24"/>
          <w:szCs w:val="24"/>
          <w:u w:color="000000"/>
          <w:lang w:val="ru-RU"/>
        </w:rPr>
      </w:pPr>
    </w:p>
    <w:p w:rsidR="007F666C" w:rsidRPr="00AA1032" w:rsidRDefault="007F666C" w:rsidP="007F666C">
      <w:pPr>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lastRenderedPageBreak/>
        <w:t xml:space="preserve">Приложение № </w:t>
      </w:r>
      <w:r w:rsidR="006F13AB">
        <w:rPr>
          <w:rFonts w:ascii="Times New Roman" w:eastAsia="Arial Unicode MS" w:hAnsi="Times New Roman"/>
          <w:b/>
          <w:bCs/>
          <w:i/>
          <w:color w:val="000000"/>
          <w:sz w:val="24"/>
          <w:szCs w:val="24"/>
          <w:u w:color="000000"/>
          <w:lang w:val="ru-RU"/>
        </w:rPr>
        <w:t>6</w:t>
      </w:r>
      <w:r w:rsidR="005B4279">
        <w:rPr>
          <w:rFonts w:ascii="Times New Roman" w:eastAsia="Arial Unicode MS" w:hAnsi="Times New Roman"/>
          <w:b/>
          <w:bCs/>
          <w:i/>
          <w:color w:val="000000"/>
          <w:sz w:val="24"/>
          <w:szCs w:val="24"/>
          <w:u w:color="000000"/>
          <w:lang w:val="ru-RU"/>
        </w:rPr>
        <w:t xml:space="preserve"> - </w:t>
      </w:r>
      <w:r w:rsidR="005B4279" w:rsidRPr="005B4279">
        <w:t xml:space="preserve"> </w:t>
      </w:r>
      <w:r w:rsidR="005B4279" w:rsidRPr="005B4279">
        <w:rPr>
          <w:rFonts w:ascii="Times New Roman" w:eastAsia="Arial Unicode MS" w:hAnsi="Times New Roman"/>
          <w:b/>
          <w:bCs/>
          <w:i/>
          <w:color w:val="000000"/>
          <w:sz w:val="24"/>
          <w:szCs w:val="24"/>
          <w:u w:color="000000"/>
          <w:lang w:val="ru-RU"/>
        </w:rPr>
        <w:t xml:space="preserve">Образец № </w:t>
      </w:r>
      <w:r w:rsidR="006F13AB">
        <w:rPr>
          <w:rFonts w:ascii="Times New Roman" w:eastAsia="Arial Unicode MS" w:hAnsi="Times New Roman"/>
          <w:b/>
          <w:bCs/>
          <w:i/>
          <w:color w:val="000000"/>
          <w:sz w:val="24"/>
          <w:szCs w:val="24"/>
          <w:u w:color="000000"/>
          <w:lang w:val="ru-RU"/>
        </w:rPr>
        <w:t>6</w:t>
      </w:r>
      <w:r w:rsidRPr="00AA1032">
        <w:rPr>
          <w:rFonts w:ascii="Times New Roman" w:eastAsia="Arial Unicode MS" w:hAnsi="Times New Roman"/>
          <w:b/>
          <w:bCs/>
          <w:i/>
          <w:color w:val="000000"/>
          <w:sz w:val="24"/>
          <w:szCs w:val="24"/>
          <w:u w:color="000000"/>
          <w:lang w:val="ru-RU"/>
        </w:rPr>
        <w:t xml:space="preserve"> </w:t>
      </w:r>
    </w:p>
    <w:p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rsidR="0073369F" w:rsidRDefault="0073369F"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p>
    <w:p w:rsidR="0073369F" w:rsidRPr="0073369F" w:rsidRDefault="0073369F" w:rsidP="0073369F">
      <w:pPr>
        <w:pStyle w:val="af5"/>
        <w:shd w:val="clear" w:color="auto" w:fill="FEFEFE"/>
        <w:jc w:val="center"/>
        <w:rPr>
          <w:color w:val="000000"/>
        </w:rPr>
      </w:pPr>
      <w:r w:rsidRPr="0073369F">
        <w:rPr>
          <w:color w:val="000000"/>
        </w:rPr>
        <w:t>Д Е К Л А Р А Ц И Я</w:t>
      </w:r>
    </w:p>
    <w:p w:rsidR="0073369F" w:rsidRPr="0073369F" w:rsidRDefault="0073369F" w:rsidP="0073369F">
      <w:pPr>
        <w:pStyle w:val="af5"/>
        <w:shd w:val="clear" w:color="auto" w:fill="FEFEFE"/>
        <w:jc w:val="center"/>
        <w:rPr>
          <w:color w:val="000000"/>
        </w:rPr>
      </w:pPr>
      <w:r w:rsidRPr="0073369F">
        <w:rPr>
          <w:color w:val="000000"/>
        </w:rPr>
        <w:t>по</w:t>
      </w:r>
      <w:r w:rsidRPr="0073369F">
        <w:rPr>
          <w:rStyle w:val="apple-converted-space"/>
          <w:color w:val="000000"/>
        </w:rPr>
        <w:t> </w:t>
      </w:r>
      <w:r w:rsidRPr="0073369F">
        <w:rPr>
          <w:rStyle w:val="newdocreference"/>
          <w:color w:val="000000"/>
        </w:rPr>
        <w:t>чл. 59, ал. 1, т. 3 от Закона за мерките срещу изпирането на пари</w:t>
      </w:r>
    </w:p>
    <w:p w:rsidR="0073369F" w:rsidRPr="0073369F" w:rsidRDefault="0073369F" w:rsidP="0073369F">
      <w:pPr>
        <w:pStyle w:val="af5"/>
        <w:shd w:val="clear" w:color="auto" w:fill="FEFEFE"/>
        <w:rPr>
          <w:color w:val="000000"/>
        </w:rPr>
      </w:pPr>
      <w:r w:rsidRPr="0073369F">
        <w:rPr>
          <w:color w:val="000000"/>
        </w:rPr>
        <w:t> </w:t>
      </w:r>
    </w:p>
    <w:p w:rsidR="0073369F" w:rsidRPr="0073369F" w:rsidRDefault="0073369F" w:rsidP="0073369F">
      <w:pPr>
        <w:pStyle w:val="af5"/>
        <w:shd w:val="clear" w:color="auto" w:fill="FEFEFE"/>
        <w:rPr>
          <w:color w:val="000000"/>
        </w:rPr>
      </w:pPr>
      <w:r w:rsidRPr="0073369F">
        <w:rPr>
          <w:color w:val="000000"/>
        </w:rPr>
        <w:t>Долуподписаният/долуподписаната:</w:t>
      </w:r>
    </w:p>
    <w:p w:rsidR="0073369F" w:rsidRPr="0073369F" w:rsidRDefault="0073369F" w:rsidP="0073369F">
      <w:pPr>
        <w:pStyle w:val="af5"/>
        <w:shd w:val="clear" w:color="auto" w:fill="FEFEFE"/>
        <w:rPr>
          <w:color w:val="000000"/>
        </w:rPr>
      </w:pPr>
      <w:r w:rsidRPr="0073369F">
        <w:rPr>
          <w:color w:val="000000"/>
        </w:rPr>
        <w:t>1. ……………………………………</w:t>
      </w:r>
      <w:r>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ЕГН/ЛНЧ/официален личен идентификационен номер или друг уникален елемент за установяване на с</w:t>
      </w:r>
      <w:r>
        <w:rPr>
          <w:color w:val="000000"/>
        </w:rPr>
        <w:t>амоличността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дата на раждане: ……………………</w:t>
      </w:r>
      <w:r>
        <w:rPr>
          <w:color w:val="000000"/>
        </w:rPr>
        <w:t>…………………</w:t>
      </w:r>
      <w:r w:rsidRPr="0073369F">
        <w:rPr>
          <w:color w:val="000000"/>
        </w:rPr>
        <w:t>……………………………………………..……...,</w:t>
      </w:r>
    </w:p>
    <w:p w:rsidR="0073369F" w:rsidRPr="0073369F" w:rsidRDefault="0073369F" w:rsidP="0073369F">
      <w:pPr>
        <w:pStyle w:val="af5"/>
        <w:shd w:val="clear" w:color="auto" w:fill="FEFEFE"/>
        <w:rPr>
          <w:color w:val="000000"/>
        </w:rPr>
      </w:pPr>
      <w:r>
        <w:rPr>
          <w:color w:val="000000"/>
        </w:rPr>
        <w:t>гражданство/а: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w:t>
      </w:r>
      <w:r>
        <w:rPr>
          <w:color w:val="000000"/>
        </w:rPr>
        <w:t>лика България):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в качеството ми на:</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законен представител</w:t>
      </w:r>
    </w:p>
    <w:p w:rsidR="0073369F" w:rsidRPr="0073369F" w:rsidRDefault="0073369F" w:rsidP="0073369F">
      <w:pPr>
        <w:pStyle w:val="af5"/>
        <w:shd w:val="clear" w:color="auto" w:fill="FEFEFE"/>
        <w:rPr>
          <w:color w:val="000000"/>
        </w:rPr>
      </w:pPr>
      <w:r>
        <w:rPr>
          <w:rStyle w:val="apple-converted-space"/>
          <w:color w:val="000000"/>
        </w:rPr>
        <w:t>[…]</w:t>
      </w:r>
      <w:r>
        <w:rPr>
          <w:rStyle w:val="apple-converted-space"/>
          <w:color w:val="000000"/>
          <w:lang w:val="bg-BG"/>
        </w:rPr>
        <w:t xml:space="preserve"> </w:t>
      </w:r>
      <w:r w:rsidRPr="0073369F">
        <w:rPr>
          <w:color w:val="000000"/>
        </w:rPr>
        <w:t>пълномощник</w:t>
      </w:r>
      <w:r>
        <w:rPr>
          <w:color w:val="000000"/>
        </w:rPr>
        <w:t xml:space="preserve"> </w:t>
      </w:r>
    </w:p>
    <w:p w:rsidR="0073369F" w:rsidRPr="0073369F" w:rsidRDefault="0073369F" w:rsidP="0073369F">
      <w:pPr>
        <w:pStyle w:val="af5"/>
        <w:shd w:val="clear" w:color="auto" w:fill="FEFEFE"/>
        <w:rPr>
          <w:color w:val="000000"/>
          <w:lang w:val="bg-BG"/>
        </w:rPr>
      </w:pPr>
      <w:r w:rsidRPr="0073369F">
        <w:rPr>
          <w:color w:val="000000"/>
        </w:rPr>
        <w:t>на ………………………………………</w:t>
      </w:r>
      <w:r>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наименованието, както и правноорганизационната форма на юридическото лице или видът на правното образувание)</w:t>
      </w:r>
    </w:p>
    <w:p w:rsidR="0073369F" w:rsidRPr="0073369F" w:rsidRDefault="0073369F" w:rsidP="0073369F">
      <w:pPr>
        <w:pStyle w:val="af5"/>
        <w:shd w:val="clear" w:color="auto" w:fill="FEFEFE"/>
        <w:rPr>
          <w:color w:val="000000"/>
        </w:rPr>
      </w:pPr>
      <w:r w:rsidRPr="0073369F">
        <w:rPr>
          <w:color w:val="000000"/>
        </w:rPr>
        <w:t>с ЕИК/БУЛСТАТ/номер в съответния национален</w:t>
      </w:r>
      <w:r>
        <w:rPr>
          <w:color w:val="000000"/>
        </w:rPr>
        <w:t xml:space="preserve"> регистър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вписано в</w:t>
      </w:r>
      <w:r>
        <w:rPr>
          <w:color w:val="000000"/>
        </w:rPr>
        <w:t xml:space="preserve"> регистъра при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p>
    <w:p w:rsidR="0073369F" w:rsidRPr="0073369F" w:rsidRDefault="0073369F" w:rsidP="0073369F">
      <w:pPr>
        <w:pStyle w:val="af5"/>
        <w:shd w:val="clear" w:color="auto" w:fill="FEFEFE"/>
        <w:jc w:val="center"/>
        <w:rPr>
          <w:color w:val="000000"/>
        </w:rPr>
      </w:pPr>
      <w:r w:rsidRPr="0073369F">
        <w:rPr>
          <w:color w:val="000000"/>
        </w:rPr>
        <w:t>Д Е К Л А Р И Р А М:</w:t>
      </w:r>
    </w:p>
    <w:p w:rsidR="0073369F" w:rsidRPr="0073369F" w:rsidRDefault="0073369F" w:rsidP="0073369F">
      <w:pPr>
        <w:pStyle w:val="af5"/>
        <w:shd w:val="clear" w:color="auto" w:fill="FEFEFE"/>
        <w:rPr>
          <w:color w:val="000000"/>
        </w:rPr>
      </w:pPr>
      <w:r w:rsidRPr="0073369F">
        <w:rPr>
          <w:color w:val="000000"/>
        </w:rPr>
        <w:t>І. Действителни собственици на представляваното от мен юридическо лице/правно образувание са следните физически лица:</w:t>
      </w:r>
    </w:p>
    <w:p w:rsidR="0073369F" w:rsidRPr="0073369F" w:rsidRDefault="0073369F" w:rsidP="0073369F">
      <w:pPr>
        <w:pStyle w:val="af5"/>
        <w:shd w:val="clear" w:color="auto" w:fill="FEFEFE"/>
        <w:rPr>
          <w:color w:val="000000"/>
        </w:rPr>
      </w:pPr>
      <w:r>
        <w:rPr>
          <w:color w:val="000000"/>
        </w:rPr>
        <w:t>1. ……………………………</w:t>
      </w:r>
      <w:r w:rsidRPr="0073369F">
        <w:rPr>
          <w:color w:val="000000"/>
        </w:rPr>
        <w:t>…………</w:t>
      </w:r>
      <w:r>
        <w:rPr>
          <w:color w:val="000000"/>
        </w:rPr>
        <w:t>……………………………………………………………....……….</w:t>
      </w:r>
      <w:r w:rsidRPr="0073369F">
        <w:rPr>
          <w:color w:val="000000"/>
        </w:rPr>
        <w:t>,</w:t>
      </w:r>
    </w:p>
    <w:p w:rsidR="0073369F" w:rsidRPr="0073369F" w:rsidRDefault="0073369F" w:rsidP="0073369F">
      <w:pPr>
        <w:pStyle w:val="af5"/>
        <w:shd w:val="clear" w:color="auto" w:fill="FEFEFE"/>
        <w:ind w:left="1416" w:firstLine="708"/>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lastRenderedPageBreak/>
        <w:t xml:space="preserve">ЕГН/ЛНЧ: .........................................................., дата </w:t>
      </w:r>
      <w:r>
        <w:rPr>
          <w:color w:val="000000"/>
        </w:rPr>
        <w:t>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73369F" w:rsidP="0073369F">
      <w:pPr>
        <w:pStyle w:val="af5"/>
        <w:shd w:val="clear" w:color="auto" w:fill="FEFEFE"/>
        <w:rPr>
          <w:color w:val="000000"/>
        </w:rPr>
      </w:pPr>
      <w:r w:rsidRPr="0073369F">
        <w:rPr>
          <w:color w:val="000000"/>
        </w:rPr>
        <w:t>гражданство/а: ……………………………………………………………………</w:t>
      </w:r>
      <w:r>
        <w:rPr>
          <w:color w:val="000000"/>
        </w:rPr>
        <w:t>…………………………</w:t>
      </w:r>
      <w:r w:rsidRPr="0073369F">
        <w:rPr>
          <w:color w:val="000000"/>
        </w:rPr>
        <w:t>..,</w:t>
      </w:r>
    </w:p>
    <w:p w:rsidR="0073369F" w:rsidRPr="0073369F" w:rsidRDefault="0073369F" w:rsidP="0073369F">
      <w:pPr>
        <w:pStyle w:val="af5"/>
        <w:shd w:val="clear" w:color="auto" w:fill="FEFEFE"/>
        <w:ind w:left="708" w:firstLine="708"/>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Държава на пребиваване, в случай че е различна от Република България, или държа</w:t>
      </w:r>
      <w:r>
        <w:rPr>
          <w:color w:val="000000"/>
        </w:rPr>
        <w:t>вата по гражданството:…</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Pr>
          <w:color w:val="000000"/>
        </w:rPr>
        <w:t>……………………………</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което е</w:t>
      </w:r>
      <w:r w:rsidRPr="0073369F">
        <w:rPr>
          <w:color w:val="000000"/>
          <w:vertAlign w:val="superscript"/>
        </w:rPr>
        <w:t>2</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73369F">
        <w:rPr>
          <w:rStyle w:val="apple-converted-space"/>
          <w:color w:val="000000"/>
        </w:rPr>
        <w:t> </w:t>
      </w:r>
      <w:r w:rsidRPr="0073369F">
        <w:rPr>
          <w:rStyle w:val="newdocreference"/>
          <w:color w:val="000000"/>
        </w:rPr>
        <w:t>§ 2, ал. 1, т. 1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контрол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rStyle w:val="apple-converted-space"/>
          <w:color w:val="000000"/>
        </w:rPr>
        <w:t> </w:t>
      </w:r>
      <w:r w:rsidRPr="0073369F">
        <w:rPr>
          <w:color w:val="000000"/>
        </w:rPr>
        <w:t>(посочва се конкретна</w:t>
      </w:r>
      <w:r>
        <w:rPr>
          <w:color w:val="000000"/>
        </w:rPr>
        <w:t>та хипотеза) ……………………………………</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73369F">
        <w:rPr>
          <w:rStyle w:val="apple-converted-space"/>
          <w:color w:val="000000"/>
        </w:rPr>
        <w:t> </w:t>
      </w:r>
      <w:r w:rsidRPr="0073369F">
        <w:rPr>
          <w:rStyle w:val="newdocreference"/>
          <w:color w:val="000000"/>
        </w:rPr>
        <w:t>§ 2, ал. 3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73369F">
        <w:rPr>
          <w:rStyle w:val="apple-converted-space"/>
          <w:color w:val="000000"/>
        </w:rPr>
        <w:t> </w:t>
      </w:r>
      <w:r w:rsidRPr="0073369F">
        <w:rPr>
          <w:rStyle w:val="newdocreference"/>
          <w:color w:val="000000"/>
        </w:rPr>
        <w:t>§ 2, ал. 4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73369F">
        <w:rPr>
          <w:rStyle w:val="apple-converted-space"/>
          <w:color w:val="000000"/>
        </w:rPr>
        <w:t> </w:t>
      </w:r>
      <w:r w:rsidRPr="0073369F">
        <w:rPr>
          <w:rStyle w:val="newdocreference"/>
          <w:color w:val="000000"/>
        </w:rPr>
        <w:t>§ 2, ал. 1, т. 1 - 3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изпълняващо длъжността на висш ръководен служител, когато не може да се установи друго лице като действителен собственик;</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друго (посочва се) ……………………</w:t>
      </w:r>
      <w:r>
        <w:rPr>
          <w:color w:val="000000"/>
        </w:rPr>
        <w:t>……………</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Описание на притежаваните права: …………………………………………………………………....…</w:t>
      </w:r>
    </w:p>
    <w:p w:rsidR="0073369F" w:rsidRPr="0073369F" w:rsidRDefault="0073369F" w:rsidP="0073369F">
      <w:pPr>
        <w:pStyle w:val="af5"/>
        <w:shd w:val="clear" w:color="auto" w:fill="FEFEFE"/>
        <w:rPr>
          <w:color w:val="000000"/>
        </w:rPr>
      </w:pPr>
      <w:r w:rsidRPr="0073369F">
        <w:rPr>
          <w:color w:val="000000"/>
        </w:rPr>
        <w:t>2. ………………………………………</w:t>
      </w:r>
      <w:r>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 xml:space="preserve">ЕГН/ЛНЧ: ....................................................., дата </w:t>
      </w:r>
      <w:r>
        <w:rPr>
          <w:color w:val="000000"/>
        </w:rPr>
        <w:t>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lastRenderedPageBreak/>
        <w:t>                                                                                                      </w:t>
      </w:r>
      <w:r w:rsidRPr="0073369F">
        <w:rPr>
          <w:rStyle w:val="apple-converted-space"/>
          <w:color w:val="000000"/>
        </w:rPr>
        <w:t> </w:t>
      </w:r>
      <w:r w:rsidRPr="0073369F">
        <w:rPr>
          <w:i/>
          <w:iCs/>
          <w:color w:val="000000"/>
        </w:rPr>
        <w:t>(в случай че лицето няма ЕГН или ЛНЧ)</w:t>
      </w:r>
    </w:p>
    <w:p w:rsidR="0073369F" w:rsidRPr="0073369F" w:rsidRDefault="0073369F" w:rsidP="0073369F">
      <w:pPr>
        <w:pStyle w:val="af5"/>
        <w:shd w:val="clear" w:color="auto" w:fill="FEFEFE"/>
        <w:rPr>
          <w:color w:val="000000"/>
        </w:rPr>
      </w:pPr>
      <w:r w:rsidRPr="0073369F">
        <w:rPr>
          <w:color w:val="000000"/>
        </w:rPr>
        <w:t>гражданство/а:</w:t>
      </w:r>
      <w:r>
        <w:rPr>
          <w:color w:val="000000"/>
        </w:rPr>
        <w:t xml:space="preserve">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 xml:space="preserve">Държавата на пребиваване, в случай че е различна от Република България, или държавата </w:t>
      </w:r>
      <w:r>
        <w:rPr>
          <w:color w:val="000000"/>
        </w:rPr>
        <w:t>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Pr>
          <w:color w:val="000000"/>
        </w:rPr>
        <w:t>…………………</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което е</w:t>
      </w:r>
      <w:r w:rsidRPr="0073369F">
        <w:rPr>
          <w:color w:val="000000"/>
          <w:vertAlign w:val="superscript"/>
        </w:rPr>
        <w:t>3</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73369F">
        <w:rPr>
          <w:rStyle w:val="apple-converted-space"/>
          <w:color w:val="000000"/>
        </w:rPr>
        <w:t> </w:t>
      </w:r>
      <w:r w:rsidRPr="0073369F">
        <w:rPr>
          <w:rStyle w:val="newdocreference"/>
          <w:color w:val="000000"/>
        </w:rPr>
        <w:t>§ 2, ал. 1, т. 1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контрол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rStyle w:val="apple-converted-space"/>
          <w:color w:val="000000"/>
        </w:rPr>
        <w:t> </w:t>
      </w:r>
      <w:r w:rsidRPr="0073369F">
        <w:rPr>
          <w:color w:val="000000"/>
        </w:rPr>
        <w:t>(посочва се ко</w:t>
      </w:r>
      <w:r>
        <w:rPr>
          <w:color w:val="000000"/>
        </w:rPr>
        <w:t>нкретната хипотеза) ……………………</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73369F">
        <w:rPr>
          <w:rStyle w:val="apple-converted-space"/>
          <w:color w:val="000000"/>
        </w:rPr>
        <w:t> </w:t>
      </w:r>
      <w:r w:rsidRPr="0073369F">
        <w:rPr>
          <w:rStyle w:val="newdocreference"/>
          <w:color w:val="000000"/>
        </w:rPr>
        <w:t>§ 2, ал. 3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73369F">
        <w:rPr>
          <w:rStyle w:val="apple-converted-space"/>
          <w:color w:val="000000"/>
        </w:rPr>
        <w:t> </w:t>
      </w:r>
      <w:r w:rsidRPr="0073369F">
        <w:rPr>
          <w:rStyle w:val="newdocreference"/>
          <w:color w:val="000000"/>
        </w:rPr>
        <w:t>§ 2, ал. 4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73369F">
        <w:rPr>
          <w:rStyle w:val="apple-converted-space"/>
          <w:color w:val="000000"/>
        </w:rPr>
        <w:t> </w:t>
      </w:r>
      <w:r w:rsidRPr="0073369F">
        <w:rPr>
          <w:rStyle w:val="newdocreference"/>
          <w:color w:val="000000"/>
        </w:rPr>
        <w:t>§ 2, ал. 1, т. 1 - 3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изпълняващо длъжността на висш ръководен служител, когато не може да се установи друго лице като действителен собственик;</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Pr>
          <w:color w:val="000000"/>
        </w:rPr>
        <w:t>друго (посочва се)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Описание на притежаваните права: ………….……………………………………………………....…</w:t>
      </w:r>
    </w:p>
    <w:p w:rsidR="0073369F" w:rsidRPr="0073369F" w:rsidRDefault="0073369F" w:rsidP="0073369F">
      <w:pPr>
        <w:pStyle w:val="af5"/>
        <w:shd w:val="clear" w:color="auto" w:fill="FEFEFE"/>
        <w:rPr>
          <w:color w:val="000000"/>
        </w:rPr>
      </w:pPr>
      <w:r w:rsidRPr="0073369F">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3369F" w:rsidRPr="0073369F" w:rsidRDefault="0073369F" w:rsidP="0073369F">
      <w:pPr>
        <w:pStyle w:val="af5"/>
        <w:shd w:val="clear" w:color="auto" w:fill="FEFEFE"/>
        <w:rPr>
          <w:color w:val="000000"/>
        </w:rPr>
      </w:pPr>
      <w:r w:rsidRPr="0073369F">
        <w:rPr>
          <w:color w:val="000000"/>
        </w:rPr>
        <w:t>А. Юридически лица/правни образувания, чрез които пряко се упражнява контрол</w:t>
      </w:r>
      <w:r w:rsidRPr="0073369F">
        <w:rPr>
          <w:color w:val="000000"/>
          <w:vertAlign w:val="superscript"/>
        </w:rPr>
        <w:t>4</w:t>
      </w:r>
      <w:r w:rsidRPr="0073369F">
        <w:rPr>
          <w:color w:val="000000"/>
        </w:rPr>
        <w:t>:</w:t>
      </w:r>
    </w:p>
    <w:p w:rsidR="0073369F" w:rsidRPr="0073369F" w:rsidRDefault="0073369F" w:rsidP="0073369F">
      <w:pPr>
        <w:pStyle w:val="af5"/>
        <w:shd w:val="clear" w:color="auto" w:fill="FEFEFE"/>
        <w:rPr>
          <w:color w:val="000000"/>
        </w:rPr>
      </w:pPr>
      <w:r w:rsidRPr="0073369F">
        <w:rPr>
          <w:color w:val="000000"/>
        </w:rPr>
        <w:t>……………………………………………</w:t>
      </w:r>
      <w:r>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lastRenderedPageBreak/>
        <w:t>(посочва се наименованието, както и правноорганизационната форма на юридическото лице или видът на правното образувание)</w:t>
      </w:r>
    </w:p>
    <w:p w:rsidR="0073369F" w:rsidRPr="0073369F" w:rsidRDefault="0073369F" w:rsidP="0073369F">
      <w:pPr>
        <w:pStyle w:val="af5"/>
        <w:shd w:val="clear" w:color="auto" w:fill="FEFEFE"/>
        <w:rPr>
          <w:color w:val="000000"/>
        </w:rPr>
      </w:pPr>
      <w:r>
        <w:rPr>
          <w:color w:val="000000"/>
        </w:rPr>
        <w:t>седалище: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(държава, град, община)</w:t>
      </w:r>
    </w:p>
    <w:p w:rsidR="0073369F" w:rsidRPr="0073369F" w:rsidRDefault="0073369F" w:rsidP="0073369F">
      <w:pPr>
        <w:pStyle w:val="af5"/>
        <w:shd w:val="clear" w:color="auto" w:fill="FEFEFE"/>
        <w:rPr>
          <w:color w:val="000000"/>
        </w:rPr>
      </w:pPr>
      <w:r w:rsidRPr="0073369F">
        <w:rPr>
          <w:color w:val="000000"/>
        </w:rPr>
        <w:t>адрес: .......................................................................................................,</w:t>
      </w:r>
    </w:p>
    <w:p w:rsidR="0073369F" w:rsidRPr="0073369F" w:rsidRDefault="0073369F" w:rsidP="0073369F">
      <w:pPr>
        <w:pStyle w:val="af5"/>
        <w:shd w:val="clear" w:color="auto" w:fill="FEFEFE"/>
        <w:rPr>
          <w:color w:val="000000"/>
        </w:rPr>
      </w:pPr>
      <w:r w:rsidRPr="0073369F">
        <w:rPr>
          <w:color w:val="000000"/>
        </w:rPr>
        <w:t>вписано в регистър ......................................................................................,</w:t>
      </w:r>
    </w:p>
    <w:p w:rsidR="0073369F" w:rsidRPr="0073369F" w:rsidRDefault="0073369F" w:rsidP="0073369F">
      <w:pPr>
        <w:pStyle w:val="af5"/>
        <w:shd w:val="clear" w:color="auto" w:fill="FEFEFE"/>
        <w:rPr>
          <w:color w:val="000000"/>
        </w:rPr>
      </w:pPr>
      <w:r w:rsidRPr="0073369F">
        <w:rPr>
          <w:color w:val="000000"/>
        </w:rPr>
        <w:t>ЕИК/БУЛСТАТ или номер в съответния национален регистър: ..............................</w:t>
      </w:r>
    </w:p>
    <w:p w:rsidR="0073369F" w:rsidRPr="0073369F" w:rsidRDefault="0073369F" w:rsidP="0073369F">
      <w:pPr>
        <w:pStyle w:val="af5"/>
        <w:shd w:val="clear" w:color="auto" w:fill="FEFEFE"/>
        <w:rPr>
          <w:color w:val="000000"/>
        </w:rPr>
      </w:pPr>
      <w:r w:rsidRPr="0073369F">
        <w:rPr>
          <w:color w:val="000000"/>
        </w:rPr>
        <w:t>Представители</w:t>
      </w:r>
      <w:r w:rsidRPr="0073369F">
        <w:rPr>
          <w:rStyle w:val="apple-converted-space"/>
          <w:color w:val="000000"/>
        </w:rPr>
        <w:t> </w:t>
      </w:r>
      <w:r w:rsidRPr="0073369F">
        <w:rPr>
          <w:color w:val="000000"/>
          <w:vertAlign w:val="superscript"/>
        </w:rPr>
        <w:t>5</w:t>
      </w:r>
      <w:r w:rsidRPr="0073369F">
        <w:rPr>
          <w:color w:val="000000"/>
        </w:rPr>
        <w:t>:</w:t>
      </w:r>
    </w:p>
    <w:p w:rsidR="0073369F" w:rsidRPr="0073369F" w:rsidRDefault="0073369F" w:rsidP="0073369F">
      <w:pPr>
        <w:pStyle w:val="af5"/>
        <w:shd w:val="clear" w:color="auto" w:fill="FEFEFE"/>
        <w:rPr>
          <w:color w:val="000000"/>
        </w:rPr>
      </w:pPr>
      <w:r w:rsidRPr="0073369F">
        <w:rPr>
          <w:color w:val="000000"/>
        </w:rPr>
        <w:t>1. ……………………………………</w:t>
      </w:r>
      <w:r>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 xml:space="preserve">ЕГН/ЛНЧ: ....................................................., </w:t>
      </w:r>
      <w:r>
        <w:rPr>
          <w:color w:val="000000"/>
        </w:rPr>
        <w:t>дата 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73369F" w:rsidP="0073369F">
      <w:pPr>
        <w:pStyle w:val="af5"/>
        <w:shd w:val="clear" w:color="auto" w:fill="FEFEFE"/>
        <w:rPr>
          <w:color w:val="000000"/>
        </w:rPr>
      </w:pPr>
      <w:r>
        <w:rPr>
          <w:color w:val="000000"/>
        </w:rPr>
        <w:t>гражданство/а: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Държава на пребиваване, в случай че е различна от Република България, или държава</w:t>
      </w:r>
      <w:r>
        <w:rPr>
          <w:color w:val="000000"/>
        </w:rPr>
        <w:t>та 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73369F" w:rsidRPr="0073369F" w:rsidRDefault="0073369F" w:rsidP="0073369F">
      <w:pPr>
        <w:pStyle w:val="af5"/>
        <w:shd w:val="clear" w:color="auto" w:fill="FEFEFE"/>
        <w:rPr>
          <w:color w:val="000000"/>
        </w:rPr>
      </w:pPr>
      <w:r w:rsidRPr="0073369F">
        <w:rPr>
          <w:color w:val="000000"/>
        </w:rPr>
        <w:t>2. …………………………</w:t>
      </w:r>
      <w:r w:rsidR="00F82E22">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ЕГН/ЛНЧ: ....................................................., дата на ра</w:t>
      </w:r>
      <w:r w:rsidR="00F82E22">
        <w:rPr>
          <w:color w:val="000000"/>
        </w:rPr>
        <w:t>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F82E22" w:rsidP="0073369F">
      <w:pPr>
        <w:pStyle w:val="af5"/>
        <w:shd w:val="clear" w:color="auto" w:fill="FEFEFE"/>
        <w:rPr>
          <w:color w:val="000000"/>
        </w:rPr>
      </w:pPr>
      <w:r>
        <w:rPr>
          <w:color w:val="000000"/>
        </w:rPr>
        <w:t>гражданство/а: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Държава на пребиваване, в случай че е различна от Република България, или държа</w:t>
      </w:r>
      <w:r w:rsidR="00F82E22">
        <w:rPr>
          <w:color w:val="000000"/>
        </w:rPr>
        <w:t>вата 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w:t>
      </w:r>
      <w:r w:rsidR="00F82E22">
        <w:rPr>
          <w:color w:val="000000"/>
        </w:rPr>
        <w:t>блика България): …………………</w:t>
      </w:r>
      <w:r w:rsidRPr="0073369F">
        <w:rPr>
          <w:color w:val="000000"/>
        </w:rPr>
        <w:t>.....................…………..,</w:t>
      </w:r>
    </w:p>
    <w:p w:rsidR="0073369F" w:rsidRPr="0073369F" w:rsidRDefault="00F82E22" w:rsidP="0073369F">
      <w:pPr>
        <w:pStyle w:val="af5"/>
        <w:shd w:val="clear" w:color="auto" w:fill="FEFEFE"/>
        <w:rPr>
          <w:color w:val="000000"/>
        </w:rPr>
      </w:pPr>
      <w:r>
        <w:rPr>
          <w:color w:val="000000"/>
        </w:rPr>
        <w:t>или адрес: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lastRenderedPageBreak/>
        <w:t>(за лица без постоянен адрес на територията на Република България)</w:t>
      </w:r>
    </w:p>
    <w:p w:rsidR="0073369F" w:rsidRPr="0073369F" w:rsidRDefault="0073369F" w:rsidP="0073369F">
      <w:pPr>
        <w:pStyle w:val="af5"/>
        <w:shd w:val="clear" w:color="auto" w:fill="FEFEFE"/>
        <w:rPr>
          <w:color w:val="000000"/>
        </w:rPr>
      </w:pPr>
      <w:r w:rsidRPr="0073369F">
        <w:rPr>
          <w:color w:val="000000"/>
        </w:rPr>
        <w:t>Нач</w:t>
      </w:r>
      <w:r w:rsidR="00F82E22">
        <w:rPr>
          <w:color w:val="000000"/>
        </w:rPr>
        <w:t>ин на представляване: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(заедно, поотделно или по друг начин)</w:t>
      </w:r>
    </w:p>
    <w:p w:rsidR="0073369F" w:rsidRPr="0073369F" w:rsidRDefault="0073369F" w:rsidP="0073369F">
      <w:pPr>
        <w:pStyle w:val="af5"/>
        <w:shd w:val="clear" w:color="auto" w:fill="FEFEFE"/>
        <w:rPr>
          <w:color w:val="000000"/>
        </w:rPr>
      </w:pPr>
      <w:r w:rsidRPr="0073369F">
        <w:rPr>
          <w:color w:val="000000"/>
        </w:rPr>
        <w:t>Б. Юридически лица/правни образувания, чрез които непряко се упражнява контрол</w:t>
      </w:r>
      <w:r w:rsidRPr="0073369F">
        <w:rPr>
          <w:color w:val="000000"/>
          <w:vertAlign w:val="superscript"/>
        </w:rPr>
        <w:t>6</w:t>
      </w:r>
      <w:r w:rsidRPr="0073369F">
        <w:rPr>
          <w:color w:val="000000"/>
        </w:rPr>
        <w:t>:</w:t>
      </w:r>
    </w:p>
    <w:p w:rsidR="0073369F" w:rsidRPr="0073369F" w:rsidRDefault="0073369F" w:rsidP="0073369F">
      <w:pPr>
        <w:pStyle w:val="af5"/>
        <w:shd w:val="clear" w:color="auto" w:fill="FEFEFE"/>
        <w:rPr>
          <w:color w:val="000000"/>
        </w:rPr>
      </w:pPr>
      <w:r w:rsidRPr="0073369F">
        <w:rPr>
          <w:color w:val="000000"/>
        </w:rPr>
        <w:t>………………………………………</w:t>
      </w:r>
      <w:r w:rsidR="00F82E22">
        <w:rPr>
          <w:color w:val="000000"/>
        </w:rPr>
        <w:t>……………………………………………………………………….</w:t>
      </w:r>
      <w:r w:rsidRPr="0073369F">
        <w:rPr>
          <w:color w:val="000000"/>
        </w:rPr>
        <w:t>,</w:t>
      </w:r>
    </w:p>
    <w:p w:rsidR="0073369F" w:rsidRPr="0073369F" w:rsidRDefault="0073369F" w:rsidP="0073369F">
      <w:pPr>
        <w:pStyle w:val="af5"/>
        <w:shd w:val="clear" w:color="auto" w:fill="FEFEFE"/>
        <w:rPr>
          <w:color w:val="000000"/>
        </w:rPr>
      </w:pPr>
      <w:r w:rsidRPr="0073369F">
        <w:rPr>
          <w:i/>
          <w:iCs/>
          <w:color w:val="000000"/>
        </w:rPr>
        <w:t>(посочва се наименованието, както и правноорганизационната форма на юридическото лице или видът на правното образувание)</w:t>
      </w:r>
    </w:p>
    <w:p w:rsidR="0073369F" w:rsidRPr="0073369F" w:rsidRDefault="0073369F" w:rsidP="0073369F">
      <w:pPr>
        <w:pStyle w:val="af5"/>
        <w:shd w:val="clear" w:color="auto" w:fill="FEFEFE"/>
        <w:rPr>
          <w:color w:val="000000"/>
        </w:rPr>
      </w:pPr>
      <w:r w:rsidRPr="0073369F">
        <w:rPr>
          <w:color w:val="000000"/>
        </w:rPr>
        <w:t>седалище: ………………………………………………………………………………………………..………..,</w:t>
      </w:r>
    </w:p>
    <w:p w:rsidR="0073369F" w:rsidRPr="0073369F" w:rsidRDefault="0073369F" w:rsidP="0073369F">
      <w:pPr>
        <w:pStyle w:val="af5"/>
        <w:shd w:val="clear" w:color="auto" w:fill="FEFEFE"/>
        <w:jc w:val="center"/>
        <w:rPr>
          <w:color w:val="000000"/>
        </w:rPr>
      </w:pPr>
      <w:r w:rsidRPr="0073369F">
        <w:rPr>
          <w:i/>
          <w:iCs/>
          <w:color w:val="000000"/>
        </w:rPr>
        <w:t>(държава, град, община)</w:t>
      </w:r>
    </w:p>
    <w:p w:rsidR="0073369F" w:rsidRPr="0073369F" w:rsidRDefault="0073369F" w:rsidP="0073369F">
      <w:pPr>
        <w:pStyle w:val="af5"/>
        <w:shd w:val="clear" w:color="auto" w:fill="FEFEFE"/>
        <w:rPr>
          <w:color w:val="000000"/>
        </w:rPr>
      </w:pPr>
      <w:r w:rsidRPr="0073369F">
        <w:rPr>
          <w:color w:val="000000"/>
        </w:rPr>
        <w:t>адрес: ……………………………………………………………………………………………………...……….,</w:t>
      </w:r>
    </w:p>
    <w:p w:rsidR="0073369F" w:rsidRPr="0073369F" w:rsidRDefault="0073369F" w:rsidP="0073369F">
      <w:pPr>
        <w:pStyle w:val="af5"/>
        <w:shd w:val="clear" w:color="auto" w:fill="FEFEFE"/>
        <w:rPr>
          <w:color w:val="000000"/>
        </w:rPr>
      </w:pPr>
      <w:r w:rsidRPr="0073369F">
        <w:rPr>
          <w:color w:val="000000"/>
        </w:rPr>
        <w:t>вписано в регистър ……………………………………………………………………………...……………….,</w:t>
      </w:r>
    </w:p>
    <w:p w:rsidR="0073369F" w:rsidRPr="0073369F" w:rsidRDefault="0073369F" w:rsidP="0073369F">
      <w:pPr>
        <w:pStyle w:val="af5"/>
        <w:shd w:val="clear" w:color="auto" w:fill="FEFEFE"/>
        <w:rPr>
          <w:color w:val="000000"/>
        </w:rPr>
      </w:pPr>
      <w:r w:rsidRPr="0073369F">
        <w:rPr>
          <w:color w:val="000000"/>
        </w:rPr>
        <w:t>ЕИК/БУЛСТАТ или номер в съответния национ</w:t>
      </w:r>
      <w:r w:rsidR="00F82E22">
        <w:rPr>
          <w:color w:val="000000"/>
        </w:rPr>
        <w:t>ален регистър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Представители</w:t>
      </w:r>
      <w:r w:rsidRPr="0073369F">
        <w:rPr>
          <w:rStyle w:val="apple-converted-space"/>
          <w:color w:val="000000"/>
        </w:rPr>
        <w:t> </w:t>
      </w:r>
      <w:r w:rsidRPr="0073369F">
        <w:rPr>
          <w:color w:val="000000"/>
          <w:vertAlign w:val="superscript"/>
        </w:rPr>
        <w:t>7</w:t>
      </w:r>
      <w:r w:rsidRPr="0073369F">
        <w:rPr>
          <w:color w:val="000000"/>
        </w:rPr>
        <w:t>:</w:t>
      </w:r>
    </w:p>
    <w:p w:rsidR="0073369F" w:rsidRPr="0073369F" w:rsidRDefault="00F82E22" w:rsidP="0073369F">
      <w:pPr>
        <w:pStyle w:val="af5"/>
        <w:shd w:val="clear" w:color="auto" w:fill="FEFEFE"/>
        <w:rPr>
          <w:color w:val="000000"/>
        </w:rPr>
      </w:pPr>
      <w:r>
        <w:rPr>
          <w:color w:val="000000"/>
        </w:rPr>
        <w:t xml:space="preserve">1.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ЕГН/ЛНЧ: .....................................................</w:t>
      </w:r>
      <w:r w:rsidR="00F82E22">
        <w:rPr>
          <w:color w:val="000000"/>
        </w:rPr>
        <w:t>, дата на раждане: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                                                                                                    (в случай че лицето няма ЕГН или ЛНЧ)</w:t>
      </w:r>
    </w:p>
    <w:p w:rsidR="0073369F" w:rsidRPr="0073369F" w:rsidRDefault="00F82E22" w:rsidP="0073369F">
      <w:pPr>
        <w:pStyle w:val="af5"/>
        <w:shd w:val="clear" w:color="auto" w:fill="FEFEFE"/>
        <w:rPr>
          <w:color w:val="000000"/>
        </w:rPr>
      </w:pPr>
      <w:r>
        <w:rPr>
          <w:color w:val="000000"/>
        </w:rPr>
        <w:t>гражданство/а: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 xml:space="preserve">Държава на пребиваване, в случай че е различна от Република България, или държавата </w:t>
      </w:r>
      <w:r w:rsidR="00F82E22">
        <w:rPr>
          <w:color w:val="000000"/>
        </w:rPr>
        <w:t>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w:t>
      </w:r>
      <w:r w:rsidR="00F82E22">
        <w:rPr>
          <w:color w:val="000000"/>
        </w:rPr>
        <w:t>публика България): ……………</w:t>
      </w:r>
      <w:r w:rsidRPr="0073369F">
        <w:rPr>
          <w:color w:val="000000"/>
        </w:rPr>
        <w:t>…………......................…….</w:t>
      </w:r>
    </w:p>
    <w:p w:rsidR="0073369F" w:rsidRPr="0073369F" w:rsidRDefault="00F82E22" w:rsidP="0073369F">
      <w:pPr>
        <w:pStyle w:val="af5"/>
        <w:shd w:val="clear" w:color="auto" w:fill="FEFEFE"/>
        <w:rPr>
          <w:color w:val="000000"/>
        </w:rPr>
      </w:pPr>
      <w:r>
        <w:rPr>
          <w:color w:val="000000"/>
        </w:rPr>
        <w:t>2.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ЕГН/ЛНЧ: ....................................................., дат</w:t>
      </w:r>
      <w:r w:rsidR="00F82E22">
        <w:rPr>
          <w:color w:val="000000"/>
        </w:rPr>
        <w:t>а 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F82E22" w:rsidP="0073369F">
      <w:pPr>
        <w:pStyle w:val="af5"/>
        <w:shd w:val="clear" w:color="auto" w:fill="FEFEFE"/>
        <w:rPr>
          <w:color w:val="000000"/>
        </w:rPr>
      </w:pPr>
      <w:r>
        <w:rPr>
          <w:color w:val="000000"/>
        </w:rPr>
        <w:lastRenderedPageBreak/>
        <w:t>гражданство/а: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Държава на пребиваване, в случай че е различна от Република България, или държава</w:t>
      </w:r>
      <w:r w:rsidR="00F82E22">
        <w:rPr>
          <w:color w:val="000000"/>
        </w:rPr>
        <w:t>та 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w:t>
      </w:r>
      <w:r w:rsidR="00F82E22">
        <w:rPr>
          <w:color w:val="000000"/>
        </w:rPr>
        <w:t>блика България):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Нач</w:t>
      </w:r>
      <w:r w:rsidR="00F82E22">
        <w:rPr>
          <w:color w:val="000000"/>
        </w:rPr>
        <w:t>ин на представляване: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(заедно, поотделно или по друг начин)</w:t>
      </w:r>
    </w:p>
    <w:p w:rsidR="0073369F" w:rsidRPr="0073369F" w:rsidRDefault="0073369F" w:rsidP="0073369F">
      <w:pPr>
        <w:pStyle w:val="af5"/>
        <w:shd w:val="clear" w:color="auto" w:fill="FEFEFE"/>
        <w:rPr>
          <w:color w:val="000000"/>
        </w:rPr>
      </w:pPr>
      <w:r w:rsidRPr="0073369F">
        <w:rPr>
          <w:color w:val="000000"/>
        </w:rPr>
        <w:t>III. Лице за контакт по</w:t>
      </w:r>
      <w:r w:rsidRPr="0073369F">
        <w:rPr>
          <w:rStyle w:val="apple-converted-space"/>
          <w:color w:val="000000"/>
        </w:rPr>
        <w:t> </w:t>
      </w:r>
      <w:r w:rsidRPr="0073369F">
        <w:rPr>
          <w:rStyle w:val="newdocreference"/>
          <w:color w:val="000000"/>
        </w:rPr>
        <w:t>чл. 63, ал. 4, т. 3 от ЗМИП</w:t>
      </w:r>
      <w:r w:rsidR="00F82E22">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 xml:space="preserve">ЕГН/ЛНЧ: ....................................................., </w:t>
      </w:r>
      <w:r w:rsidR="00F82E22">
        <w:rPr>
          <w:color w:val="000000"/>
        </w:rPr>
        <w:t>дата 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F82E22" w:rsidP="0073369F">
      <w:pPr>
        <w:pStyle w:val="af5"/>
        <w:shd w:val="clear" w:color="auto" w:fill="FEFEFE"/>
        <w:rPr>
          <w:color w:val="000000"/>
        </w:rPr>
      </w:pPr>
      <w:r>
        <w:rPr>
          <w:color w:val="000000"/>
        </w:rPr>
        <w:t>гражданство/а: ……………………</w:t>
      </w:r>
      <w:r w:rsidR="0073369F"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w:t>
      </w:r>
    </w:p>
    <w:p w:rsidR="0073369F" w:rsidRPr="0073369F" w:rsidRDefault="0073369F" w:rsidP="0073369F">
      <w:pPr>
        <w:pStyle w:val="af5"/>
        <w:shd w:val="clear" w:color="auto" w:fill="FEFEFE"/>
        <w:rPr>
          <w:color w:val="000000"/>
        </w:rPr>
      </w:pPr>
      <w:r w:rsidRPr="0073369F">
        <w:rPr>
          <w:color w:val="000000"/>
        </w:rPr>
        <w:t>…………………………………………………………………………………………………</w:t>
      </w:r>
      <w:r w:rsidR="00F82E22">
        <w:rPr>
          <w:color w:val="000000"/>
        </w:rPr>
        <w:t>……………..</w:t>
      </w:r>
    </w:p>
    <w:p w:rsidR="0073369F" w:rsidRPr="0073369F" w:rsidRDefault="0073369F" w:rsidP="0073369F">
      <w:pPr>
        <w:pStyle w:val="af5"/>
        <w:shd w:val="clear" w:color="auto" w:fill="FEFEFE"/>
        <w:rPr>
          <w:color w:val="000000"/>
        </w:rPr>
      </w:pPr>
      <w:r w:rsidRPr="0073369F">
        <w:rPr>
          <w:color w:val="000000"/>
        </w:rPr>
        <w:t>ІV. Прилагам следните документи и справки съгласно</w:t>
      </w:r>
      <w:r w:rsidRPr="0073369F">
        <w:rPr>
          <w:rStyle w:val="apple-converted-space"/>
          <w:color w:val="000000"/>
        </w:rPr>
        <w:t> </w:t>
      </w:r>
      <w:r w:rsidRPr="0073369F">
        <w:rPr>
          <w:rStyle w:val="newdocreference"/>
          <w:color w:val="000000"/>
        </w:rPr>
        <w:t>чл. 59, ал. 1, т. 1 и 2 от ЗМИП</w:t>
      </w:r>
      <w:r w:rsidRPr="0073369F">
        <w:rPr>
          <w:color w:val="000000"/>
        </w:rPr>
        <w:t>:</w:t>
      </w:r>
    </w:p>
    <w:p w:rsidR="0073369F" w:rsidRPr="0073369F" w:rsidRDefault="0073369F" w:rsidP="0073369F">
      <w:pPr>
        <w:pStyle w:val="af5"/>
        <w:shd w:val="clear" w:color="auto" w:fill="FEFEFE"/>
        <w:rPr>
          <w:color w:val="000000"/>
        </w:rPr>
      </w:pPr>
      <w:r w:rsidRPr="0073369F">
        <w:rPr>
          <w:color w:val="000000"/>
        </w:rPr>
        <w:t>1. ………………………………………</w:t>
      </w:r>
      <w:r w:rsidR="00F82E22">
        <w:rPr>
          <w:color w:val="000000"/>
        </w:rPr>
        <w:t>………………………………………………………………...……</w:t>
      </w:r>
    </w:p>
    <w:p w:rsidR="0073369F" w:rsidRPr="0073369F" w:rsidRDefault="0073369F" w:rsidP="0073369F">
      <w:pPr>
        <w:pStyle w:val="af5"/>
        <w:shd w:val="clear" w:color="auto" w:fill="FEFEFE"/>
        <w:rPr>
          <w:color w:val="000000"/>
        </w:rPr>
      </w:pPr>
      <w:r w:rsidRPr="0073369F">
        <w:rPr>
          <w:color w:val="000000"/>
        </w:rPr>
        <w:t>2. ………………………………………</w:t>
      </w:r>
      <w:r w:rsidR="00F82E22">
        <w:rPr>
          <w:color w:val="000000"/>
        </w:rPr>
        <w:t>…………………………………………………………………...</w:t>
      </w:r>
    </w:p>
    <w:p w:rsidR="0073369F" w:rsidRPr="0073369F" w:rsidRDefault="0073369F" w:rsidP="0073369F">
      <w:pPr>
        <w:pStyle w:val="af5"/>
        <w:shd w:val="clear" w:color="auto" w:fill="FEFEFE"/>
        <w:rPr>
          <w:color w:val="000000"/>
        </w:rPr>
      </w:pPr>
      <w:r w:rsidRPr="0073369F">
        <w:rPr>
          <w:color w:val="000000"/>
        </w:rPr>
        <w:t>Известна ми е отговорността по</w:t>
      </w:r>
      <w:r w:rsidRPr="0073369F">
        <w:rPr>
          <w:rStyle w:val="apple-converted-space"/>
          <w:color w:val="000000"/>
        </w:rPr>
        <w:t> </w:t>
      </w:r>
      <w:r w:rsidRPr="0073369F">
        <w:rPr>
          <w:rStyle w:val="newdocreference"/>
          <w:color w:val="000000"/>
        </w:rPr>
        <w:t>чл. 313 от Наказателния кодекс</w:t>
      </w:r>
      <w:r w:rsidRPr="0073369F">
        <w:rPr>
          <w:rStyle w:val="apple-converted-space"/>
          <w:color w:val="000000"/>
        </w:rPr>
        <w:t> </w:t>
      </w:r>
      <w:r w:rsidRPr="0073369F">
        <w:rPr>
          <w:color w:val="000000"/>
        </w:rPr>
        <w:t>за деклариране на неверни данни.</w:t>
      </w:r>
    </w:p>
    <w:p w:rsidR="0073369F" w:rsidRPr="0073369F" w:rsidRDefault="0073369F" w:rsidP="0073369F">
      <w:pPr>
        <w:pStyle w:val="af5"/>
        <w:shd w:val="clear" w:color="auto" w:fill="FEFEFE"/>
        <w:rPr>
          <w:color w:val="000000"/>
        </w:rPr>
      </w:pPr>
      <w:r w:rsidRPr="0073369F">
        <w:rPr>
          <w:color w:val="000000"/>
        </w:rPr>
        <w:t> </w:t>
      </w:r>
    </w:p>
    <w:p w:rsidR="0073369F" w:rsidRPr="0073369F" w:rsidRDefault="0073369F" w:rsidP="0073369F">
      <w:pPr>
        <w:pStyle w:val="af5"/>
        <w:shd w:val="clear" w:color="auto" w:fill="FEFEFE"/>
        <w:rPr>
          <w:color w:val="000000"/>
        </w:rPr>
      </w:pPr>
      <w:r w:rsidRPr="0073369F">
        <w:rPr>
          <w:color w:val="000000"/>
        </w:rPr>
        <w:t>ДАТА: ..................................                                                              ДЕКЛАРАТОР: ........................................</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(име и подпис)</w:t>
      </w:r>
    </w:p>
    <w:p w:rsidR="0073369F" w:rsidRPr="0073369F" w:rsidRDefault="0073369F" w:rsidP="0073369F">
      <w:pPr>
        <w:pStyle w:val="af5"/>
        <w:shd w:val="clear" w:color="auto" w:fill="FEFEFE"/>
        <w:rPr>
          <w:color w:val="000000"/>
        </w:rPr>
      </w:pPr>
      <w:r w:rsidRPr="0073369F">
        <w:rPr>
          <w:color w:val="000000"/>
        </w:rPr>
        <w:t>Указания:</w:t>
      </w:r>
    </w:p>
    <w:p w:rsidR="0073369F" w:rsidRPr="0073369F" w:rsidRDefault="0073369F" w:rsidP="0073369F">
      <w:pPr>
        <w:pStyle w:val="af5"/>
        <w:shd w:val="clear" w:color="auto" w:fill="FEFEFE"/>
        <w:rPr>
          <w:color w:val="000000"/>
        </w:rPr>
      </w:pPr>
      <w:r w:rsidRPr="0073369F">
        <w:rPr>
          <w:color w:val="000000"/>
        </w:rPr>
        <w:t>Попълване на настоящата декларация се извършва, като се отчита дефиницията на</w:t>
      </w:r>
      <w:r w:rsidRPr="0073369F">
        <w:rPr>
          <w:rStyle w:val="apple-converted-space"/>
          <w:color w:val="000000"/>
        </w:rPr>
        <w:t> </w:t>
      </w:r>
      <w:r w:rsidRPr="0073369F">
        <w:rPr>
          <w:rStyle w:val="newdocreference"/>
          <w:color w:val="000000"/>
        </w:rPr>
        <w:t>§ 2 от допълнителните разпоредби на ЗМИП</w:t>
      </w:r>
      <w:r w:rsidRPr="0073369F">
        <w:rPr>
          <w:color w:val="000000"/>
        </w:rPr>
        <w:t>, който гласи следното:</w:t>
      </w:r>
    </w:p>
    <w:p w:rsidR="0073369F" w:rsidRPr="0073369F" w:rsidRDefault="0073369F" w:rsidP="0073369F">
      <w:pPr>
        <w:pStyle w:val="af5"/>
        <w:shd w:val="clear" w:color="auto" w:fill="FEFEFE"/>
        <w:rPr>
          <w:color w:val="000000"/>
        </w:rPr>
      </w:pPr>
      <w:r w:rsidRPr="0073369F">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3369F" w:rsidRPr="0073369F" w:rsidRDefault="0073369F" w:rsidP="0073369F">
      <w:pPr>
        <w:pStyle w:val="af5"/>
        <w:shd w:val="clear" w:color="auto" w:fill="FEFEFE"/>
        <w:rPr>
          <w:color w:val="000000"/>
        </w:rPr>
      </w:pPr>
      <w:r w:rsidRPr="0073369F">
        <w:rPr>
          <w:color w:val="000000"/>
        </w:rPr>
        <w:lastRenderedPageBreak/>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3369F" w:rsidRPr="0073369F" w:rsidRDefault="0073369F" w:rsidP="0073369F">
      <w:pPr>
        <w:pStyle w:val="af5"/>
        <w:shd w:val="clear" w:color="auto" w:fill="FEFEFE"/>
        <w:rPr>
          <w:color w:val="000000"/>
        </w:rPr>
      </w:pPr>
      <w:r w:rsidRPr="0073369F">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3369F" w:rsidRPr="0073369F" w:rsidRDefault="0073369F" w:rsidP="0073369F">
      <w:pPr>
        <w:pStyle w:val="af5"/>
        <w:shd w:val="clear" w:color="auto" w:fill="FEFEFE"/>
        <w:rPr>
          <w:color w:val="000000"/>
        </w:rPr>
      </w:pPr>
      <w:r w:rsidRPr="0073369F">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3369F" w:rsidRPr="0073369F" w:rsidRDefault="0073369F" w:rsidP="0073369F">
      <w:pPr>
        <w:pStyle w:val="af5"/>
        <w:shd w:val="clear" w:color="auto" w:fill="FEFEFE"/>
        <w:rPr>
          <w:color w:val="000000"/>
        </w:rPr>
      </w:pPr>
      <w:r w:rsidRPr="0073369F">
        <w:rPr>
          <w:color w:val="00000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3369F" w:rsidRPr="0073369F" w:rsidRDefault="0073369F" w:rsidP="0073369F">
      <w:pPr>
        <w:pStyle w:val="af5"/>
        <w:shd w:val="clear" w:color="auto" w:fill="FEFEFE"/>
        <w:rPr>
          <w:color w:val="000000"/>
        </w:rPr>
      </w:pPr>
      <w:r w:rsidRPr="0073369F">
        <w:rPr>
          <w:color w:val="000000"/>
        </w:rPr>
        <w:t>а) учредителят;</w:t>
      </w:r>
    </w:p>
    <w:p w:rsidR="0073369F" w:rsidRPr="0073369F" w:rsidRDefault="0073369F" w:rsidP="0073369F">
      <w:pPr>
        <w:pStyle w:val="af5"/>
        <w:shd w:val="clear" w:color="auto" w:fill="FEFEFE"/>
        <w:rPr>
          <w:color w:val="000000"/>
        </w:rPr>
      </w:pPr>
      <w:r w:rsidRPr="0073369F">
        <w:rPr>
          <w:color w:val="000000"/>
        </w:rPr>
        <w:t>б) доверителният собственик;</w:t>
      </w:r>
    </w:p>
    <w:p w:rsidR="0073369F" w:rsidRPr="0073369F" w:rsidRDefault="0073369F" w:rsidP="0073369F">
      <w:pPr>
        <w:pStyle w:val="af5"/>
        <w:shd w:val="clear" w:color="auto" w:fill="FEFEFE"/>
        <w:rPr>
          <w:color w:val="000000"/>
        </w:rPr>
      </w:pPr>
      <w:r w:rsidRPr="0073369F">
        <w:rPr>
          <w:color w:val="000000"/>
        </w:rPr>
        <w:t>в) пазителят, ако има такъв;</w:t>
      </w:r>
    </w:p>
    <w:p w:rsidR="0073369F" w:rsidRPr="0073369F" w:rsidRDefault="0073369F" w:rsidP="0073369F">
      <w:pPr>
        <w:pStyle w:val="af5"/>
        <w:shd w:val="clear" w:color="auto" w:fill="FEFEFE"/>
        <w:rPr>
          <w:color w:val="000000"/>
        </w:rPr>
      </w:pPr>
      <w:r w:rsidRPr="0073369F">
        <w:rPr>
          <w:color w:val="000000"/>
        </w:rPr>
        <w:t>г) бенефициерът или класът бенефициери, или</w:t>
      </w:r>
    </w:p>
    <w:p w:rsidR="0073369F" w:rsidRPr="0073369F" w:rsidRDefault="0073369F" w:rsidP="0073369F">
      <w:pPr>
        <w:pStyle w:val="af5"/>
        <w:shd w:val="clear" w:color="auto" w:fill="FEFEFE"/>
        <w:rPr>
          <w:color w:val="000000"/>
        </w:rPr>
      </w:pPr>
      <w:r w:rsidRPr="0073369F">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3369F" w:rsidRPr="0073369F" w:rsidRDefault="0073369F" w:rsidP="0073369F">
      <w:pPr>
        <w:pStyle w:val="af5"/>
        <w:shd w:val="clear" w:color="auto" w:fill="FEFEFE"/>
        <w:rPr>
          <w:color w:val="000000"/>
        </w:rPr>
      </w:pPr>
      <w:r w:rsidRPr="0073369F">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3369F" w:rsidRPr="0073369F" w:rsidRDefault="0073369F" w:rsidP="0073369F">
      <w:pPr>
        <w:pStyle w:val="af5"/>
        <w:shd w:val="clear" w:color="auto" w:fill="FEFEFE"/>
        <w:rPr>
          <w:color w:val="000000"/>
        </w:rPr>
      </w:pPr>
      <w:r w:rsidRPr="0073369F">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3369F" w:rsidRPr="0073369F" w:rsidRDefault="0073369F" w:rsidP="0073369F">
      <w:pPr>
        <w:pStyle w:val="af5"/>
        <w:shd w:val="clear" w:color="auto" w:fill="FEFEFE"/>
        <w:rPr>
          <w:color w:val="000000"/>
        </w:rPr>
      </w:pPr>
      <w:r w:rsidRPr="0073369F">
        <w:rPr>
          <w:color w:val="00000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3369F" w:rsidRPr="0073369F" w:rsidRDefault="0073369F" w:rsidP="0073369F">
      <w:pPr>
        <w:pStyle w:val="af5"/>
        <w:shd w:val="clear" w:color="auto" w:fill="FEFEFE"/>
        <w:rPr>
          <w:color w:val="000000"/>
        </w:rPr>
      </w:pPr>
      <w:r w:rsidRPr="0073369F">
        <w:rPr>
          <w:color w:val="000000"/>
        </w:rPr>
        <w:t>(3) "Контрол" е контролът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3369F" w:rsidRPr="0073369F" w:rsidRDefault="0073369F" w:rsidP="0073369F">
      <w:pPr>
        <w:pStyle w:val="af5"/>
        <w:shd w:val="clear" w:color="auto" w:fill="FEFEFE"/>
        <w:rPr>
          <w:color w:val="000000"/>
        </w:rPr>
      </w:pPr>
      <w:r w:rsidRPr="0073369F">
        <w:rPr>
          <w:color w:val="000000"/>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w:t>
      </w:r>
      <w:r w:rsidRPr="0073369F">
        <w:rPr>
          <w:color w:val="000000"/>
        </w:rPr>
        <w:lastRenderedPageBreak/>
        <w:t>други правни форми, осигуряващи възможност за упражняване на решаващо влияние чрез трети лица.</w:t>
      </w:r>
    </w:p>
    <w:p w:rsidR="0073369F" w:rsidRPr="0073369F" w:rsidRDefault="0073369F" w:rsidP="0073369F">
      <w:pPr>
        <w:pStyle w:val="af5"/>
        <w:shd w:val="clear" w:color="auto" w:fill="FEFEFE"/>
        <w:rPr>
          <w:color w:val="000000"/>
        </w:rPr>
      </w:pPr>
      <w:r w:rsidRPr="0073369F">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3369F" w:rsidRPr="0073369F" w:rsidRDefault="0073369F" w:rsidP="0073369F">
      <w:pPr>
        <w:pStyle w:val="af5"/>
        <w:shd w:val="clear" w:color="auto" w:fill="FEFEFE"/>
        <w:rPr>
          <w:color w:val="000000"/>
        </w:rPr>
      </w:pPr>
      <w:r w:rsidRPr="0073369F">
        <w:rPr>
          <w:color w:val="000000"/>
        </w:rPr>
        <w:t> ________________</w:t>
      </w:r>
    </w:p>
    <w:p w:rsidR="0073369F" w:rsidRPr="0073369F" w:rsidRDefault="0073369F" w:rsidP="0073369F">
      <w:pPr>
        <w:pStyle w:val="af5"/>
        <w:shd w:val="clear" w:color="auto" w:fill="FEFEFE"/>
        <w:rPr>
          <w:color w:val="000000"/>
        </w:rPr>
      </w:pPr>
      <w:r w:rsidRPr="0073369F">
        <w:rPr>
          <w:color w:val="000000"/>
          <w:vertAlign w:val="superscript"/>
        </w:rPr>
        <w:t>2</w:t>
      </w:r>
      <w:r w:rsidRPr="0073369F">
        <w:rPr>
          <w:rStyle w:val="apple-converted-space"/>
          <w:color w:val="000000"/>
        </w:rPr>
        <w:t> </w:t>
      </w:r>
      <w:r w:rsidRPr="0073369F">
        <w:rPr>
          <w:color w:val="000000"/>
        </w:rPr>
        <w:t>Отбелязва се вярната хипотеза.</w:t>
      </w:r>
    </w:p>
    <w:p w:rsidR="0073369F" w:rsidRPr="0073369F" w:rsidRDefault="0073369F" w:rsidP="0073369F">
      <w:pPr>
        <w:pStyle w:val="af5"/>
        <w:shd w:val="clear" w:color="auto" w:fill="FEFEFE"/>
        <w:rPr>
          <w:color w:val="000000"/>
        </w:rPr>
      </w:pPr>
      <w:r w:rsidRPr="0073369F">
        <w:rPr>
          <w:color w:val="000000"/>
          <w:vertAlign w:val="superscript"/>
        </w:rPr>
        <w:t>3</w:t>
      </w:r>
      <w:r w:rsidRPr="0073369F">
        <w:rPr>
          <w:rStyle w:val="apple-converted-space"/>
          <w:color w:val="000000"/>
        </w:rPr>
        <w:t> </w:t>
      </w:r>
      <w:r w:rsidRPr="0073369F">
        <w:rPr>
          <w:color w:val="000000"/>
        </w:rPr>
        <w:t>Отбелязва се вярната хипотеза.</w:t>
      </w:r>
    </w:p>
    <w:p w:rsidR="0073369F" w:rsidRPr="0073369F" w:rsidRDefault="0073369F" w:rsidP="0073369F">
      <w:pPr>
        <w:pStyle w:val="af5"/>
        <w:shd w:val="clear" w:color="auto" w:fill="FEFEFE"/>
        <w:rPr>
          <w:color w:val="000000"/>
        </w:rPr>
      </w:pPr>
      <w:r w:rsidRPr="0073369F">
        <w:rPr>
          <w:color w:val="000000"/>
          <w:vertAlign w:val="superscript"/>
        </w:rPr>
        <w:t>4</w:t>
      </w:r>
      <w:r w:rsidRPr="0073369F">
        <w:rPr>
          <w:rStyle w:val="apple-converted-space"/>
          <w:color w:val="000000"/>
        </w:rPr>
        <w:t> </w:t>
      </w:r>
      <w:r w:rsidRPr="0073369F">
        <w:rPr>
          <w:color w:val="000000"/>
        </w:rPr>
        <w:t>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73369F" w:rsidRPr="0073369F" w:rsidRDefault="0073369F" w:rsidP="0073369F">
      <w:pPr>
        <w:pStyle w:val="af5"/>
        <w:shd w:val="clear" w:color="auto" w:fill="FEFEFE"/>
        <w:rPr>
          <w:color w:val="000000"/>
        </w:rPr>
      </w:pPr>
      <w:r w:rsidRPr="0073369F">
        <w:rPr>
          <w:color w:val="000000"/>
          <w:vertAlign w:val="superscript"/>
        </w:rPr>
        <w:t>5</w:t>
      </w:r>
      <w:r w:rsidRPr="0073369F">
        <w:rPr>
          <w:rStyle w:val="apple-converted-space"/>
          <w:color w:val="000000"/>
        </w:rPr>
        <w:t> </w:t>
      </w:r>
      <w:r w:rsidRPr="0073369F">
        <w:rPr>
          <w:color w:val="000000"/>
        </w:rPr>
        <w:t>В случай че представителите са повече от двама, списъкът се продължава, като се попълва необходимата информация за всеки един от тях.</w:t>
      </w:r>
    </w:p>
    <w:p w:rsidR="0073369F" w:rsidRPr="0073369F" w:rsidRDefault="0073369F" w:rsidP="0073369F">
      <w:pPr>
        <w:pStyle w:val="af5"/>
        <w:shd w:val="clear" w:color="auto" w:fill="FEFEFE"/>
        <w:rPr>
          <w:color w:val="000000"/>
        </w:rPr>
      </w:pPr>
      <w:r w:rsidRPr="0073369F">
        <w:rPr>
          <w:color w:val="000000"/>
          <w:vertAlign w:val="superscript"/>
        </w:rPr>
        <w:t>6</w:t>
      </w:r>
      <w:r w:rsidRPr="0073369F">
        <w:rPr>
          <w:rStyle w:val="apple-converted-space"/>
          <w:color w:val="000000"/>
        </w:rPr>
        <w:t> </w:t>
      </w:r>
      <w:r w:rsidRPr="0073369F">
        <w:rPr>
          <w:color w:val="000000"/>
        </w:rPr>
        <w:t>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73369F" w:rsidRPr="0073369F" w:rsidRDefault="0073369F" w:rsidP="0073369F">
      <w:pPr>
        <w:pStyle w:val="af5"/>
        <w:shd w:val="clear" w:color="auto" w:fill="FEFEFE"/>
        <w:rPr>
          <w:color w:val="000000"/>
        </w:rPr>
      </w:pPr>
      <w:r w:rsidRPr="0073369F">
        <w:rPr>
          <w:color w:val="000000"/>
          <w:vertAlign w:val="superscript"/>
        </w:rPr>
        <w:t>7</w:t>
      </w:r>
      <w:r w:rsidRPr="0073369F">
        <w:rPr>
          <w:rStyle w:val="apple-converted-space"/>
          <w:color w:val="000000"/>
        </w:rPr>
        <w:t> </w:t>
      </w:r>
      <w:r w:rsidRPr="0073369F">
        <w:rPr>
          <w:color w:val="000000"/>
        </w:rPr>
        <w:t>В случай че представителите са повече от двама, списъкът се продължава, като се попълва необходимата информация за всеки един от тях</w:t>
      </w:r>
    </w:p>
    <w:sectPr w:rsidR="0073369F" w:rsidRPr="0073369F" w:rsidSect="00B741FA">
      <w:footerReference w:type="default" r:id="rId15"/>
      <w:pgSz w:w="11906" w:h="16838"/>
      <w:pgMar w:top="993" w:right="566" w:bottom="851"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41" w:rsidRDefault="00A63E41" w:rsidP="0093706E">
      <w:pPr>
        <w:spacing w:after="0" w:line="240" w:lineRule="auto"/>
      </w:pPr>
      <w:r>
        <w:separator/>
      </w:r>
    </w:p>
  </w:endnote>
  <w:endnote w:type="continuationSeparator" w:id="0">
    <w:p w:rsidR="00A63E41" w:rsidRDefault="00A63E41"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Content>
      <w:p w:rsidR="008846FB" w:rsidRDefault="008846FB">
        <w:pPr>
          <w:pStyle w:val="a6"/>
          <w:jc w:val="right"/>
        </w:pPr>
        <w:r>
          <w:fldChar w:fldCharType="begin"/>
        </w:r>
        <w:r>
          <w:instrText>PAGE   \* MERGEFORMAT</w:instrText>
        </w:r>
        <w:r>
          <w:fldChar w:fldCharType="separate"/>
        </w:r>
        <w:r w:rsidR="00891C64">
          <w:rPr>
            <w:noProof/>
          </w:rPr>
          <w:t>2</w:t>
        </w:r>
        <w:r>
          <w:rPr>
            <w:noProof/>
          </w:rPr>
          <w:fldChar w:fldCharType="end"/>
        </w:r>
      </w:p>
    </w:sdtContent>
  </w:sdt>
  <w:p w:rsidR="008846FB" w:rsidRDefault="008846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41" w:rsidRDefault="00A63E41" w:rsidP="0093706E">
      <w:pPr>
        <w:spacing w:after="0" w:line="240" w:lineRule="auto"/>
      </w:pPr>
      <w:r>
        <w:separator/>
      </w:r>
    </w:p>
  </w:footnote>
  <w:footnote w:type="continuationSeparator" w:id="0">
    <w:p w:rsidR="00A63E41" w:rsidRDefault="00A63E41" w:rsidP="0093706E">
      <w:pPr>
        <w:spacing w:after="0" w:line="240" w:lineRule="auto"/>
      </w:pPr>
      <w:r>
        <w:continuationSeparator/>
      </w:r>
    </w:p>
  </w:footnote>
  <w:footnote w:id="1">
    <w:p w:rsidR="008846FB" w:rsidRPr="008330E2" w:rsidRDefault="008846FB"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8846FB" w:rsidRDefault="008846FB" w:rsidP="008A5D21"/>
  </w:footnote>
  <w:footnote w:id="2">
    <w:p w:rsidR="008846FB" w:rsidRDefault="008846FB" w:rsidP="001268EF">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8846FB" w:rsidRPr="003B3591" w:rsidRDefault="008846FB" w:rsidP="001268EF">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8846FB" w:rsidRDefault="008846FB" w:rsidP="001268EF">
      <w:pPr>
        <w:pStyle w:val="a9"/>
      </w:pPr>
    </w:p>
  </w:footnote>
  <w:footnote w:id="4">
    <w:p w:rsidR="008846FB" w:rsidRPr="009D5171" w:rsidRDefault="008846FB" w:rsidP="001268EF">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8846FB" w:rsidRPr="00987E01" w:rsidRDefault="008846FB" w:rsidP="001268EF">
      <w:pPr>
        <w:pStyle w:val="a9"/>
      </w:pPr>
    </w:p>
  </w:footnote>
  <w:footnote w:id="5">
    <w:p w:rsidR="008846FB" w:rsidRPr="00B170DD" w:rsidRDefault="008846FB" w:rsidP="001268EF">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6">
    <w:p w:rsidR="008846FB" w:rsidRDefault="008846FB" w:rsidP="001268EF">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7">
    <w:p w:rsidR="008846FB" w:rsidRPr="003B3591" w:rsidRDefault="008846FB" w:rsidP="001268EF">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8846FB" w:rsidRDefault="008846FB" w:rsidP="001268EF">
      <w:pPr>
        <w:pStyle w:val="a9"/>
      </w:pPr>
    </w:p>
  </w:footnote>
  <w:footnote w:id="8">
    <w:p w:rsidR="008846FB" w:rsidRPr="009D5171" w:rsidRDefault="008846FB" w:rsidP="001268EF">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8846FB" w:rsidRPr="00987E01" w:rsidRDefault="008846FB" w:rsidP="001268EF">
      <w:pPr>
        <w:pStyle w:val="a9"/>
      </w:pPr>
    </w:p>
  </w:footnote>
  <w:footnote w:id="9">
    <w:p w:rsidR="008846FB" w:rsidRPr="00B170DD" w:rsidRDefault="008846FB" w:rsidP="001268EF">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0">
    <w:p w:rsidR="008846FB" w:rsidRDefault="008846FB" w:rsidP="001268EF">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11">
    <w:p w:rsidR="008846FB" w:rsidRPr="003B3591" w:rsidRDefault="008846FB" w:rsidP="001268EF">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8846FB" w:rsidRDefault="008846FB" w:rsidP="001268EF">
      <w:pPr>
        <w:pStyle w:val="a9"/>
      </w:pPr>
    </w:p>
  </w:footnote>
  <w:footnote w:id="12">
    <w:p w:rsidR="008846FB" w:rsidRPr="009D5171" w:rsidRDefault="008846FB" w:rsidP="001268EF">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8846FB" w:rsidRPr="00987E01" w:rsidRDefault="008846FB" w:rsidP="001268EF">
      <w:pPr>
        <w:pStyle w:val="a9"/>
      </w:pPr>
    </w:p>
  </w:footnote>
  <w:footnote w:id="13">
    <w:p w:rsidR="008846FB" w:rsidRPr="00B170DD" w:rsidRDefault="008846FB" w:rsidP="001268EF">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966D33"/>
    <w:multiLevelType w:val="hybridMultilevel"/>
    <w:tmpl w:val="03066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DB2FF9"/>
    <w:multiLevelType w:val="hybridMultilevel"/>
    <w:tmpl w:val="9A3A0BBA"/>
    <w:lvl w:ilvl="0" w:tplc="580656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C334FD"/>
    <w:multiLevelType w:val="hybridMultilevel"/>
    <w:tmpl w:val="3744BABA"/>
    <w:lvl w:ilvl="0" w:tplc="18421262">
      <w:numFmt w:val="bullet"/>
      <w:lvlText w:val="-"/>
      <w:lvlJc w:val="left"/>
      <w:pPr>
        <w:ind w:left="1710" w:hanging="360"/>
      </w:pPr>
      <w:rPr>
        <w:rFonts w:ascii="Times New Roman" w:eastAsia="Batang" w:hAnsi="Times New Roman" w:cs="Times New Roman"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4">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0456C61"/>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7">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8">
    <w:nsid w:val="143864A2"/>
    <w:multiLevelType w:val="multilevel"/>
    <w:tmpl w:val="F3F4633E"/>
    <w:lvl w:ilvl="0">
      <w:start w:val="1"/>
      <w:numFmt w:val="decimal"/>
      <w:lvlText w:val="%1."/>
      <w:lvlJc w:val="left"/>
      <w:pPr>
        <w:ind w:left="3904" w:hanging="360"/>
      </w:pPr>
      <w:rPr>
        <w:rFonts w:eastAsia="MS Mincho" w:cs="Times New Roman" w:hint="default"/>
        <w:b/>
        <w:color w:val="000000" w:themeColor="text1"/>
        <w:u w:val="none"/>
      </w:rPr>
    </w:lvl>
    <w:lvl w:ilvl="1">
      <w:start w:val="6"/>
      <w:numFmt w:val="decimal"/>
      <w:lvlText w:val="%1.%2."/>
      <w:lvlJc w:val="left"/>
      <w:pPr>
        <w:ind w:left="1288" w:hanging="360"/>
      </w:pPr>
    </w:lvl>
    <w:lvl w:ilvl="2">
      <w:start w:val="1"/>
      <w:numFmt w:val="decimal"/>
      <w:lvlText w:val="%1.%2.%3."/>
      <w:lvlJc w:val="left"/>
      <w:pPr>
        <w:ind w:left="1867" w:hanging="720"/>
      </w:pPr>
    </w:lvl>
    <w:lvl w:ilvl="3">
      <w:start w:val="1"/>
      <w:numFmt w:val="decimal"/>
      <w:lvlText w:val="%1.%2.%3.%4."/>
      <w:lvlJc w:val="left"/>
      <w:pPr>
        <w:ind w:left="2086" w:hanging="720"/>
      </w:pPr>
    </w:lvl>
    <w:lvl w:ilvl="4">
      <w:start w:val="1"/>
      <w:numFmt w:val="decimal"/>
      <w:lvlText w:val="%1.%2.%3.%4.%5."/>
      <w:lvlJc w:val="left"/>
      <w:pPr>
        <w:ind w:left="2665" w:hanging="1080"/>
      </w:pPr>
    </w:lvl>
    <w:lvl w:ilvl="5">
      <w:start w:val="1"/>
      <w:numFmt w:val="decimal"/>
      <w:lvlText w:val="%1.%2.%3.%4.%5.%6."/>
      <w:lvlJc w:val="left"/>
      <w:pPr>
        <w:ind w:left="2884" w:hanging="1080"/>
      </w:pPr>
    </w:lvl>
    <w:lvl w:ilvl="6">
      <w:start w:val="1"/>
      <w:numFmt w:val="decimal"/>
      <w:lvlText w:val="%1.%2.%3.%4.%5.%6.%7."/>
      <w:lvlJc w:val="left"/>
      <w:pPr>
        <w:ind w:left="3463" w:hanging="1440"/>
      </w:pPr>
    </w:lvl>
    <w:lvl w:ilvl="7">
      <w:start w:val="1"/>
      <w:numFmt w:val="decimal"/>
      <w:lvlText w:val="%1.%2.%3.%4.%5.%6.%7.%8."/>
      <w:lvlJc w:val="left"/>
      <w:pPr>
        <w:ind w:left="3682" w:hanging="1440"/>
      </w:pPr>
    </w:lvl>
    <w:lvl w:ilvl="8">
      <w:start w:val="1"/>
      <w:numFmt w:val="decimal"/>
      <w:lvlText w:val="%1.%2.%3.%4.%5.%6.%7.%8.%9."/>
      <w:lvlJc w:val="left"/>
      <w:pPr>
        <w:ind w:left="4261" w:hanging="1800"/>
      </w:pPr>
    </w:lvl>
  </w:abstractNum>
  <w:abstractNum w:abstractNumId="9">
    <w:nsid w:val="1AEF73B9"/>
    <w:multiLevelType w:val="hybridMultilevel"/>
    <w:tmpl w:val="DAAC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C4A77A2"/>
    <w:multiLevelType w:val="hybridMultilevel"/>
    <w:tmpl w:val="BC9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61C62"/>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4394D02"/>
    <w:multiLevelType w:val="hybridMultilevel"/>
    <w:tmpl w:val="1AE4DE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6FA6C7F"/>
    <w:multiLevelType w:val="hybridMultilevel"/>
    <w:tmpl w:val="328C913E"/>
    <w:lvl w:ilvl="0" w:tplc="BB5067F8">
      <w:start w:val="7"/>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9420CA8"/>
    <w:multiLevelType w:val="hybridMultilevel"/>
    <w:tmpl w:val="6B728032"/>
    <w:lvl w:ilvl="0" w:tplc="0402000D">
      <w:start w:val="1"/>
      <w:numFmt w:val="bullet"/>
      <w:lvlText w:val=""/>
      <w:lvlJc w:val="left"/>
      <w:pPr>
        <w:ind w:left="1070"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7">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8">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1B50730"/>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21">
    <w:nsid w:val="426440BC"/>
    <w:multiLevelType w:val="hybridMultilevel"/>
    <w:tmpl w:val="CC2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A0677"/>
    <w:multiLevelType w:val="hybridMultilevel"/>
    <w:tmpl w:val="A7E6CC46"/>
    <w:lvl w:ilvl="0" w:tplc="39D8A0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48D14ABF"/>
    <w:multiLevelType w:val="hybridMultilevel"/>
    <w:tmpl w:val="75E8A4C2"/>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4C3C606C"/>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6">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55AD13B5"/>
    <w:multiLevelType w:val="hybridMultilevel"/>
    <w:tmpl w:val="D4A66AB4"/>
    <w:lvl w:ilvl="0" w:tplc="3A4E1C70">
      <w:start w:val="13"/>
      <w:numFmt w:val="decimal"/>
      <w:lvlText w:val="%1."/>
      <w:lvlJc w:val="left"/>
      <w:pPr>
        <w:ind w:left="720" w:hanging="360"/>
      </w:pPr>
      <w:rPr>
        <w:rFonts w:asciiTheme="minorHAnsi" w:eastAsia="Calibr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63A30D2"/>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594318A1"/>
    <w:multiLevelType w:val="hybridMultilevel"/>
    <w:tmpl w:val="94D2C594"/>
    <w:lvl w:ilvl="0" w:tplc="DAB0443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3">
    <w:nsid w:val="5EAA79E6"/>
    <w:multiLevelType w:val="hybridMultilevel"/>
    <w:tmpl w:val="5A922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0BE1218"/>
    <w:multiLevelType w:val="hybridMultilevel"/>
    <w:tmpl w:val="3D2661EC"/>
    <w:lvl w:ilvl="0" w:tplc="6D5E3C14">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37">
    <w:nsid w:val="718F50C3"/>
    <w:multiLevelType w:val="hybridMultilevel"/>
    <w:tmpl w:val="DAAC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9">
    <w:nsid w:val="79F3425D"/>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7E8463B6"/>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2"/>
  </w:num>
  <w:num w:numId="2">
    <w:abstractNumId w:val="23"/>
  </w:num>
  <w:num w:numId="3">
    <w:abstractNumId w:val="15"/>
  </w:num>
  <w:num w:numId="4">
    <w:abstractNumId w:val="40"/>
  </w:num>
  <w:num w:numId="5">
    <w:abstractNumId w:val="26"/>
  </w:num>
  <w:num w:numId="6">
    <w:abstractNumId w:val="30"/>
  </w:num>
  <w:num w:numId="7">
    <w:abstractNumId w:val="2"/>
  </w:num>
  <w:num w:numId="8">
    <w:abstractNumId w:val="28"/>
  </w:num>
  <w:num w:numId="9">
    <w:abstractNumId w:val="24"/>
  </w:num>
  <w:num w:numId="10">
    <w:abstractNumId w:val="16"/>
  </w:num>
  <w:num w:numId="11">
    <w:abstractNumId w:val="6"/>
  </w:num>
  <w:num w:numId="12">
    <w:abstractNumId w:val="4"/>
  </w:num>
  <w:num w:numId="13">
    <w:abstractNumId w:val="35"/>
  </w:num>
  <w:num w:numId="14">
    <w:abstractNumId w:val="7"/>
  </w:num>
  <w:num w:numId="15">
    <w:abstractNumId w:val="16"/>
  </w:num>
  <w:num w:numId="16">
    <w:abstractNumId w:val="21"/>
  </w:num>
  <w:num w:numId="17">
    <w:abstractNumId w:val="3"/>
  </w:num>
  <w:num w:numId="18">
    <w:abstractNumId w:val="3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20"/>
  </w:num>
  <w:num w:numId="29">
    <w:abstractNumId w:val="12"/>
  </w:num>
  <w:num w:numId="30">
    <w:abstractNumId w:val="25"/>
  </w:num>
  <w:num w:numId="31">
    <w:abstractNumId w:val="29"/>
  </w:num>
  <w:num w:numId="32">
    <w:abstractNumId w:val="41"/>
  </w:num>
  <w:num w:numId="33">
    <w:abstractNumId w:val="42"/>
  </w:num>
  <w:num w:numId="34">
    <w:abstractNumId w:val="31"/>
  </w:num>
  <w:num w:numId="35">
    <w:abstractNumId w:val="39"/>
  </w:num>
  <w:num w:numId="36">
    <w:abstractNumId w:val="5"/>
  </w:num>
  <w:num w:numId="37">
    <w:abstractNumId w:val="22"/>
  </w:num>
  <w:num w:numId="38">
    <w:abstractNumId w:val="8"/>
  </w:num>
  <w:num w:numId="39">
    <w:abstractNumId w:val="34"/>
  </w:num>
  <w:num w:numId="40">
    <w:abstractNumId w:val="13"/>
  </w:num>
  <w:num w:numId="41">
    <w:abstractNumId w:val="18"/>
  </w:num>
  <w:num w:numId="42">
    <w:abstractNumId w:val="11"/>
  </w:num>
  <w:num w:numId="43">
    <w:abstractNumId w:val="9"/>
  </w:num>
  <w:num w:numId="44">
    <w:abstractNumId w:val="37"/>
  </w:num>
  <w:num w:numId="45">
    <w:abstractNumId w:val="14"/>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5690"/>
    <w:rsid w:val="0000098E"/>
    <w:rsid w:val="00001C21"/>
    <w:rsid w:val="00002109"/>
    <w:rsid w:val="00002779"/>
    <w:rsid w:val="000027D0"/>
    <w:rsid w:val="00002D91"/>
    <w:rsid w:val="00003E89"/>
    <w:rsid w:val="00003EB2"/>
    <w:rsid w:val="00004BC4"/>
    <w:rsid w:val="0000509D"/>
    <w:rsid w:val="00007785"/>
    <w:rsid w:val="00010811"/>
    <w:rsid w:val="00010BA0"/>
    <w:rsid w:val="000119F5"/>
    <w:rsid w:val="000126C2"/>
    <w:rsid w:val="000128DE"/>
    <w:rsid w:val="00012ED6"/>
    <w:rsid w:val="00014651"/>
    <w:rsid w:val="00014F88"/>
    <w:rsid w:val="00016118"/>
    <w:rsid w:val="000176E1"/>
    <w:rsid w:val="00017F5D"/>
    <w:rsid w:val="00020493"/>
    <w:rsid w:val="00020B04"/>
    <w:rsid w:val="00020D35"/>
    <w:rsid w:val="00021B1B"/>
    <w:rsid w:val="00023D9B"/>
    <w:rsid w:val="00023F9A"/>
    <w:rsid w:val="000246F6"/>
    <w:rsid w:val="00024826"/>
    <w:rsid w:val="0002491E"/>
    <w:rsid w:val="000251FB"/>
    <w:rsid w:val="0002574F"/>
    <w:rsid w:val="00025CD9"/>
    <w:rsid w:val="00025D92"/>
    <w:rsid w:val="000268D5"/>
    <w:rsid w:val="00026C43"/>
    <w:rsid w:val="00027406"/>
    <w:rsid w:val="00027682"/>
    <w:rsid w:val="00030058"/>
    <w:rsid w:val="00031484"/>
    <w:rsid w:val="0003240C"/>
    <w:rsid w:val="00032601"/>
    <w:rsid w:val="00033916"/>
    <w:rsid w:val="000340EB"/>
    <w:rsid w:val="0003463D"/>
    <w:rsid w:val="000349AF"/>
    <w:rsid w:val="00035510"/>
    <w:rsid w:val="0003551A"/>
    <w:rsid w:val="0003585B"/>
    <w:rsid w:val="00035B6B"/>
    <w:rsid w:val="0003687C"/>
    <w:rsid w:val="0003764C"/>
    <w:rsid w:val="00040166"/>
    <w:rsid w:val="00040CE1"/>
    <w:rsid w:val="000415EF"/>
    <w:rsid w:val="000418E4"/>
    <w:rsid w:val="00041FAD"/>
    <w:rsid w:val="000420CB"/>
    <w:rsid w:val="00042AED"/>
    <w:rsid w:val="00042CA4"/>
    <w:rsid w:val="0004309C"/>
    <w:rsid w:val="0004364C"/>
    <w:rsid w:val="000439A7"/>
    <w:rsid w:val="00044137"/>
    <w:rsid w:val="00044FDE"/>
    <w:rsid w:val="00045342"/>
    <w:rsid w:val="00045D8F"/>
    <w:rsid w:val="00047015"/>
    <w:rsid w:val="00050066"/>
    <w:rsid w:val="00052A49"/>
    <w:rsid w:val="00055B04"/>
    <w:rsid w:val="00056D14"/>
    <w:rsid w:val="00060A11"/>
    <w:rsid w:val="00060DC1"/>
    <w:rsid w:val="0006308D"/>
    <w:rsid w:val="0006362B"/>
    <w:rsid w:val="00063714"/>
    <w:rsid w:val="000638A3"/>
    <w:rsid w:val="000660C5"/>
    <w:rsid w:val="0006661D"/>
    <w:rsid w:val="00067E05"/>
    <w:rsid w:val="00070037"/>
    <w:rsid w:val="000707B6"/>
    <w:rsid w:val="00070F80"/>
    <w:rsid w:val="000711DE"/>
    <w:rsid w:val="00071293"/>
    <w:rsid w:val="000716B3"/>
    <w:rsid w:val="00072973"/>
    <w:rsid w:val="00073114"/>
    <w:rsid w:val="000735FE"/>
    <w:rsid w:val="00075982"/>
    <w:rsid w:val="0007635C"/>
    <w:rsid w:val="00076645"/>
    <w:rsid w:val="0007696D"/>
    <w:rsid w:val="00077BB7"/>
    <w:rsid w:val="00080196"/>
    <w:rsid w:val="000804CD"/>
    <w:rsid w:val="00080DBD"/>
    <w:rsid w:val="00081645"/>
    <w:rsid w:val="00081758"/>
    <w:rsid w:val="000832F8"/>
    <w:rsid w:val="00083C63"/>
    <w:rsid w:val="000845F0"/>
    <w:rsid w:val="000858CA"/>
    <w:rsid w:val="00085CF5"/>
    <w:rsid w:val="00087C7D"/>
    <w:rsid w:val="00090331"/>
    <w:rsid w:val="00090D8B"/>
    <w:rsid w:val="00091C80"/>
    <w:rsid w:val="000920C9"/>
    <w:rsid w:val="00092E8D"/>
    <w:rsid w:val="00093B28"/>
    <w:rsid w:val="00093EE1"/>
    <w:rsid w:val="000956E8"/>
    <w:rsid w:val="00095740"/>
    <w:rsid w:val="0009682D"/>
    <w:rsid w:val="000A0777"/>
    <w:rsid w:val="000A0B45"/>
    <w:rsid w:val="000A1732"/>
    <w:rsid w:val="000A1C13"/>
    <w:rsid w:val="000A21A1"/>
    <w:rsid w:val="000A24FE"/>
    <w:rsid w:val="000A29E5"/>
    <w:rsid w:val="000A3697"/>
    <w:rsid w:val="000A59C7"/>
    <w:rsid w:val="000A5CE8"/>
    <w:rsid w:val="000A6C42"/>
    <w:rsid w:val="000A705B"/>
    <w:rsid w:val="000A7174"/>
    <w:rsid w:val="000A7550"/>
    <w:rsid w:val="000B0796"/>
    <w:rsid w:val="000B09F8"/>
    <w:rsid w:val="000B0C37"/>
    <w:rsid w:val="000B18B9"/>
    <w:rsid w:val="000B33A1"/>
    <w:rsid w:val="000B4A4B"/>
    <w:rsid w:val="000B4E39"/>
    <w:rsid w:val="000B4FB9"/>
    <w:rsid w:val="000B5D50"/>
    <w:rsid w:val="000B5E7A"/>
    <w:rsid w:val="000C00CF"/>
    <w:rsid w:val="000C3171"/>
    <w:rsid w:val="000C3DD1"/>
    <w:rsid w:val="000C4B41"/>
    <w:rsid w:val="000C4F87"/>
    <w:rsid w:val="000C7206"/>
    <w:rsid w:val="000D01F9"/>
    <w:rsid w:val="000D17CD"/>
    <w:rsid w:val="000D2454"/>
    <w:rsid w:val="000D379B"/>
    <w:rsid w:val="000D3A41"/>
    <w:rsid w:val="000D3E2E"/>
    <w:rsid w:val="000D55B1"/>
    <w:rsid w:val="000D674D"/>
    <w:rsid w:val="000D7703"/>
    <w:rsid w:val="000E10ED"/>
    <w:rsid w:val="000E1200"/>
    <w:rsid w:val="000E1228"/>
    <w:rsid w:val="000E256C"/>
    <w:rsid w:val="000E27EE"/>
    <w:rsid w:val="000E346F"/>
    <w:rsid w:val="000E563A"/>
    <w:rsid w:val="000E56A2"/>
    <w:rsid w:val="000E5EFA"/>
    <w:rsid w:val="000E6725"/>
    <w:rsid w:val="000E686A"/>
    <w:rsid w:val="000E6A3A"/>
    <w:rsid w:val="000E7604"/>
    <w:rsid w:val="000F04F7"/>
    <w:rsid w:val="000F0E9A"/>
    <w:rsid w:val="000F1FDE"/>
    <w:rsid w:val="000F2470"/>
    <w:rsid w:val="000F2879"/>
    <w:rsid w:val="000F30DB"/>
    <w:rsid w:val="000F3B30"/>
    <w:rsid w:val="000F4426"/>
    <w:rsid w:val="000F468F"/>
    <w:rsid w:val="000F4CB5"/>
    <w:rsid w:val="000F4FC2"/>
    <w:rsid w:val="000F58A5"/>
    <w:rsid w:val="000F5D75"/>
    <w:rsid w:val="000F7629"/>
    <w:rsid w:val="000F7FD9"/>
    <w:rsid w:val="00100991"/>
    <w:rsid w:val="00100BB5"/>
    <w:rsid w:val="00100DCF"/>
    <w:rsid w:val="00100F1C"/>
    <w:rsid w:val="001010C7"/>
    <w:rsid w:val="0010131A"/>
    <w:rsid w:val="00101404"/>
    <w:rsid w:val="00101EFC"/>
    <w:rsid w:val="00104142"/>
    <w:rsid w:val="00104309"/>
    <w:rsid w:val="00104826"/>
    <w:rsid w:val="00105530"/>
    <w:rsid w:val="00106E78"/>
    <w:rsid w:val="001079F8"/>
    <w:rsid w:val="001103FF"/>
    <w:rsid w:val="00111E93"/>
    <w:rsid w:val="00112ED4"/>
    <w:rsid w:val="00112F14"/>
    <w:rsid w:val="00112F6E"/>
    <w:rsid w:val="00114B95"/>
    <w:rsid w:val="00115DF3"/>
    <w:rsid w:val="00120310"/>
    <w:rsid w:val="0012185F"/>
    <w:rsid w:val="00122256"/>
    <w:rsid w:val="00122BC2"/>
    <w:rsid w:val="00122E7A"/>
    <w:rsid w:val="00123078"/>
    <w:rsid w:val="0012402B"/>
    <w:rsid w:val="00124E82"/>
    <w:rsid w:val="0012570F"/>
    <w:rsid w:val="00125946"/>
    <w:rsid w:val="001268EF"/>
    <w:rsid w:val="00127462"/>
    <w:rsid w:val="00127D58"/>
    <w:rsid w:val="0013002D"/>
    <w:rsid w:val="00130299"/>
    <w:rsid w:val="00131C03"/>
    <w:rsid w:val="00132975"/>
    <w:rsid w:val="00132D8C"/>
    <w:rsid w:val="001346B1"/>
    <w:rsid w:val="001349DB"/>
    <w:rsid w:val="00135A6D"/>
    <w:rsid w:val="0013764B"/>
    <w:rsid w:val="00137A1F"/>
    <w:rsid w:val="00142124"/>
    <w:rsid w:val="00142E71"/>
    <w:rsid w:val="0014326A"/>
    <w:rsid w:val="00143FB5"/>
    <w:rsid w:val="00144073"/>
    <w:rsid w:val="00146123"/>
    <w:rsid w:val="00146BD8"/>
    <w:rsid w:val="001503DC"/>
    <w:rsid w:val="00150CC7"/>
    <w:rsid w:val="00150DBF"/>
    <w:rsid w:val="00151703"/>
    <w:rsid w:val="00152E59"/>
    <w:rsid w:val="00153208"/>
    <w:rsid w:val="0015465F"/>
    <w:rsid w:val="00154883"/>
    <w:rsid w:val="001554B5"/>
    <w:rsid w:val="00155B9E"/>
    <w:rsid w:val="00156642"/>
    <w:rsid w:val="00156971"/>
    <w:rsid w:val="00156C04"/>
    <w:rsid w:val="00156CC5"/>
    <w:rsid w:val="001608DC"/>
    <w:rsid w:val="00161881"/>
    <w:rsid w:val="00161EC5"/>
    <w:rsid w:val="00161FF5"/>
    <w:rsid w:val="0016266F"/>
    <w:rsid w:val="001654F7"/>
    <w:rsid w:val="001654FD"/>
    <w:rsid w:val="00165F89"/>
    <w:rsid w:val="001673F3"/>
    <w:rsid w:val="00167CD7"/>
    <w:rsid w:val="00170780"/>
    <w:rsid w:val="001712D7"/>
    <w:rsid w:val="0017223C"/>
    <w:rsid w:val="00172EE6"/>
    <w:rsid w:val="0017482A"/>
    <w:rsid w:val="00174844"/>
    <w:rsid w:val="00175606"/>
    <w:rsid w:val="001756DE"/>
    <w:rsid w:val="00175996"/>
    <w:rsid w:val="00176ED0"/>
    <w:rsid w:val="00177290"/>
    <w:rsid w:val="001802BA"/>
    <w:rsid w:val="0018078D"/>
    <w:rsid w:val="00180DD9"/>
    <w:rsid w:val="001825BF"/>
    <w:rsid w:val="00182676"/>
    <w:rsid w:val="00183471"/>
    <w:rsid w:val="00184640"/>
    <w:rsid w:val="00184715"/>
    <w:rsid w:val="001860BA"/>
    <w:rsid w:val="0018622C"/>
    <w:rsid w:val="0018637F"/>
    <w:rsid w:val="00187051"/>
    <w:rsid w:val="00190883"/>
    <w:rsid w:val="00192E81"/>
    <w:rsid w:val="00193C92"/>
    <w:rsid w:val="0019416D"/>
    <w:rsid w:val="00194A9B"/>
    <w:rsid w:val="001954A9"/>
    <w:rsid w:val="00195BA2"/>
    <w:rsid w:val="00196F3D"/>
    <w:rsid w:val="0019774A"/>
    <w:rsid w:val="001A08E9"/>
    <w:rsid w:val="001A0D6D"/>
    <w:rsid w:val="001A229E"/>
    <w:rsid w:val="001A32A4"/>
    <w:rsid w:val="001A75A4"/>
    <w:rsid w:val="001A7A8F"/>
    <w:rsid w:val="001B243A"/>
    <w:rsid w:val="001B40F2"/>
    <w:rsid w:val="001B4F21"/>
    <w:rsid w:val="001B5051"/>
    <w:rsid w:val="001B58B0"/>
    <w:rsid w:val="001B73FA"/>
    <w:rsid w:val="001B7B3D"/>
    <w:rsid w:val="001C00EC"/>
    <w:rsid w:val="001C068A"/>
    <w:rsid w:val="001C102A"/>
    <w:rsid w:val="001C171B"/>
    <w:rsid w:val="001C2727"/>
    <w:rsid w:val="001C3881"/>
    <w:rsid w:val="001C5ADB"/>
    <w:rsid w:val="001C721C"/>
    <w:rsid w:val="001D05A9"/>
    <w:rsid w:val="001D2FE7"/>
    <w:rsid w:val="001D3163"/>
    <w:rsid w:val="001D399E"/>
    <w:rsid w:val="001D3DDF"/>
    <w:rsid w:val="001D4209"/>
    <w:rsid w:val="001D453C"/>
    <w:rsid w:val="001D46F6"/>
    <w:rsid w:val="001D4CE4"/>
    <w:rsid w:val="001D553B"/>
    <w:rsid w:val="001D6639"/>
    <w:rsid w:val="001D7170"/>
    <w:rsid w:val="001D7D21"/>
    <w:rsid w:val="001E1D7F"/>
    <w:rsid w:val="001E230D"/>
    <w:rsid w:val="001E31F3"/>
    <w:rsid w:val="001E3B2A"/>
    <w:rsid w:val="001E3FAC"/>
    <w:rsid w:val="001E4127"/>
    <w:rsid w:val="001E4598"/>
    <w:rsid w:val="001E51D3"/>
    <w:rsid w:val="001E581F"/>
    <w:rsid w:val="001E6369"/>
    <w:rsid w:val="001E6451"/>
    <w:rsid w:val="001E65D0"/>
    <w:rsid w:val="001E6C46"/>
    <w:rsid w:val="001F024D"/>
    <w:rsid w:val="001F0783"/>
    <w:rsid w:val="001F1887"/>
    <w:rsid w:val="001F3DC3"/>
    <w:rsid w:val="001F42AA"/>
    <w:rsid w:val="001F7EF5"/>
    <w:rsid w:val="001F7F5B"/>
    <w:rsid w:val="00200357"/>
    <w:rsid w:val="002020AD"/>
    <w:rsid w:val="0020210C"/>
    <w:rsid w:val="00202E71"/>
    <w:rsid w:val="00204C92"/>
    <w:rsid w:val="00207289"/>
    <w:rsid w:val="00207E89"/>
    <w:rsid w:val="002127DF"/>
    <w:rsid w:val="00212C97"/>
    <w:rsid w:val="00214194"/>
    <w:rsid w:val="00214DA5"/>
    <w:rsid w:val="00215608"/>
    <w:rsid w:val="00216AB6"/>
    <w:rsid w:val="00216C26"/>
    <w:rsid w:val="00220DAB"/>
    <w:rsid w:val="00221843"/>
    <w:rsid w:val="00221E98"/>
    <w:rsid w:val="00223197"/>
    <w:rsid w:val="0022374B"/>
    <w:rsid w:val="00223F10"/>
    <w:rsid w:val="00226EBF"/>
    <w:rsid w:val="0022719F"/>
    <w:rsid w:val="00231D2A"/>
    <w:rsid w:val="00232426"/>
    <w:rsid w:val="0023318E"/>
    <w:rsid w:val="00233339"/>
    <w:rsid w:val="002341A7"/>
    <w:rsid w:val="002345D9"/>
    <w:rsid w:val="002349CF"/>
    <w:rsid w:val="00234DBD"/>
    <w:rsid w:val="00237178"/>
    <w:rsid w:val="00237F59"/>
    <w:rsid w:val="00240080"/>
    <w:rsid w:val="0024027F"/>
    <w:rsid w:val="002402DE"/>
    <w:rsid w:val="00241274"/>
    <w:rsid w:val="0024249C"/>
    <w:rsid w:val="00242835"/>
    <w:rsid w:val="00242F43"/>
    <w:rsid w:val="00243A24"/>
    <w:rsid w:val="00244735"/>
    <w:rsid w:val="00244B03"/>
    <w:rsid w:val="00245C94"/>
    <w:rsid w:val="0024744C"/>
    <w:rsid w:val="0025007A"/>
    <w:rsid w:val="00250B8F"/>
    <w:rsid w:val="00250C29"/>
    <w:rsid w:val="002512BA"/>
    <w:rsid w:val="002522F8"/>
    <w:rsid w:val="002524A5"/>
    <w:rsid w:val="00252A96"/>
    <w:rsid w:val="00252B40"/>
    <w:rsid w:val="00252BA8"/>
    <w:rsid w:val="00252C90"/>
    <w:rsid w:val="00252F51"/>
    <w:rsid w:val="0025435A"/>
    <w:rsid w:val="002546AF"/>
    <w:rsid w:val="00255AA6"/>
    <w:rsid w:val="0025612D"/>
    <w:rsid w:val="00256AB8"/>
    <w:rsid w:val="00257842"/>
    <w:rsid w:val="0026056C"/>
    <w:rsid w:val="00260D60"/>
    <w:rsid w:val="002611AF"/>
    <w:rsid w:val="002617E0"/>
    <w:rsid w:val="00264027"/>
    <w:rsid w:val="00270227"/>
    <w:rsid w:val="00270A37"/>
    <w:rsid w:val="00270E17"/>
    <w:rsid w:val="00271CD5"/>
    <w:rsid w:val="002726B1"/>
    <w:rsid w:val="002729C1"/>
    <w:rsid w:val="0027326A"/>
    <w:rsid w:val="00273AD0"/>
    <w:rsid w:val="002749FE"/>
    <w:rsid w:val="002753DA"/>
    <w:rsid w:val="0027628C"/>
    <w:rsid w:val="00277643"/>
    <w:rsid w:val="00280407"/>
    <w:rsid w:val="00281C52"/>
    <w:rsid w:val="00282791"/>
    <w:rsid w:val="002828B1"/>
    <w:rsid w:val="0028332E"/>
    <w:rsid w:val="0028359B"/>
    <w:rsid w:val="00291281"/>
    <w:rsid w:val="00291670"/>
    <w:rsid w:val="0029341C"/>
    <w:rsid w:val="0029499C"/>
    <w:rsid w:val="00294D74"/>
    <w:rsid w:val="002977E0"/>
    <w:rsid w:val="002A00E8"/>
    <w:rsid w:val="002A13D2"/>
    <w:rsid w:val="002A2DA1"/>
    <w:rsid w:val="002A30F1"/>
    <w:rsid w:val="002A3797"/>
    <w:rsid w:val="002A4D3E"/>
    <w:rsid w:val="002A660E"/>
    <w:rsid w:val="002A6F5B"/>
    <w:rsid w:val="002A70F0"/>
    <w:rsid w:val="002A7258"/>
    <w:rsid w:val="002A76DD"/>
    <w:rsid w:val="002A7AC8"/>
    <w:rsid w:val="002B04AE"/>
    <w:rsid w:val="002B1451"/>
    <w:rsid w:val="002B37F5"/>
    <w:rsid w:val="002B4563"/>
    <w:rsid w:val="002B4597"/>
    <w:rsid w:val="002B45B5"/>
    <w:rsid w:val="002B5854"/>
    <w:rsid w:val="002B7873"/>
    <w:rsid w:val="002B7B51"/>
    <w:rsid w:val="002B7BB4"/>
    <w:rsid w:val="002C15A9"/>
    <w:rsid w:val="002C1DF7"/>
    <w:rsid w:val="002C1E0B"/>
    <w:rsid w:val="002C2211"/>
    <w:rsid w:val="002C47D2"/>
    <w:rsid w:val="002C4C89"/>
    <w:rsid w:val="002C52E3"/>
    <w:rsid w:val="002C7031"/>
    <w:rsid w:val="002D0F56"/>
    <w:rsid w:val="002D1D00"/>
    <w:rsid w:val="002D23DF"/>
    <w:rsid w:val="002D24C9"/>
    <w:rsid w:val="002D28A9"/>
    <w:rsid w:val="002D40F2"/>
    <w:rsid w:val="002D4561"/>
    <w:rsid w:val="002D622C"/>
    <w:rsid w:val="002D68FF"/>
    <w:rsid w:val="002D6B9B"/>
    <w:rsid w:val="002D794A"/>
    <w:rsid w:val="002D7CB4"/>
    <w:rsid w:val="002E22D8"/>
    <w:rsid w:val="002E2BBC"/>
    <w:rsid w:val="002E2BD9"/>
    <w:rsid w:val="002E3AA8"/>
    <w:rsid w:val="002E433D"/>
    <w:rsid w:val="002E4E72"/>
    <w:rsid w:val="002E5F1B"/>
    <w:rsid w:val="002E63A4"/>
    <w:rsid w:val="002E7696"/>
    <w:rsid w:val="002E7701"/>
    <w:rsid w:val="002E77F4"/>
    <w:rsid w:val="002E7FDD"/>
    <w:rsid w:val="002F096A"/>
    <w:rsid w:val="002F110D"/>
    <w:rsid w:val="002F2407"/>
    <w:rsid w:val="002F321A"/>
    <w:rsid w:val="002F55AF"/>
    <w:rsid w:val="002F6EB7"/>
    <w:rsid w:val="002F747D"/>
    <w:rsid w:val="002F7D5B"/>
    <w:rsid w:val="002F7F18"/>
    <w:rsid w:val="00300221"/>
    <w:rsid w:val="00300F06"/>
    <w:rsid w:val="00301767"/>
    <w:rsid w:val="00301F0C"/>
    <w:rsid w:val="00302C7E"/>
    <w:rsid w:val="00310355"/>
    <w:rsid w:val="00311E90"/>
    <w:rsid w:val="00312049"/>
    <w:rsid w:val="003136AE"/>
    <w:rsid w:val="00313BF1"/>
    <w:rsid w:val="00315BDA"/>
    <w:rsid w:val="00317A1F"/>
    <w:rsid w:val="00317E92"/>
    <w:rsid w:val="0032054E"/>
    <w:rsid w:val="00320F2A"/>
    <w:rsid w:val="0032253E"/>
    <w:rsid w:val="003225AB"/>
    <w:rsid w:val="0032266A"/>
    <w:rsid w:val="00330E77"/>
    <w:rsid w:val="00331978"/>
    <w:rsid w:val="003336AD"/>
    <w:rsid w:val="0033399F"/>
    <w:rsid w:val="003344B3"/>
    <w:rsid w:val="0033482E"/>
    <w:rsid w:val="00335065"/>
    <w:rsid w:val="00336958"/>
    <w:rsid w:val="00337152"/>
    <w:rsid w:val="003371BD"/>
    <w:rsid w:val="00337D55"/>
    <w:rsid w:val="00340E26"/>
    <w:rsid w:val="00341201"/>
    <w:rsid w:val="00342B1C"/>
    <w:rsid w:val="0034342A"/>
    <w:rsid w:val="00343508"/>
    <w:rsid w:val="00343A6B"/>
    <w:rsid w:val="003450B3"/>
    <w:rsid w:val="003450BC"/>
    <w:rsid w:val="00350B20"/>
    <w:rsid w:val="00351C01"/>
    <w:rsid w:val="00353C46"/>
    <w:rsid w:val="00353F99"/>
    <w:rsid w:val="00354649"/>
    <w:rsid w:val="00354CAE"/>
    <w:rsid w:val="00354D66"/>
    <w:rsid w:val="00355480"/>
    <w:rsid w:val="00355BFB"/>
    <w:rsid w:val="0035632B"/>
    <w:rsid w:val="003575FB"/>
    <w:rsid w:val="00360F08"/>
    <w:rsid w:val="00360F39"/>
    <w:rsid w:val="0036138C"/>
    <w:rsid w:val="00361EE9"/>
    <w:rsid w:val="003620A8"/>
    <w:rsid w:val="00362C7E"/>
    <w:rsid w:val="00362D4B"/>
    <w:rsid w:val="00363222"/>
    <w:rsid w:val="00364589"/>
    <w:rsid w:val="00364A41"/>
    <w:rsid w:val="0036580D"/>
    <w:rsid w:val="00365C45"/>
    <w:rsid w:val="00366319"/>
    <w:rsid w:val="00366FCE"/>
    <w:rsid w:val="00367526"/>
    <w:rsid w:val="0036762D"/>
    <w:rsid w:val="003676D1"/>
    <w:rsid w:val="00370050"/>
    <w:rsid w:val="00370D39"/>
    <w:rsid w:val="00371008"/>
    <w:rsid w:val="00372E46"/>
    <w:rsid w:val="0037460F"/>
    <w:rsid w:val="003757D7"/>
    <w:rsid w:val="003773BB"/>
    <w:rsid w:val="003776B1"/>
    <w:rsid w:val="003805C4"/>
    <w:rsid w:val="003816CA"/>
    <w:rsid w:val="00381E9E"/>
    <w:rsid w:val="00383224"/>
    <w:rsid w:val="00383BA8"/>
    <w:rsid w:val="00383CF3"/>
    <w:rsid w:val="00384528"/>
    <w:rsid w:val="00385EDA"/>
    <w:rsid w:val="003860C8"/>
    <w:rsid w:val="003862DB"/>
    <w:rsid w:val="00386C8A"/>
    <w:rsid w:val="00386EB4"/>
    <w:rsid w:val="003875A4"/>
    <w:rsid w:val="00391956"/>
    <w:rsid w:val="00391F6F"/>
    <w:rsid w:val="003938BC"/>
    <w:rsid w:val="00393AB4"/>
    <w:rsid w:val="00394D24"/>
    <w:rsid w:val="00395280"/>
    <w:rsid w:val="00397271"/>
    <w:rsid w:val="003A2A73"/>
    <w:rsid w:val="003A2C5B"/>
    <w:rsid w:val="003A50DD"/>
    <w:rsid w:val="003B1150"/>
    <w:rsid w:val="003B177D"/>
    <w:rsid w:val="003B2068"/>
    <w:rsid w:val="003B3CD6"/>
    <w:rsid w:val="003B46BB"/>
    <w:rsid w:val="003B6A02"/>
    <w:rsid w:val="003B7477"/>
    <w:rsid w:val="003C0A99"/>
    <w:rsid w:val="003C105B"/>
    <w:rsid w:val="003C1AC9"/>
    <w:rsid w:val="003C23C6"/>
    <w:rsid w:val="003C3408"/>
    <w:rsid w:val="003C35AC"/>
    <w:rsid w:val="003C77D5"/>
    <w:rsid w:val="003D0B66"/>
    <w:rsid w:val="003D1149"/>
    <w:rsid w:val="003D1161"/>
    <w:rsid w:val="003D1B21"/>
    <w:rsid w:val="003D1E17"/>
    <w:rsid w:val="003D2059"/>
    <w:rsid w:val="003D2F5E"/>
    <w:rsid w:val="003D2F78"/>
    <w:rsid w:val="003D3812"/>
    <w:rsid w:val="003D4255"/>
    <w:rsid w:val="003D4F34"/>
    <w:rsid w:val="003D51A6"/>
    <w:rsid w:val="003E003D"/>
    <w:rsid w:val="003E356E"/>
    <w:rsid w:val="003E38BF"/>
    <w:rsid w:val="003E52BB"/>
    <w:rsid w:val="003E53F1"/>
    <w:rsid w:val="003E57EE"/>
    <w:rsid w:val="003E62BC"/>
    <w:rsid w:val="003E780C"/>
    <w:rsid w:val="003E7980"/>
    <w:rsid w:val="003F000F"/>
    <w:rsid w:val="003F03A3"/>
    <w:rsid w:val="003F0874"/>
    <w:rsid w:val="003F0B3C"/>
    <w:rsid w:val="003F0FDE"/>
    <w:rsid w:val="003F1784"/>
    <w:rsid w:val="003F256D"/>
    <w:rsid w:val="003F2706"/>
    <w:rsid w:val="003F2BED"/>
    <w:rsid w:val="003F2E8B"/>
    <w:rsid w:val="003F3649"/>
    <w:rsid w:val="003F4017"/>
    <w:rsid w:val="003F581E"/>
    <w:rsid w:val="003F6712"/>
    <w:rsid w:val="003F75B4"/>
    <w:rsid w:val="003F76F6"/>
    <w:rsid w:val="00400020"/>
    <w:rsid w:val="00400BF3"/>
    <w:rsid w:val="00401FE4"/>
    <w:rsid w:val="0040476D"/>
    <w:rsid w:val="004049BD"/>
    <w:rsid w:val="00404DAE"/>
    <w:rsid w:val="00406ECD"/>
    <w:rsid w:val="00407711"/>
    <w:rsid w:val="00407F6E"/>
    <w:rsid w:val="0041032E"/>
    <w:rsid w:val="004105E9"/>
    <w:rsid w:val="00411EED"/>
    <w:rsid w:val="00413227"/>
    <w:rsid w:val="00413964"/>
    <w:rsid w:val="00413986"/>
    <w:rsid w:val="004154F5"/>
    <w:rsid w:val="0041663E"/>
    <w:rsid w:val="004170DE"/>
    <w:rsid w:val="00417C0D"/>
    <w:rsid w:val="00417F1F"/>
    <w:rsid w:val="00421F20"/>
    <w:rsid w:val="00422696"/>
    <w:rsid w:val="00422981"/>
    <w:rsid w:val="00422D47"/>
    <w:rsid w:val="00424008"/>
    <w:rsid w:val="004252C7"/>
    <w:rsid w:val="004260EA"/>
    <w:rsid w:val="00427055"/>
    <w:rsid w:val="004304FF"/>
    <w:rsid w:val="00434397"/>
    <w:rsid w:val="0043630B"/>
    <w:rsid w:val="0043660E"/>
    <w:rsid w:val="00436637"/>
    <w:rsid w:val="00437178"/>
    <w:rsid w:val="0043753E"/>
    <w:rsid w:val="00437D1F"/>
    <w:rsid w:val="00441319"/>
    <w:rsid w:val="0044144D"/>
    <w:rsid w:val="004416A1"/>
    <w:rsid w:val="0044315A"/>
    <w:rsid w:val="004440BB"/>
    <w:rsid w:val="004445AE"/>
    <w:rsid w:val="00444A1A"/>
    <w:rsid w:val="00446191"/>
    <w:rsid w:val="004471C2"/>
    <w:rsid w:val="00447583"/>
    <w:rsid w:val="00447F57"/>
    <w:rsid w:val="00450D60"/>
    <w:rsid w:val="00452294"/>
    <w:rsid w:val="00452C82"/>
    <w:rsid w:val="00453136"/>
    <w:rsid w:val="00453588"/>
    <w:rsid w:val="004538CA"/>
    <w:rsid w:val="004538DA"/>
    <w:rsid w:val="00453DED"/>
    <w:rsid w:val="004547BD"/>
    <w:rsid w:val="00455161"/>
    <w:rsid w:val="004557CB"/>
    <w:rsid w:val="004571DB"/>
    <w:rsid w:val="0046183B"/>
    <w:rsid w:val="004620BA"/>
    <w:rsid w:val="00462756"/>
    <w:rsid w:val="00462E2A"/>
    <w:rsid w:val="00463270"/>
    <w:rsid w:val="0046351A"/>
    <w:rsid w:val="00463F21"/>
    <w:rsid w:val="00464DD0"/>
    <w:rsid w:val="00466B1F"/>
    <w:rsid w:val="00466CE2"/>
    <w:rsid w:val="00466F93"/>
    <w:rsid w:val="004675BE"/>
    <w:rsid w:val="00467BB6"/>
    <w:rsid w:val="004717AC"/>
    <w:rsid w:val="00471CD7"/>
    <w:rsid w:val="00472BCD"/>
    <w:rsid w:val="00472C7B"/>
    <w:rsid w:val="00472E44"/>
    <w:rsid w:val="00473322"/>
    <w:rsid w:val="00473E54"/>
    <w:rsid w:val="0047423B"/>
    <w:rsid w:val="00475165"/>
    <w:rsid w:val="004755D0"/>
    <w:rsid w:val="0047785C"/>
    <w:rsid w:val="00477A53"/>
    <w:rsid w:val="00481CC8"/>
    <w:rsid w:val="0048229E"/>
    <w:rsid w:val="00482DE1"/>
    <w:rsid w:val="00482EAA"/>
    <w:rsid w:val="00485622"/>
    <w:rsid w:val="004861FC"/>
    <w:rsid w:val="00486C68"/>
    <w:rsid w:val="00486E4A"/>
    <w:rsid w:val="0048785A"/>
    <w:rsid w:val="00490976"/>
    <w:rsid w:val="00491D5A"/>
    <w:rsid w:val="0049278D"/>
    <w:rsid w:val="00492955"/>
    <w:rsid w:val="00494390"/>
    <w:rsid w:val="00495B89"/>
    <w:rsid w:val="0049779B"/>
    <w:rsid w:val="004977F6"/>
    <w:rsid w:val="004A089E"/>
    <w:rsid w:val="004A114A"/>
    <w:rsid w:val="004A1412"/>
    <w:rsid w:val="004A2733"/>
    <w:rsid w:val="004A2841"/>
    <w:rsid w:val="004A3851"/>
    <w:rsid w:val="004A396D"/>
    <w:rsid w:val="004A3A95"/>
    <w:rsid w:val="004A4AC2"/>
    <w:rsid w:val="004A520C"/>
    <w:rsid w:val="004A582D"/>
    <w:rsid w:val="004A6404"/>
    <w:rsid w:val="004A701D"/>
    <w:rsid w:val="004B027A"/>
    <w:rsid w:val="004B0284"/>
    <w:rsid w:val="004B0A5E"/>
    <w:rsid w:val="004B1BD9"/>
    <w:rsid w:val="004B4887"/>
    <w:rsid w:val="004B5E92"/>
    <w:rsid w:val="004C26E0"/>
    <w:rsid w:val="004C2F56"/>
    <w:rsid w:val="004C3597"/>
    <w:rsid w:val="004C4480"/>
    <w:rsid w:val="004C5DD0"/>
    <w:rsid w:val="004C7271"/>
    <w:rsid w:val="004C7963"/>
    <w:rsid w:val="004C7A77"/>
    <w:rsid w:val="004C7F88"/>
    <w:rsid w:val="004D072F"/>
    <w:rsid w:val="004D1BD3"/>
    <w:rsid w:val="004D1CD2"/>
    <w:rsid w:val="004D27C5"/>
    <w:rsid w:val="004D2CF8"/>
    <w:rsid w:val="004D4360"/>
    <w:rsid w:val="004D553E"/>
    <w:rsid w:val="004D7455"/>
    <w:rsid w:val="004D7670"/>
    <w:rsid w:val="004D7D85"/>
    <w:rsid w:val="004E00B4"/>
    <w:rsid w:val="004E0170"/>
    <w:rsid w:val="004E09A0"/>
    <w:rsid w:val="004E2077"/>
    <w:rsid w:val="004E3577"/>
    <w:rsid w:val="004E3FC5"/>
    <w:rsid w:val="004E438F"/>
    <w:rsid w:val="004E55EC"/>
    <w:rsid w:val="004F0378"/>
    <w:rsid w:val="004F0F95"/>
    <w:rsid w:val="004F1771"/>
    <w:rsid w:val="004F1D8C"/>
    <w:rsid w:val="004F27A9"/>
    <w:rsid w:val="004F2C80"/>
    <w:rsid w:val="004F2CD8"/>
    <w:rsid w:val="004F3625"/>
    <w:rsid w:val="004F49BF"/>
    <w:rsid w:val="004F5A04"/>
    <w:rsid w:val="004F61D4"/>
    <w:rsid w:val="004F6F62"/>
    <w:rsid w:val="004F7356"/>
    <w:rsid w:val="004F7DE5"/>
    <w:rsid w:val="00500F9F"/>
    <w:rsid w:val="00501973"/>
    <w:rsid w:val="00501FFC"/>
    <w:rsid w:val="00502AAB"/>
    <w:rsid w:val="00502C32"/>
    <w:rsid w:val="00502CA4"/>
    <w:rsid w:val="005034D9"/>
    <w:rsid w:val="00503CBD"/>
    <w:rsid w:val="005040D1"/>
    <w:rsid w:val="005054FF"/>
    <w:rsid w:val="0050589A"/>
    <w:rsid w:val="0050609F"/>
    <w:rsid w:val="00506756"/>
    <w:rsid w:val="0050796A"/>
    <w:rsid w:val="00512197"/>
    <w:rsid w:val="00513155"/>
    <w:rsid w:val="00515180"/>
    <w:rsid w:val="00516A2C"/>
    <w:rsid w:val="00516D08"/>
    <w:rsid w:val="00517202"/>
    <w:rsid w:val="00520FD4"/>
    <w:rsid w:val="00521322"/>
    <w:rsid w:val="00521FCD"/>
    <w:rsid w:val="0052483B"/>
    <w:rsid w:val="00524B2B"/>
    <w:rsid w:val="0052788F"/>
    <w:rsid w:val="005301EC"/>
    <w:rsid w:val="00530BBD"/>
    <w:rsid w:val="00531864"/>
    <w:rsid w:val="00532975"/>
    <w:rsid w:val="005333B8"/>
    <w:rsid w:val="00533419"/>
    <w:rsid w:val="0053384B"/>
    <w:rsid w:val="00534C32"/>
    <w:rsid w:val="005371B5"/>
    <w:rsid w:val="00537219"/>
    <w:rsid w:val="0053776D"/>
    <w:rsid w:val="00537AD9"/>
    <w:rsid w:val="00537B82"/>
    <w:rsid w:val="00540D39"/>
    <w:rsid w:val="005410CB"/>
    <w:rsid w:val="00542AE1"/>
    <w:rsid w:val="00542F88"/>
    <w:rsid w:val="00544C3B"/>
    <w:rsid w:val="00550CB4"/>
    <w:rsid w:val="005516FA"/>
    <w:rsid w:val="00551A3B"/>
    <w:rsid w:val="00553197"/>
    <w:rsid w:val="00553699"/>
    <w:rsid w:val="00554618"/>
    <w:rsid w:val="00555D52"/>
    <w:rsid w:val="0055712B"/>
    <w:rsid w:val="00557327"/>
    <w:rsid w:val="00560B94"/>
    <w:rsid w:val="00561A4B"/>
    <w:rsid w:val="00563CEA"/>
    <w:rsid w:val="005651E2"/>
    <w:rsid w:val="00565977"/>
    <w:rsid w:val="00565FD7"/>
    <w:rsid w:val="005672F8"/>
    <w:rsid w:val="0057048C"/>
    <w:rsid w:val="00570716"/>
    <w:rsid w:val="00570E6A"/>
    <w:rsid w:val="00571B94"/>
    <w:rsid w:val="00572395"/>
    <w:rsid w:val="00572C76"/>
    <w:rsid w:val="00572FEF"/>
    <w:rsid w:val="0057489B"/>
    <w:rsid w:val="00575603"/>
    <w:rsid w:val="00576680"/>
    <w:rsid w:val="00577527"/>
    <w:rsid w:val="005806B7"/>
    <w:rsid w:val="005806EB"/>
    <w:rsid w:val="00580818"/>
    <w:rsid w:val="00580C92"/>
    <w:rsid w:val="00581E7E"/>
    <w:rsid w:val="0058207E"/>
    <w:rsid w:val="00583826"/>
    <w:rsid w:val="0058383C"/>
    <w:rsid w:val="0058394D"/>
    <w:rsid w:val="00584790"/>
    <w:rsid w:val="00584801"/>
    <w:rsid w:val="0058531D"/>
    <w:rsid w:val="00585BC9"/>
    <w:rsid w:val="00586403"/>
    <w:rsid w:val="005865C1"/>
    <w:rsid w:val="005867AB"/>
    <w:rsid w:val="0058757D"/>
    <w:rsid w:val="0059178D"/>
    <w:rsid w:val="005919D2"/>
    <w:rsid w:val="00592740"/>
    <w:rsid w:val="00594E25"/>
    <w:rsid w:val="00595CCC"/>
    <w:rsid w:val="00596241"/>
    <w:rsid w:val="0059731C"/>
    <w:rsid w:val="00597390"/>
    <w:rsid w:val="005A0334"/>
    <w:rsid w:val="005A174C"/>
    <w:rsid w:val="005A1C3C"/>
    <w:rsid w:val="005A208E"/>
    <w:rsid w:val="005A286C"/>
    <w:rsid w:val="005A3AD8"/>
    <w:rsid w:val="005A3CE3"/>
    <w:rsid w:val="005A46A3"/>
    <w:rsid w:val="005A4891"/>
    <w:rsid w:val="005A6775"/>
    <w:rsid w:val="005A6D25"/>
    <w:rsid w:val="005A73AE"/>
    <w:rsid w:val="005A78FC"/>
    <w:rsid w:val="005B05B1"/>
    <w:rsid w:val="005B07E3"/>
    <w:rsid w:val="005B09F8"/>
    <w:rsid w:val="005B141B"/>
    <w:rsid w:val="005B1650"/>
    <w:rsid w:val="005B1705"/>
    <w:rsid w:val="005B175F"/>
    <w:rsid w:val="005B1B46"/>
    <w:rsid w:val="005B23D0"/>
    <w:rsid w:val="005B4279"/>
    <w:rsid w:val="005B45A6"/>
    <w:rsid w:val="005B4691"/>
    <w:rsid w:val="005B58AE"/>
    <w:rsid w:val="005B5A35"/>
    <w:rsid w:val="005B6848"/>
    <w:rsid w:val="005B6983"/>
    <w:rsid w:val="005B749B"/>
    <w:rsid w:val="005B74A4"/>
    <w:rsid w:val="005B7633"/>
    <w:rsid w:val="005B771A"/>
    <w:rsid w:val="005C0380"/>
    <w:rsid w:val="005C1A39"/>
    <w:rsid w:val="005C1ADD"/>
    <w:rsid w:val="005C470B"/>
    <w:rsid w:val="005C49D7"/>
    <w:rsid w:val="005C4BDD"/>
    <w:rsid w:val="005D19A7"/>
    <w:rsid w:val="005D32FB"/>
    <w:rsid w:val="005D3A69"/>
    <w:rsid w:val="005D4112"/>
    <w:rsid w:val="005D4440"/>
    <w:rsid w:val="005D4A4D"/>
    <w:rsid w:val="005D4E1E"/>
    <w:rsid w:val="005D5288"/>
    <w:rsid w:val="005D67C6"/>
    <w:rsid w:val="005D6EBC"/>
    <w:rsid w:val="005D7BE1"/>
    <w:rsid w:val="005E02C9"/>
    <w:rsid w:val="005E0CD3"/>
    <w:rsid w:val="005E5285"/>
    <w:rsid w:val="005E592A"/>
    <w:rsid w:val="005E6AAC"/>
    <w:rsid w:val="005E7C43"/>
    <w:rsid w:val="005F1370"/>
    <w:rsid w:val="005F1EC1"/>
    <w:rsid w:val="005F2445"/>
    <w:rsid w:val="005F611A"/>
    <w:rsid w:val="005F6F49"/>
    <w:rsid w:val="005F7351"/>
    <w:rsid w:val="00600E68"/>
    <w:rsid w:val="0060235E"/>
    <w:rsid w:val="006031AD"/>
    <w:rsid w:val="00603AEF"/>
    <w:rsid w:val="006043EB"/>
    <w:rsid w:val="00604A9A"/>
    <w:rsid w:val="00605200"/>
    <w:rsid w:val="006076AC"/>
    <w:rsid w:val="00610A51"/>
    <w:rsid w:val="0061227C"/>
    <w:rsid w:val="00612815"/>
    <w:rsid w:val="00612962"/>
    <w:rsid w:val="00612CDE"/>
    <w:rsid w:val="00613E70"/>
    <w:rsid w:val="0061431D"/>
    <w:rsid w:val="0061470B"/>
    <w:rsid w:val="00614F22"/>
    <w:rsid w:val="00616843"/>
    <w:rsid w:val="00617AAC"/>
    <w:rsid w:val="00617CC3"/>
    <w:rsid w:val="00620180"/>
    <w:rsid w:val="0062079E"/>
    <w:rsid w:val="00620B25"/>
    <w:rsid w:val="006213E4"/>
    <w:rsid w:val="0062186B"/>
    <w:rsid w:val="006218AD"/>
    <w:rsid w:val="00621949"/>
    <w:rsid w:val="0062221F"/>
    <w:rsid w:val="00622386"/>
    <w:rsid w:val="006231D1"/>
    <w:rsid w:val="00624FB7"/>
    <w:rsid w:val="006251F6"/>
    <w:rsid w:val="006274B8"/>
    <w:rsid w:val="0063003E"/>
    <w:rsid w:val="00630F63"/>
    <w:rsid w:val="0063145E"/>
    <w:rsid w:val="00631BF9"/>
    <w:rsid w:val="00632528"/>
    <w:rsid w:val="00632DFD"/>
    <w:rsid w:val="0063367C"/>
    <w:rsid w:val="00633B0B"/>
    <w:rsid w:val="00634F0D"/>
    <w:rsid w:val="006352BA"/>
    <w:rsid w:val="0063572A"/>
    <w:rsid w:val="00636AD6"/>
    <w:rsid w:val="00637BDD"/>
    <w:rsid w:val="00640B2D"/>
    <w:rsid w:val="0064128C"/>
    <w:rsid w:val="0064378B"/>
    <w:rsid w:val="00645949"/>
    <w:rsid w:val="006461BC"/>
    <w:rsid w:val="00646B50"/>
    <w:rsid w:val="00647640"/>
    <w:rsid w:val="0064790C"/>
    <w:rsid w:val="00647AF1"/>
    <w:rsid w:val="006503EB"/>
    <w:rsid w:val="0065051D"/>
    <w:rsid w:val="00650C21"/>
    <w:rsid w:val="00650D47"/>
    <w:rsid w:val="0065100B"/>
    <w:rsid w:val="006522E5"/>
    <w:rsid w:val="006526DA"/>
    <w:rsid w:val="006526FE"/>
    <w:rsid w:val="00652EBD"/>
    <w:rsid w:val="00653485"/>
    <w:rsid w:val="00653ACB"/>
    <w:rsid w:val="00654682"/>
    <w:rsid w:val="006551A7"/>
    <w:rsid w:val="0065622C"/>
    <w:rsid w:val="006563C6"/>
    <w:rsid w:val="006608A1"/>
    <w:rsid w:val="00661108"/>
    <w:rsid w:val="00661706"/>
    <w:rsid w:val="00661876"/>
    <w:rsid w:val="006618D8"/>
    <w:rsid w:val="006620CE"/>
    <w:rsid w:val="0066309A"/>
    <w:rsid w:val="00664F9F"/>
    <w:rsid w:val="0066657D"/>
    <w:rsid w:val="006676A9"/>
    <w:rsid w:val="00670266"/>
    <w:rsid w:val="0067109B"/>
    <w:rsid w:val="00671F51"/>
    <w:rsid w:val="006724BC"/>
    <w:rsid w:val="00672CEB"/>
    <w:rsid w:val="006738C0"/>
    <w:rsid w:val="006752F9"/>
    <w:rsid w:val="0067625B"/>
    <w:rsid w:val="006767D3"/>
    <w:rsid w:val="0067726C"/>
    <w:rsid w:val="006774BE"/>
    <w:rsid w:val="006775FB"/>
    <w:rsid w:val="00681530"/>
    <w:rsid w:val="0068163A"/>
    <w:rsid w:val="0068222C"/>
    <w:rsid w:val="00682528"/>
    <w:rsid w:val="00683271"/>
    <w:rsid w:val="006832F2"/>
    <w:rsid w:val="00683453"/>
    <w:rsid w:val="00683DCA"/>
    <w:rsid w:val="0068452A"/>
    <w:rsid w:val="006857F2"/>
    <w:rsid w:val="00685B77"/>
    <w:rsid w:val="00685B85"/>
    <w:rsid w:val="00686332"/>
    <w:rsid w:val="00686946"/>
    <w:rsid w:val="00686F71"/>
    <w:rsid w:val="00686FCB"/>
    <w:rsid w:val="00687C2B"/>
    <w:rsid w:val="006901F6"/>
    <w:rsid w:val="00690B4D"/>
    <w:rsid w:val="006913DA"/>
    <w:rsid w:val="00691478"/>
    <w:rsid w:val="00692288"/>
    <w:rsid w:val="00692D46"/>
    <w:rsid w:val="0069447D"/>
    <w:rsid w:val="00695712"/>
    <w:rsid w:val="00695B1D"/>
    <w:rsid w:val="00695F19"/>
    <w:rsid w:val="006965DA"/>
    <w:rsid w:val="00696932"/>
    <w:rsid w:val="00696CE9"/>
    <w:rsid w:val="00697016"/>
    <w:rsid w:val="006A08CF"/>
    <w:rsid w:val="006A1298"/>
    <w:rsid w:val="006A1FE9"/>
    <w:rsid w:val="006A4B09"/>
    <w:rsid w:val="006A503E"/>
    <w:rsid w:val="006A5C00"/>
    <w:rsid w:val="006B38D2"/>
    <w:rsid w:val="006B3A1E"/>
    <w:rsid w:val="006B4436"/>
    <w:rsid w:val="006B517E"/>
    <w:rsid w:val="006B664F"/>
    <w:rsid w:val="006C0846"/>
    <w:rsid w:val="006C1F6D"/>
    <w:rsid w:val="006C1F71"/>
    <w:rsid w:val="006C20C8"/>
    <w:rsid w:val="006C2168"/>
    <w:rsid w:val="006C3A89"/>
    <w:rsid w:val="006C40C4"/>
    <w:rsid w:val="006C4179"/>
    <w:rsid w:val="006C4A75"/>
    <w:rsid w:val="006C51D1"/>
    <w:rsid w:val="006C584A"/>
    <w:rsid w:val="006C5C44"/>
    <w:rsid w:val="006C5E30"/>
    <w:rsid w:val="006C666F"/>
    <w:rsid w:val="006C6873"/>
    <w:rsid w:val="006C6A4B"/>
    <w:rsid w:val="006C7733"/>
    <w:rsid w:val="006D0DD9"/>
    <w:rsid w:val="006D16D7"/>
    <w:rsid w:val="006D6C63"/>
    <w:rsid w:val="006D6D19"/>
    <w:rsid w:val="006D75A7"/>
    <w:rsid w:val="006D7A65"/>
    <w:rsid w:val="006D7C24"/>
    <w:rsid w:val="006E0EB9"/>
    <w:rsid w:val="006E12DB"/>
    <w:rsid w:val="006E13A7"/>
    <w:rsid w:val="006E17CB"/>
    <w:rsid w:val="006E2153"/>
    <w:rsid w:val="006E286F"/>
    <w:rsid w:val="006E37E2"/>
    <w:rsid w:val="006E3858"/>
    <w:rsid w:val="006E4238"/>
    <w:rsid w:val="006E5C63"/>
    <w:rsid w:val="006E6466"/>
    <w:rsid w:val="006F006F"/>
    <w:rsid w:val="006F0574"/>
    <w:rsid w:val="006F0F60"/>
    <w:rsid w:val="006F13AB"/>
    <w:rsid w:val="006F1784"/>
    <w:rsid w:val="006F1937"/>
    <w:rsid w:val="006F23B3"/>
    <w:rsid w:val="006F2F87"/>
    <w:rsid w:val="006F33F1"/>
    <w:rsid w:val="006F396A"/>
    <w:rsid w:val="006F4B47"/>
    <w:rsid w:val="006F5207"/>
    <w:rsid w:val="006F5F28"/>
    <w:rsid w:val="006F6414"/>
    <w:rsid w:val="006F6D05"/>
    <w:rsid w:val="006F7472"/>
    <w:rsid w:val="006F784B"/>
    <w:rsid w:val="00700AF0"/>
    <w:rsid w:val="00701463"/>
    <w:rsid w:val="00702073"/>
    <w:rsid w:val="00702290"/>
    <w:rsid w:val="00703709"/>
    <w:rsid w:val="00704D70"/>
    <w:rsid w:val="00705E0B"/>
    <w:rsid w:val="00705E23"/>
    <w:rsid w:val="00706168"/>
    <w:rsid w:val="007061BB"/>
    <w:rsid w:val="00706464"/>
    <w:rsid w:val="00707475"/>
    <w:rsid w:val="0070750E"/>
    <w:rsid w:val="0071066F"/>
    <w:rsid w:val="00711236"/>
    <w:rsid w:val="007122F0"/>
    <w:rsid w:val="007125DB"/>
    <w:rsid w:val="00712CDF"/>
    <w:rsid w:val="00712EFA"/>
    <w:rsid w:val="00713A8B"/>
    <w:rsid w:val="00713DE2"/>
    <w:rsid w:val="00713E0A"/>
    <w:rsid w:val="00715947"/>
    <w:rsid w:val="00720919"/>
    <w:rsid w:val="00721FF7"/>
    <w:rsid w:val="00722044"/>
    <w:rsid w:val="0072251A"/>
    <w:rsid w:val="007230FC"/>
    <w:rsid w:val="00723554"/>
    <w:rsid w:val="00723751"/>
    <w:rsid w:val="00724CB9"/>
    <w:rsid w:val="00730284"/>
    <w:rsid w:val="00730FD3"/>
    <w:rsid w:val="007317BE"/>
    <w:rsid w:val="00731850"/>
    <w:rsid w:val="00731CB9"/>
    <w:rsid w:val="0073369F"/>
    <w:rsid w:val="00733B7D"/>
    <w:rsid w:val="0073427A"/>
    <w:rsid w:val="00734C05"/>
    <w:rsid w:val="00735A02"/>
    <w:rsid w:val="00737284"/>
    <w:rsid w:val="007378B3"/>
    <w:rsid w:val="00737ABD"/>
    <w:rsid w:val="00740026"/>
    <w:rsid w:val="00740593"/>
    <w:rsid w:val="007424AF"/>
    <w:rsid w:val="007426BB"/>
    <w:rsid w:val="0074419F"/>
    <w:rsid w:val="0074488F"/>
    <w:rsid w:val="00747868"/>
    <w:rsid w:val="00747913"/>
    <w:rsid w:val="00750E68"/>
    <w:rsid w:val="00751204"/>
    <w:rsid w:val="00751587"/>
    <w:rsid w:val="0075158F"/>
    <w:rsid w:val="00752833"/>
    <w:rsid w:val="00752AB0"/>
    <w:rsid w:val="007536A3"/>
    <w:rsid w:val="00753B04"/>
    <w:rsid w:val="007554DA"/>
    <w:rsid w:val="00755D8D"/>
    <w:rsid w:val="00755E1C"/>
    <w:rsid w:val="00756B50"/>
    <w:rsid w:val="00756C64"/>
    <w:rsid w:val="00760C0F"/>
    <w:rsid w:val="00761460"/>
    <w:rsid w:val="007652C4"/>
    <w:rsid w:val="007668FF"/>
    <w:rsid w:val="00767F9A"/>
    <w:rsid w:val="0077002D"/>
    <w:rsid w:val="00770D45"/>
    <w:rsid w:val="00772691"/>
    <w:rsid w:val="00772903"/>
    <w:rsid w:val="00772FFB"/>
    <w:rsid w:val="0077366C"/>
    <w:rsid w:val="00775243"/>
    <w:rsid w:val="00776875"/>
    <w:rsid w:val="00777CC3"/>
    <w:rsid w:val="00781E6D"/>
    <w:rsid w:val="00782A61"/>
    <w:rsid w:val="007834D7"/>
    <w:rsid w:val="0078524A"/>
    <w:rsid w:val="00786355"/>
    <w:rsid w:val="00786C39"/>
    <w:rsid w:val="0078742F"/>
    <w:rsid w:val="00787C62"/>
    <w:rsid w:val="00790D15"/>
    <w:rsid w:val="00792095"/>
    <w:rsid w:val="007930F2"/>
    <w:rsid w:val="00794BF9"/>
    <w:rsid w:val="00795008"/>
    <w:rsid w:val="00795B98"/>
    <w:rsid w:val="00795C7B"/>
    <w:rsid w:val="00795E64"/>
    <w:rsid w:val="00796037"/>
    <w:rsid w:val="007A0343"/>
    <w:rsid w:val="007A036E"/>
    <w:rsid w:val="007A0959"/>
    <w:rsid w:val="007A23BB"/>
    <w:rsid w:val="007A24C6"/>
    <w:rsid w:val="007A5102"/>
    <w:rsid w:val="007A5665"/>
    <w:rsid w:val="007A786C"/>
    <w:rsid w:val="007A7E99"/>
    <w:rsid w:val="007B0DB5"/>
    <w:rsid w:val="007B111C"/>
    <w:rsid w:val="007B1CF4"/>
    <w:rsid w:val="007B2A26"/>
    <w:rsid w:val="007B33C4"/>
    <w:rsid w:val="007B3C8B"/>
    <w:rsid w:val="007B4A87"/>
    <w:rsid w:val="007C0476"/>
    <w:rsid w:val="007C047F"/>
    <w:rsid w:val="007C0E8A"/>
    <w:rsid w:val="007C11D7"/>
    <w:rsid w:val="007C179D"/>
    <w:rsid w:val="007C1CA3"/>
    <w:rsid w:val="007C350B"/>
    <w:rsid w:val="007C4D1C"/>
    <w:rsid w:val="007C4F03"/>
    <w:rsid w:val="007C5889"/>
    <w:rsid w:val="007C5AD6"/>
    <w:rsid w:val="007C686E"/>
    <w:rsid w:val="007C7003"/>
    <w:rsid w:val="007C72FF"/>
    <w:rsid w:val="007C73F6"/>
    <w:rsid w:val="007C7887"/>
    <w:rsid w:val="007D005F"/>
    <w:rsid w:val="007D0292"/>
    <w:rsid w:val="007D19CC"/>
    <w:rsid w:val="007D1D36"/>
    <w:rsid w:val="007D243B"/>
    <w:rsid w:val="007D51E5"/>
    <w:rsid w:val="007D6310"/>
    <w:rsid w:val="007D7682"/>
    <w:rsid w:val="007E0C12"/>
    <w:rsid w:val="007E13F9"/>
    <w:rsid w:val="007E280C"/>
    <w:rsid w:val="007E3B3C"/>
    <w:rsid w:val="007E4C93"/>
    <w:rsid w:val="007E4F2C"/>
    <w:rsid w:val="007E5771"/>
    <w:rsid w:val="007E5918"/>
    <w:rsid w:val="007E7237"/>
    <w:rsid w:val="007F0973"/>
    <w:rsid w:val="007F1234"/>
    <w:rsid w:val="007F170A"/>
    <w:rsid w:val="007F1847"/>
    <w:rsid w:val="007F235D"/>
    <w:rsid w:val="007F3795"/>
    <w:rsid w:val="007F54BD"/>
    <w:rsid w:val="007F5AB7"/>
    <w:rsid w:val="007F666C"/>
    <w:rsid w:val="007F6C8D"/>
    <w:rsid w:val="007F6D56"/>
    <w:rsid w:val="00800271"/>
    <w:rsid w:val="008014FB"/>
    <w:rsid w:val="00801AAD"/>
    <w:rsid w:val="00801C7F"/>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36FA"/>
    <w:rsid w:val="00814753"/>
    <w:rsid w:val="008151FF"/>
    <w:rsid w:val="00816915"/>
    <w:rsid w:val="00816982"/>
    <w:rsid w:val="00817010"/>
    <w:rsid w:val="0081706F"/>
    <w:rsid w:val="008177B3"/>
    <w:rsid w:val="00820103"/>
    <w:rsid w:val="00820C63"/>
    <w:rsid w:val="00822100"/>
    <w:rsid w:val="008224ED"/>
    <w:rsid w:val="00822BAE"/>
    <w:rsid w:val="00824D4E"/>
    <w:rsid w:val="00825BB6"/>
    <w:rsid w:val="0082634F"/>
    <w:rsid w:val="00827E39"/>
    <w:rsid w:val="0083046F"/>
    <w:rsid w:val="00831511"/>
    <w:rsid w:val="00831E09"/>
    <w:rsid w:val="008337B4"/>
    <w:rsid w:val="008346D5"/>
    <w:rsid w:val="00835331"/>
    <w:rsid w:val="00835D0E"/>
    <w:rsid w:val="0084052B"/>
    <w:rsid w:val="0084052C"/>
    <w:rsid w:val="00841258"/>
    <w:rsid w:val="00841401"/>
    <w:rsid w:val="00843097"/>
    <w:rsid w:val="008430A4"/>
    <w:rsid w:val="0084318A"/>
    <w:rsid w:val="00843FE9"/>
    <w:rsid w:val="008446ED"/>
    <w:rsid w:val="00846119"/>
    <w:rsid w:val="00846151"/>
    <w:rsid w:val="00846CAD"/>
    <w:rsid w:val="00846E49"/>
    <w:rsid w:val="00847964"/>
    <w:rsid w:val="008503F7"/>
    <w:rsid w:val="00850D55"/>
    <w:rsid w:val="008545EA"/>
    <w:rsid w:val="00854748"/>
    <w:rsid w:val="00854AB2"/>
    <w:rsid w:val="00855079"/>
    <w:rsid w:val="00855FE8"/>
    <w:rsid w:val="008564EB"/>
    <w:rsid w:val="0085786D"/>
    <w:rsid w:val="00857B26"/>
    <w:rsid w:val="00861CAF"/>
    <w:rsid w:val="00861E28"/>
    <w:rsid w:val="00863084"/>
    <w:rsid w:val="00863664"/>
    <w:rsid w:val="00864B19"/>
    <w:rsid w:val="00865C2E"/>
    <w:rsid w:val="008662A5"/>
    <w:rsid w:val="00866DC1"/>
    <w:rsid w:val="00866E7B"/>
    <w:rsid w:val="00867F43"/>
    <w:rsid w:val="008709BE"/>
    <w:rsid w:val="0087238D"/>
    <w:rsid w:val="00872809"/>
    <w:rsid w:val="00872F38"/>
    <w:rsid w:val="008732D1"/>
    <w:rsid w:val="008737CB"/>
    <w:rsid w:val="00873ADC"/>
    <w:rsid w:val="00874317"/>
    <w:rsid w:val="00874396"/>
    <w:rsid w:val="00875824"/>
    <w:rsid w:val="00875F4E"/>
    <w:rsid w:val="0087675A"/>
    <w:rsid w:val="00877044"/>
    <w:rsid w:val="0087732A"/>
    <w:rsid w:val="00880010"/>
    <w:rsid w:val="00880B87"/>
    <w:rsid w:val="00881E58"/>
    <w:rsid w:val="00882C2F"/>
    <w:rsid w:val="00883E45"/>
    <w:rsid w:val="00883E70"/>
    <w:rsid w:val="008846FB"/>
    <w:rsid w:val="0088539F"/>
    <w:rsid w:val="00885F03"/>
    <w:rsid w:val="008861A5"/>
    <w:rsid w:val="008864DE"/>
    <w:rsid w:val="00887606"/>
    <w:rsid w:val="00890193"/>
    <w:rsid w:val="00891C64"/>
    <w:rsid w:val="00891D2C"/>
    <w:rsid w:val="00891EC3"/>
    <w:rsid w:val="008938AE"/>
    <w:rsid w:val="008946FB"/>
    <w:rsid w:val="00894D67"/>
    <w:rsid w:val="00896137"/>
    <w:rsid w:val="0089626B"/>
    <w:rsid w:val="00896D14"/>
    <w:rsid w:val="008A21BA"/>
    <w:rsid w:val="008A28A1"/>
    <w:rsid w:val="008A3602"/>
    <w:rsid w:val="008A4668"/>
    <w:rsid w:val="008A5A74"/>
    <w:rsid w:val="008A5D21"/>
    <w:rsid w:val="008A7495"/>
    <w:rsid w:val="008A780D"/>
    <w:rsid w:val="008A7CB4"/>
    <w:rsid w:val="008A7F6D"/>
    <w:rsid w:val="008B0124"/>
    <w:rsid w:val="008B01E7"/>
    <w:rsid w:val="008B04EA"/>
    <w:rsid w:val="008B0B88"/>
    <w:rsid w:val="008B2306"/>
    <w:rsid w:val="008B2FA6"/>
    <w:rsid w:val="008B34C8"/>
    <w:rsid w:val="008B5CA5"/>
    <w:rsid w:val="008B6060"/>
    <w:rsid w:val="008B60FA"/>
    <w:rsid w:val="008B6BFC"/>
    <w:rsid w:val="008B7842"/>
    <w:rsid w:val="008C3ADF"/>
    <w:rsid w:val="008C578A"/>
    <w:rsid w:val="008C5F9F"/>
    <w:rsid w:val="008C718A"/>
    <w:rsid w:val="008C7588"/>
    <w:rsid w:val="008C7F5B"/>
    <w:rsid w:val="008D00D7"/>
    <w:rsid w:val="008D0D9E"/>
    <w:rsid w:val="008D198D"/>
    <w:rsid w:val="008D205F"/>
    <w:rsid w:val="008D23EE"/>
    <w:rsid w:val="008D2432"/>
    <w:rsid w:val="008D2FED"/>
    <w:rsid w:val="008D3131"/>
    <w:rsid w:val="008D51FC"/>
    <w:rsid w:val="008D5314"/>
    <w:rsid w:val="008D6208"/>
    <w:rsid w:val="008E0E4C"/>
    <w:rsid w:val="008E1189"/>
    <w:rsid w:val="008E14A0"/>
    <w:rsid w:val="008E4806"/>
    <w:rsid w:val="008E49D3"/>
    <w:rsid w:val="008E4E2A"/>
    <w:rsid w:val="008E5046"/>
    <w:rsid w:val="008E54F9"/>
    <w:rsid w:val="008E5531"/>
    <w:rsid w:val="008E5AAF"/>
    <w:rsid w:val="008E5DD2"/>
    <w:rsid w:val="008E7B04"/>
    <w:rsid w:val="008F0643"/>
    <w:rsid w:val="008F0F3A"/>
    <w:rsid w:val="008F1316"/>
    <w:rsid w:val="008F1633"/>
    <w:rsid w:val="008F170C"/>
    <w:rsid w:val="008F2969"/>
    <w:rsid w:val="008F37D6"/>
    <w:rsid w:val="008F3A95"/>
    <w:rsid w:val="008F3EA4"/>
    <w:rsid w:val="008F45D5"/>
    <w:rsid w:val="008F5392"/>
    <w:rsid w:val="008F6F6B"/>
    <w:rsid w:val="008F7EA1"/>
    <w:rsid w:val="0090128A"/>
    <w:rsid w:val="009012E5"/>
    <w:rsid w:val="009013CB"/>
    <w:rsid w:val="00902912"/>
    <w:rsid w:val="00902A57"/>
    <w:rsid w:val="00902BF8"/>
    <w:rsid w:val="009035E6"/>
    <w:rsid w:val="009045C5"/>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447A"/>
    <w:rsid w:val="009152A0"/>
    <w:rsid w:val="00920F14"/>
    <w:rsid w:val="00921A93"/>
    <w:rsid w:val="00924D5C"/>
    <w:rsid w:val="00927B65"/>
    <w:rsid w:val="00927C42"/>
    <w:rsid w:val="00927F09"/>
    <w:rsid w:val="00930B30"/>
    <w:rsid w:val="00931D7C"/>
    <w:rsid w:val="00934610"/>
    <w:rsid w:val="00934755"/>
    <w:rsid w:val="00935324"/>
    <w:rsid w:val="0093706E"/>
    <w:rsid w:val="009378EC"/>
    <w:rsid w:val="00937BA6"/>
    <w:rsid w:val="00941334"/>
    <w:rsid w:val="009419FC"/>
    <w:rsid w:val="00941DED"/>
    <w:rsid w:val="009445C4"/>
    <w:rsid w:val="00944831"/>
    <w:rsid w:val="009449AE"/>
    <w:rsid w:val="009456FB"/>
    <w:rsid w:val="00946D7A"/>
    <w:rsid w:val="0095023A"/>
    <w:rsid w:val="00951424"/>
    <w:rsid w:val="009518E7"/>
    <w:rsid w:val="00952FA7"/>
    <w:rsid w:val="00953C32"/>
    <w:rsid w:val="00953C66"/>
    <w:rsid w:val="00954A0E"/>
    <w:rsid w:val="00956140"/>
    <w:rsid w:val="00957785"/>
    <w:rsid w:val="00957BF6"/>
    <w:rsid w:val="009600E5"/>
    <w:rsid w:val="009617EE"/>
    <w:rsid w:val="009626FD"/>
    <w:rsid w:val="00963E06"/>
    <w:rsid w:val="00965490"/>
    <w:rsid w:val="00966A31"/>
    <w:rsid w:val="009670B2"/>
    <w:rsid w:val="009709B1"/>
    <w:rsid w:val="00972850"/>
    <w:rsid w:val="00972AB6"/>
    <w:rsid w:val="00972E12"/>
    <w:rsid w:val="00974D9C"/>
    <w:rsid w:val="0097629E"/>
    <w:rsid w:val="00976A1E"/>
    <w:rsid w:val="009811ED"/>
    <w:rsid w:val="00981658"/>
    <w:rsid w:val="00981AA5"/>
    <w:rsid w:val="00981EA1"/>
    <w:rsid w:val="00982768"/>
    <w:rsid w:val="00985AE2"/>
    <w:rsid w:val="00985D5B"/>
    <w:rsid w:val="0098708C"/>
    <w:rsid w:val="0098795A"/>
    <w:rsid w:val="00987A40"/>
    <w:rsid w:val="00990761"/>
    <w:rsid w:val="009911BE"/>
    <w:rsid w:val="00991317"/>
    <w:rsid w:val="00991862"/>
    <w:rsid w:val="00991B72"/>
    <w:rsid w:val="00991C55"/>
    <w:rsid w:val="009922E6"/>
    <w:rsid w:val="009931C9"/>
    <w:rsid w:val="00993417"/>
    <w:rsid w:val="0099373B"/>
    <w:rsid w:val="00993FB2"/>
    <w:rsid w:val="00995289"/>
    <w:rsid w:val="009956BE"/>
    <w:rsid w:val="00996252"/>
    <w:rsid w:val="0099645F"/>
    <w:rsid w:val="00996923"/>
    <w:rsid w:val="009976FD"/>
    <w:rsid w:val="00997E16"/>
    <w:rsid w:val="009A0BAC"/>
    <w:rsid w:val="009A1537"/>
    <w:rsid w:val="009A24C0"/>
    <w:rsid w:val="009A2D0C"/>
    <w:rsid w:val="009A3165"/>
    <w:rsid w:val="009A3EC8"/>
    <w:rsid w:val="009A577C"/>
    <w:rsid w:val="009A5A7F"/>
    <w:rsid w:val="009A661D"/>
    <w:rsid w:val="009A68CB"/>
    <w:rsid w:val="009B0ED0"/>
    <w:rsid w:val="009B1EF8"/>
    <w:rsid w:val="009B21D3"/>
    <w:rsid w:val="009B2560"/>
    <w:rsid w:val="009B26CC"/>
    <w:rsid w:val="009B32AE"/>
    <w:rsid w:val="009B4F1B"/>
    <w:rsid w:val="009B4F72"/>
    <w:rsid w:val="009B5DBF"/>
    <w:rsid w:val="009B603B"/>
    <w:rsid w:val="009B6D16"/>
    <w:rsid w:val="009C0186"/>
    <w:rsid w:val="009C08D1"/>
    <w:rsid w:val="009C172D"/>
    <w:rsid w:val="009C17BD"/>
    <w:rsid w:val="009C1878"/>
    <w:rsid w:val="009C19F8"/>
    <w:rsid w:val="009C35B3"/>
    <w:rsid w:val="009C75D5"/>
    <w:rsid w:val="009C7822"/>
    <w:rsid w:val="009D2794"/>
    <w:rsid w:val="009D2AF4"/>
    <w:rsid w:val="009D3D86"/>
    <w:rsid w:val="009D428D"/>
    <w:rsid w:val="009D451B"/>
    <w:rsid w:val="009D632E"/>
    <w:rsid w:val="009D681F"/>
    <w:rsid w:val="009D7AEA"/>
    <w:rsid w:val="009E0DEA"/>
    <w:rsid w:val="009E0FEA"/>
    <w:rsid w:val="009E13E2"/>
    <w:rsid w:val="009E1670"/>
    <w:rsid w:val="009E19FB"/>
    <w:rsid w:val="009E2557"/>
    <w:rsid w:val="009E2F75"/>
    <w:rsid w:val="009E453F"/>
    <w:rsid w:val="009E5EEC"/>
    <w:rsid w:val="009E6DAF"/>
    <w:rsid w:val="009F09A2"/>
    <w:rsid w:val="009F1AC1"/>
    <w:rsid w:val="009F1B77"/>
    <w:rsid w:val="009F3768"/>
    <w:rsid w:val="009F44AA"/>
    <w:rsid w:val="009F4920"/>
    <w:rsid w:val="009F5007"/>
    <w:rsid w:val="009F7291"/>
    <w:rsid w:val="009F79BE"/>
    <w:rsid w:val="009F7F83"/>
    <w:rsid w:val="00A005EB"/>
    <w:rsid w:val="00A0162F"/>
    <w:rsid w:val="00A0201F"/>
    <w:rsid w:val="00A0325A"/>
    <w:rsid w:val="00A035B4"/>
    <w:rsid w:val="00A03B0B"/>
    <w:rsid w:val="00A03E66"/>
    <w:rsid w:val="00A04BEF"/>
    <w:rsid w:val="00A066D8"/>
    <w:rsid w:val="00A0746B"/>
    <w:rsid w:val="00A116CC"/>
    <w:rsid w:val="00A13DE6"/>
    <w:rsid w:val="00A140C3"/>
    <w:rsid w:val="00A141E8"/>
    <w:rsid w:val="00A14409"/>
    <w:rsid w:val="00A14E6C"/>
    <w:rsid w:val="00A165CF"/>
    <w:rsid w:val="00A20471"/>
    <w:rsid w:val="00A216AE"/>
    <w:rsid w:val="00A224E9"/>
    <w:rsid w:val="00A2444B"/>
    <w:rsid w:val="00A24B8A"/>
    <w:rsid w:val="00A24F82"/>
    <w:rsid w:val="00A25055"/>
    <w:rsid w:val="00A25BFD"/>
    <w:rsid w:val="00A270B1"/>
    <w:rsid w:val="00A30186"/>
    <w:rsid w:val="00A30297"/>
    <w:rsid w:val="00A3062B"/>
    <w:rsid w:val="00A3099F"/>
    <w:rsid w:val="00A30CC3"/>
    <w:rsid w:val="00A31B76"/>
    <w:rsid w:val="00A32EA4"/>
    <w:rsid w:val="00A34F52"/>
    <w:rsid w:val="00A3639C"/>
    <w:rsid w:val="00A37F19"/>
    <w:rsid w:val="00A40AD6"/>
    <w:rsid w:val="00A411EB"/>
    <w:rsid w:val="00A41A75"/>
    <w:rsid w:val="00A42B4F"/>
    <w:rsid w:val="00A43356"/>
    <w:rsid w:val="00A43378"/>
    <w:rsid w:val="00A43F86"/>
    <w:rsid w:val="00A44676"/>
    <w:rsid w:val="00A45174"/>
    <w:rsid w:val="00A45E5D"/>
    <w:rsid w:val="00A45E77"/>
    <w:rsid w:val="00A47928"/>
    <w:rsid w:val="00A47A95"/>
    <w:rsid w:val="00A50B6B"/>
    <w:rsid w:val="00A51114"/>
    <w:rsid w:val="00A525E0"/>
    <w:rsid w:val="00A5261B"/>
    <w:rsid w:val="00A53FBA"/>
    <w:rsid w:val="00A546F7"/>
    <w:rsid w:val="00A54E15"/>
    <w:rsid w:val="00A55F9F"/>
    <w:rsid w:val="00A56C01"/>
    <w:rsid w:val="00A60932"/>
    <w:rsid w:val="00A6266F"/>
    <w:rsid w:val="00A63E41"/>
    <w:rsid w:val="00A642EB"/>
    <w:rsid w:val="00A646FE"/>
    <w:rsid w:val="00A66295"/>
    <w:rsid w:val="00A6645F"/>
    <w:rsid w:val="00A700F3"/>
    <w:rsid w:val="00A70AFB"/>
    <w:rsid w:val="00A7156F"/>
    <w:rsid w:val="00A71717"/>
    <w:rsid w:val="00A71E91"/>
    <w:rsid w:val="00A74130"/>
    <w:rsid w:val="00A74441"/>
    <w:rsid w:val="00A74A16"/>
    <w:rsid w:val="00A751B7"/>
    <w:rsid w:val="00A75867"/>
    <w:rsid w:val="00A75A92"/>
    <w:rsid w:val="00A76315"/>
    <w:rsid w:val="00A77A26"/>
    <w:rsid w:val="00A80C01"/>
    <w:rsid w:val="00A81CD3"/>
    <w:rsid w:val="00A81DD5"/>
    <w:rsid w:val="00A82126"/>
    <w:rsid w:val="00A85BFE"/>
    <w:rsid w:val="00A906A7"/>
    <w:rsid w:val="00A90EB5"/>
    <w:rsid w:val="00A92547"/>
    <w:rsid w:val="00A9260E"/>
    <w:rsid w:val="00A928EC"/>
    <w:rsid w:val="00A935F9"/>
    <w:rsid w:val="00A93C66"/>
    <w:rsid w:val="00A9539F"/>
    <w:rsid w:val="00A9565C"/>
    <w:rsid w:val="00A95BB9"/>
    <w:rsid w:val="00A95ED9"/>
    <w:rsid w:val="00AA0DBC"/>
    <w:rsid w:val="00AA129D"/>
    <w:rsid w:val="00AA1992"/>
    <w:rsid w:val="00AA1C59"/>
    <w:rsid w:val="00AA1DC8"/>
    <w:rsid w:val="00AA2797"/>
    <w:rsid w:val="00AA3EA9"/>
    <w:rsid w:val="00AA3F71"/>
    <w:rsid w:val="00AA4252"/>
    <w:rsid w:val="00AA48C7"/>
    <w:rsid w:val="00AA4BD3"/>
    <w:rsid w:val="00AA54F4"/>
    <w:rsid w:val="00AA565A"/>
    <w:rsid w:val="00AA5729"/>
    <w:rsid w:val="00AA61DF"/>
    <w:rsid w:val="00AA6920"/>
    <w:rsid w:val="00AA6E16"/>
    <w:rsid w:val="00AA72FA"/>
    <w:rsid w:val="00AB0588"/>
    <w:rsid w:val="00AB07B4"/>
    <w:rsid w:val="00AB082B"/>
    <w:rsid w:val="00AB0956"/>
    <w:rsid w:val="00AB11CB"/>
    <w:rsid w:val="00AB17A8"/>
    <w:rsid w:val="00AB1C6D"/>
    <w:rsid w:val="00AB1ED0"/>
    <w:rsid w:val="00AB1F93"/>
    <w:rsid w:val="00AB2524"/>
    <w:rsid w:val="00AB25A6"/>
    <w:rsid w:val="00AB2994"/>
    <w:rsid w:val="00AB31A9"/>
    <w:rsid w:val="00AB376E"/>
    <w:rsid w:val="00AB3B8A"/>
    <w:rsid w:val="00AB7288"/>
    <w:rsid w:val="00AB7BCD"/>
    <w:rsid w:val="00AC0143"/>
    <w:rsid w:val="00AC0703"/>
    <w:rsid w:val="00AC0D19"/>
    <w:rsid w:val="00AC2074"/>
    <w:rsid w:val="00AC2417"/>
    <w:rsid w:val="00AC2720"/>
    <w:rsid w:val="00AC2BA7"/>
    <w:rsid w:val="00AC36C0"/>
    <w:rsid w:val="00AC57D3"/>
    <w:rsid w:val="00AC6200"/>
    <w:rsid w:val="00AC6982"/>
    <w:rsid w:val="00AC7AA8"/>
    <w:rsid w:val="00AC7BE4"/>
    <w:rsid w:val="00AD3447"/>
    <w:rsid w:val="00AD3748"/>
    <w:rsid w:val="00AD3BBD"/>
    <w:rsid w:val="00AD3C8E"/>
    <w:rsid w:val="00AD3CA0"/>
    <w:rsid w:val="00AD5657"/>
    <w:rsid w:val="00AD5925"/>
    <w:rsid w:val="00AD6279"/>
    <w:rsid w:val="00AD6A35"/>
    <w:rsid w:val="00AD7089"/>
    <w:rsid w:val="00AD7B80"/>
    <w:rsid w:val="00AD7EBF"/>
    <w:rsid w:val="00AE1B09"/>
    <w:rsid w:val="00AE202A"/>
    <w:rsid w:val="00AE2FBD"/>
    <w:rsid w:val="00AE6947"/>
    <w:rsid w:val="00AE7206"/>
    <w:rsid w:val="00AF018A"/>
    <w:rsid w:val="00AF1803"/>
    <w:rsid w:val="00AF2855"/>
    <w:rsid w:val="00AF36F9"/>
    <w:rsid w:val="00AF3C9E"/>
    <w:rsid w:val="00AF42C0"/>
    <w:rsid w:val="00AF7FC9"/>
    <w:rsid w:val="00B000DC"/>
    <w:rsid w:val="00B00BAB"/>
    <w:rsid w:val="00B0153E"/>
    <w:rsid w:val="00B01DE7"/>
    <w:rsid w:val="00B0268B"/>
    <w:rsid w:val="00B027D0"/>
    <w:rsid w:val="00B037D3"/>
    <w:rsid w:val="00B055B4"/>
    <w:rsid w:val="00B06E86"/>
    <w:rsid w:val="00B0736B"/>
    <w:rsid w:val="00B10F2D"/>
    <w:rsid w:val="00B1184C"/>
    <w:rsid w:val="00B11FD0"/>
    <w:rsid w:val="00B1228E"/>
    <w:rsid w:val="00B1291F"/>
    <w:rsid w:val="00B12FFA"/>
    <w:rsid w:val="00B131C4"/>
    <w:rsid w:val="00B1391A"/>
    <w:rsid w:val="00B13EBA"/>
    <w:rsid w:val="00B14A08"/>
    <w:rsid w:val="00B15070"/>
    <w:rsid w:val="00B15B85"/>
    <w:rsid w:val="00B17501"/>
    <w:rsid w:val="00B207F7"/>
    <w:rsid w:val="00B2242E"/>
    <w:rsid w:val="00B24873"/>
    <w:rsid w:val="00B24DF7"/>
    <w:rsid w:val="00B25628"/>
    <w:rsid w:val="00B26083"/>
    <w:rsid w:val="00B269A1"/>
    <w:rsid w:val="00B305CF"/>
    <w:rsid w:val="00B3096C"/>
    <w:rsid w:val="00B31F0F"/>
    <w:rsid w:val="00B3723A"/>
    <w:rsid w:val="00B41260"/>
    <w:rsid w:val="00B42C75"/>
    <w:rsid w:val="00B4401C"/>
    <w:rsid w:val="00B47349"/>
    <w:rsid w:val="00B508A4"/>
    <w:rsid w:val="00B517BA"/>
    <w:rsid w:val="00B5318E"/>
    <w:rsid w:val="00B5361A"/>
    <w:rsid w:val="00B54024"/>
    <w:rsid w:val="00B561D2"/>
    <w:rsid w:val="00B6038A"/>
    <w:rsid w:val="00B60F2B"/>
    <w:rsid w:val="00B61C66"/>
    <w:rsid w:val="00B627C1"/>
    <w:rsid w:val="00B62985"/>
    <w:rsid w:val="00B637D4"/>
    <w:rsid w:val="00B649B5"/>
    <w:rsid w:val="00B65319"/>
    <w:rsid w:val="00B6660A"/>
    <w:rsid w:val="00B6689E"/>
    <w:rsid w:val="00B672AE"/>
    <w:rsid w:val="00B673B6"/>
    <w:rsid w:val="00B677D1"/>
    <w:rsid w:val="00B6793E"/>
    <w:rsid w:val="00B67A9D"/>
    <w:rsid w:val="00B70612"/>
    <w:rsid w:val="00B72192"/>
    <w:rsid w:val="00B741FA"/>
    <w:rsid w:val="00B74CB5"/>
    <w:rsid w:val="00B7505D"/>
    <w:rsid w:val="00B75D3A"/>
    <w:rsid w:val="00B8117B"/>
    <w:rsid w:val="00B82DC7"/>
    <w:rsid w:val="00B862FB"/>
    <w:rsid w:val="00B86428"/>
    <w:rsid w:val="00B87674"/>
    <w:rsid w:val="00B90D2B"/>
    <w:rsid w:val="00B93874"/>
    <w:rsid w:val="00B938F5"/>
    <w:rsid w:val="00B93F2E"/>
    <w:rsid w:val="00B93FA0"/>
    <w:rsid w:val="00B94D2D"/>
    <w:rsid w:val="00B94FE5"/>
    <w:rsid w:val="00B96B37"/>
    <w:rsid w:val="00B96CFC"/>
    <w:rsid w:val="00BA0A0A"/>
    <w:rsid w:val="00BA12A9"/>
    <w:rsid w:val="00BA13F7"/>
    <w:rsid w:val="00BA16B1"/>
    <w:rsid w:val="00BA2118"/>
    <w:rsid w:val="00BA267E"/>
    <w:rsid w:val="00BA38E7"/>
    <w:rsid w:val="00BA3BA4"/>
    <w:rsid w:val="00BA42E2"/>
    <w:rsid w:val="00BA5041"/>
    <w:rsid w:val="00BA563E"/>
    <w:rsid w:val="00BA5D19"/>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3DD7"/>
    <w:rsid w:val="00BB4920"/>
    <w:rsid w:val="00BB499C"/>
    <w:rsid w:val="00BB4E5E"/>
    <w:rsid w:val="00BB55D7"/>
    <w:rsid w:val="00BB568C"/>
    <w:rsid w:val="00BB5BA4"/>
    <w:rsid w:val="00BB6676"/>
    <w:rsid w:val="00BB698D"/>
    <w:rsid w:val="00BB6B59"/>
    <w:rsid w:val="00BB705C"/>
    <w:rsid w:val="00BC0850"/>
    <w:rsid w:val="00BC1617"/>
    <w:rsid w:val="00BC22E5"/>
    <w:rsid w:val="00BC36C2"/>
    <w:rsid w:val="00BC4265"/>
    <w:rsid w:val="00BC4AEE"/>
    <w:rsid w:val="00BC54E7"/>
    <w:rsid w:val="00BC58AE"/>
    <w:rsid w:val="00BC6125"/>
    <w:rsid w:val="00BD0962"/>
    <w:rsid w:val="00BD28EC"/>
    <w:rsid w:val="00BD3400"/>
    <w:rsid w:val="00BD3E48"/>
    <w:rsid w:val="00BD50E2"/>
    <w:rsid w:val="00BD60F7"/>
    <w:rsid w:val="00BD6A5C"/>
    <w:rsid w:val="00BD6ADF"/>
    <w:rsid w:val="00BD763D"/>
    <w:rsid w:val="00BD7F2D"/>
    <w:rsid w:val="00BE080D"/>
    <w:rsid w:val="00BE18B8"/>
    <w:rsid w:val="00BE219E"/>
    <w:rsid w:val="00BE3B8A"/>
    <w:rsid w:val="00BE3F77"/>
    <w:rsid w:val="00BE55CB"/>
    <w:rsid w:val="00BE7E7A"/>
    <w:rsid w:val="00BF2037"/>
    <w:rsid w:val="00BF2B86"/>
    <w:rsid w:val="00BF2D9F"/>
    <w:rsid w:val="00BF4AA4"/>
    <w:rsid w:val="00BF55EE"/>
    <w:rsid w:val="00BF5EB8"/>
    <w:rsid w:val="00BF70A7"/>
    <w:rsid w:val="00C02178"/>
    <w:rsid w:val="00C027BA"/>
    <w:rsid w:val="00C02AD4"/>
    <w:rsid w:val="00C03523"/>
    <w:rsid w:val="00C036C2"/>
    <w:rsid w:val="00C038BD"/>
    <w:rsid w:val="00C03E9E"/>
    <w:rsid w:val="00C03F26"/>
    <w:rsid w:val="00C0454D"/>
    <w:rsid w:val="00C067EA"/>
    <w:rsid w:val="00C06F3B"/>
    <w:rsid w:val="00C07A4D"/>
    <w:rsid w:val="00C103CD"/>
    <w:rsid w:val="00C10942"/>
    <w:rsid w:val="00C10954"/>
    <w:rsid w:val="00C13310"/>
    <w:rsid w:val="00C13431"/>
    <w:rsid w:val="00C15802"/>
    <w:rsid w:val="00C1715B"/>
    <w:rsid w:val="00C177E3"/>
    <w:rsid w:val="00C2104C"/>
    <w:rsid w:val="00C222F4"/>
    <w:rsid w:val="00C22D11"/>
    <w:rsid w:val="00C23876"/>
    <w:rsid w:val="00C23ABD"/>
    <w:rsid w:val="00C24349"/>
    <w:rsid w:val="00C246EF"/>
    <w:rsid w:val="00C26E12"/>
    <w:rsid w:val="00C26F7A"/>
    <w:rsid w:val="00C30CE3"/>
    <w:rsid w:val="00C33473"/>
    <w:rsid w:val="00C33489"/>
    <w:rsid w:val="00C3370A"/>
    <w:rsid w:val="00C34645"/>
    <w:rsid w:val="00C34DA5"/>
    <w:rsid w:val="00C35FBC"/>
    <w:rsid w:val="00C37335"/>
    <w:rsid w:val="00C40341"/>
    <w:rsid w:val="00C409BD"/>
    <w:rsid w:val="00C40DE1"/>
    <w:rsid w:val="00C42EBD"/>
    <w:rsid w:val="00C43259"/>
    <w:rsid w:val="00C43464"/>
    <w:rsid w:val="00C43B11"/>
    <w:rsid w:val="00C4449E"/>
    <w:rsid w:val="00C44E64"/>
    <w:rsid w:val="00C45005"/>
    <w:rsid w:val="00C455EF"/>
    <w:rsid w:val="00C45951"/>
    <w:rsid w:val="00C45A8E"/>
    <w:rsid w:val="00C46708"/>
    <w:rsid w:val="00C46771"/>
    <w:rsid w:val="00C470E9"/>
    <w:rsid w:val="00C47240"/>
    <w:rsid w:val="00C519B3"/>
    <w:rsid w:val="00C52F34"/>
    <w:rsid w:val="00C52F7F"/>
    <w:rsid w:val="00C53507"/>
    <w:rsid w:val="00C535EF"/>
    <w:rsid w:val="00C53CD6"/>
    <w:rsid w:val="00C55841"/>
    <w:rsid w:val="00C572C8"/>
    <w:rsid w:val="00C57817"/>
    <w:rsid w:val="00C60034"/>
    <w:rsid w:val="00C6033A"/>
    <w:rsid w:val="00C6137B"/>
    <w:rsid w:val="00C63878"/>
    <w:rsid w:val="00C63E8F"/>
    <w:rsid w:val="00C64357"/>
    <w:rsid w:val="00C645A9"/>
    <w:rsid w:val="00C64D96"/>
    <w:rsid w:val="00C651D6"/>
    <w:rsid w:val="00C658B0"/>
    <w:rsid w:val="00C65DD7"/>
    <w:rsid w:val="00C65FA1"/>
    <w:rsid w:val="00C66016"/>
    <w:rsid w:val="00C663BE"/>
    <w:rsid w:val="00C673AD"/>
    <w:rsid w:val="00C70D98"/>
    <w:rsid w:val="00C71C7B"/>
    <w:rsid w:val="00C72390"/>
    <w:rsid w:val="00C72599"/>
    <w:rsid w:val="00C73752"/>
    <w:rsid w:val="00C74227"/>
    <w:rsid w:val="00C75300"/>
    <w:rsid w:val="00C77DEF"/>
    <w:rsid w:val="00C8031D"/>
    <w:rsid w:val="00C82C4F"/>
    <w:rsid w:val="00C83BD1"/>
    <w:rsid w:val="00C847BD"/>
    <w:rsid w:val="00C84BFA"/>
    <w:rsid w:val="00C84E4E"/>
    <w:rsid w:val="00C84E90"/>
    <w:rsid w:val="00C8628C"/>
    <w:rsid w:val="00C86672"/>
    <w:rsid w:val="00C87287"/>
    <w:rsid w:val="00C87928"/>
    <w:rsid w:val="00C90045"/>
    <w:rsid w:val="00C90759"/>
    <w:rsid w:val="00C90CA1"/>
    <w:rsid w:val="00C91483"/>
    <w:rsid w:val="00C922AB"/>
    <w:rsid w:val="00C92DC3"/>
    <w:rsid w:val="00C93A57"/>
    <w:rsid w:val="00C94536"/>
    <w:rsid w:val="00C95118"/>
    <w:rsid w:val="00C95770"/>
    <w:rsid w:val="00C95BFB"/>
    <w:rsid w:val="00CA0ADC"/>
    <w:rsid w:val="00CA0ECF"/>
    <w:rsid w:val="00CA14A3"/>
    <w:rsid w:val="00CA19DA"/>
    <w:rsid w:val="00CA1D6B"/>
    <w:rsid w:val="00CA3291"/>
    <w:rsid w:val="00CA454A"/>
    <w:rsid w:val="00CA4B08"/>
    <w:rsid w:val="00CA4BC1"/>
    <w:rsid w:val="00CA6A6E"/>
    <w:rsid w:val="00CA6DC3"/>
    <w:rsid w:val="00CA79AB"/>
    <w:rsid w:val="00CB04C0"/>
    <w:rsid w:val="00CB05F8"/>
    <w:rsid w:val="00CB0E21"/>
    <w:rsid w:val="00CB1656"/>
    <w:rsid w:val="00CB232F"/>
    <w:rsid w:val="00CB4C23"/>
    <w:rsid w:val="00CB51ED"/>
    <w:rsid w:val="00CB6003"/>
    <w:rsid w:val="00CB6274"/>
    <w:rsid w:val="00CB66F0"/>
    <w:rsid w:val="00CB7537"/>
    <w:rsid w:val="00CC1C75"/>
    <w:rsid w:val="00CC2369"/>
    <w:rsid w:val="00CC34B9"/>
    <w:rsid w:val="00CC35B2"/>
    <w:rsid w:val="00CC35BA"/>
    <w:rsid w:val="00CC413D"/>
    <w:rsid w:val="00CC425F"/>
    <w:rsid w:val="00CC5CC5"/>
    <w:rsid w:val="00CC7917"/>
    <w:rsid w:val="00CD0555"/>
    <w:rsid w:val="00CD0711"/>
    <w:rsid w:val="00CD3E0D"/>
    <w:rsid w:val="00CD5108"/>
    <w:rsid w:val="00CD753B"/>
    <w:rsid w:val="00CD7C71"/>
    <w:rsid w:val="00CE0C70"/>
    <w:rsid w:val="00CE1900"/>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279F"/>
    <w:rsid w:val="00CF2879"/>
    <w:rsid w:val="00CF434D"/>
    <w:rsid w:val="00CF4D91"/>
    <w:rsid w:val="00CF4E5C"/>
    <w:rsid w:val="00CF50C6"/>
    <w:rsid w:val="00CF5565"/>
    <w:rsid w:val="00CF6422"/>
    <w:rsid w:val="00CF64F0"/>
    <w:rsid w:val="00CF66A7"/>
    <w:rsid w:val="00CF6B64"/>
    <w:rsid w:val="00CF7188"/>
    <w:rsid w:val="00CF75A1"/>
    <w:rsid w:val="00CF7CE4"/>
    <w:rsid w:val="00D000C2"/>
    <w:rsid w:val="00D00B15"/>
    <w:rsid w:val="00D01298"/>
    <w:rsid w:val="00D01D36"/>
    <w:rsid w:val="00D0252C"/>
    <w:rsid w:val="00D02F84"/>
    <w:rsid w:val="00D036C4"/>
    <w:rsid w:val="00D04CFC"/>
    <w:rsid w:val="00D05EEF"/>
    <w:rsid w:val="00D06555"/>
    <w:rsid w:val="00D169B7"/>
    <w:rsid w:val="00D16E83"/>
    <w:rsid w:val="00D213EE"/>
    <w:rsid w:val="00D21A90"/>
    <w:rsid w:val="00D2271B"/>
    <w:rsid w:val="00D22F50"/>
    <w:rsid w:val="00D232A2"/>
    <w:rsid w:val="00D27827"/>
    <w:rsid w:val="00D3042E"/>
    <w:rsid w:val="00D30DA3"/>
    <w:rsid w:val="00D319C1"/>
    <w:rsid w:val="00D31FA1"/>
    <w:rsid w:val="00D34294"/>
    <w:rsid w:val="00D3435A"/>
    <w:rsid w:val="00D345E8"/>
    <w:rsid w:val="00D349A0"/>
    <w:rsid w:val="00D34CCB"/>
    <w:rsid w:val="00D37F44"/>
    <w:rsid w:val="00D43792"/>
    <w:rsid w:val="00D4419D"/>
    <w:rsid w:val="00D4481A"/>
    <w:rsid w:val="00D45124"/>
    <w:rsid w:val="00D45408"/>
    <w:rsid w:val="00D46CFF"/>
    <w:rsid w:val="00D501D0"/>
    <w:rsid w:val="00D50C05"/>
    <w:rsid w:val="00D5243E"/>
    <w:rsid w:val="00D532E2"/>
    <w:rsid w:val="00D53E66"/>
    <w:rsid w:val="00D5506A"/>
    <w:rsid w:val="00D55352"/>
    <w:rsid w:val="00D561C3"/>
    <w:rsid w:val="00D57FF5"/>
    <w:rsid w:val="00D60277"/>
    <w:rsid w:val="00D60B4D"/>
    <w:rsid w:val="00D62435"/>
    <w:rsid w:val="00D62A95"/>
    <w:rsid w:val="00D62FC7"/>
    <w:rsid w:val="00D632F2"/>
    <w:rsid w:val="00D70A41"/>
    <w:rsid w:val="00D7106B"/>
    <w:rsid w:val="00D71E2E"/>
    <w:rsid w:val="00D72981"/>
    <w:rsid w:val="00D72C2F"/>
    <w:rsid w:val="00D736CA"/>
    <w:rsid w:val="00D73AD0"/>
    <w:rsid w:val="00D747BB"/>
    <w:rsid w:val="00D74F31"/>
    <w:rsid w:val="00D75EEB"/>
    <w:rsid w:val="00D766AB"/>
    <w:rsid w:val="00D776A3"/>
    <w:rsid w:val="00D77798"/>
    <w:rsid w:val="00D77F6D"/>
    <w:rsid w:val="00D852C8"/>
    <w:rsid w:val="00D879FF"/>
    <w:rsid w:val="00D90A47"/>
    <w:rsid w:val="00D912CE"/>
    <w:rsid w:val="00D920D1"/>
    <w:rsid w:val="00D926F5"/>
    <w:rsid w:val="00D94C5A"/>
    <w:rsid w:val="00D95F32"/>
    <w:rsid w:val="00D96249"/>
    <w:rsid w:val="00D96747"/>
    <w:rsid w:val="00D97472"/>
    <w:rsid w:val="00DA0DFA"/>
    <w:rsid w:val="00DA2519"/>
    <w:rsid w:val="00DA2DD7"/>
    <w:rsid w:val="00DA3F4D"/>
    <w:rsid w:val="00DA3F5C"/>
    <w:rsid w:val="00DA4F03"/>
    <w:rsid w:val="00DA5482"/>
    <w:rsid w:val="00DA71A4"/>
    <w:rsid w:val="00DA7779"/>
    <w:rsid w:val="00DB0783"/>
    <w:rsid w:val="00DB07ED"/>
    <w:rsid w:val="00DB2D41"/>
    <w:rsid w:val="00DB3DF3"/>
    <w:rsid w:val="00DB4F8D"/>
    <w:rsid w:val="00DB568B"/>
    <w:rsid w:val="00DB5C83"/>
    <w:rsid w:val="00DB60AB"/>
    <w:rsid w:val="00DB7171"/>
    <w:rsid w:val="00DC09EF"/>
    <w:rsid w:val="00DC0E12"/>
    <w:rsid w:val="00DC1C92"/>
    <w:rsid w:val="00DC25A5"/>
    <w:rsid w:val="00DC4D1B"/>
    <w:rsid w:val="00DC5191"/>
    <w:rsid w:val="00DC61C4"/>
    <w:rsid w:val="00DC645C"/>
    <w:rsid w:val="00DC64F5"/>
    <w:rsid w:val="00DC7671"/>
    <w:rsid w:val="00DD009C"/>
    <w:rsid w:val="00DD177F"/>
    <w:rsid w:val="00DD21A5"/>
    <w:rsid w:val="00DD35A3"/>
    <w:rsid w:val="00DD4922"/>
    <w:rsid w:val="00DD4B6E"/>
    <w:rsid w:val="00DD7506"/>
    <w:rsid w:val="00DD7BE1"/>
    <w:rsid w:val="00DD7FB3"/>
    <w:rsid w:val="00DE09A0"/>
    <w:rsid w:val="00DE22EE"/>
    <w:rsid w:val="00DE3143"/>
    <w:rsid w:val="00DE329D"/>
    <w:rsid w:val="00DE38A2"/>
    <w:rsid w:val="00DE46B4"/>
    <w:rsid w:val="00DE5243"/>
    <w:rsid w:val="00DE5D96"/>
    <w:rsid w:val="00DE7D65"/>
    <w:rsid w:val="00DF074C"/>
    <w:rsid w:val="00DF129B"/>
    <w:rsid w:val="00DF2000"/>
    <w:rsid w:val="00DF3869"/>
    <w:rsid w:val="00DF3C93"/>
    <w:rsid w:val="00DF3F60"/>
    <w:rsid w:val="00DF4D16"/>
    <w:rsid w:val="00DF565E"/>
    <w:rsid w:val="00DF5B11"/>
    <w:rsid w:val="00DF5C6C"/>
    <w:rsid w:val="00DF6A10"/>
    <w:rsid w:val="00DF6BF2"/>
    <w:rsid w:val="00DF7EF9"/>
    <w:rsid w:val="00E020B6"/>
    <w:rsid w:val="00E02BC0"/>
    <w:rsid w:val="00E03598"/>
    <w:rsid w:val="00E04BF3"/>
    <w:rsid w:val="00E06E24"/>
    <w:rsid w:val="00E078DD"/>
    <w:rsid w:val="00E12054"/>
    <w:rsid w:val="00E13B98"/>
    <w:rsid w:val="00E149B2"/>
    <w:rsid w:val="00E15B65"/>
    <w:rsid w:val="00E16185"/>
    <w:rsid w:val="00E16F4C"/>
    <w:rsid w:val="00E20EBD"/>
    <w:rsid w:val="00E21395"/>
    <w:rsid w:val="00E227C9"/>
    <w:rsid w:val="00E2332A"/>
    <w:rsid w:val="00E23340"/>
    <w:rsid w:val="00E2494E"/>
    <w:rsid w:val="00E24BCA"/>
    <w:rsid w:val="00E24FF3"/>
    <w:rsid w:val="00E25603"/>
    <w:rsid w:val="00E26B71"/>
    <w:rsid w:val="00E2734F"/>
    <w:rsid w:val="00E27518"/>
    <w:rsid w:val="00E27D92"/>
    <w:rsid w:val="00E30BC8"/>
    <w:rsid w:val="00E3102A"/>
    <w:rsid w:val="00E31D76"/>
    <w:rsid w:val="00E3279C"/>
    <w:rsid w:val="00E327A3"/>
    <w:rsid w:val="00E32A2F"/>
    <w:rsid w:val="00E33057"/>
    <w:rsid w:val="00E3501E"/>
    <w:rsid w:val="00E35BF6"/>
    <w:rsid w:val="00E3601C"/>
    <w:rsid w:val="00E3754B"/>
    <w:rsid w:val="00E40435"/>
    <w:rsid w:val="00E4071F"/>
    <w:rsid w:val="00E40B75"/>
    <w:rsid w:val="00E41DF0"/>
    <w:rsid w:val="00E42338"/>
    <w:rsid w:val="00E4275A"/>
    <w:rsid w:val="00E42D81"/>
    <w:rsid w:val="00E42D98"/>
    <w:rsid w:val="00E43985"/>
    <w:rsid w:val="00E43BEE"/>
    <w:rsid w:val="00E477A2"/>
    <w:rsid w:val="00E536D4"/>
    <w:rsid w:val="00E53ACF"/>
    <w:rsid w:val="00E543F2"/>
    <w:rsid w:val="00E549BD"/>
    <w:rsid w:val="00E55252"/>
    <w:rsid w:val="00E55D6E"/>
    <w:rsid w:val="00E56D06"/>
    <w:rsid w:val="00E57960"/>
    <w:rsid w:val="00E6073A"/>
    <w:rsid w:val="00E60766"/>
    <w:rsid w:val="00E607C2"/>
    <w:rsid w:val="00E62519"/>
    <w:rsid w:val="00E634E7"/>
    <w:rsid w:val="00E63B0A"/>
    <w:rsid w:val="00E64C6D"/>
    <w:rsid w:val="00E6508E"/>
    <w:rsid w:val="00E654C8"/>
    <w:rsid w:val="00E657AF"/>
    <w:rsid w:val="00E65F80"/>
    <w:rsid w:val="00E66ADE"/>
    <w:rsid w:val="00E66BD7"/>
    <w:rsid w:val="00E66BE2"/>
    <w:rsid w:val="00E676FE"/>
    <w:rsid w:val="00E7295E"/>
    <w:rsid w:val="00E73AEB"/>
    <w:rsid w:val="00E73B4D"/>
    <w:rsid w:val="00E74336"/>
    <w:rsid w:val="00E74952"/>
    <w:rsid w:val="00E75725"/>
    <w:rsid w:val="00E81CF3"/>
    <w:rsid w:val="00E81EC3"/>
    <w:rsid w:val="00E82EC7"/>
    <w:rsid w:val="00E83F3C"/>
    <w:rsid w:val="00E84BB8"/>
    <w:rsid w:val="00E84DFC"/>
    <w:rsid w:val="00E861A4"/>
    <w:rsid w:val="00E86661"/>
    <w:rsid w:val="00E91633"/>
    <w:rsid w:val="00E91983"/>
    <w:rsid w:val="00E94046"/>
    <w:rsid w:val="00E94F94"/>
    <w:rsid w:val="00E95F8C"/>
    <w:rsid w:val="00E96313"/>
    <w:rsid w:val="00E969AF"/>
    <w:rsid w:val="00EA0050"/>
    <w:rsid w:val="00EA0FF3"/>
    <w:rsid w:val="00EA1D9F"/>
    <w:rsid w:val="00EA2433"/>
    <w:rsid w:val="00EA2BBD"/>
    <w:rsid w:val="00EA3825"/>
    <w:rsid w:val="00EA3D96"/>
    <w:rsid w:val="00EA52CD"/>
    <w:rsid w:val="00EA5A45"/>
    <w:rsid w:val="00EA6997"/>
    <w:rsid w:val="00EA69F7"/>
    <w:rsid w:val="00EA775E"/>
    <w:rsid w:val="00EB09CA"/>
    <w:rsid w:val="00EB0CD3"/>
    <w:rsid w:val="00EB185B"/>
    <w:rsid w:val="00EB1C42"/>
    <w:rsid w:val="00EB653B"/>
    <w:rsid w:val="00EB6B18"/>
    <w:rsid w:val="00EB7F52"/>
    <w:rsid w:val="00EC1504"/>
    <w:rsid w:val="00EC310E"/>
    <w:rsid w:val="00EC32E9"/>
    <w:rsid w:val="00EC4A62"/>
    <w:rsid w:val="00EC76E8"/>
    <w:rsid w:val="00EC7977"/>
    <w:rsid w:val="00ED0618"/>
    <w:rsid w:val="00ED0DCD"/>
    <w:rsid w:val="00ED13E7"/>
    <w:rsid w:val="00ED1AC8"/>
    <w:rsid w:val="00ED4D83"/>
    <w:rsid w:val="00ED4DC0"/>
    <w:rsid w:val="00ED5BCE"/>
    <w:rsid w:val="00ED6519"/>
    <w:rsid w:val="00ED6D0D"/>
    <w:rsid w:val="00ED7ADA"/>
    <w:rsid w:val="00EE00BD"/>
    <w:rsid w:val="00EE0309"/>
    <w:rsid w:val="00EE0710"/>
    <w:rsid w:val="00EE08C5"/>
    <w:rsid w:val="00EE22F8"/>
    <w:rsid w:val="00EE2929"/>
    <w:rsid w:val="00EE3C72"/>
    <w:rsid w:val="00EE3E2F"/>
    <w:rsid w:val="00EE498F"/>
    <w:rsid w:val="00EE5B09"/>
    <w:rsid w:val="00EE6A2F"/>
    <w:rsid w:val="00EF03D2"/>
    <w:rsid w:val="00EF0E8B"/>
    <w:rsid w:val="00EF0FF0"/>
    <w:rsid w:val="00EF2B00"/>
    <w:rsid w:val="00EF32C9"/>
    <w:rsid w:val="00EF4645"/>
    <w:rsid w:val="00EF4ED7"/>
    <w:rsid w:val="00EF5378"/>
    <w:rsid w:val="00EF5DD2"/>
    <w:rsid w:val="00EF68B6"/>
    <w:rsid w:val="00F00023"/>
    <w:rsid w:val="00F003C3"/>
    <w:rsid w:val="00F00BF4"/>
    <w:rsid w:val="00F016E0"/>
    <w:rsid w:val="00F01C4A"/>
    <w:rsid w:val="00F01FC7"/>
    <w:rsid w:val="00F028EF"/>
    <w:rsid w:val="00F02C3D"/>
    <w:rsid w:val="00F03CD7"/>
    <w:rsid w:val="00F04572"/>
    <w:rsid w:val="00F05011"/>
    <w:rsid w:val="00F05998"/>
    <w:rsid w:val="00F06328"/>
    <w:rsid w:val="00F064E4"/>
    <w:rsid w:val="00F06B93"/>
    <w:rsid w:val="00F077A9"/>
    <w:rsid w:val="00F102B5"/>
    <w:rsid w:val="00F108D8"/>
    <w:rsid w:val="00F10F63"/>
    <w:rsid w:val="00F10FED"/>
    <w:rsid w:val="00F11707"/>
    <w:rsid w:val="00F126D4"/>
    <w:rsid w:val="00F13F6A"/>
    <w:rsid w:val="00F148B0"/>
    <w:rsid w:val="00F15B75"/>
    <w:rsid w:val="00F17530"/>
    <w:rsid w:val="00F20009"/>
    <w:rsid w:val="00F200B5"/>
    <w:rsid w:val="00F2125A"/>
    <w:rsid w:val="00F22589"/>
    <w:rsid w:val="00F22632"/>
    <w:rsid w:val="00F22872"/>
    <w:rsid w:val="00F2356D"/>
    <w:rsid w:val="00F242AF"/>
    <w:rsid w:val="00F24354"/>
    <w:rsid w:val="00F2439D"/>
    <w:rsid w:val="00F2650D"/>
    <w:rsid w:val="00F265AB"/>
    <w:rsid w:val="00F26BB9"/>
    <w:rsid w:val="00F27346"/>
    <w:rsid w:val="00F273BF"/>
    <w:rsid w:val="00F27E5D"/>
    <w:rsid w:val="00F30725"/>
    <w:rsid w:val="00F3078A"/>
    <w:rsid w:val="00F30B34"/>
    <w:rsid w:val="00F31213"/>
    <w:rsid w:val="00F36BD9"/>
    <w:rsid w:val="00F412E8"/>
    <w:rsid w:val="00F423F7"/>
    <w:rsid w:val="00F436EE"/>
    <w:rsid w:val="00F43878"/>
    <w:rsid w:val="00F45254"/>
    <w:rsid w:val="00F45884"/>
    <w:rsid w:val="00F469FA"/>
    <w:rsid w:val="00F473CB"/>
    <w:rsid w:val="00F50039"/>
    <w:rsid w:val="00F500BB"/>
    <w:rsid w:val="00F51F82"/>
    <w:rsid w:val="00F527DF"/>
    <w:rsid w:val="00F52C4C"/>
    <w:rsid w:val="00F53D24"/>
    <w:rsid w:val="00F555C3"/>
    <w:rsid w:val="00F55D31"/>
    <w:rsid w:val="00F560F8"/>
    <w:rsid w:val="00F57B4B"/>
    <w:rsid w:val="00F57EF8"/>
    <w:rsid w:val="00F612B9"/>
    <w:rsid w:val="00F61C3D"/>
    <w:rsid w:val="00F63726"/>
    <w:rsid w:val="00F63D9C"/>
    <w:rsid w:val="00F65581"/>
    <w:rsid w:val="00F6585D"/>
    <w:rsid w:val="00F66EDF"/>
    <w:rsid w:val="00F67014"/>
    <w:rsid w:val="00F67DB7"/>
    <w:rsid w:val="00F70909"/>
    <w:rsid w:val="00F71558"/>
    <w:rsid w:val="00F73C9E"/>
    <w:rsid w:val="00F749D8"/>
    <w:rsid w:val="00F75219"/>
    <w:rsid w:val="00F77864"/>
    <w:rsid w:val="00F77E85"/>
    <w:rsid w:val="00F800FE"/>
    <w:rsid w:val="00F81352"/>
    <w:rsid w:val="00F8163B"/>
    <w:rsid w:val="00F82444"/>
    <w:rsid w:val="00F82AAA"/>
    <w:rsid w:val="00F82D11"/>
    <w:rsid w:val="00F82D52"/>
    <w:rsid w:val="00F82E22"/>
    <w:rsid w:val="00F83601"/>
    <w:rsid w:val="00F843E5"/>
    <w:rsid w:val="00F8610A"/>
    <w:rsid w:val="00F8628B"/>
    <w:rsid w:val="00F86CA5"/>
    <w:rsid w:val="00F87229"/>
    <w:rsid w:val="00F876F1"/>
    <w:rsid w:val="00F87B08"/>
    <w:rsid w:val="00F91D73"/>
    <w:rsid w:val="00F91F1D"/>
    <w:rsid w:val="00F92DA1"/>
    <w:rsid w:val="00F9331C"/>
    <w:rsid w:val="00F93783"/>
    <w:rsid w:val="00F947C1"/>
    <w:rsid w:val="00F960C5"/>
    <w:rsid w:val="00F976FC"/>
    <w:rsid w:val="00F97F4D"/>
    <w:rsid w:val="00FA176A"/>
    <w:rsid w:val="00FA262F"/>
    <w:rsid w:val="00FA43D9"/>
    <w:rsid w:val="00FA5F13"/>
    <w:rsid w:val="00FA5F27"/>
    <w:rsid w:val="00FA6BA7"/>
    <w:rsid w:val="00FA70A6"/>
    <w:rsid w:val="00FB1886"/>
    <w:rsid w:val="00FB250D"/>
    <w:rsid w:val="00FB3E5A"/>
    <w:rsid w:val="00FB3FE2"/>
    <w:rsid w:val="00FB434E"/>
    <w:rsid w:val="00FB48BF"/>
    <w:rsid w:val="00FB5646"/>
    <w:rsid w:val="00FB56FF"/>
    <w:rsid w:val="00FB6662"/>
    <w:rsid w:val="00FB6AFC"/>
    <w:rsid w:val="00FB6B0A"/>
    <w:rsid w:val="00FB726B"/>
    <w:rsid w:val="00FB768E"/>
    <w:rsid w:val="00FB7964"/>
    <w:rsid w:val="00FB7A5B"/>
    <w:rsid w:val="00FC02E4"/>
    <w:rsid w:val="00FC15D1"/>
    <w:rsid w:val="00FC1EA8"/>
    <w:rsid w:val="00FC23DF"/>
    <w:rsid w:val="00FC2BE1"/>
    <w:rsid w:val="00FC31E6"/>
    <w:rsid w:val="00FC5690"/>
    <w:rsid w:val="00FC62FA"/>
    <w:rsid w:val="00FC6480"/>
    <w:rsid w:val="00FC6594"/>
    <w:rsid w:val="00FC686B"/>
    <w:rsid w:val="00FC68E6"/>
    <w:rsid w:val="00FC6D1A"/>
    <w:rsid w:val="00FC7D67"/>
    <w:rsid w:val="00FD1EEE"/>
    <w:rsid w:val="00FD2E60"/>
    <w:rsid w:val="00FD31EE"/>
    <w:rsid w:val="00FD3EC3"/>
    <w:rsid w:val="00FD5203"/>
    <w:rsid w:val="00FD69AA"/>
    <w:rsid w:val="00FD6E1D"/>
    <w:rsid w:val="00FD792F"/>
    <w:rsid w:val="00FE0E8A"/>
    <w:rsid w:val="00FE2948"/>
    <w:rsid w:val="00FE2BD1"/>
    <w:rsid w:val="00FE311B"/>
    <w:rsid w:val="00FE37C6"/>
    <w:rsid w:val="00FE3EA3"/>
    <w:rsid w:val="00FE3FE3"/>
    <w:rsid w:val="00FE4D6E"/>
    <w:rsid w:val="00FE5E87"/>
    <w:rsid w:val="00FE6737"/>
    <w:rsid w:val="00FE71D8"/>
    <w:rsid w:val="00FE7389"/>
    <w:rsid w:val="00FF0A02"/>
    <w:rsid w:val="00FF12F6"/>
    <w:rsid w:val="00FF1BD4"/>
    <w:rsid w:val="00FF2DAF"/>
    <w:rsid w:val="00FF3763"/>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rPr>
  </w:style>
  <w:style w:type="character" w:customStyle="1" w:styleId="af9">
    <w:name w:val="Текст на бележка в края Знак"/>
    <w:basedOn w:val="a0"/>
    <w:link w:val="af8"/>
    <w:uiPriority w:val="99"/>
    <w:semiHidden/>
    <w:rsid w:val="00BF2B86"/>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32">
    <w:name w:val="Мрежа в таблица3"/>
    <w:basedOn w:val="a1"/>
    <w:next w:val="a8"/>
    <w:uiPriority w:val="59"/>
    <w:rsid w:val="00801C7F"/>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8"/>
    <w:uiPriority w:val="59"/>
    <w:rsid w:val="00060DC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8"/>
    <w:uiPriority w:val="59"/>
    <w:rsid w:val="004F177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11677881">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69091711">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09622615">
      <w:bodyDiv w:val="1"/>
      <w:marLeft w:val="0"/>
      <w:marRight w:val="0"/>
      <w:marTop w:val="0"/>
      <w:marBottom w:val="0"/>
      <w:divBdr>
        <w:top w:val="none" w:sz="0" w:space="0" w:color="auto"/>
        <w:left w:val="none" w:sz="0" w:space="0" w:color="auto"/>
        <w:bottom w:val="none" w:sz="0" w:space="0" w:color="auto"/>
        <w:right w:val="none" w:sz="0" w:space="0" w:color="auto"/>
      </w:divBdr>
    </w:div>
    <w:div w:id="436826308">
      <w:bodyDiv w:val="1"/>
      <w:marLeft w:val="0"/>
      <w:marRight w:val="0"/>
      <w:marTop w:val="0"/>
      <w:marBottom w:val="0"/>
      <w:divBdr>
        <w:top w:val="none" w:sz="0" w:space="0" w:color="auto"/>
        <w:left w:val="none" w:sz="0" w:space="0" w:color="auto"/>
        <w:bottom w:val="none" w:sz="0" w:space="0" w:color="auto"/>
        <w:right w:val="none" w:sz="0" w:space="0" w:color="auto"/>
      </w:divBdr>
    </w:div>
    <w:div w:id="45032739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06942426">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2351081">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6275116">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595298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79447556">
      <w:bodyDiv w:val="1"/>
      <w:marLeft w:val="0"/>
      <w:marRight w:val="0"/>
      <w:marTop w:val="0"/>
      <w:marBottom w:val="0"/>
      <w:divBdr>
        <w:top w:val="none" w:sz="0" w:space="0" w:color="auto"/>
        <w:left w:val="none" w:sz="0" w:space="0" w:color="auto"/>
        <w:bottom w:val="none" w:sz="0" w:space="0" w:color="auto"/>
        <w:right w:val="none" w:sz="0" w:space="0" w:color="auto"/>
      </w:divBdr>
    </w:div>
    <w:div w:id="787360009">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969046771">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1523000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71608164">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6880690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02924238">
      <w:bodyDiv w:val="1"/>
      <w:marLeft w:val="0"/>
      <w:marRight w:val="0"/>
      <w:marTop w:val="0"/>
      <w:marBottom w:val="0"/>
      <w:divBdr>
        <w:top w:val="none" w:sz="0" w:space="0" w:color="auto"/>
        <w:left w:val="none" w:sz="0" w:space="0" w:color="auto"/>
        <w:bottom w:val="none" w:sz="0" w:space="0" w:color="auto"/>
        <w:right w:val="none" w:sz="0" w:space="0" w:color="auto"/>
      </w:divBdr>
    </w:div>
    <w:div w:id="132162143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844460">
      <w:bodyDiv w:val="1"/>
      <w:marLeft w:val="0"/>
      <w:marRight w:val="0"/>
      <w:marTop w:val="0"/>
      <w:marBottom w:val="0"/>
      <w:divBdr>
        <w:top w:val="none" w:sz="0" w:space="0" w:color="auto"/>
        <w:left w:val="none" w:sz="0" w:space="0" w:color="auto"/>
        <w:bottom w:val="none" w:sz="0" w:space="0" w:color="auto"/>
        <w:right w:val="none" w:sz="0" w:space="0" w:color="auto"/>
      </w:divBdr>
    </w:div>
    <w:div w:id="1341935074">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472820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32648680">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2731016">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57026712">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60708840">
      <w:bodyDiv w:val="1"/>
      <w:marLeft w:val="0"/>
      <w:marRight w:val="0"/>
      <w:marTop w:val="0"/>
      <w:marBottom w:val="0"/>
      <w:divBdr>
        <w:top w:val="none" w:sz="0" w:space="0" w:color="auto"/>
        <w:left w:val="none" w:sz="0" w:space="0" w:color="auto"/>
        <w:bottom w:val="none" w:sz="0" w:space="0" w:color="auto"/>
        <w:right w:val="none" w:sz="0" w:space="0" w:color="auto"/>
      </w:divBdr>
    </w:div>
    <w:div w:id="1785535955">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71663506">
      <w:bodyDiv w:val="1"/>
      <w:marLeft w:val="0"/>
      <w:marRight w:val="0"/>
      <w:marTop w:val="0"/>
      <w:marBottom w:val="0"/>
      <w:divBdr>
        <w:top w:val="none" w:sz="0" w:space="0" w:color="auto"/>
        <w:left w:val="none" w:sz="0" w:space="0" w:color="auto"/>
        <w:bottom w:val="none" w:sz="0" w:space="0" w:color="auto"/>
        <w:right w:val="none" w:sz="0" w:space="0" w:color="auto"/>
      </w:divBdr>
    </w:div>
    <w:div w:id="1978218075">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22706913">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7481442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eop.bg/espd-web/filter?lang=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pis://Base=NARH&amp;DocCode=2023&amp;ToPar=Art162_Al2_Pt1&amp;Type=20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DF5F-D1DB-43CA-A3CD-7C4D1B03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31496</Words>
  <Characters>179529</Characters>
  <Application>Microsoft Office Word</Application>
  <DocSecurity>0</DocSecurity>
  <Lines>1496</Lines>
  <Paragraphs>421</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210604</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2020-05-28T08:37:00Z</dcterms:created>
  <dcterms:modified xsi:type="dcterms:W3CDTF">2020-06-02T08:20:00Z</dcterms:modified>
</cp:coreProperties>
</file>