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32975" w:rsidRPr="00D96BD5" w:rsidRDefault="003B493B" w:rsidP="003B493B">
      <w:pPr>
        <w:tabs>
          <w:tab w:val="left" w:pos="3640"/>
        </w:tabs>
        <w:jc w:val="center"/>
        <w:rPr>
          <w:rFonts w:ascii="Times New Roman" w:eastAsia="Times New Roman" w:hAnsi="Times New Roman"/>
          <w:b/>
          <w:bCs/>
          <w:sz w:val="24"/>
          <w:szCs w:val="24"/>
          <w:lang w:eastAsia="bg-BG"/>
        </w:rPr>
      </w:pPr>
      <w:r>
        <w:rPr>
          <w:rFonts w:ascii="Times New Roman" w:eastAsia="Times New Roman" w:hAnsi="Times New Roman"/>
          <w:noProof/>
          <w:sz w:val="28"/>
          <w:szCs w:val="28"/>
          <w:lang w:eastAsia="bg-BG"/>
        </w:rPr>
        <w:drawing>
          <wp:inline distT="0" distB="0" distL="0" distR="0">
            <wp:extent cx="6388925" cy="8870867"/>
            <wp:effectExtent l="0" t="0" r="0" b="698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9193" cy="8871239"/>
                    </a:xfrm>
                    <a:prstGeom prst="rect">
                      <a:avLst/>
                    </a:prstGeom>
                    <a:noFill/>
                    <a:ln>
                      <a:noFill/>
                    </a:ln>
                  </pic:spPr>
                </pic:pic>
              </a:graphicData>
            </a:graphic>
          </wp:inline>
        </w:drawing>
      </w:r>
    </w:p>
    <w:p w:rsidR="005E02C9" w:rsidRPr="00D96BD5" w:rsidRDefault="005E02C9" w:rsidP="005E7C7B">
      <w:pPr>
        <w:pageBreakBefore/>
        <w:tabs>
          <w:tab w:val="left" w:pos="3640"/>
        </w:tabs>
        <w:ind w:firstLine="709"/>
        <w:jc w:val="center"/>
        <w:rPr>
          <w:rFonts w:ascii="Times New Roman" w:eastAsia="Times New Roman" w:hAnsi="Times New Roman"/>
          <w:b/>
          <w:bCs/>
          <w:sz w:val="24"/>
          <w:szCs w:val="24"/>
          <w:lang w:eastAsia="bg-BG"/>
        </w:rPr>
      </w:pPr>
      <w:r w:rsidRPr="00D96BD5">
        <w:rPr>
          <w:rFonts w:ascii="Times New Roman" w:eastAsia="Times New Roman" w:hAnsi="Times New Roman"/>
          <w:b/>
          <w:bCs/>
          <w:sz w:val="24"/>
          <w:szCs w:val="24"/>
          <w:lang w:eastAsia="bg-BG"/>
        </w:rPr>
        <w:lastRenderedPageBreak/>
        <w:t>СЪДЪРЖАНИЕ НА ДОКУМЕНТАЦИЯТА:</w:t>
      </w:r>
    </w:p>
    <w:p w:rsidR="00073114" w:rsidRPr="00D96BD5" w:rsidRDefault="00073114" w:rsidP="005E7C7B">
      <w:pPr>
        <w:tabs>
          <w:tab w:val="left" w:pos="3640"/>
        </w:tabs>
        <w:ind w:firstLine="709"/>
        <w:jc w:val="center"/>
        <w:rPr>
          <w:rFonts w:ascii="Times New Roman" w:eastAsia="Times New Roman" w:hAnsi="Times New Roman"/>
          <w:b/>
          <w:bCs/>
          <w:sz w:val="24"/>
          <w:szCs w:val="24"/>
          <w:lang w:eastAsia="bg-BG"/>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847145" w:rsidRPr="00D96BD5" w:rsidTr="00847145">
        <w:tc>
          <w:tcPr>
            <w:tcW w:w="10314" w:type="dxa"/>
            <w:gridSpan w:val="2"/>
            <w:tcBorders>
              <w:top w:val="single" w:sz="4" w:space="0" w:color="auto"/>
              <w:left w:val="single" w:sz="4" w:space="0" w:color="auto"/>
              <w:bottom w:val="single" w:sz="4" w:space="0" w:color="auto"/>
              <w:right w:val="single" w:sz="4" w:space="0" w:color="auto"/>
            </w:tcBorders>
          </w:tcPr>
          <w:p w:rsidR="00847145" w:rsidRPr="00D96BD5" w:rsidRDefault="00847145">
            <w:pPr>
              <w:spacing w:after="0" w:line="240" w:lineRule="auto"/>
              <w:ind w:firstLine="709"/>
              <w:jc w:val="both"/>
              <w:rPr>
                <w:rFonts w:ascii="Times New Roman" w:eastAsia="Times New Roman" w:hAnsi="Times New Roman"/>
                <w:b/>
                <w:bCs/>
                <w:sz w:val="24"/>
                <w:szCs w:val="24"/>
                <w:lang w:eastAsia="bg-BG"/>
              </w:rPr>
            </w:pPr>
            <w:r w:rsidRPr="00D96BD5">
              <w:rPr>
                <w:rFonts w:ascii="Times New Roman" w:eastAsia="Times New Roman" w:hAnsi="Times New Roman"/>
                <w:b/>
                <w:bCs/>
                <w:sz w:val="24"/>
                <w:szCs w:val="24"/>
                <w:lang w:eastAsia="bg-BG"/>
              </w:rPr>
              <w:t>І. Пълно описание на предмета на поръчката.</w:t>
            </w:r>
          </w:p>
          <w:p w:rsidR="00847145" w:rsidRPr="00D96BD5" w:rsidRDefault="00847145">
            <w:pPr>
              <w:spacing w:after="0" w:line="240" w:lineRule="auto"/>
              <w:ind w:firstLine="709"/>
              <w:jc w:val="both"/>
              <w:rPr>
                <w:rFonts w:ascii="Times New Roman" w:eastAsia="Times New Roman" w:hAnsi="Times New Roman"/>
                <w:b/>
                <w:bCs/>
                <w:sz w:val="24"/>
                <w:szCs w:val="24"/>
                <w:lang w:eastAsia="bg-BG"/>
              </w:rPr>
            </w:pPr>
          </w:p>
        </w:tc>
      </w:tr>
      <w:tr w:rsidR="00847145" w:rsidRPr="00D96BD5" w:rsidTr="00847145">
        <w:tc>
          <w:tcPr>
            <w:tcW w:w="10314" w:type="dxa"/>
            <w:gridSpan w:val="2"/>
            <w:tcBorders>
              <w:top w:val="single" w:sz="4" w:space="0" w:color="auto"/>
              <w:left w:val="single" w:sz="4" w:space="0" w:color="auto"/>
              <w:bottom w:val="single" w:sz="4" w:space="0" w:color="auto"/>
              <w:right w:val="single" w:sz="4" w:space="0" w:color="auto"/>
            </w:tcBorders>
          </w:tcPr>
          <w:p w:rsidR="00847145" w:rsidRPr="00D96BD5" w:rsidRDefault="00847145">
            <w:pPr>
              <w:spacing w:after="0" w:line="240" w:lineRule="auto"/>
              <w:ind w:firstLine="709"/>
              <w:jc w:val="both"/>
              <w:rPr>
                <w:rFonts w:ascii="Times New Roman" w:eastAsia="Times New Roman" w:hAnsi="Times New Roman"/>
                <w:b/>
                <w:bCs/>
                <w:sz w:val="24"/>
                <w:szCs w:val="24"/>
                <w:lang w:eastAsia="bg-BG"/>
              </w:rPr>
            </w:pPr>
            <w:r w:rsidRPr="00D96BD5">
              <w:rPr>
                <w:rFonts w:ascii="Times New Roman" w:eastAsia="Times New Roman" w:hAnsi="Times New Roman"/>
                <w:b/>
                <w:bCs/>
                <w:sz w:val="24"/>
                <w:szCs w:val="24"/>
                <w:lang w:eastAsia="bg-BG"/>
              </w:rPr>
              <w:t>ІІ. Техническа спецификация.</w:t>
            </w:r>
          </w:p>
          <w:p w:rsidR="00847145" w:rsidRPr="00D96BD5" w:rsidRDefault="00847145">
            <w:pPr>
              <w:spacing w:after="0" w:line="240" w:lineRule="auto"/>
              <w:ind w:firstLine="709"/>
              <w:jc w:val="both"/>
              <w:rPr>
                <w:rFonts w:ascii="Times New Roman" w:eastAsia="Times New Roman" w:hAnsi="Times New Roman"/>
                <w:b/>
                <w:bCs/>
                <w:sz w:val="24"/>
                <w:szCs w:val="24"/>
                <w:lang w:eastAsia="bg-BG"/>
              </w:rPr>
            </w:pPr>
          </w:p>
        </w:tc>
      </w:tr>
      <w:tr w:rsidR="00847145" w:rsidRPr="00D96BD5" w:rsidTr="00847145">
        <w:tc>
          <w:tcPr>
            <w:tcW w:w="10314" w:type="dxa"/>
            <w:gridSpan w:val="2"/>
            <w:tcBorders>
              <w:top w:val="single" w:sz="4" w:space="0" w:color="auto"/>
              <w:left w:val="single" w:sz="4" w:space="0" w:color="auto"/>
              <w:bottom w:val="single" w:sz="4" w:space="0" w:color="auto"/>
              <w:right w:val="single" w:sz="4" w:space="0" w:color="auto"/>
            </w:tcBorders>
          </w:tcPr>
          <w:p w:rsidR="00847145" w:rsidRPr="00D96BD5" w:rsidRDefault="00847145">
            <w:pPr>
              <w:spacing w:after="0" w:line="240" w:lineRule="auto"/>
              <w:ind w:firstLine="709"/>
              <w:jc w:val="both"/>
              <w:rPr>
                <w:rFonts w:ascii="Times New Roman" w:eastAsia="Times New Roman" w:hAnsi="Times New Roman"/>
                <w:b/>
                <w:bCs/>
                <w:sz w:val="24"/>
                <w:szCs w:val="24"/>
                <w:lang w:eastAsia="bg-BG"/>
              </w:rPr>
            </w:pPr>
            <w:r w:rsidRPr="00D96BD5">
              <w:rPr>
                <w:rFonts w:ascii="Times New Roman" w:eastAsia="Times New Roman" w:hAnsi="Times New Roman"/>
                <w:b/>
                <w:bCs/>
                <w:sz w:val="24"/>
                <w:szCs w:val="24"/>
                <w:lang w:eastAsia="bg-BG"/>
              </w:rPr>
              <w:t xml:space="preserve">ІІI. </w:t>
            </w:r>
            <w:r w:rsidRPr="00D96BD5">
              <w:rPr>
                <w:rFonts w:ascii="Times New Roman" w:eastAsia="Times New Roman" w:hAnsi="Times New Roman"/>
                <w:b/>
                <w:sz w:val="24"/>
                <w:szCs w:val="24"/>
                <w:lang w:eastAsia="bg-BG"/>
              </w:rPr>
              <w:t>Изисквания към участниците</w:t>
            </w:r>
            <w:r w:rsidRPr="00D96BD5">
              <w:rPr>
                <w:rFonts w:ascii="Times New Roman" w:eastAsia="Times New Roman" w:hAnsi="Times New Roman"/>
                <w:b/>
                <w:bCs/>
                <w:sz w:val="24"/>
                <w:szCs w:val="24"/>
                <w:lang w:eastAsia="bg-BG"/>
              </w:rPr>
              <w:t>.</w:t>
            </w:r>
          </w:p>
          <w:p w:rsidR="00847145" w:rsidRPr="00D96BD5" w:rsidRDefault="00847145">
            <w:pPr>
              <w:spacing w:after="0" w:line="240" w:lineRule="auto"/>
              <w:ind w:firstLine="709"/>
              <w:jc w:val="both"/>
              <w:rPr>
                <w:rFonts w:ascii="Times New Roman" w:eastAsia="Times New Roman" w:hAnsi="Times New Roman"/>
                <w:b/>
                <w:bCs/>
                <w:sz w:val="24"/>
                <w:szCs w:val="24"/>
                <w:lang w:eastAsia="bg-BG"/>
              </w:rPr>
            </w:pPr>
          </w:p>
        </w:tc>
      </w:tr>
      <w:tr w:rsidR="00E67B47" w:rsidRPr="00D96BD5" w:rsidTr="00847145">
        <w:tc>
          <w:tcPr>
            <w:tcW w:w="10314" w:type="dxa"/>
            <w:gridSpan w:val="2"/>
            <w:tcBorders>
              <w:top w:val="single" w:sz="4" w:space="0" w:color="auto"/>
              <w:left w:val="single" w:sz="4" w:space="0" w:color="auto"/>
              <w:bottom w:val="single" w:sz="4" w:space="0" w:color="auto"/>
              <w:right w:val="single" w:sz="4" w:space="0" w:color="auto"/>
            </w:tcBorders>
          </w:tcPr>
          <w:p w:rsidR="00E67B47" w:rsidRPr="00D96BD5" w:rsidRDefault="00E67B47" w:rsidP="00E67B47">
            <w:pPr>
              <w:spacing w:after="0" w:line="240" w:lineRule="auto"/>
              <w:ind w:firstLine="709"/>
              <w:jc w:val="both"/>
              <w:rPr>
                <w:rFonts w:ascii="Times New Roman" w:eastAsia="Times New Roman" w:hAnsi="Times New Roman"/>
                <w:b/>
                <w:bCs/>
                <w:sz w:val="24"/>
                <w:szCs w:val="24"/>
                <w:lang w:eastAsia="bg-BG"/>
              </w:rPr>
            </w:pPr>
            <w:r w:rsidRPr="00D96BD5">
              <w:rPr>
                <w:rFonts w:ascii="Times New Roman" w:eastAsia="Times New Roman" w:hAnsi="Times New Roman"/>
                <w:b/>
                <w:bCs/>
                <w:sz w:val="24"/>
                <w:szCs w:val="24"/>
                <w:lang w:eastAsia="bg-BG"/>
              </w:rPr>
              <w:t xml:space="preserve">ІV. </w:t>
            </w:r>
            <w:r w:rsidRPr="00D96BD5">
              <w:rPr>
                <w:rFonts w:ascii="Times New Roman" w:eastAsia="Times New Roman" w:hAnsi="Times New Roman"/>
                <w:b/>
                <w:sz w:val="24"/>
                <w:szCs w:val="24"/>
                <w:lang w:eastAsia="bg-BG"/>
              </w:rPr>
              <w:t>Критерии за подбор</w:t>
            </w:r>
            <w:r w:rsidRPr="00D96BD5">
              <w:rPr>
                <w:rFonts w:ascii="Times New Roman" w:eastAsia="Times New Roman" w:hAnsi="Times New Roman"/>
                <w:b/>
                <w:bCs/>
                <w:sz w:val="24"/>
                <w:szCs w:val="24"/>
                <w:lang w:eastAsia="bg-BG"/>
              </w:rPr>
              <w:t>.</w:t>
            </w:r>
            <w:bookmarkStart w:id="0" w:name="_GoBack"/>
            <w:bookmarkEnd w:id="0"/>
          </w:p>
          <w:p w:rsidR="00E67B47" w:rsidRPr="00D96BD5" w:rsidRDefault="00E67B47">
            <w:pPr>
              <w:spacing w:after="0" w:line="240" w:lineRule="auto"/>
              <w:ind w:firstLine="709"/>
              <w:jc w:val="both"/>
              <w:rPr>
                <w:rFonts w:ascii="Times New Roman" w:eastAsia="Times New Roman" w:hAnsi="Times New Roman"/>
                <w:b/>
                <w:bCs/>
                <w:sz w:val="24"/>
                <w:szCs w:val="24"/>
                <w:lang w:eastAsia="bg-BG"/>
              </w:rPr>
            </w:pPr>
          </w:p>
        </w:tc>
      </w:tr>
      <w:tr w:rsidR="00847145" w:rsidRPr="00D96BD5" w:rsidTr="00847145">
        <w:tc>
          <w:tcPr>
            <w:tcW w:w="10314" w:type="dxa"/>
            <w:gridSpan w:val="2"/>
            <w:tcBorders>
              <w:top w:val="single" w:sz="4" w:space="0" w:color="auto"/>
              <w:left w:val="single" w:sz="4" w:space="0" w:color="auto"/>
              <w:bottom w:val="single" w:sz="4" w:space="0" w:color="auto"/>
              <w:right w:val="single" w:sz="4" w:space="0" w:color="auto"/>
            </w:tcBorders>
          </w:tcPr>
          <w:p w:rsidR="00847145" w:rsidRPr="00D96BD5" w:rsidRDefault="00847145">
            <w:pPr>
              <w:spacing w:after="0" w:line="240" w:lineRule="auto"/>
              <w:ind w:firstLine="709"/>
              <w:jc w:val="both"/>
              <w:rPr>
                <w:rFonts w:ascii="Times New Roman" w:eastAsia="Times New Roman" w:hAnsi="Times New Roman"/>
                <w:b/>
                <w:bCs/>
                <w:sz w:val="24"/>
                <w:szCs w:val="24"/>
                <w:lang w:eastAsia="bg-BG"/>
              </w:rPr>
            </w:pPr>
            <w:r w:rsidRPr="00D96BD5">
              <w:rPr>
                <w:rFonts w:ascii="Times New Roman" w:eastAsia="Times New Roman" w:hAnsi="Times New Roman"/>
                <w:b/>
                <w:bCs/>
                <w:sz w:val="24"/>
                <w:szCs w:val="24"/>
                <w:lang w:eastAsia="bg-BG"/>
              </w:rPr>
              <w:t xml:space="preserve">V. </w:t>
            </w:r>
            <w:r w:rsidRPr="00D96BD5">
              <w:rPr>
                <w:rFonts w:ascii="Times New Roman" w:eastAsia="Times New Roman" w:hAnsi="Times New Roman"/>
                <w:b/>
                <w:sz w:val="24"/>
                <w:szCs w:val="24"/>
                <w:lang w:eastAsia="bg-BG"/>
              </w:rPr>
              <w:t>Критерий за възлагане на поръчката</w:t>
            </w:r>
            <w:r w:rsidRPr="00D96BD5">
              <w:rPr>
                <w:rFonts w:ascii="Times New Roman" w:eastAsia="Times New Roman" w:hAnsi="Times New Roman"/>
                <w:b/>
                <w:bCs/>
                <w:sz w:val="24"/>
                <w:szCs w:val="24"/>
                <w:lang w:eastAsia="bg-BG"/>
              </w:rPr>
              <w:t>.</w:t>
            </w:r>
          </w:p>
          <w:p w:rsidR="00847145" w:rsidRPr="00D96BD5" w:rsidRDefault="00847145">
            <w:pPr>
              <w:spacing w:after="0" w:line="240" w:lineRule="auto"/>
              <w:ind w:firstLine="709"/>
              <w:jc w:val="both"/>
              <w:rPr>
                <w:rFonts w:ascii="Times New Roman" w:eastAsia="Times New Roman" w:hAnsi="Times New Roman"/>
                <w:b/>
                <w:bCs/>
                <w:sz w:val="24"/>
                <w:szCs w:val="24"/>
                <w:lang w:eastAsia="bg-BG"/>
              </w:rPr>
            </w:pPr>
          </w:p>
        </w:tc>
      </w:tr>
      <w:tr w:rsidR="00847145" w:rsidRPr="00D96BD5" w:rsidTr="00847145">
        <w:tc>
          <w:tcPr>
            <w:tcW w:w="10314" w:type="dxa"/>
            <w:gridSpan w:val="2"/>
            <w:tcBorders>
              <w:top w:val="single" w:sz="4" w:space="0" w:color="auto"/>
              <w:left w:val="single" w:sz="4" w:space="0" w:color="auto"/>
              <w:bottom w:val="single" w:sz="4" w:space="0" w:color="auto"/>
              <w:right w:val="single" w:sz="4" w:space="0" w:color="auto"/>
            </w:tcBorders>
          </w:tcPr>
          <w:p w:rsidR="00847145" w:rsidRPr="00D96BD5" w:rsidRDefault="00847145">
            <w:pPr>
              <w:spacing w:after="0" w:line="240" w:lineRule="auto"/>
              <w:ind w:firstLine="709"/>
              <w:jc w:val="both"/>
              <w:rPr>
                <w:rFonts w:ascii="Times New Roman" w:eastAsia="Times New Roman" w:hAnsi="Times New Roman"/>
                <w:b/>
                <w:bCs/>
                <w:sz w:val="24"/>
                <w:szCs w:val="24"/>
                <w:lang w:eastAsia="bg-BG"/>
              </w:rPr>
            </w:pPr>
            <w:r w:rsidRPr="00D96BD5">
              <w:rPr>
                <w:rFonts w:ascii="Times New Roman" w:eastAsia="Times New Roman" w:hAnsi="Times New Roman"/>
                <w:b/>
                <w:bCs/>
                <w:sz w:val="24"/>
                <w:szCs w:val="24"/>
                <w:lang w:eastAsia="bg-BG"/>
              </w:rPr>
              <w:t>V</w:t>
            </w:r>
            <w:r w:rsidR="00E67B47" w:rsidRPr="00D96BD5">
              <w:rPr>
                <w:rFonts w:ascii="Times New Roman" w:eastAsia="Times New Roman" w:hAnsi="Times New Roman"/>
                <w:b/>
                <w:bCs/>
                <w:sz w:val="24"/>
                <w:szCs w:val="24"/>
                <w:lang w:eastAsia="bg-BG"/>
              </w:rPr>
              <w:t>I</w:t>
            </w:r>
            <w:r w:rsidRPr="00D96BD5">
              <w:rPr>
                <w:rFonts w:ascii="Times New Roman" w:eastAsia="Times New Roman" w:hAnsi="Times New Roman"/>
                <w:b/>
                <w:bCs/>
                <w:sz w:val="24"/>
                <w:szCs w:val="24"/>
                <w:lang w:eastAsia="bg-BG"/>
              </w:rPr>
              <w:t>. Указания за подготовката и подаване на оферти.</w:t>
            </w:r>
          </w:p>
          <w:p w:rsidR="00847145" w:rsidRPr="00D96BD5" w:rsidRDefault="00847145">
            <w:pPr>
              <w:spacing w:after="0" w:line="240" w:lineRule="auto"/>
              <w:ind w:firstLine="709"/>
              <w:jc w:val="both"/>
              <w:rPr>
                <w:rFonts w:ascii="Times New Roman" w:eastAsia="Times New Roman" w:hAnsi="Times New Roman"/>
                <w:b/>
                <w:bCs/>
                <w:sz w:val="24"/>
                <w:szCs w:val="24"/>
                <w:lang w:eastAsia="bg-BG"/>
              </w:rPr>
            </w:pPr>
          </w:p>
        </w:tc>
      </w:tr>
      <w:tr w:rsidR="00847145" w:rsidRPr="00D96BD5" w:rsidTr="00847145">
        <w:tc>
          <w:tcPr>
            <w:tcW w:w="10314" w:type="dxa"/>
            <w:gridSpan w:val="2"/>
            <w:tcBorders>
              <w:top w:val="single" w:sz="4" w:space="0" w:color="auto"/>
              <w:left w:val="single" w:sz="4" w:space="0" w:color="auto"/>
              <w:bottom w:val="single" w:sz="4" w:space="0" w:color="auto"/>
              <w:right w:val="single" w:sz="4" w:space="0" w:color="auto"/>
            </w:tcBorders>
          </w:tcPr>
          <w:p w:rsidR="00847145" w:rsidRPr="00D96BD5" w:rsidRDefault="00847145">
            <w:pPr>
              <w:spacing w:after="0" w:line="240" w:lineRule="auto"/>
              <w:ind w:firstLine="709"/>
              <w:jc w:val="both"/>
              <w:rPr>
                <w:rFonts w:ascii="Times New Roman" w:eastAsia="Times New Roman" w:hAnsi="Times New Roman"/>
                <w:b/>
                <w:bCs/>
                <w:sz w:val="24"/>
                <w:szCs w:val="24"/>
                <w:lang w:eastAsia="bg-BG"/>
              </w:rPr>
            </w:pPr>
            <w:r w:rsidRPr="00D96BD5">
              <w:rPr>
                <w:rFonts w:ascii="Times New Roman" w:eastAsia="Times New Roman" w:hAnsi="Times New Roman"/>
                <w:b/>
                <w:bCs/>
                <w:sz w:val="24"/>
                <w:szCs w:val="24"/>
                <w:lang w:eastAsia="bg-BG"/>
              </w:rPr>
              <w:t>V</w:t>
            </w:r>
            <w:r w:rsidR="00E67B47" w:rsidRPr="00D96BD5">
              <w:rPr>
                <w:rFonts w:ascii="Times New Roman" w:eastAsia="Times New Roman" w:hAnsi="Times New Roman"/>
                <w:b/>
                <w:bCs/>
                <w:sz w:val="24"/>
                <w:szCs w:val="24"/>
                <w:lang w:eastAsia="bg-BG"/>
              </w:rPr>
              <w:t>I</w:t>
            </w:r>
            <w:r w:rsidRPr="00D96BD5">
              <w:rPr>
                <w:rFonts w:ascii="Times New Roman" w:eastAsia="Times New Roman" w:hAnsi="Times New Roman"/>
                <w:b/>
                <w:bCs/>
                <w:sz w:val="24"/>
                <w:szCs w:val="24"/>
                <w:lang w:eastAsia="bg-BG"/>
              </w:rPr>
              <w:t>І. Гаранции.</w:t>
            </w:r>
          </w:p>
          <w:p w:rsidR="00847145" w:rsidRPr="00D96BD5" w:rsidRDefault="00847145">
            <w:pPr>
              <w:spacing w:after="0" w:line="240" w:lineRule="auto"/>
              <w:ind w:firstLine="709"/>
              <w:jc w:val="both"/>
              <w:rPr>
                <w:rFonts w:ascii="Times New Roman" w:eastAsia="Times New Roman" w:hAnsi="Times New Roman"/>
                <w:b/>
                <w:bCs/>
                <w:sz w:val="24"/>
                <w:szCs w:val="24"/>
                <w:lang w:eastAsia="bg-BG"/>
              </w:rPr>
            </w:pPr>
          </w:p>
        </w:tc>
      </w:tr>
      <w:tr w:rsidR="00847145" w:rsidRPr="00D96BD5" w:rsidTr="00847145">
        <w:tc>
          <w:tcPr>
            <w:tcW w:w="10314" w:type="dxa"/>
            <w:gridSpan w:val="2"/>
            <w:tcBorders>
              <w:top w:val="single" w:sz="4" w:space="0" w:color="auto"/>
              <w:left w:val="single" w:sz="4" w:space="0" w:color="auto"/>
              <w:bottom w:val="single" w:sz="4" w:space="0" w:color="auto"/>
              <w:right w:val="single" w:sz="4" w:space="0" w:color="auto"/>
            </w:tcBorders>
          </w:tcPr>
          <w:p w:rsidR="00847145" w:rsidRPr="00D96BD5" w:rsidRDefault="00847145" w:rsidP="00AA0414">
            <w:pPr>
              <w:spacing w:after="0" w:line="240" w:lineRule="auto"/>
              <w:ind w:firstLine="709"/>
              <w:jc w:val="both"/>
              <w:rPr>
                <w:rFonts w:ascii="Times New Roman" w:eastAsia="Times New Roman" w:hAnsi="Times New Roman"/>
                <w:bCs/>
                <w:sz w:val="24"/>
                <w:szCs w:val="24"/>
                <w:lang w:eastAsia="bg-BG"/>
              </w:rPr>
            </w:pPr>
            <w:r w:rsidRPr="00D96BD5">
              <w:rPr>
                <w:rFonts w:ascii="Times New Roman" w:eastAsia="Times New Roman" w:hAnsi="Times New Roman"/>
                <w:b/>
                <w:bCs/>
                <w:sz w:val="24"/>
                <w:szCs w:val="24"/>
                <w:lang w:eastAsia="bg-BG"/>
              </w:rPr>
              <w:t>V</w:t>
            </w:r>
            <w:r w:rsidR="00E67B47" w:rsidRPr="00D96BD5">
              <w:rPr>
                <w:rFonts w:ascii="Times New Roman" w:eastAsia="Times New Roman" w:hAnsi="Times New Roman"/>
                <w:b/>
                <w:bCs/>
                <w:sz w:val="24"/>
                <w:szCs w:val="24"/>
                <w:lang w:eastAsia="bg-BG"/>
              </w:rPr>
              <w:t>I</w:t>
            </w:r>
            <w:r w:rsidRPr="00D96BD5">
              <w:rPr>
                <w:rFonts w:ascii="Times New Roman" w:eastAsia="Times New Roman" w:hAnsi="Times New Roman"/>
                <w:b/>
                <w:bCs/>
                <w:sz w:val="24"/>
                <w:szCs w:val="24"/>
                <w:lang w:eastAsia="bg-BG"/>
              </w:rPr>
              <w:t>II. Приложения:</w:t>
            </w:r>
            <w:r w:rsidR="00AA0414" w:rsidRPr="00D96BD5">
              <w:rPr>
                <w:rFonts w:ascii="Times New Roman" w:eastAsia="Times New Roman" w:hAnsi="Times New Roman"/>
                <w:b/>
                <w:bCs/>
                <w:sz w:val="24"/>
                <w:szCs w:val="24"/>
                <w:lang w:eastAsia="bg-BG"/>
              </w:rPr>
              <w:t xml:space="preserve"> </w:t>
            </w:r>
            <w:r w:rsidR="00AA0414" w:rsidRPr="00D96BD5">
              <w:rPr>
                <w:rFonts w:ascii="Times New Roman" w:eastAsia="Times New Roman" w:hAnsi="Times New Roman"/>
                <w:bCs/>
                <w:sz w:val="24"/>
                <w:szCs w:val="24"/>
                <w:lang w:eastAsia="bg-BG"/>
              </w:rPr>
              <w:t>на отделен файл</w:t>
            </w:r>
          </w:p>
          <w:p w:rsidR="00AA0414" w:rsidRPr="00D96BD5" w:rsidRDefault="00AA0414" w:rsidP="00AA0414">
            <w:pPr>
              <w:spacing w:after="0" w:line="240" w:lineRule="auto"/>
              <w:ind w:firstLine="709"/>
              <w:jc w:val="both"/>
              <w:rPr>
                <w:rFonts w:ascii="Times New Roman" w:eastAsia="Times New Roman" w:hAnsi="Times New Roman"/>
                <w:bCs/>
                <w:sz w:val="24"/>
                <w:szCs w:val="24"/>
                <w:lang w:eastAsia="bg-BG"/>
              </w:rPr>
            </w:pPr>
          </w:p>
        </w:tc>
      </w:tr>
      <w:tr w:rsidR="00847145" w:rsidRPr="00D96BD5" w:rsidTr="00847145">
        <w:tc>
          <w:tcPr>
            <w:tcW w:w="2518" w:type="dxa"/>
            <w:tcBorders>
              <w:top w:val="single" w:sz="4" w:space="0" w:color="auto"/>
              <w:left w:val="single" w:sz="4" w:space="0" w:color="auto"/>
              <w:bottom w:val="single" w:sz="4" w:space="0" w:color="auto"/>
              <w:right w:val="single" w:sz="4" w:space="0" w:color="auto"/>
            </w:tcBorders>
            <w:hideMark/>
          </w:tcPr>
          <w:p w:rsidR="00847145" w:rsidRPr="00D96BD5" w:rsidRDefault="00847145">
            <w:pPr>
              <w:widowControl w:val="0"/>
              <w:suppressAutoHyphens/>
              <w:spacing w:before="57" w:after="0" w:line="240" w:lineRule="auto"/>
              <w:jc w:val="both"/>
              <w:rPr>
                <w:rFonts w:ascii="Times New Roman" w:eastAsia="Times New Roman" w:hAnsi="Times New Roman"/>
                <w:b/>
                <w:bCs/>
                <w:sz w:val="24"/>
                <w:szCs w:val="24"/>
                <w:lang w:eastAsia="bg-BG"/>
              </w:rPr>
            </w:pPr>
            <w:r w:rsidRPr="00D96BD5">
              <w:rPr>
                <w:rFonts w:ascii="Times New Roman" w:eastAsia="Times New Roman" w:hAnsi="Times New Roman"/>
                <w:b/>
                <w:bCs/>
                <w:sz w:val="24"/>
                <w:szCs w:val="24"/>
                <w:lang w:eastAsia="bg-BG"/>
              </w:rPr>
              <w:t>Приложение № 1</w:t>
            </w:r>
          </w:p>
        </w:tc>
        <w:tc>
          <w:tcPr>
            <w:tcW w:w="7796" w:type="dxa"/>
            <w:tcBorders>
              <w:top w:val="single" w:sz="4" w:space="0" w:color="auto"/>
              <w:left w:val="single" w:sz="4" w:space="0" w:color="auto"/>
              <w:bottom w:val="single" w:sz="4" w:space="0" w:color="auto"/>
              <w:right w:val="single" w:sz="4" w:space="0" w:color="auto"/>
            </w:tcBorders>
            <w:hideMark/>
          </w:tcPr>
          <w:p w:rsidR="00847145" w:rsidRPr="00D96BD5" w:rsidRDefault="00847145">
            <w:pPr>
              <w:widowControl w:val="0"/>
              <w:suppressAutoHyphens/>
              <w:spacing w:before="57" w:after="0" w:line="240" w:lineRule="auto"/>
              <w:ind w:firstLine="709"/>
              <w:jc w:val="both"/>
              <w:rPr>
                <w:rFonts w:ascii="Times New Roman" w:eastAsia="Times New Roman" w:hAnsi="Times New Roman"/>
                <w:b/>
                <w:bCs/>
                <w:sz w:val="24"/>
                <w:szCs w:val="24"/>
                <w:lang w:eastAsia="bg-BG"/>
              </w:rPr>
            </w:pPr>
            <w:r w:rsidRPr="00D96BD5">
              <w:rPr>
                <w:rFonts w:ascii="Times New Roman" w:eastAsia="Times New Roman" w:hAnsi="Times New Roman"/>
                <w:b/>
                <w:sz w:val="24"/>
                <w:szCs w:val="24"/>
                <w:lang w:eastAsia="bg-BG"/>
              </w:rPr>
              <w:t>Образец на Предложение за изпълнение на поръчката.</w:t>
            </w:r>
          </w:p>
        </w:tc>
      </w:tr>
      <w:tr w:rsidR="00847145" w:rsidRPr="00D96BD5" w:rsidTr="00847145">
        <w:tc>
          <w:tcPr>
            <w:tcW w:w="2518" w:type="dxa"/>
            <w:tcBorders>
              <w:top w:val="single" w:sz="4" w:space="0" w:color="auto"/>
              <w:left w:val="single" w:sz="4" w:space="0" w:color="auto"/>
              <w:bottom w:val="single" w:sz="4" w:space="0" w:color="auto"/>
              <w:right w:val="single" w:sz="4" w:space="0" w:color="auto"/>
            </w:tcBorders>
            <w:hideMark/>
          </w:tcPr>
          <w:p w:rsidR="00847145" w:rsidRPr="00D96BD5" w:rsidRDefault="00847145">
            <w:pPr>
              <w:widowControl w:val="0"/>
              <w:suppressAutoHyphens/>
              <w:spacing w:before="57" w:after="0" w:line="240" w:lineRule="auto"/>
              <w:jc w:val="both"/>
              <w:rPr>
                <w:rFonts w:ascii="Times New Roman" w:eastAsia="Times New Roman" w:hAnsi="Times New Roman"/>
                <w:b/>
                <w:bCs/>
                <w:sz w:val="24"/>
                <w:szCs w:val="24"/>
                <w:lang w:eastAsia="bg-BG"/>
              </w:rPr>
            </w:pPr>
            <w:r w:rsidRPr="00D96BD5">
              <w:rPr>
                <w:rFonts w:ascii="Times New Roman" w:eastAsia="Times New Roman" w:hAnsi="Times New Roman"/>
                <w:b/>
                <w:bCs/>
                <w:sz w:val="24"/>
                <w:szCs w:val="24"/>
                <w:lang w:eastAsia="bg-BG"/>
              </w:rPr>
              <w:t>Приложение № 2</w:t>
            </w:r>
          </w:p>
        </w:tc>
        <w:tc>
          <w:tcPr>
            <w:tcW w:w="7796" w:type="dxa"/>
            <w:tcBorders>
              <w:top w:val="single" w:sz="4" w:space="0" w:color="auto"/>
              <w:left w:val="single" w:sz="4" w:space="0" w:color="auto"/>
              <w:bottom w:val="single" w:sz="4" w:space="0" w:color="auto"/>
              <w:right w:val="single" w:sz="4" w:space="0" w:color="auto"/>
            </w:tcBorders>
            <w:hideMark/>
          </w:tcPr>
          <w:p w:rsidR="00847145" w:rsidRPr="00D96BD5" w:rsidRDefault="00847145">
            <w:pPr>
              <w:widowControl w:val="0"/>
              <w:suppressAutoHyphens/>
              <w:spacing w:before="57" w:after="0" w:line="240" w:lineRule="auto"/>
              <w:ind w:firstLine="709"/>
              <w:jc w:val="both"/>
              <w:rPr>
                <w:rFonts w:ascii="Times New Roman" w:eastAsia="Times New Roman" w:hAnsi="Times New Roman"/>
                <w:b/>
                <w:bCs/>
                <w:sz w:val="24"/>
                <w:szCs w:val="24"/>
                <w:lang w:eastAsia="bg-BG"/>
              </w:rPr>
            </w:pPr>
            <w:r w:rsidRPr="00D96BD5">
              <w:rPr>
                <w:rFonts w:ascii="Times New Roman" w:eastAsia="Times New Roman" w:hAnsi="Times New Roman"/>
                <w:b/>
                <w:sz w:val="24"/>
                <w:szCs w:val="24"/>
                <w:lang w:eastAsia="bg-BG"/>
              </w:rPr>
              <w:t>Образец на Ценово предложение.</w:t>
            </w:r>
          </w:p>
        </w:tc>
      </w:tr>
      <w:tr w:rsidR="00847145" w:rsidRPr="00D96BD5" w:rsidTr="00847145">
        <w:tc>
          <w:tcPr>
            <w:tcW w:w="2518" w:type="dxa"/>
            <w:tcBorders>
              <w:top w:val="single" w:sz="4" w:space="0" w:color="auto"/>
              <w:left w:val="single" w:sz="4" w:space="0" w:color="auto"/>
              <w:bottom w:val="single" w:sz="4" w:space="0" w:color="auto"/>
              <w:right w:val="single" w:sz="4" w:space="0" w:color="auto"/>
            </w:tcBorders>
            <w:hideMark/>
          </w:tcPr>
          <w:p w:rsidR="00847145" w:rsidRPr="00D96BD5" w:rsidRDefault="00847145">
            <w:pPr>
              <w:widowControl w:val="0"/>
              <w:suppressAutoHyphens/>
              <w:spacing w:before="57" w:after="0" w:line="240" w:lineRule="auto"/>
              <w:jc w:val="both"/>
              <w:rPr>
                <w:rFonts w:ascii="Times New Roman" w:eastAsia="Times New Roman" w:hAnsi="Times New Roman"/>
                <w:b/>
                <w:bCs/>
                <w:sz w:val="24"/>
                <w:szCs w:val="24"/>
                <w:lang w:eastAsia="bg-BG"/>
              </w:rPr>
            </w:pPr>
            <w:r w:rsidRPr="00D96BD5">
              <w:rPr>
                <w:rFonts w:ascii="Times New Roman" w:eastAsia="Times New Roman" w:hAnsi="Times New Roman"/>
                <w:b/>
                <w:bCs/>
                <w:sz w:val="24"/>
                <w:szCs w:val="24"/>
                <w:lang w:eastAsia="bg-BG"/>
              </w:rPr>
              <w:t>Приложение № 3</w:t>
            </w:r>
          </w:p>
        </w:tc>
        <w:tc>
          <w:tcPr>
            <w:tcW w:w="7796" w:type="dxa"/>
            <w:tcBorders>
              <w:top w:val="single" w:sz="4" w:space="0" w:color="auto"/>
              <w:left w:val="single" w:sz="4" w:space="0" w:color="auto"/>
              <w:bottom w:val="single" w:sz="4" w:space="0" w:color="auto"/>
              <w:right w:val="single" w:sz="4" w:space="0" w:color="auto"/>
            </w:tcBorders>
            <w:hideMark/>
          </w:tcPr>
          <w:p w:rsidR="00847145" w:rsidRPr="00D96BD5" w:rsidRDefault="00847145">
            <w:pPr>
              <w:widowControl w:val="0"/>
              <w:suppressAutoHyphens/>
              <w:spacing w:before="57" w:after="0" w:line="240" w:lineRule="auto"/>
              <w:ind w:firstLine="709"/>
              <w:jc w:val="both"/>
              <w:rPr>
                <w:rFonts w:ascii="Times New Roman" w:eastAsia="Times New Roman" w:hAnsi="Times New Roman"/>
                <w:b/>
                <w:bCs/>
                <w:sz w:val="24"/>
                <w:szCs w:val="24"/>
                <w:lang w:eastAsia="bg-BG"/>
              </w:rPr>
            </w:pPr>
            <w:r w:rsidRPr="00D96BD5">
              <w:rPr>
                <w:rFonts w:ascii="Times New Roman" w:eastAsia="Times New Roman" w:hAnsi="Times New Roman"/>
                <w:b/>
                <w:bCs/>
                <w:sz w:val="24"/>
                <w:szCs w:val="24"/>
                <w:lang w:eastAsia="bg-BG"/>
              </w:rPr>
              <w:t>Образец на Декларация по чл. 47, ал. 3 ЗОП.</w:t>
            </w:r>
          </w:p>
        </w:tc>
      </w:tr>
      <w:tr w:rsidR="00847145" w:rsidRPr="00D96BD5" w:rsidTr="00847145">
        <w:tc>
          <w:tcPr>
            <w:tcW w:w="2518" w:type="dxa"/>
            <w:tcBorders>
              <w:top w:val="single" w:sz="4" w:space="0" w:color="auto"/>
              <w:left w:val="single" w:sz="4" w:space="0" w:color="auto"/>
              <w:bottom w:val="single" w:sz="4" w:space="0" w:color="auto"/>
              <w:right w:val="single" w:sz="4" w:space="0" w:color="auto"/>
            </w:tcBorders>
            <w:hideMark/>
          </w:tcPr>
          <w:p w:rsidR="00847145" w:rsidRPr="00D96BD5" w:rsidRDefault="00847145">
            <w:pPr>
              <w:widowControl w:val="0"/>
              <w:suppressAutoHyphens/>
              <w:spacing w:before="57" w:after="0" w:line="240" w:lineRule="auto"/>
              <w:jc w:val="both"/>
              <w:rPr>
                <w:rFonts w:ascii="Times New Roman" w:eastAsia="Times New Roman" w:hAnsi="Times New Roman"/>
                <w:b/>
                <w:bCs/>
                <w:sz w:val="24"/>
                <w:szCs w:val="24"/>
                <w:lang w:eastAsia="bg-BG"/>
              </w:rPr>
            </w:pPr>
            <w:r w:rsidRPr="00D96BD5">
              <w:rPr>
                <w:rFonts w:ascii="Times New Roman" w:eastAsia="Times New Roman" w:hAnsi="Times New Roman"/>
                <w:b/>
                <w:sz w:val="24"/>
                <w:szCs w:val="24"/>
                <w:lang w:eastAsia="bg-BG"/>
              </w:rPr>
              <w:t>Приложение № 4</w:t>
            </w:r>
          </w:p>
        </w:tc>
        <w:tc>
          <w:tcPr>
            <w:tcW w:w="7796" w:type="dxa"/>
            <w:tcBorders>
              <w:top w:val="single" w:sz="4" w:space="0" w:color="auto"/>
              <w:left w:val="single" w:sz="4" w:space="0" w:color="auto"/>
              <w:bottom w:val="single" w:sz="4" w:space="0" w:color="auto"/>
              <w:right w:val="single" w:sz="4" w:space="0" w:color="auto"/>
            </w:tcBorders>
            <w:hideMark/>
          </w:tcPr>
          <w:p w:rsidR="00847145" w:rsidRPr="00D96BD5" w:rsidRDefault="00847145">
            <w:pPr>
              <w:widowControl w:val="0"/>
              <w:suppressAutoHyphens/>
              <w:spacing w:before="57" w:after="0" w:line="240" w:lineRule="auto"/>
              <w:ind w:firstLine="709"/>
              <w:jc w:val="both"/>
              <w:rPr>
                <w:rFonts w:ascii="Times New Roman" w:eastAsia="Times New Roman" w:hAnsi="Times New Roman"/>
                <w:b/>
                <w:bCs/>
                <w:sz w:val="24"/>
                <w:szCs w:val="24"/>
                <w:lang w:eastAsia="bg-BG"/>
              </w:rPr>
            </w:pPr>
            <w:r w:rsidRPr="00D96BD5">
              <w:rPr>
                <w:rFonts w:ascii="Times New Roman" w:eastAsia="Times New Roman" w:hAnsi="Times New Roman"/>
                <w:b/>
                <w:bCs/>
                <w:sz w:val="24"/>
                <w:szCs w:val="24"/>
                <w:lang w:eastAsia="bg-BG"/>
              </w:rPr>
              <w:t>Проект на договор за възлагане на обществената поръчка</w:t>
            </w:r>
            <w:r w:rsidR="00356728" w:rsidRPr="00D96BD5">
              <w:rPr>
                <w:rFonts w:ascii="Times New Roman" w:eastAsia="Times New Roman" w:hAnsi="Times New Roman"/>
                <w:b/>
                <w:bCs/>
                <w:sz w:val="24"/>
                <w:szCs w:val="24"/>
                <w:lang w:eastAsia="bg-BG"/>
              </w:rPr>
              <w:t>.</w:t>
            </w:r>
          </w:p>
        </w:tc>
      </w:tr>
      <w:tr w:rsidR="00405429" w:rsidRPr="00D96BD5" w:rsidTr="00847145">
        <w:tc>
          <w:tcPr>
            <w:tcW w:w="2518" w:type="dxa"/>
            <w:tcBorders>
              <w:top w:val="single" w:sz="4" w:space="0" w:color="auto"/>
              <w:left w:val="single" w:sz="4" w:space="0" w:color="auto"/>
              <w:bottom w:val="single" w:sz="4" w:space="0" w:color="auto"/>
              <w:right w:val="single" w:sz="4" w:space="0" w:color="auto"/>
            </w:tcBorders>
          </w:tcPr>
          <w:p w:rsidR="00405429" w:rsidRPr="00D96BD5" w:rsidRDefault="00405429">
            <w:pPr>
              <w:widowControl w:val="0"/>
              <w:suppressAutoHyphens/>
              <w:spacing w:before="57" w:after="0" w:line="240" w:lineRule="auto"/>
              <w:jc w:val="both"/>
              <w:rPr>
                <w:rFonts w:ascii="Times New Roman" w:eastAsia="Times New Roman" w:hAnsi="Times New Roman"/>
                <w:b/>
                <w:sz w:val="24"/>
                <w:szCs w:val="24"/>
                <w:lang w:eastAsia="bg-BG"/>
              </w:rPr>
            </w:pPr>
            <w:r w:rsidRPr="00D96BD5">
              <w:rPr>
                <w:rFonts w:ascii="Times New Roman" w:eastAsia="Times New Roman" w:hAnsi="Times New Roman"/>
                <w:b/>
                <w:sz w:val="24"/>
                <w:szCs w:val="24"/>
                <w:lang w:eastAsia="bg-BG"/>
              </w:rPr>
              <w:t>Приложение № 5</w:t>
            </w:r>
          </w:p>
        </w:tc>
        <w:tc>
          <w:tcPr>
            <w:tcW w:w="7796" w:type="dxa"/>
            <w:tcBorders>
              <w:top w:val="single" w:sz="4" w:space="0" w:color="auto"/>
              <w:left w:val="single" w:sz="4" w:space="0" w:color="auto"/>
              <w:bottom w:val="single" w:sz="4" w:space="0" w:color="auto"/>
              <w:right w:val="single" w:sz="4" w:space="0" w:color="auto"/>
            </w:tcBorders>
          </w:tcPr>
          <w:p w:rsidR="00405429" w:rsidRPr="00D96BD5" w:rsidRDefault="00405429" w:rsidP="000646BE">
            <w:pPr>
              <w:widowControl w:val="0"/>
              <w:suppressAutoHyphens/>
              <w:spacing w:before="57" w:after="0" w:line="240" w:lineRule="auto"/>
              <w:ind w:firstLine="709"/>
              <w:jc w:val="both"/>
              <w:rPr>
                <w:rFonts w:ascii="Times New Roman" w:eastAsia="Times New Roman" w:hAnsi="Times New Roman"/>
                <w:b/>
                <w:bCs/>
                <w:sz w:val="24"/>
                <w:szCs w:val="24"/>
                <w:lang w:eastAsia="bg-BG"/>
              </w:rPr>
            </w:pPr>
            <w:r w:rsidRPr="00D96BD5">
              <w:rPr>
                <w:rFonts w:ascii="Times New Roman" w:eastAsia="Times New Roman" w:hAnsi="Times New Roman"/>
                <w:b/>
                <w:bCs/>
                <w:sz w:val="24"/>
                <w:szCs w:val="24"/>
                <w:lang w:eastAsia="bg-BG"/>
              </w:rPr>
              <w:t>Количествено-стойностна сметка</w:t>
            </w:r>
          </w:p>
        </w:tc>
      </w:tr>
      <w:tr w:rsidR="00C63D54" w:rsidRPr="00D96BD5" w:rsidTr="00847145">
        <w:tc>
          <w:tcPr>
            <w:tcW w:w="2518" w:type="dxa"/>
            <w:tcBorders>
              <w:top w:val="single" w:sz="4" w:space="0" w:color="auto"/>
              <w:left w:val="single" w:sz="4" w:space="0" w:color="auto"/>
              <w:bottom w:val="single" w:sz="4" w:space="0" w:color="auto"/>
              <w:right w:val="single" w:sz="4" w:space="0" w:color="auto"/>
            </w:tcBorders>
          </w:tcPr>
          <w:p w:rsidR="00C63D54" w:rsidRPr="00D96BD5" w:rsidRDefault="00405429">
            <w:pPr>
              <w:widowControl w:val="0"/>
              <w:suppressAutoHyphens/>
              <w:spacing w:before="57" w:after="0" w:line="240" w:lineRule="auto"/>
              <w:jc w:val="both"/>
              <w:rPr>
                <w:rFonts w:ascii="Times New Roman" w:eastAsia="Times New Roman" w:hAnsi="Times New Roman"/>
                <w:b/>
                <w:sz w:val="24"/>
                <w:szCs w:val="24"/>
                <w:lang w:eastAsia="bg-BG"/>
              </w:rPr>
            </w:pPr>
            <w:r w:rsidRPr="00D96BD5">
              <w:rPr>
                <w:rFonts w:ascii="Times New Roman" w:eastAsia="Times New Roman" w:hAnsi="Times New Roman"/>
                <w:b/>
                <w:sz w:val="24"/>
                <w:szCs w:val="24"/>
                <w:lang w:eastAsia="bg-BG"/>
              </w:rPr>
              <w:t>Приложение № 6</w:t>
            </w:r>
          </w:p>
        </w:tc>
        <w:tc>
          <w:tcPr>
            <w:tcW w:w="7796" w:type="dxa"/>
            <w:tcBorders>
              <w:top w:val="single" w:sz="4" w:space="0" w:color="auto"/>
              <w:left w:val="single" w:sz="4" w:space="0" w:color="auto"/>
              <w:bottom w:val="single" w:sz="4" w:space="0" w:color="auto"/>
              <w:right w:val="single" w:sz="4" w:space="0" w:color="auto"/>
            </w:tcBorders>
          </w:tcPr>
          <w:p w:rsidR="00C63D54" w:rsidRPr="00D96BD5" w:rsidRDefault="00C63D54" w:rsidP="006853C3">
            <w:pPr>
              <w:widowControl w:val="0"/>
              <w:suppressAutoHyphens/>
              <w:spacing w:before="57" w:after="0" w:line="240" w:lineRule="auto"/>
              <w:ind w:left="743" w:hanging="34"/>
              <w:jc w:val="both"/>
              <w:rPr>
                <w:rFonts w:ascii="Times New Roman" w:eastAsia="Times New Roman" w:hAnsi="Times New Roman"/>
                <w:b/>
                <w:bCs/>
                <w:sz w:val="24"/>
                <w:szCs w:val="24"/>
                <w:lang w:eastAsia="bg-BG"/>
              </w:rPr>
            </w:pPr>
            <w:r w:rsidRPr="00D96BD5">
              <w:rPr>
                <w:rFonts w:ascii="Times New Roman" w:eastAsia="Times New Roman" w:hAnsi="Times New Roman"/>
                <w:b/>
                <w:bCs/>
                <w:sz w:val="24"/>
                <w:szCs w:val="24"/>
                <w:lang w:eastAsia="bg-BG"/>
              </w:rPr>
              <w:t>Декларация по чл. 59, ал. 1, т. 3 от Закона за мерките срещу изпирането на пари</w:t>
            </w:r>
          </w:p>
        </w:tc>
      </w:tr>
    </w:tbl>
    <w:p w:rsidR="00632DFD" w:rsidRPr="00D96BD5" w:rsidRDefault="00632DFD" w:rsidP="005E7C7B">
      <w:pPr>
        <w:ind w:firstLine="709"/>
        <w:jc w:val="center"/>
        <w:rPr>
          <w:rFonts w:ascii="Times New Roman" w:eastAsia="Times New Roman" w:hAnsi="Times New Roman"/>
          <w:b/>
          <w:bCs/>
          <w:sz w:val="24"/>
          <w:szCs w:val="24"/>
          <w:lang w:eastAsia="bg-BG"/>
        </w:rPr>
      </w:pPr>
    </w:p>
    <w:p w:rsidR="00632DFD" w:rsidRPr="00D96BD5" w:rsidRDefault="00632DFD" w:rsidP="005E7C7B">
      <w:pPr>
        <w:ind w:firstLine="709"/>
        <w:jc w:val="center"/>
        <w:rPr>
          <w:rFonts w:ascii="Times New Roman" w:eastAsia="Times New Roman" w:hAnsi="Times New Roman"/>
          <w:b/>
          <w:bCs/>
          <w:sz w:val="24"/>
          <w:szCs w:val="24"/>
          <w:lang w:eastAsia="bg-BG"/>
        </w:rPr>
      </w:pPr>
    </w:p>
    <w:p w:rsidR="00632DFD" w:rsidRPr="00D96BD5" w:rsidRDefault="00632DFD" w:rsidP="005E7C7B">
      <w:pPr>
        <w:ind w:firstLine="709"/>
        <w:jc w:val="center"/>
        <w:rPr>
          <w:rFonts w:ascii="Times New Roman" w:eastAsia="Times New Roman" w:hAnsi="Times New Roman"/>
          <w:b/>
          <w:bCs/>
          <w:sz w:val="24"/>
          <w:szCs w:val="24"/>
          <w:lang w:eastAsia="bg-BG"/>
        </w:rPr>
      </w:pPr>
    </w:p>
    <w:p w:rsidR="00F21CD4" w:rsidRPr="00D96BD5" w:rsidRDefault="00F21CD4" w:rsidP="005E7C7B">
      <w:pPr>
        <w:ind w:firstLine="709"/>
        <w:jc w:val="center"/>
        <w:rPr>
          <w:rFonts w:ascii="Times New Roman" w:eastAsia="Times New Roman" w:hAnsi="Times New Roman"/>
          <w:b/>
          <w:bCs/>
          <w:sz w:val="24"/>
          <w:szCs w:val="24"/>
          <w:lang w:eastAsia="bg-BG"/>
        </w:rPr>
      </w:pPr>
    </w:p>
    <w:p w:rsidR="00C77DEF" w:rsidRPr="00D96BD5" w:rsidRDefault="00B9152D" w:rsidP="00B9152D">
      <w:pPr>
        <w:pStyle w:val="ae"/>
        <w:pageBreakBefore/>
        <w:ind w:left="0"/>
        <w:jc w:val="center"/>
        <w:rPr>
          <w:rFonts w:ascii="Times New Roman" w:hAnsi="Times New Roman"/>
          <w:sz w:val="24"/>
          <w:szCs w:val="24"/>
        </w:rPr>
      </w:pPr>
      <w:r w:rsidRPr="00D96BD5">
        <w:rPr>
          <w:rFonts w:ascii="Times New Roman" w:eastAsia="Times New Roman" w:hAnsi="Times New Roman"/>
          <w:b/>
          <w:bCs/>
          <w:sz w:val="24"/>
          <w:szCs w:val="24"/>
          <w:lang w:eastAsia="bg-BG"/>
        </w:rPr>
        <w:lastRenderedPageBreak/>
        <w:t xml:space="preserve">I. </w:t>
      </w:r>
      <w:r w:rsidR="00C77DEF" w:rsidRPr="00D96BD5">
        <w:rPr>
          <w:rFonts w:ascii="Times New Roman" w:eastAsia="Times New Roman" w:hAnsi="Times New Roman"/>
          <w:b/>
          <w:bCs/>
          <w:sz w:val="24"/>
          <w:szCs w:val="24"/>
          <w:lang w:eastAsia="bg-BG"/>
        </w:rPr>
        <w:t>Пълно описание на предмета на поръчката.</w:t>
      </w:r>
    </w:p>
    <w:p w:rsidR="00F60C18" w:rsidRPr="00D96BD5" w:rsidRDefault="00F60C18" w:rsidP="00CC16E7">
      <w:pPr>
        <w:spacing w:after="0" w:line="240" w:lineRule="auto"/>
        <w:ind w:left="709"/>
        <w:contextualSpacing/>
        <w:rPr>
          <w:rFonts w:ascii="Times New Roman" w:eastAsia="Times New Roman" w:hAnsi="Times New Roman"/>
          <w:bCs/>
          <w:color w:val="000000"/>
          <w:sz w:val="24"/>
          <w:szCs w:val="24"/>
          <w:u w:val="single"/>
          <w:lang w:eastAsia="bg-BG"/>
        </w:rPr>
      </w:pPr>
      <w:r w:rsidRPr="00D96BD5">
        <w:rPr>
          <w:rFonts w:ascii="Times New Roman" w:eastAsia="MS Mincho" w:hAnsi="Times New Roman"/>
          <w:b/>
          <w:color w:val="000000" w:themeColor="text1"/>
          <w:sz w:val="24"/>
          <w:szCs w:val="24"/>
          <w:u w:val="single"/>
        </w:rPr>
        <w:t>ОПИСАНИЕ НА ПОРЪЧКАТА:</w:t>
      </w:r>
    </w:p>
    <w:p w:rsidR="00825EAF" w:rsidRPr="00D96BD5" w:rsidRDefault="00241C8A" w:rsidP="00CC16E7">
      <w:pPr>
        <w:spacing w:after="0" w:line="240" w:lineRule="auto"/>
        <w:ind w:firstLine="709"/>
        <w:jc w:val="both"/>
        <w:rPr>
          <w:rFonts w:ascii="Times New Roman" w:hAnsi="Times New Roman"/>
          <w:sz w:val="24"/>
          <w:szCs w:val="24"/>
        </w:rPr>
      </w:pPr>
      <w:r w:rsidRPr="00D96BD5">
        <w:rPr>
          <w:rFonts w:ascii="Times New Roman" w:hAnsi="Times New Roman"/>
          <w:b/>
          <w:sz w:val="24"/>
          <w:szCs w:val="24"/>
        </w:rPr>
        <w:t xml:space="preserve">1. </w:t>
      </w:r>
      <w:r w:rsidR="00825EAF" w:rsidRPr="00D96BD5">
        <w:rPr>
          <w:rFonts w:ascii="Times New Roman" w:hAnsi="Times New Roman"/>
          <w:b/>
          <w:sz w:val="24"/>
          <w:szCs w:val="24"/>
        </w:rPr>
        <w:t>Обект на обществената поръчката:</w:t>
      </w:r>
      <w:r w:rsidR="00825EAF" w:rsidRPr="00D96BD5">
        <w:rPr>
          <w:rFonts w:ascii="Times New Roman" w:hAnsi="Times New Roman"/>
          <w:sz w:val="24"/>
          <w:szCs w:val="24"/>
        </w:rPr>
        <w:t xml:space="preserve"> строителство, съгласно чл. 3, ал. 1, т. 1 от Закона за обществените поръчки (ЗОП).</w:t>
      </w:r>
    </w:p>
    <w:p w:rsidR="00825EAF" w:rsidRPr="00D96BD5" w:rsidRDefault="00825EAF" w:rsidP="00CC16E7">
      <w:pPr>
        <w:spacing w:after="0" w:line="240" w:lineRule="auto"/>
        <w:ind w:firstLine="709"/>
        <w:jc w:val="both"/>
        <w:rPr>
          <w:rFonts w:ascii="Times New Roman" w:hAnsi="Times New Roman"/>
          <w:sz w:val="24"/>
          <w:szCs w:val="24"/>
        </w:rPr>
      </w:pPr>
      <w:r w:rsidRPr="00D96BD5">
        <w:rPr>
          <w:rFonts w:ascii="Times New Roman" w:hAnsi="Times New Roman"/>
          <w:b/>
          <w:sz w:val="24"/>
          <w:szCs w:val="24"/>
        </w:rPr>
        <w:t>2.</w:t>
      </w:r>
      <w:r w:rsidRPr="00D96BD5">
        <w:rPr>
          <w:rFonts w:ascii="Times New Roman" w:hAnsi="Times New Roman"/>
          <w:sz w:val="24"/>
          <w:szCs w:val="24"/>
        </w:rPr>
        <w:t xml:space="preserve"> </w:t>
      </w:r>
      <w:r w:rsidRPr="00D96BD5">
        <w:rPr>
          <w:rFonts w:ascii="Times New Roman" w:hAnsi="Times New Roman"/>
          <w:b/>
          <w:sz w:val="24"/>
          <w:szCs w:val="24"/>
        </w:rPr>
        <w:t>Предмет:</w:t>
      </w:r>
      <w:r w:rsidRPr="00D96BD5">
        <w:rPr>
          <w:rFonts w:ascii="Times New Roman" w:hAnsi="Times New Roman"/>
          <w:sz w:val="24"/>
          <w:szCs w:val="24"/>
        </w:rPr>
        <w:t xml:space="preserve"> </w:t>
      </w:r>
    </w:p>
    <w:p w:rsidR="00825EAF" w:rsidRPr="00D96BD5" w:rsidRDefault="00825EAF" w:rsidP="00CC16E7">
      <w:pPr>
        <w:spacing w:after="0" w:line="240" w:lineRule="auto"/>
        <w:ind w:firstLine="709"/>
        <w:jc w:val="both"/>
        <w:rPr>
          <w:rFonts w:ascii="Times New Roman" w:hAnsi="Times New Roman"/>
          <w:sz w:val="24"/>
          <w:szCs w:val="24"/>
        </w:rPr>
      </w:pPr>
      <w:r w:rsidRPr="00D96BD5">
        <w:rPr>
          <w:rFonts w:ascii="Times New Roman" w:eastAsia="MS Mincho" w:hAnsi="Times New Roman"/>
          <w:color w:val="000000" w:themeColor="text1"/>
          <w:sz w:val="24"/>
          <w:szCs w:val="24"/>
        </w:rPr>
        <w:t xml:space="preserve">Предметът на настоящата обществена поръчка е </w:t>
      </w:r>
      <w:r w:rsidR="006A0DCE" w:rsidRPr="00D96BD5">
        <w:rPr>
          <w:rFonts w:ascii="Times New Roman" w:eastAsia="Times New Roman" w:hAnsi="Times New Roman"/>
          <w:b/>
          <w:sz w:val="24"/>
          <w:szCs w:val="24"/>
        </w:rPr>
        <w:t>„Извършване на строително – монтажни  работи (текущ ремонт) в УБ „Боровец“ – к.</w:t>
      </w:r>
      <w:proofErr w:type="spellStart"/>
      <w:r w:rsidR="006A0DCE" w:rsidRPr="00D96BD5">
        <w:rPr>
          <w:rFonts w:ascii="Times New Roman" w:eastAsia="Times New Roman" w:hAnsi="Times New Roman"/>
          <w:b/>
          <w:sz w:val="24"/>
          <w:szCs w:val="24"/>
        </w:rPr>
        <w:t>к</w:t>
      </w:r>
      <w:proofErr w:type="spellEnd"/>
      <w:r w:rsidR="006A0DCE" w:rsidRPr="00D96BD5">
        <w:rPr>
          <w:rFonts w:ascii="Times New Roman" w:eastAsia="Times New Roman" w:hAnsi="Times New Roman"/>
          <w:b/>
          <w:sz w:val="24"/>
          <w:szCs w:val="24"/>
        </w:rPr>
        <w:t xml:space="preserve">. Боровец“, община </w:t>
      </w:r>
      <w:proofErr w:type="spellStart"/>
      <w:r w:rsidR="006A0DCE" w:rsidRPr="00D96BD5">
        <w:rPr>
          <w:rFonts w:ascii="Times New Roman" w:eastAsia="Times New Roman" w:hAnsi="Times New Roman"/>
          <w:b/>
          <w:sz w:val="24"/>
          <w:szCs w:val="24"/>
        </w:rPr>
        <w:t>Самоков</w:t>
      </w:r>
      <w:proofErr w:type="spellEnd"/>
      <w:r w:rsidR="006A0DCE" w:rsidRPr="00D96BD5">
        <w:rPr>
          <w:rFonts w:ascii="Times New Roman" w:eastAsia="Times New Roman" w:hAnsi="Times New Roman"/>
          <w:b/>
          <w:sz w:val="24"/>
          <w:szCs w:val="24"/>
        </w:rPr>
        <w:t>“</w:t>
      </w:r>
    </w:p>
    <w:p w:rsidR="006A0DCE" w:rsidRPr="00D96BD5" w:rsidRDefault="006A0DCE" w:rsidP="00CC16E7">
      <w:pPr>
        <w:widowControl w:val="0"/>
        <w:tabs>
          <w:tab w:val="left" w:pos="709"/>
        </w:tabs>
        <w:autoSpaceDE w:val="0"/>
        <w:autoSpaceDN w:val="0"/>
        <w:adjustRightInd w:val="0"/>
        <w:spacing w:after="0" w:line="240" w:lineRule="auto"/>
        <w:jc w:val="both"/>
        <w:rPr>
          <w:rFonts w:ascii="Times New Roman" w:hAnsi="Times New Roman"/>
          <w:sz w:val="24"/>
          <w:szCs w:val="24"/>
        </w:rPr>
      </w:pPr>
    </w:p>
    <w:p w:rsidR="00825EAF" w:rsidRPr="00D96BD5" w:rsidRDefault="00825EAF" w:rsidP="00CC16E7">
      <w:pPr>
        <w:widowControl w:val="0"/>
        <w:tabs>
          <w:tab w:val="left" w:pos="709"/>
        </w:tabs>
        <w:autoSpaceDE w:val="0"/>
        <w:autoSpaceDN w:val="0"/>
        <w:adjustRightInd w:val="0"/>
        <w:spacing w:after="0" w:line="240" w:lineRule="auto"/>
        <w:jc w:val="both"/>
        <w:rPr>
          <w:rFonts w:ascii="Times New Roman" w:hAnsi="Times New Roman"/>
          <w:bCs/>
          <w:sz w:val="24"/>
          <w:szCs w:val="24"/>
        </w:rPr>
      </w:pPr>
      <w:r w:rsidRPr="00D96BD5">
        <w:rPr>
          <w:rFonts w:ascii="Times New Roman" w:hAnsi="Times New Roman"/>
          <w:sz w:val="24"/>
          <w:szCs w:val="24"/>
        </w:rPr>
        <w:tab/>
      </w:r>
      <w:r w:rsidRPr="00D96BD5">
        <w:rPr>
          <w:rFonts w:ascii="Times New Roman" w:hAnsi="Times New Roman"/>
          <w:b/>
          <w:bCs/>
          <w:sz w:val="24"/>
          <w:szCs w:val="24"/>
        </w:rPr>
        <w:t xml:space="preserve">3. Обособени позиции: </w:t>
      </w:r>
      <w:r w:rsidRPr="00D96BD5">
        <w:rPr>
          <w:rFonts w:ascii="Times New Roman" w:hAnsi="Times New Roman"/>
          <w:bCs/>
          <w:sz w:val="24"/>
          <w:szCs w:val="24"/>
        </w:rPr>
        <w:t>поръчката не се разделя на обособени позиции.</w:t>
      </w:r>
    </w:p>
    <w:p w:rsidR="00825EAF" w:rsidRPr="00D96BD5" w:rsidRDefault="00825EAF" w:rsidP="00CC16E7">
      <w:pPr>
        <w:spacing w:after="0" w:line="240" w:lineRule="auto"/>
        <w:ind w:firstLine="709"/>
        <w:jc w:val="both"/>
        <w:rPr>
          <w:rFonts w:ascii="Times New Roman" w:hAnsi="Times New Roman"/>
          <w:bCs/>
          <w:sz w:val="24"/>
          <w:szCs w:val="24"/>
        </w:rPr>
      </w:pPr>
      <w:r w:rsidRPr="00D96BD5">
        <w:rPr>
          <w:rFonts w:ascii="Times New Roman" w:hAnsi="Times New Roman"/>
          <w:bCs/>
          <w:sz w:val="24"/>
          <w:szCs w:val="24"/>
        </w:rPr>
        <w:t xml:space="preserve">В конкретния случай не е целесъобразно разделянето на обществената поръчка на обособени позиции. Основният мотив за това е, </w:t>
      </w:r>
      <w:r w:rsidR="006A0DCE" w:rsidRPr="00D96BD5">
        <w:rPr>
          <w:rFonts w:ascii="Times New Roman" w:hAnsi="Times New Roman"/>
          <w:bCs/>
          <w:sz w:val="24"/>
          <w:szCs w:val="24"/>
        </w:rPr>
        <w:t xml:space="preserve">че дейностите ще бъдат извършвани на територията на един обект при последователност на изпълнението на предвидените СМР, предмет на настоящата обществена поръчка. Възлагането на строителството на отделни изпълнители би създало пречки и затруднения от гледна точка на технологията на изпълнението, а също така и условия за възникване на критични точки по отношения на безопасността на труда. </w:t>
      </w:r>
      <w:r w:rsidRPr="00D96BD5">
        <w:rPr>
          <w:rFonts w:ascii="Times New Roman" w:hAnsi="Times New Roman"/>
          <w:bCs/>
          <w:sz w:val="24"/>
          <w:szCs w:val="24"/>
        </w:rPr>
        <w:t>Всичко гореизложено показва, че обществената поръчка следва да бъде изпълнена от един изпълнител и не е целесъобразно нейното разделяне на обособени позиции.</w:t>
      </w:r>
    </w:p>
    <w:p w:rsidR="006A0DCE" w:rsidRPr="00D96BD5" w:rsidRDefault="006A0DCE" w:rsidP="00CC16E7">
      <w:pPr>
        <w:spacing w:after="0" w:line="240" w:lineRule="auto"/>
        <w:ind w:firstLine="709"/>
        <w:jc w:val="both"/>
        <w:rPr>
          <w:rFonts w:ascii="Times New Roman" w:hAnsi="Times New Roman"/>
          <w:b/>
          <w:bCs/>
          <w:sz w:val="24"/>
          <w:szCs w:val="24"/>
        </w:rPr>
      </w:pPr>
    </w:p>
    <w:p w:rsidR="00825EAF" w:rsidRPr="00D96BD5" w:rsidRDefault="00825EAF" w:rsidP="00CC16E7">
      <w:pPr>
        <w:spacing w:after="0" w:line="240" w:lineRule="auto"/>
        <w:ind w:firstLine="709"/>
        <w:jc w:val="both"/>
        <w:rPr>
          <w:rFonts w:ascii="Times New Roman" w:hAnsi="Times New Roman"/>
          <w:bCs/>
          <w:sz w:val="24"/>
          <w:szCs w:val="24"/>
        </w:rPr>
      </w:pPr>
      <w:r w:rsidRPr="00D96BD5">
        <w:rPr>
          <w:rFonts w:ascii="Times New Roman" w:hAnsi="Times New Roman"/>
          <w:b/>
          <w:bCs/>
          <w:sz w:val="24"/>
          <w:szCs w:val="24"/>
        </w:rPr>
        <w:t xml:space="preserve">4. Вид на обществената поръчка: </w:t>
      </w:r>
      <w:r w:rsidRPr="00D96BD5">
        <w:rPr>
          <w:rFonts w:ascii="Times New Roman" w:hAnsi="Times New Roman"/>
          <w:bCs/>
          <w:sz w:val="24"/>
          <w:szCs w:val="24"/>
        </w:rPr>
        <w:t xml:space="preserve">публично състезание, по реда на </w:t>
      </w:r>
      <w:r w:rsidRPr="00D96BD5">
        <w:rPr>
          <w:rFonts w:ascii="Times New Roman" w:hAnsi="Times New Roman"/>
          <w:bCs/>
          <w:sz w:val="24"/>
          <w:szCs w:val="24"/>
          <w:lang w:eastAsia="ar-SA"/>
        </w:rPr>
        <w:t>Глава двадесет и пета, Раздел I и II от ЗОП</w:t>
      </w:r>
      <w:r w:rsidRPr="00D96BD5">
        <w:rPr>
          <w:rFonts w:ascii="Times New Roman" w:hAnsi="Times New Roman"/>
          <w:bCs/>
          <w:sz w:val="24"/>
          <w:szCs w:val="24"/>
        </w:rPr>
        <w:t>, с прогнозна стойност</w:t>
      </w:r>
      <w:r w:rsidRPr="00D96BD5">
        <w:rPr>
          <w:rFonts w:ascii="Times New Roman" w:hAnsi="Times New Roman"/>
          <w:b/>
          <w:bCs/>
          <w:sz w:val="24"/>
          <w:szCs w:val="24"/>
        </w:rPr>
        <w:t>,</w:t>
      </w:r>
      <w:r w:rsidRPr="00D96BD5">
        <w:rPr>
          <w:rFonts w:ascii="Times New Roman" w:hAnsi="Times New Roman"/>
          <w:bCs/>
          <w:sz w:val="24"/>
          <w:szCs w:val="24"/>
        </w:rPr>
        <w:t xml:space="preserve"> попадаща в праговете по чл. 20, ал. 2, т. 1 от ЗОП.</w:t>
      </w:r>
    </w:p>
    <w:p w:rsidR="00CC16E7" w:rsidRPr="00D96BD5" w:rsidRDefault="00CC16E7" w:rsidP="00CC16E7">
      <w:pPr>
        <w:widowControl w:val="0"/>
        <w:spacing w:after="0" w:line="240" w:lineRule="auto"/>
        <w:ind w:firstLine="709"/>
        <w:jc w:val="both"/>
        <w:outlineLvl w:val="1"/>
        <w:rPr>
          <w:rFonts w:ascii="Times New Roman" w:hAnsi="Times New Roman"/>
          <w:bCs/>
          <w:sz w:val="24"/>
          <w:szCs w:val="24"/>
          <w:lang w:eastAsia="ar-SA"/>
        </w:rPr>
      </w:pPr>
      <w:r w:rsidRPr="00D96BD5">
        <w:rPr>
          <w:rFonts w:ascii="Times New Roman" w:hAnsi="Times New Roman"/>
          <w:bCs/>
          <w:sz w:val="24"/>
          <w:szCs w:val="24"/>
          <w:lang w:eastAsia="ar-SA"/>
        </w:rPr>
        <w:t>Прогнозната стойност на настоящата поръчка не надвишава стойностния пр</w:t>
      </w:r>
      <w:r w:rsidR="00FC4C34">
        <w:rPr>
          <w:rFonts w:ascii="Times New Roman" w:hAnsi="Times New Roman"/>
          <w:bCs/>
          <w:sz w:val="24"/>
          <w:szCs w:val="24"/>
          <w:lang w:eastAsia="ar-SA"/>
        </w:rPr>
        <w:t>аг по чл. 20, ал. 1, т. 1, б. "а</w:t>
      </w:r>
      <w:r w:rsidRPr="00D96BD5">
        <w:rPr>
          <w:rFonts w:ascii="Times New Roman" w:hAnsi="Times New Roman"/>
          <w:bCs/>
          <w:sz w:val="24"/>
          <w:szCs w:val="24"/>
          <w:lang w:eastAsia="ar-SA"/>
        </w:rPr>
        <w:t xml:space="preserve">" от ЗОП и не е необходимо провеждането на открита процедура за възлагане на поръчката. Предвид посоченото обстоятелство и предвид факта, че не са налице условията за провеждане на състезателен диалог или някоя от процедурите на договаряне и </w:t>
      </w:r>
      <w:r w:rsidR="00FC4C34">
        <w:rPr>
          <w:rFonts w:ascii="Times New Roman" w:hAnsi="Times New Roman"/>
          <w:bCs/>
          <w:sz w:val="24"/>
          <w:szCs w:val="24"/>
          <w:lang w:eastAsia="ar-SA"/>
        </w:rPr>
        <w:t>на основание чл. 20, ал. 2, т. 1</w:t>
      </w:r>
      <w:r w:rsidRPr="00D96BD5">
        <w:rPr>
          <w:rFonts w:ascii="Times New Roman" w:hAnsi="Times New Roman"/>
          <w:bCs/>
          <w:sz w:val="24"/>
          <w:szCs w:val="24"/>
          <w:lang w:eastAsia="ar-SA"/>
        </w:rPr>
        <w:t xml:space="preserve"> от ЗОП, във </w:t>
      </w:r>
      <w:proofErr w:type="spellStart"/>
      <w:r w:rsidRPr="00D96BD5">
        <w:rPr>
          <w:rFonts w:ascii="Times New Roman" w:hAnsi="Times New Roman"/>
          <w:bCs/>
          <w:sz w:val="24"/>
          <w:szCs w:val="24"/>
          <w:lang w:eastAsia="ar-SA"/>
        </w:rPr>
        <w:t>вр</w:t>
      </w:r>
      <w:proofErr w:type="spellEnd"/>
      <w:r w:rsidRPr="00D96BD5">
        <w:rPr>
          <w:rFonts w:ascii="Times New Roman" w:hAnsi="Times New Roman"/>
          <w:bCs/>
          <w:sz w:val="24"/>
          <w:szCs w:val="24"/>
          <w:lang w:eastAsia="ar-SA"/>
        </w:rPr>
        <w:t>. с чл. 176 от ЗОП, безспорно е налице законова възможност поръчката да се възложи чрез провеждане на процедура публично състезание.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 на процедурата.</w:t>
      </w:r>
    </w:p>
    <w:p w:rsidR="00CC16E7" w:rsidRPr="00D96BD5" w:rsidRDefault="00CC16E7" w:rsidP="00CC16E7">
      <w:pPr>
        <w:spacing w:after="0" w:line="240" w:lineRule="auto"/>
        <w:ind w:firstLine="709"/>
        <w:jc w:val="both"/>
        <w:rPr>
          <w:rFonts w:ascii="Times New Roman" w:hAnsi="Times New Roman"/>
          <w:bCs/>
          <w:sz w:val="24"/>
          <w:szCs w:val="24"/>
        </w:rPr>
      </w:pPr>
    </w:p>
    <w:p w:rsidR="00825EAF" w:rsidRPr="00D96BD5" w:rsidRDefault="00825EAF" w:rsidP="00CC16E7">
      <w:pPr>
        <w:spacing w:after="0" w:line="240" w:lineRule="auto"/>
        <w:ind w:firstLine="709"/>
        <w:jc w:val="both"/>
        <w:rPr>
          <w:rFonts w:ascii="Times New Roman" w:hAnsi="Times New Roman"/>
          <w:bCs/>
          <w:sz w:val="24"/>
          <w:szCs w:val="24"/>
        </w:rPr>
      </w:pPr>
      <w:r w:rsidRPr="00D96BD5">
        <w:rPr>
          <w:rFonts w:ascii="Times New Roman" w:hAnsi="Times New Roman"/>
          <w:b/>
          <w:bCs/>
          <w:sz w:val="24"/>
          <w:szCs w:val="24"/>
        </w:rPr>
        <w:t>5.</w:t>
      </w:r>
      <w:r w:rsidRPr="00D96BD5">
        <w:rPr>
          <w:rFonts w:ascii="Times New Roman" w:hAnsi="Times New Roman"/>
          <w:bCs/>
          <w:sz w:val="24"/>
          <w:szCs w:val="24"/>
        </w:rPr>
        <w:t xml:space="preserve"> </w:t>
      </w:r>
      <w:r w:rsidRPr="00D96BD5">
        <w:rPr>
          <w:rFonts w:ascii="Times New Roman" w:hAnsi="Times New Roman"/>
          <w:b/>
          <w:bCs/>
          <w:sz w:val="24"/>
          <w:szCs w:val="24"/>
        </w:rPr>
        <w:t>Прогнозна стойност:</w:t>
      </w:r>
      <w:r w:rsidRPr="00D96BD5">
        <w:rPr>
          <w:rFonts w:ascii="Times New Roman" w:hAnsi="Times New Roman"/>
          <w:bCs/>
          <w:sz w:val="24"/>
          <w:szCs w:val="24"/>
        </w:rPr>
        <w:t xml:space="preserve"> Прогнозната стойност на поръчката </w:t>
      </w:r>
      <w:r w:rsidRPr="00972D2C">
        <w:rPr>
          <w:rFonts w:ascii="Times New Roman" w:hAnsi="Times New Roman"/>
          <w:bCs/>
          <w:sz w:val="24"/>
          <w:szCs w:val="24"/>
        </w:rPr>
        <w:t xml:space="preserve">е </w:t>
      </w:r>
      <w:r w:rsidR="00E107F0" w:rsidRPr="00972D2C">
        <w:rPr>
          <w:rFonts w:ascii="Times New Roman" w:hAnsi="Times New Roman"/>
          <w:b/>
          <w:bCs/>
          <w:sz w:val="24"/>
          <w:szCs w:val="24"/>
        </w:rPr>
        <w:t>5</w:t>
      </w:r>
      <w:r w:rsidR="000140DE" w:rsidRPr="00972D2C">
        <w:rPr>
          <w:rFonts w:ascii="Times New Roman" w:hAnsi="Times New Roman"/>
          <w:b/>
          <w:bCs/>
          <w:sz w:val="24"/>
          <w:szCs w:val="24"/>
        </w:rPr>
        <w:t>20</w:t>
      </w:r>
      <w:r w:rsidR="00F242A2">
        <w:rPr>
          <w:rFonts w:ascii="Times New Roman" w:hAnsi="Times New Roman"/>
          <w:b/>
          <w:bCs/>
          <w:sz w:val="24"/>
          <w:szCs w:val="24"/>
        </w:rPr>
        <w:t xml:space="preserve"> </w:t>
      </w:r>
      <w:r w:rsidR="00E107F0" w:rsidRPr="00972D2C">
        <w:rPr>
          <w:rFonts w:ascii="Times New Roman" w:hAnsi="Times New Roman"/>
          <w:b/>
          <w:bCs/>
          <w:sz w:val="24"/>
          <w:szCs w:val="24"/>
        </w:rPr>
        <w:t>000</w:t>
      </w:r>
      <w:r w:rsidR="006A0DCE" w:rsidRPr="00972D2C">
        <w:rPr>
          <w:rFonts w:ascii="Times New Roman" w:hAnsi="Times New Roman"/>
          <w:b/>
          <w:bCs/>
          <w:sz w:val="24"/>
          <w:szCs w:val="24"/>
        </w:rPr>
        <w:t>,00лв.</w:t>
      </w:r>
      <w:r w:rsidR="006A0DCE" w:rsidRPr="00D96BD5">
        <w:rPr>
          <w:rFonts w:ascii="Times New Roman" w:hAnsi="Times New Roman"/>
          <w:b/>
          <w:bCs/>
          <w:sz w:val="24"/>
          <w:szCs w:val="24"/>
        </w:rPr>
        <w:t xml:space="preserve"> (</w:t>
      </w:r>
      <w:r w:rsidR="00E107F0" w:rsidRPr="00D96BD5">
        <w:rPr>
          <w:rFonts w:ascii="Times New Roman" w:hAnsi="Times New Roman"/>
          <w:b/>
          <w:bCs/>
          <w:sz w:val="24"/>
          <w:szCs w:val="24"/>
        </w:rPr>
        <w:t xml:space="preserve">петстотин и </w:t>
      </w:r>
      <w:r w:rsidR="0063173D" w:rsidRPr="00D96BD5">
        <w:rPr>
          <w:rFonts w:ascii="Times New Roman" w:hAnsi="Times New Roman"/>
          <w:b/>
          <w:bCs/>
          <w:sz w:val="24"/>
          <w:szCs w:val="24"/>
        </w:rPr>
        <w:t>двадесет</w:t>
      </w:r>
      <w:r w:rsidR="006A0DCE" w:rsidRPr="00D96BD5">
        <w:rPr>
          <w:rFonts w:ascii="Times New Roman" w:hAnsi="Times New Roman"/>
          <w:b/>
          <w:bCs/>
          <w:sz w:val="24"/>
          <w:szCs w:val="24"/>
        </w:rPr>
        <w:t xml:space="preserve"> хиляди лева)</w:t>
      </w:r>
      <w:r w:rsidRPr="00D96BD5">
        <w:rPr>
          <w:rFonts w:ascii="Times New Roman" w:hAnsi="Times New Roman"/>
          <w:b/>
          <w:bCs/>
          <w:sz w:val="24"/>
          <w:szCs w:val="24"/>
        </w:rPr>
        <w:t xml:space="preserve"> без вкл. ДДС, в това число </w:t>
      </w:r>
      <w:r w:rsidR="006A0DCE" w:rsidRPr="00D96BD5">
        <w:rPr>
          <w:rFonts w:ascii="Times New Roman" w:hAnsi="Times New Roman"/>
          <w:b/>
          <w:bCs/>
          <w:sz w:val="24"/>
          <w:szCs w:val="24"/>
        </w:rPr>
        <w:t>5</w:t>
      </w:r>
      <w:r w:rsidRPr="00D96BD5">
        <w:rPr>
          <w:rFonts w:ascii="Times New Roman" w:hAnsi="Times New Roman"/>
          <w:b/>
          <w:bCs/>
          <w:sz w:val="24"/>
          <w:szCs w:val="24"/>
        </w:rPr>
        <w:t xml:space="preserve"> % (</w:t>
      </w:r>
      <w:r w:rsidR="006A0DCE" w:rsidRPr="00D96BD5">
        <w:rPr>
          <w:rFonts w:ascii="Times New Roman" w:hAnsi="Times New Roman"/>
          <w:b/>
          <w:bCs/>
          <w:sz w:val="24"/>
          <w:szCs w:val="24"/>
        </w:rPr>
        <w:t>пет</w:t>
      </w:r>
      <w:r w:rsidRPr="00D96BD5">
        <w:rPr>
          <w:rFonts w:ascii="Times New Roman" w:hAnsi="Times New Roman"/>
          <w:b/>
          <w:bCs/>
          <w:sz w:val="24"/>
          <w:szCs w:val="24"/>
        </w:rPr>
        <w:t xml:space="preserve"> процента) непредвидени работи. </w:t>
      </w:r>
    </w:p>
    <w:p w:rsidR="00305860" w:rsidRPr="00D96BD5" w:rsidRDefault="00305860" w:rsidP="00CC16E7">
      <w:pPr>
        <w:spacing w:after="0" w:line="240" w:lineRule="auto"/>
        <w:ind w:firstLine="709"/>
        <w:jc w:val="both"/>
        <w:rPr>
          <w:rFonts w:ascii="Times New Roman" w:eastAsia="Times New Roman" w:hAnsi="Times New Roman"/>
          <w:bCs/>
          <w:sz w:val="24"/>
          <w:szCs w:val="24"/>
          <w:lang w:eastAsia="bg-BG"/>
        </w:rPr>
      </w:pPr>
      <w:r w:rsidRPr="00D96BD5">
        <w:rPr>
          <w:rFonts w:ascii="Times New Roman" w:eastAsia="Times New Roman" w:hAnsi="Times New Roman"/>
          <w:bCs/>
          <w:sz w:val="24"/>
          <w:szCs w:val="24"/>
          <w:lang w:eastAsia="bg-BG"/>
        </w:rPr>
        <w:t>Когато предложената от участник обща цена за изпълнението на поръчката надвишава прогнозната стойност на обществената поръчка, участникът ще бъде отстранен от участие в процедурата.</w:t>
      </w:r>
    </w:p>
    <w:p w:rsidR="00305860" w:rsidRPr="00D96BD5" w:rsidRDefault="00636FF9" w:rsidP="00CC16E7">
      <w:pPr>
        <w:spacing w:after="0" w:line="240" w:lineRule="auto"/>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В случай, че участник</w:t>
      </w:r>
      <w:r w:rsidR="00305860" w:rsidRPr="00D96BD5">
        <w:rPr>
          <w:rFonts w:ascii="Times New Roman" w:eastAsia="Times New Roman" w:hAnsi="Times New Roman"/>
          <w:bCs/>
          <w:sz w:val="24"/>
          <w:szCs w:val="24"/>
        </w:rPr>
        <w:t xml:space="preserve"> предложи процент на непредвидени СМР, различен от посочения от Възложителя процент, комисията преустановява разглеждането на офертата на участника и го предлага за отстраняване от участие в процедурата. </w:t>
      </w:r>
    </w:p>
    <w:p w:rsidR="006A0DCE" w:rsidRPr="00D96BD5" w:rsidRDefault="006A0DCE" w:rsidP="00CC16E7">
      <w:pPr>
        <w:spacing w:after="0" w:line="240" w:lineRule="auto"/>
        <w:ind w:firstLine="709"/>
        <w:contextualSpacing/>
        <w:jc w:val="both"/>
        <w:rPr>
          <w:rFonts w:ascii="Times New Roman" w:eastAsia="MS Mincho" w:hAnsi="Times New Roman"/>
          <w:b/>
          <w:color w:val="000000" w:themeColor="text1"/>
          <w:sz w:val="24"/>
          <w:szCs w:val="24"/>
        </w:rPr>
      </w:pPr>
    </w:p>
    <w:p w:rsidR="00CC16E7" w:rsidRPr="00D96BD5" w:rsidRDefault="00241C8A" w:rsidP="00CC16E7">
      <w:pPr>
        <w:spacing w:after="0" w:line="240" w:lineRule="auto"/>
        <w:ind w:firstLine="709"/>
        <w:contextualSpacing/>
        <w:jc w:val="both"/>
        <w:rPr>
          <w:rFonts w:ascii="Times New Roman" w:eastAsia="MS Mincho" w:hAnsi="Times New Roman"/>
          <w:b/>
          <w:color w:val="000000" w:themeColor="text1"/>
          <w:sz w:val="24"/>
          <w:szCs w:val="24"/>
        </w:rPr>
      </w:pPr>
      <w:r w:rsidRPr="00D96BD5">
        <w:rPr>
          <w:rFonts w:ascii="Times New Roman" w:eastAsia="MS Mincho" w:hAnsi="Times New Roman"/>
          <w:b/>
          <w:color w:val="000000" w:themeColor="text1"/>
          <w:sz w:val="24"/>
          <w:szCs w:val="24"/>
        </w:rPr>
        <w:t>6</w:t>
      </w:r>
      <w:r w:rsidR="00CC16E7" w:rsidRPr="00D96BD5">
        <w:rPr>
          <w:rFonts w:ascii="Times New Roman" w:eastAsia="MS Mincho" w:hAnsi="Times New Roman"/>
          <w:b/>
          <w:color w:val="000000" w:themeColor="text1"/>
          <w:sz w:val="24"/>
          <w:szCs w:val="24"/>
        </w:rPr>
        <w:t>. Описание на предмета на поръчката съгласно общия терминологичен речник (CPV) - 45000000 – строителни и монтажни работи.</w:t>
      </w:r>
    </w:p>
    <w:p w:rsidR="00AB5422" w:rsidRPr="00D96BD5" w:rsidRDefault="00AB5422" w:rsidP="00CC16E7">
      <w:pPr>
        <w:spacing w:after="0" w:line="240" w:lineRule="auto"/>
        <w:ind w:firstLine="708"/>
        <w:jc w:val="both"/>
        <w:rPr>
          <w:rFonts w:ascii="Times New Roman" w:hAnsi="Times New Roman"/>
          <w:b/>
          <w:bCs/>
          <w:sz w:val="24"/>
          <w:szCs w:val="24"/>
        </w:rPr>
      </w:pPr>
    </w:p>
    <w:p w:rsidR="00825EAF" w:rsidRPr="00D96BD5" w:rsidRDefault="00241C8A" w:rsidP="00CC16E7">
      <w:pPr>
        <w:spacing w:after="0" w:line="240" w:lineRule="auto"/>
        <w:ind w:firstLine="708"/>
        <w:jc w:val="both"/>
        <w:rPr>
          <w:rFonts w:ascii="Times New Roman" w:hAnsi="Times New Roman"/>
          <w:b/>
          <w:bCs/>
          <w:sz w:val="24"/>
          <w:szCs w:val="24"/>
        </w:rPr>
      </w:pPr>
      <w:r w:rsidRPr="00D96BD5">
        <w:rPr>
          <w:rFonts w:ascii="Times New Roman" w:hAnsi="Times New Roman"/>
          <w:b/>
          <w:bCs/>
          <w:sz w:val="24"/>
          <w:szCs w:val="24"/>
        </w:rPr>
        <w:t>7</w:t>
      </w:r>
      <w:r w:rsidR="00825EAF" w:rsidRPr="00D96BD5">
        <w:rPr>
          <w:rFonts w:ascii="Times New Roman" w:hAnsi="Times New Roman"/>
          <w:b/>
          <w:bCs/>
          <w:sz w:val="24"/>
          <w:szCs w:val="24"/>
        </w:rPr>
        <w:t>. Срок за изпълнение на поръчката:</w:t>
      </w:r>
    </w:p>
    <w:p w:rsidR="00AB5422" w:rsidRPr="00D96BD5" w:rsidRDefault="00AB5422" w:rsidP="00AB5422">
      <w:pPr>
        <w:spacing w:after="0" w:line="240" w:lineRule="auto"/>
        <w:ind w:firstLine="709"/>
        <w:jc w:val="both"/>
        <w:rPr>
          <w:rFonts w:ascii="Times New Roman" w:hAnsi="Times New Roman"/>
          <w:sz w:val="24"/>
          <w:szCs w:val="24"/>
        </w:rPr>
      </w:pPr>
      <w:r w:rsidRPr="00D96BD5">
        <w:rPr>
          <w:rFonts w:ascii="Times New Roman" w:hAnsi="Times New Roman"/>
          <w:sz w:val="24"/>
          <w:szCs w:val="24"/>
        </w:rPr>
        <w:t xml:space="preserve">Срокът за изпълнение на строителните и монтажни работи не следва да е повече от </w:t>
      </w:r>
      <w:r w:rsidRPr="00D96BD5">
        <w:rPr>
          <w:rFonts w:ascii="Times New Roman" w:hAnsi="Times New Roman"/>
          <w:b/>
          <w:sz w:val="24"/>
          <w:szCs w:val="24"/>
        </w:rPr>
        <w:t>1</w:t>
      </w:r>
      <w:r w:rsidR="00F7619D" w:rsidRPr="00D96BD5">
        <w:rPr>
          <w:rFonts w:ascii="Times New Roman" w:hAnsi="Times New Roman"/>
          <w:b/>
          <w:sz w:val="24"/>
          <w:szCs w:val="24"/>
        </w:rPr>
        <w:t>40</w:t>
      </w:r>
      <w:r w:rsidRPr="00D96BD5">
        <w:rPr>
          <w:rFonts w:ascii="Times New Roman" w:hAnsi="Times New Roman"/>
          <w:b/>
          <w:sz w:val="24"/>
          <w:szCs w:val="24"/>
        </w:rPr>
        <w:t xml:space="preserve"> (сто и</w:t>
      </w:r>
      <w:r w:rsidR="00F7619D" w:rsidRPr="00D96BD5">
        <w:rPr>
          <w:rFonts w:ascii="Times New Roman" w:hAnsi="Times New Roman"/>
          <w:b/>
          <w:sz w:val="24"/>
          <w:szCs w:val="24"/>
        </w:rPr>
        <w:t xml:space="preserve"> четиридесет</w:t>
      </w:r>
      <w:r w:rsidR="009700AD" w:rsidRPr="00D96BD5">
        <w:rPr>
          <w:rFonts w:ascii="Times New Roman" w:hAnsi="Times New Roman"/>
          <w:b/>
          <w:sz w:val="24"/>
          <w:szCs w:val="24"/>
        </w:rPr>
        <w:t xml:space="preserve">) </w:t>
      </w:r>
      <w:r w:rsidRPr="00D96BD5">
        <w:rPr>
          <w:rFonts w:ascii="Times New Roman" w:hAnsi="Times New Roman"/>
          <w:b/>
          <w:sz w:val="24"/>
          <w:szCs w:val="24"/>
        </w:rPr>
        <w:t>календарни дни</w:t>
      </w:r>
      <w:r w:rsidRPr="00D96BD5">
        <w:rPr>
          <w:rFonts w:ascii="Times New Roman" w:hAnsi="Times New Roman"/>
          <w:sz w:val="24"/>
          <w:szCs w:val="24"/>
        </w:rPr>
        <w:t>, считано от датата на съставяне и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AB5422" w:rsidRPr="00D96BD5" w:rsidRDefault="00AB5422" w:rsidP="00AB5422">
      <w:pPr>
        <w:spacing w:after="0" w:line="240" w:lineRule="auto"/>
        <w:ind w:firstLine="709"/>
        <w:jc w:val="both"/>
        <w:rPr>
          <w:rFonts w:ascii="Times New Roman" w:hAnsi="Times New Roman"/>
          <w:sz w:val="24"/>
          <w:szCs w:val="24"/>
        </w:rPr>
      </w:pPr>
      <w:r w:rsidRPr="00D96BD5">
        <w:rPr>
          <w:rFonts w:ascii="Times New Roman" w:hAnsi="Times New Roman"/>
          <w:sz w:val="24"/>
          <w:szCs w:val="24"/>
        </w:rPr>
        <w:t xml:space="preserve">Изпълнението на строително-монтажните работи, предмет на настоящата поръчка се удостоверява със съставяне на констативен протокол за приемане на изпълнените СМР. </w:t>
      </w:r>
    </w:p>
    <w:p w:rsidR="00505B5C" w:rsidRPr="00505B5C" w:rsidRDefault="00AB5422" w:rsidP="00505B5C">
      <w:pPr>
        <w:spacing w:after="120" w:line="240" w:lineRule="auto"/>
        <w:ind w:firstLine="709"/>
        <w:jc w:val="both"/>
        <w:rPr>
          <w:rFonts w:ascii="Times New Roman" w:eastAsia="Times New Roman" w:hAnsi="Times New Roman"/>
          <w:b/>
          <w:sz w:val="24"/>
          <w:szCs w:val="24"/>
          <w:lang w:eastAsia="bg-BG"/>
        </w:rPr>
      </w:pPr>
      <w:r w:rsidRPr="00D96BD5">
        <w:rPr>
          <w:rFonts w:ascii="Times New Roman" w:hAnsi="Times New Roman"/>
          <w:sz w:val="24"/>
          <w:szCs w:val="24"/>
        </w:rPr>
        <w:t>Срок за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 до 30 (тридесет) работни дни от сключването на договора. В този срок Изпълнителя</w:t>
      </w:r>
      <w:r w:rsidR="0027403C" w:rsidRPr="00D96BD5">
        <w:rPr>
          <w:rFonts w:ascii="Times New Roman" w:hAnsi="Times New Roman"/>
          <w:sz w:val="24"/>
          <w:szCs w:val="24"/>
        </w:rPr>
        <w:t>т</w:t>
      </w:r>
      <w:r w:rsidRPr="00D96BD5">
        <w:rPr>
          <w:rFonts w:ascii="Times New Roman" w:hAnsi="Times New Roman"/>
          <w:sz w:val="24"/>
          <w:szCs w:val="24"/>
        </w:rPr>
        <w:t xml:space="preserve"> е длъжен да представи разработените проекти по части „ОВК“ и „Електро“ в три екземпляра на хартиен носител </w:t>
      </w:r>
      <w:r w:rsidRPr="00D96BD5">
        <w:rPr>
          <w:rFonts w:ascii="Times New Roman" w:hAnsi="Times New Roman"/>
          <w:sz w:val="24"/>
          <w:szCs w:val="24"/>
        </w:rPr>
        <w:lastRenderedPageBreak/>
        <w:t>и един екземпляр на електронен носител във формат „</w:t>
      </w:r>
      <w:proofErr w:type="spellStart"/>
      <w:r w:rsidRPr="00D96BD5">
        <w:rPr>
          <w:rFonts w:ascii="Times New Roman" w:hAnsi="Times New Roman"/>
          <w:sz w:val="24"/>
          <w:szCs w:val="24"/>
        </w:rPr>
        <w:t>pdf</w:t>
      </w:r>
      <w:proofErr w:type="spellEnd"/>
      <w:r w:rsidRPr="00D96BD5">
        <w:rPr>
          <w:rFonts w:ascii="Times New Roman" w:hAnsi="Times New Roman"/>
          <w:sz w:val="24"/>
          <w:szCs w:val="24"/>
        </w:rPr>
        <w:t>“</w:t>
      </w:r>
      <w:r w:rsidR="00505B5C">
        <w:rPr>
          <w:rFonts w:ascii="Times New Roman" w:hAnsi="Times New Roman"/>
          <w:sz w:val="24"/>
          <w:szCs w:val="24"/>
        </w:rPr>
        <w:t>.</w:t>
      </w:r>
      <w:r w:rsidR="00505B5C" w:rsidRPr="00505B5C">
        <w:rPr>
          <w:rFonts w:ascii="Times New Roman" w:eastAsia="Times New Roman" w:hAnsi="Times New Roman"/>
          <w:b/>
          <w:sz w:val="24"/>
          <w:szCs w:val="24"/>
          <w:lang w:eastAsia="bg-BG"/>
        </w:rPr>
        <w:t xml:space="preserve"> </w:t>
      </w:r>
      <w:r w:rsidR="00386332">
        <w:rPr>
          <w:rFonts w:ascii="Times New Roman" w:eastAsia="Times New Roman" w:hAnsi="Times New Roman"/>
          <w:b/>
          <w:sz w:val="24"/>
          <w:szCs w:val="24"/>
          <w:lang w:eastAsia="bg-BG"/>
        </w:rPr>
        <w:t>П</w:t>
      </w:r>
      <w:r w:rsidR="00505B5C" w:rsidRPr="00505B5C">
        <w:rPr>
          <w:rFonts w:ascii="Times New Roman" w:eastAsia="Times New Roman" w:hAnsi="Times New Roman"/>
          <w:b/>
          <w:sz w:val="24"/>
          <w:szCs w:val="24"/>
          <w:lang w:eastAsia="bg-BG"/>
        </w:rPr>
        <w:t>роект</w:t>
      </w:r>
      <w:r w:rsidR="00C031FA">
        <w:rPr>
          <w:rFonts w:ascii="Times New Roman" w:eastAsia="Times New Roman" w:hAnsi="Times New Roman"/>
          <w:b/>
          <w:sz w:val="24"/>
          <w:szCs w:val="24"/>
          <w:lang w:eastAsia="bg-BG"/>
        </w:rPr>
        <w:t>ите не подлежат</w:t>
      </w:r>
      <w:r w:rsidR="00505B5C" w:rsidRPr="00505B5C">
        <w:rPr>
          <w:rFonts w:ascii="Times New Roman" w:eastAsia="Times New Roman" w:hAnsi="Times New Roman"/>
          <w:b/>
          <w:sz w:val="24"/>
          <w:szCs w:val="24"/>
          <w:lang w:eastAsia="bg-BG"/>
        </w:rPr>
        <w:t xml:space="preserve"> на съгласуване и одобряване по реда </w:t>
      </w:r>
      <w:r w:rsidR="00386332">
        <w:rPr>
          <w:rFonts w:ascii="Times New Roman" w:eastAsia="Times New Roman" w:hAnsi="Times New Roman"/>
          <w:b/>
          <w:sz w:val="24"/>
          <w:szCs w:val="24"/>
          <w:lang w:eastAsia="bg-BG"/>
        </w:rPr>
        <w:t>на Закона за устройство на територията</w:t>
      </w:r>
      <w:r w:rsidR="00505B5C" w:rsidRPr="00505B5C">
        <w:rPr>
          <w:rFonts w:ascii="Times New Roman" w:eastAsia="Times New Roman" w:hAnsi="Times New Roman"/>
          <w:b/>
          <w:sz w:val="24"/>
          <w:szCs w:val="24"/>
          <w:lang w:eastAsia="bg-BG"/>
        </w:rPr>
        <w:t xml:space="preserve">. </w:t>
      </w:r>
    </w:p>
    <w:p w:rsidR="00825EAF" w:rsidRPr="00D96BD5" w:rsidRDefault="00825EAF" w:rsidP="00CC16E7">
      <w:pPr>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sz w:val="24"/>
          <w:szCs w:val="24"/>
        </w:rPr>
        <w:t xml:space="preserve">Финансирането на настоящата обществена поръчка е с </w:t>
      </w:r>
      <w:r w:rsidR="0027403C" w:rsidRPr="00D96BD5">
        <w:rPr>
          <w:rFonts w:ascii="Times New Roman" w:eastAsia="Times New Roman" w:hAnsi="Times New Roman"/>
          <w:sz w:val="24"/>
          <w:szCs w:val="24"/>
        </w:rPr>
        <w:t xml:space="preserve">бюджетни </w:t>
      </w:r>
      <w:r w:rsidRPr="00D96BD5">
        <w:rPr>
          <w:rFonts w:ascii="Times New Roman" w:eastAsia="Times New Roman" w:hAnsi="Times New Roman"/>
          <w:sz w:val="24"/>
          <w:szCs w:val="24"/>
        </w:rPr>
        <w:t>средства на съдебната власт.</w:t>
      </w:r>
    </w:p>
    <w:p w:rsidR="00825EAF" w:rsidRPr="00D96BD5" w:rsidRDefault="00241C8A" w:rsidP="00CC16E7">
      <w:pPr>
        <w:spacing w:after="0" w:line="240" w:lineRule="auto"/>
        <w:ind w:firstLine="709"/>
        <w:jc w:val="both"/>
        <w:rPr>
          <w:rFonts w:ascii="Times New Roman" w:hAnsi="Times New Roman"/>
          <w:sz w:val="24"/>
          <w:szCs w:val="24"/>
        </w:rPr>
      </w:pPr>
      <w:r w:rsidRPr="00D96BD5">
        <w:rPr>
          <w:rFonts w:ascii="Times New Roman" w:hAnsi="Times New Roman"/>
          <w:b/>
          <w:bCs/>
          <w:sz w:val="24"/>
          <w:szCs w:val="24"/>
        </w:rPr>
        <w:t>8</w:t>
      </w:r>
      <w:r w:rsidR="00825EAF" w:rsidRPr="00D96BD5">
        <w:rPr>
          <w:rFonts w:ascii="Times New Roman" w:hAnsi="Times New Roman"/>
          <w:b/>
          <w:bCs/>
          <w:sz w:val="24"/>
          <w:szCs w:val="24"/>
        </w:rPr>
        <w:t>. Място на изпълнение на поръчката</w:t>
      </w:r>
      <w:r w:rsidR="00825EAF" w:rsidRPr="00D96BD5">
        <w:rPr>
          <w:rFonts w:ascii="Times New Roman" w:hAnsi="Times New Roman"/>
          <w:sz w:val="24"/>
          <w:szCs w:val="24"/>
        </w:rPr>
        <w:t xml:space="preserve">: </w:t>
      </w:r>
      <w:r w:rsidR="00AB5422" w:rsidRPr="00D96BD5">
        <w:rPr>
          <w:rFonts w:ascii="Times New Roman" w:hAnsi="Times New Roman"/>
          <w:sz w:val="24"/>
          <w:szCs w:val="24"/>
        </w:rPr>
        <w:t>УБ „Боровец“ – к.</w:t>
      </w:r>
      <w:proofErr w:type="spellStart"/>
      <w:r w:rsidR="00AB5422" w:rsidRPr="00D96BD5">
        <w:rPr>
          <w:rFonts w:ascii="Times New Roman" w:hAnsi="Times New Roman"/>
          <w:sz w:val="24"/>
          <w:szCs w:val="24"/>
        </w:rPr>
        <w:t>к</w:t>
      </w:r>
      <w:proofErr w:type="spellEnd"/>
      <w:r w:rsidR="00AB5422" w:rsidRPr="00D96BD5">
        <w:rPr>
          <w:rFonts w:ascii="Times New Roman" w:hAnsi="Times New Roman"/>
          <w:sz w:val="24"/>
          <w:szCs w:val="24"/>
        </w:rPr>
        <w:t xml:space="preserve">. Боровец“, община </w:t>
      </w:r>
      <w:proofErr w:type="spellStart"/>
      <w:r w:rsidR="00AB5422" w:rsidRPr="00D96BD5">
        <w:rPr>
          <w:rFonts w:ascii="Times New Roman" w:hAnsi="Times New Roman"/>
          <w:sz w:val="24"/>
          <w:szCs w:val="24"/>
        </w:rPr>
        <w:t>Самоков</w:t>
      </w:r>
      <w:proofErr w:type="spellEnd"/>
    </w:p>
    <w:p w:rsidR="00AB5422" w:rsidRPr="00D96BD5" w:rsidRDefault="00AB5422" w:rsidP="00CC16E7">
      <w:pPr>
        <w:autoSpaceDE w:val="0"/>
        <w:autoSpaceDN w:val="0"/>
        <w:adjustRightInd w:val="0"/>
        <w:spacing w:after="0" w:line="240" w:lineRule="auto"/>
        <w:ind w:firstLine="709"/>
        <w:jc w:val="both"/>
        <w:rPr>
          <w:rFonts w:ascii="Times New Roman" w:hAnsi="Times New Roman"/>
          <w:b/>
          <w:sz w:val="24"/>
          <w:szCs w:val="24"/>
          <w:lang w:eastAsia="bg-BG"/>
        </w:rPr>
      </w:pPr>
    </w:p>
    <w:p w:rsidR="00CC16E7" w:rsidRPr="00D96BD5" w:rsidRDefault="00241C8A" w:rsidP="00CC16E7">
      <w:pPr>
        <w:autoSpaceDE w:val="0"/>
        <w:autoSpaceDN w:val="0"/>
        <w:adjustRightInd w:val="0"/>
        <w:spacing w:after="0" w:line="240" w:lineRule="auto"/>
        <w:ind w:firstLine="709"/>
        <w:jc w:val="both"/>
        <w:rPr>
          <w:rFonts w:ascii="Times New Roman" w:hAnsi="Times New Roman"/>
          <w:b/>
          <w:sz w:val="24"/>
          <w:szCs w:val="24"/>
          <w:lang w:eastAsia="bg-BG"/>
        </w:rPr>
      </w:pPr>
      <w:r w:rsidRPr="00D96BD5">
        <w:rPr>
          <w:rFonts w:ascii="Times New Roman" w:hAnsi="Times New Roman"/>
          <w:b/>
          <w:sz w:val="24"/>
          <w:szCs w:val="24"/>
          <w:lang w:eastAsia="bg-BG"/>
        </w:rPr>
        <w:t>9</w:t>
      </w:r>
      <w:r w:rsidR="00CC16E7" w:rsidRPr="00D96BD5">
        <w:rPr>
          <w:rFonts w:ascii="Times New Roman" w:hAnsi="Times New Roman"/>
          <w:b/>
          <w:sz w:val="24"/>
          <w:szCs w:val="24"/>
          <w:lang w:eastAsia="bg-BG"/>
        </w:rPr>
        <w:t>. Възложителят ще осигури възможност за посещение/оглед на обекта, в който ще се извършват строително – ремонтни работи.</w:t>
      </w:r>
    </w:p>
    <w:p w:rsidR="00AB5422" w:rsidRPr="00D96BD5" w:rsidRDefault="00AB5422" w:rsidP="00CC16E7">
      <w:pPr>
        <w:spacing w:after="0" w:line="240" w:lineRule="auto"/>
        <w:ind w:firstLine="709"/>
        <w:jc w:val="both"/>
        <w:rPr>
          <w:rFonts w:ascii="Times New Roman" w:eastAsia="Times New Roman" w:hAnsi="Times New Roman"/>
          <w:sz w:val="24"/>
          <w:szCs w:val="24"/>
          <w:lang w:eastAsia="bg-BG"/>
        </w:rPr>
      </w:pPr>
      <w:r w:rsidRPr="00D96BD5">
        <w:rPr>
          <w:rFonts w:ascii="Times New Roman" w:eastAsia="Times New Roman" w:hAnsi="Times New Roman"/>
          <w:sz w:val="24"/>
          <w:szCs w:val="24"/>
          <w:lang w:eastAsia="bg-BG"/>
        </w:rPr>
        <w:t xml:space="preserve">Възложителят предвижда възможност за извършване на оглед на обекта в работни дни от 09.00 ч. до 16.30 ч., след предварително съгласуване на тел. 02/8036017 или </w:t>
      </w:r>
      <w:proofErr w:type="spellStart"/>
      <w:r w:rsidRPr="00D96BD5">
        <w:rPr>
          <w:rFonts w:ascii="Times New Roman" w:eastAsia="Times New Roman" w:hAnsi="Times New Roman"/>
          <w:sz w:val="24"/>
          <w:szCs w:val="24"/>
          <w:lang w:eastAsia="bg-BG"/>
        </w:rPr>
        <w:t>e-mail</w:t>
      </w:r>
      <w:proofErr w:type="spellEnd"/>
      <w:r w:rsidRPr="00D96BD5">
        <w:rPr>
          <w:rFonts w:ascii="Times New Roman" w:eastAsia="Times New Roman" w:hAnsi="Times New Roman"/>
          <w:sz w:val="24"/>
          <w:szCs w:val="24"/>
          <w:lang w:eastAsia="bg-BG"/>
        </w:rPr>
        <w:t xml:space="preserve">: </w:t>
      </w:r>
      <w:proofErr w:type="spellStart"/>
      <w:r w:rsidRPr="00D96BD5">
        <w:rPr>
          <w:rFonts w:ascii="Times New Roman" w:eastAsia="Times New Roman" w:hAnsi="Times New Roman"/>
          <w:sz w:val="24"/>
          <w:szCs w:val="24"/>
          <w:lang w:eastAsia="bg-BG"/>
        </w:rPr>
        <w:t>ktodorov@prb</w:t>
      </w:r>
      <w:proofErr w:type="spellEnd"/>
      <w:r w:rsidRPr="00D96BD5">
        <w:rPr>
          <w:rFonts w:ascii="Times New Roman" w:eastAsia="Times New Roman" w:hAnsi="Times New Roman"/>
          <w:sz w:val="24"/>
          <w:szCs w:val="24"/>
          <w:lang w:eastAsia="bg-BG"/>
        </w:rPr>
        <w:t>.</w:t>
      </w:r>
      <w:proofErr w:type="spellStart"/>
      <w:r w:rsidRPr="00D96BD5">
        <w:rPr>
          <w:rFonts w:ascii="Times New Roman" w:eastAsia="Times New Roman" w:hAnsi="Times New Roman"/>
          <w:sz w:val="24"/>
          <w:szCs w:val="24"/>
          <w:lang w:eastAsia="bg-BG"/>
        </w:rPr>
        <w:t>bg</w:t>
      </w:r>
      <w:proofErr w:type="spellEnd"/>
      <w:r w:rsidRPr="00D96BD5">
        <w:rPr>
          <w:rFonts w:ascii="Times New Roman" w:eastAsia="Times New Roman" w:hAnsi="Times New Roman"/>
          <w:sz w:val="24"/>
          <w:szCs w:val="24"/>
          <w:lang w:eastAsia="bg-BG"/>
        </w:rPr>
        <w:t xml:space="preserve"> – Красимир Тодоров или </w:t>
      </w:r>
      <w:proofErr w:type="spellStart"/>
      <w:r w:rsidRPr="00D96BD5">
        <w:rPr>
          <w:rFonts w:ascii="Times New Roman" w:eastAsia="Times New Roman" w:hAnsi="Times New Roman"/>
          <w:sz w:val="24"/>
          <w:szCs w:val="24"/>
          <w:lang w:eastAsia="bg-BG"/>
        </w:rPr>
        <w:t>e-mail</w:t>
      </w:r>
      <w:proofErr w:type="spellEnd"/>
      <w:r w:rsidRPr="00D96BD5">
        <w:rPr>
          <w:rFonts w:ascii="Times New Roman" w:eastAsia="Times New Roman" w:hAnsi="Times New Roman"/>
          <w:sz w:val="24"/>
          <w:szCs w:val="24"/>
          <w:lang w:eastAsia="bg-BG"/>
        </w:rPr>
        <w:t xml:space="preserve">: </w:t>
      </w:r>
      <w:proofErr w:type="spellStart"/>
      <w:r w:rsidRPr="00D96BD5">
        <w:rPr>
          <w:rFonts w:ascii="Times New Roman" w:eastAsia="Times New Roman" w:hAnsi="Times New Roman"/>
          <w:sz w:val="24"/>
          <w:szCs w:val="24"/>
          <w:lang w:eastAsia="bg-BG"/>
        </w:rPr>
        <w:t>ddimitrova@prb</w:t>
      </w:r>
      <w:proofErr w:type="spellEnd"/>
      <w:r w:rsidRPr="00D96BD5">
        <w:rPr>
          <w:rFonts w:ascii="Times New Roman" w:eastAsia="Times New Roman" w:hAnsi="Times New Roman"/>
          <w:sz w:val="24"/>
          <w:szCs w:val="24"/>
          <w:lang w:eastAsia="bg-BG"/>
        </w:rPr>
        <w:t>.</w:t>
      </w:r>
      <w:proofErr w:type="spellStart"/>
      <w:r w:rsidRPr="00D96BD5">
        <w:rPr>
          <w:rFonts w:ascii="Times New Roman" w:eastAsia="Times New Roman" w:hAnsi="Times New Roman"/>
          <w:sz w:val="24"/>
          <w:szCs w:val="24"/>
          <w:lang w:eastAsia="bg-BG"/>
        </w:rPr>
        <w:t>bg</w:t>
      </w:r>
      <w:proofErr w:type="spellEnd"/>
      <w:r w:rsidRPr="00D96BD5">
        <w:rPr>
          <w:rFonts w:ascii="Times New Roman" w:eastAsia="Times New Roman" w:hAnsi="Times New Roman"/>
          <w:sz w:val="24"/>
          <w:szCs w:val="24"/>
          <w:lang w:eastAsia="bg-BG"/>
        </w:rPr>
        <w:t xml:space="preserve"> – Добромира Димитрова.</w:t>
      </w:r>
    </w:p>
    <w:p w:rsidR="00CC16E7" w:rsidRPr="00D96BD5" w:rsidRDefault="00CC16E7" w:rsidP="00CC16E7">
      <w:pPr>
        <w:spacing w:after="0" w:line="240" w:lineRule="auto"/>
        <w:ind w:firstLine="709"/>
        <w:jc w:val="both"/>
        <w:rPr>
          <w:rFonts w:ascii="Times New Roman" w:eastAsia="Times New Roman" w:hAnsi="Times New Roman"/>
          <w:b/>
          <w:sz w:val="24"/>
          <w:szCs w:val="24"/>
          <w:lang w:eastAsia="bg-BG"/>
        </w:rPr>
      </w:pPr>
      <w:r w:rsidRPr="00D96BD5">
        <w:rPr>
          <w:rFonts w:ascii="Times New Roman" w:eastAsia="Times New Roman" w:hAnsi="Times New Roman"/>
          <w:b/>
          <w:sz w:val="24"/>
          <w:szCs w:val="24"/>
          <w:lang w:eastAsia="bg-BG"/>
        </w:rPr>
        <w:t>Огледът на обекта не е задължителен за съставяне на офертата от участниците.</w:t>
      </w:r>
    </w:p>
    <w:p w:rsidR="00AB5422" w:rsidRPr="00D96BD5" w:rsidRDefault="00AB5422" w:rsidP="00CC16E7">
      <w:pPr>
        <w:autoSpaceDE w:val="0"/>
        <w:autoSpaceDN w:val="0"/>
        <w:adjustRightInd w:val="0"/>
        <w:spacing w:after="0" w:line="240" w:lineRule="auto"/>
        <w:ind w:firstLine="709"/>
        <w:jc w:val="both"/>
        <w:rPr>
          <w:rFonts w:ascii="Times New Roman" w:hAnsi="Times New Roman"/>
          <w:b/>
          <w:sz w:val="24"/>
          <w:szCs w:val="24"/>
          <w:lang w:eastAsia="bg-BG"/>
        </w:rPr>
      </w:pPr>
    </w:p>
    <w:p w:rsidR="00CC16E7" w:rsidRPr="00D96BD5" w:rsidRDefault="00241C8A" w:rsidP="00CC16E7">
      <w:pPr>
        <w:autoSpaceDE w:val="0"/>
        <w:autoSpaceDN w:val="0"/>
        <w:adjustRightInd w:val="0"/>
        <w:spacing w:after="0" w:line="240" w:lineRule="auto"/>
        <w:ind w:firstLine="709"/>
        <w:jc w:val="both"/>
        <w:rPr>
          <w:rFonts w:ascii="Times New Roman" w:hAnsi="Times New Roman"/>
          <w:b/>
          <w:sz w:val="24"/>
          <w:szCs w:val="24"/>
          <w:lang w:eastAsia="bg-BG"/>
        </w:rPr>
      </w:pPr>
      <w:r w:rsidRPr="00D96BD5">
        <w:rPr>
          <w:rFonts w:ascii="Times New Roman" w:hAnsi="Times New Roman"/>
          <w:b/>
          <w:sz w:val="24"/>
          <w:szCs w:val="24"/>
          <w:lang w:eastAsia="bg-BG"/>
        </w:rPr>
        <w:t>10</w:t>
      </w:r>
      <w:r w:rsidR="00CC16E7" w:rsidRPr="00D96BD5">
        <w:rPr>
          <w:rFonts w:ascii="Times New Roman" w:hAnsi="Times New Roman"/>
          <w:b/>
          <w:sz w:val="24"/>
          <w:szCs w:val="24"/>
          <w:lang w:eastAsia="bg-BG"/>
        </w:rPr>
        <w:t xml:space="preserve">. Възможност за представяне на варианти - не се предвижда възможност за представяне на варианти в офертите. </w:t>
      </w:r>
    </w:p>
    <w:p w:rsidR="00AB5422" w:rsidRPr="00D96BD5" w:rsidRDefault="00AB5422" w:rsidP="00CC16E7">
      <w:pPr>
        <w:autoSpaceDE w:val="0"/>
        <w:autoSpaceDN w:val="0"/>
        <w:adjustRightInd w:val="0"/>
        <w:spacing w:after="0" w:line="240" w:lineRule="auto"/>
        <w:ind w:firstLine="709"/>
        <w:jc w:val="both"/>
        <w:rPr>
          <w:rFonts w:ascii="Times New Roman" w:hAnsi="Times New Roman"/>
          <w:b/>
          <w:sz w:val="24"/>
          <w:szCs w:val="24"/>
          <w:lang w:eastAsia="bg-BG"/>
        </w:rPr>
      </w:pPr>
    </w:p>
    <w:p w:rsidR="00CC16E7" w:rsidRPr="00D96BD5" w:rsidRDefault="00241C8A" w:rsidP="00CC16E7">
      <w:pPr>
        <w:autoSpaceDE w:val="0"/>
        <w:autoSpaceDN w:val="0"/>
        <w:adjustRightInd w:val="0"/>
        <w:spacing w:after="0" w:line="240" w:lineRule="auto"/>
        <w:ind w:firstLine="709"/>
        <w:jc w:val="both"/>
        <w:rPr>
          <w:rFonts w:ascii="Times New Roman" w:hAnsi="Times New Roman"/>
          <w:b/>
          <w:sz w:val="24"/>
          <w:szCs w:val="24"/>
          <w:lang w:eastAsia="bg-BG"/>
        </w:rPr>
      </w:pPr>
      <w:r w:rsidRPr="00D96BD5">
        <w:rPr>
          <w:rFonts w:ascii="Times New Roman" w:hAnsi="Times New Roman"/>
          <w:b/>
          <w:sz w:val="24"/>
          <w:szCs w:val="24"/>
          <w:lang w:eastAsia="bg-BG"/>
        </w:rPr>
        <w:t>11</w:t>
      </w:r>
      <w:r w:rsidR="00CC16E7" w:rsidRPr="00D96BD5">
        <w:rPr>
          <w:rFonts w:ascii="Times New Roman" w:hAnsi="Times New Roman"/>
          <w:b/>
          <w:sz w:val="24"/>
          <w:szCs w:val="24"/>
          <w:lang w:eastAsia="bg-BG"/>
        </w:rPr>
        <w:t>. Условия и начин на плаща</w:t>
      </w:r>
      <w:r w:rsidR="00CC16E7" w:rsidRPr="00D96BD5">
        <w:rPr>
          <w:rFonts w:ascii="Times New Roman" w:hAnsi="Times New Roman"/>
          <w:b/>
          <w:sz w:val="24"/>
          <w:szCs w:val="24"/>
        </w:rPr>
        <w:t>не</w:t>
      </w:r>
      <w:r w:rsidR="00CC16E7" w:rsidRPr="00D96BD5">
        <w:rPr>
          <w:rFonts w:ascii="Times New Roman" w:hAnsi="Times New Roman"/>
          <w:sz w:val="24"/>
          <w:szCs w:val="24"/>
        </w:rPr>
        <w:t xml:space="preserve"> – по банков път, с платежно нареждане в български лева. </w:t>
      </w:r>
      <w:r w:rsidR="00CC16E7" w:rsidRPr="00D96BD5">
        <w:rPr>
          <w:rFonts w:ascii="Times New Roman" w:hAnsi="Times New Roman"/>
          <w:sz w:val="24"/>
          <w:szCs w:val="24"/>
        </w:rPr>
        <w:tab/>
        <w:t>Плащането се осъществява по банкова сметка, посочена от Изпълнителя, съгласно приложения проект на договор.</w:t>
      </w:r>
    </w:p>
    <w:p w:rsidR="00AB5422" w:rsidRPr="00D96BD5" w:rsidRDefault="00AB5422" w:rsidP="00CC16E7">
      <w:pPr>
        <w:autoSpaceDE w:val="0"/>
        <w:autoSpaceDN w:val="0"/>
        <w:adjustRightInd w:val="0"/>
        <w:spacing w:after="0" w:line="240" w:lineRule="auto"/>
        <w:ind w:right="-23" w:firstLine="709"/>
        <w:jc w:val="both"/>
        <w:rPr>
          <w:rFonts w:ascii="Times New Roman" w:eastAsia="Times New Roman" w:hAnsi="Times New Roman"/>
          <w:b/>
          <w:bCs/>
          <w:sz w:val="24"/>
          <w:szCs w:val="24"/>
          <w:lang w:eastAsia="bg-BG"/>
        </w:rPr>
      </w:pPr>
    </w:p>
    <w:p w:rsidR="00CC16E7" w:rsidRPr="00D96BD5" w:rsidRDefault="00241C8A" w:rsidP="00CC16E7">
      <w:pPr>
        <w:autoSpaceDE w:val="0"/>
        <w:autoSpaceDN w:val="0"/>
        <w:adjustRightInd w:val="0"/>
        <w:spacing w:after="0" w:line="240" w:lineRule="auto"/>
        <w:ind w:right="-23" w:firstLine="709"/>
        <w:jc w:val="both"/>
        <w:rPr>
          <w:rFonts w:ascii="Times New Roman" w:eastAsia="Times New Roman" w:hAnsi="Times New Roman"/>
          <w:b/>
          <w:bCs/>
          <w:sz w:val="24"/>
          <w:szCs w:val="24"/>
          <w:lang w:eastAsia="bg-BG"/>
        </w:rPr>
      </w:pPr>
      <w:r w:rsidRPr="00D96BD5">
        <w:rPr>
          <w:rFonts w:ascii="Times New Roman" w:eastAsia="Times New Roman" w:hAnsi="Times New Roman"/>
          <w:b/>
          <w:bCs/>
          <w:sz w:val="24"/>
          <w:szCs w:val="24"/>
          <w:lang w:eastAsia="bg-BG"/>
        </w:rPr>
        <w:t>12</w:t>
      </w:r>
      <w:r w:rsidR="00CC16E7" w:rsidRPr="00D96BD5">
        <w:rPr>
          <w:rFonts w:ascii="Times New Roman" w:eastAsia="Times New Roman" w:hAnsi="Times New Roman"/>
          <w:b/>
          <w:bCs/>
          <w:sz w:val="24"/>
          <w:szCs w:val="24"/>
          <w:lang w:eastAsia="bg-BG"/>
        </w:rPr>
        <w:t>. Разглеждане на заявленията за участие и офертите</w:t>
      </w:r>
    </w:p>
    <w:p w:rsidR="00CC16E7" w:rsidRPr="00D96BD5" w:rsidRDefault="00CC16E7" w:rsidP="00CC16E7">
      <w:pPr>
        <w:spacing w:after="0" w:line="240" w:lineRule="auto"/>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На основание чл. 181, ал. 2 от ЗОП възложителят предвижда оценката на техническите и ценовите предложения на участниците в настоящата процедура за възлагане да се извърши преди разглеждане на документите за съответствие с критериите за подбор.</w:t>
      </w:r>
    </w:p>
    <w:p w:rsidR="00AB5422" w:rsidRPr="00D96BD5" w:rsidRDefault="00AB5422" w:rsidP="00CC16E7">
      <w:pPr>
        <w:spacing w:after="0" w:line="240" w:lineRule="auto"/>
        <w:ind w:firstLine="709"/>
        <w:jc w:val="both"/>
        <w:rPr>
          <w:rFonts w:ascii="Times New Roman" w:eastAsia="Times New Roman" w:hAnsi="Times New Roman"/>
          <w:bCs/>
          <w:sz w:val="24"/>
          <w:szCs w:val="24"/>
        </w:rPr>
      </w:pPr>
    </w:p>
    <w:p w:rsidR="00CC16E7" w:rsidRPr="00D96BD5" w:rsidRDefault="00CC16E7" w:rsidP="00A241BF">
      <w:pPr>
        <w:pStyle w:val="ae"/>
        <w:numPr>
          <w:ilvl w:val="0"/>
          <w:numId w:val="20"/>
        </w:numPr>
        <w:autoSpaceDE w:val="0"/>
        <w:autoSpaceDN w:val="0"/>
        <w:adjustRightInd w:val="0"/>
        <w:spacing w:after="0" w:line="240" w:lineRule="auto"/>
        <w:jc w:val="both"/>
        <w:rPr>
          <w:rFonts w:ascii="Times New Roman" w:hAnsi="Times New Roman"/>
          <w:b/>
          <w:sz w:val="24"/>
          <w:szCs w:val="24"/>
          <w:lang w:eastAsia="bg-BG"/>
        </w:rPr>
      </w:pPr>
      <w:r w:rsidRPr="00D96BD5">
        <w:rPr>
          <w:rFonts w:ascii="Times New Roman" w:hAnsi="Times New Roman"/>
          <w:b/>
          <w:sz w:val="24"/>
          <w:szCs w:val="24"/>
          <w:lang w:eastAsia="bg-BG"/>
        </w:rPr>
        <w:t xml:space="preserve">Срок на валидност на офертите – до </w:t>
      </w:r>
      <w:r w:rsidR="00241C8A" w:rsidRPr="00D96BD5">
        <w:rPr>
          <w:rFonts w:ascii="Times New Roman" w:hAnsi="Times New Roman"/>
          <w:b/>
          <w:sz w:val="24"/>
          <w:szCs w:val="24"/>
          <w:lang w:eastAsia="bg-BG"/>
        </w:rPr>
        <w:t>30</w:t>
      </w:r>
      <w:r w:rsidRPr="00D96BD5">
        <w:rPr>
          <w:rFonts w:ascii="Times New Roman" w:hAnsi="Times New Roman"/>
          <w:b/>
          <w:sz w:val="24"/>
          <w:szCs w:val="24"/>
          <w:lang w:eastAsia="bg-BG"/>
        </w:rPr>
        <w:t>.</w:t>
      </w:r>
      <w:r w:rsidR="00AB5422" w:rsidRPr="00D96BD5">
        <w:rPr>
          <w:rFonts w:ascii="Times New Roman" w:hAnsi="Times New Roman"/>
          <w:b/>
          <w:sz w:val="24"/>
          <w:szCs w:val="24"/>
          <w:lang w:eastAsia="bg-BG"/>
        </w:rPr>
        <w:t>10</w:t>
      </w:r>
      <w:r w:rsidRPr="00D96BD5">
        <w:rPr>
          <w:rFonts w:ascii="Times New Roman" w:hAnsi="Times New Roman"/>
          <w:b/>
          <w:sz w:val="24"/>
          <w:szCs w:val="24"/>
          <w:lang w:eastAsia="bg-BG"/>
        </w:rPr>
        <w:t>.2020 г. включително.</w:t>
      </w:r>
    </w:p>
    <w:p w:rsidR="00825EAF" w:rsidRPr="00D96BD5" w:rsidRDefault="00825EAF" w:rsidP="00CC16E7">
      <w:pPr>
        <w:autoSpaceDE w:val="0"/>
        <w:autoSpaceDN w:val="0"/>
        <w:adjustRightInd w:val="0"/>
        <w:spacing w:after="0" w:line="240" w:lineRule="auto"/>
        <w:ind w:firstLine="709"/>
        <w:jc w:val="both"/>
        <w:rPr>
          <w:rFonts w:ascii="Times New Roman" w:eastAsia="Times New Roman" w:hAnsi="Times New Roman"/>
          <w:b/>
          <w:bCs/>
          <w:sz w:val="24"/>
          <w:szCs w:val="24"/>
          <w:lang w:eastAsia="bg-BG"/>
        </w:rPr>
      </w:pPr>
    </w:p>
    <w:p w:rsidR="00706464" w:rsidRPr="00D96BD5" w:rsidRDefault="009700AD" w:rsidP="009700AD">
      <w:pPr>
        <w:pageBreakBefore/>
        <w:spacing w:after="0"/>
        <w:ind w:left="709"/>
        <w:jc w:val="center"/>
        <w:rPr>
          <w:rFonts w:ascii="Times New Roman" w:eastAsia="Times New Roman" w:hAnsi="Times New Roman"/>
          <w:b/>
          <w:bCs/>
          <w:sz w:val="24"/>
          <w:szCs w:val="24"/>
          <w:lang w:eastAsia="bg-BG"/>
        </w:rPr>
      </w:pPr>
      <w:r w:rsidRPr="00D96BD5">
        <w:rPr>
          <w:rFonts w:ascii="Times New Roman" w:eastAsia="Times New Roman" w:hAnsi="Times New Roman"/>
          <w:b/>
          <w:bCs/>
          <w:sz w:val="24"/>
          <w:szCs w:val="24"/>
          <w:lang w:eastAsia="bg-BG"/>
        </w:rPr>
        <w:lastRenderedPageBreak/>
        <w:t xml:space="preserve">ІІ. </w:t>
      </w:r>
      <w:r w:rsidR="00706464" w:rsidRPr="00D96BD5">
        <w:rPr>
          <w:rFonts w:ascii="Times New Roman" w:eastAsia="Times New Roman" w:hAnsi="Times New Roman"/>
          <w:b/>
          <w:bCs/>
          <w:sz w:val="24"/>
          <w:szCs w:val="24"/>
          <w:lang w:eastAsia="bg-BG"/>
        </w:rPr>
        <w:t>Техническа спецификация.</w:t>
      </w:r>
    </w:p>
    <w:p w:rsidR="00BC4C58" w:rsidRPr="00D96BD5" w:rsidRDefault="00BC4C58" w:rsidP="00126F2E">
      <w:pPr>
        <w:pStyle w:val="ae"/>
        <w:spacing w:after="0" w:line="240" w:lineRule="auto"/>
        <w:ind w:left="0" w:firstLine="709"/>
        <w:jc w:val="both"/>
        <w:rPr>
          <w:rFonts w:ascii="Times New Roman" w:eastAsia="Times New Roman" w:hAnsi="Times New Roman"/>
          <w:b/>
          <w:color w:val="000000"/>
          <w:sz w:val="24"/>
          <w:szCs w:val="24"/>
          <w:lang w:eastAsia="bg-BG"/>
        </w:rPr>
      </w:pPr>
    </w:p>
    <w:p w:rsidR="00241C8A" w:rsidRPr="00D96BD5" w:rsidRDefault="00241C8A" w:rsidP="00241C8A">
      <w:pPr>
        <w:autoSpaceDE w:val="0"/>
        <w:autoSpaceDN w:val="0"/>
        <w:adjustRightInd w:val="0"/>
        <w:spacing w:after="0"/>
        <w:ind w:right="-468"/>
        <w:jc w:val="center"/>
        <w:rPr>
          <w:rFonts w:ascii="Times New Roman" w:hAnsi="Times New Roman"/>
          <w:bCs/>
          <w:i/>
          <w:sz w:val="20"/>
          <w:szCs w:val="20"/>
        </w:rPr>
      </w:pPr>
    </w:p>
    <w:p w:rsidR="00241C8A" w:rsidRPr="0031295E" w:rsidRDefault="00241C8A" w:rsidP="00E966A9">
      <w:pPr>
        <w:spacing w:after="0" w:line="240" w:lineRule="auto"/>
        <w:ind w:firstLine="708"/>
        <w:jc w:val="both"/>
        <w:rPr>
          <w:rFonts w:ascii="Times New Roman" w:hAnsi="Times New Roman"/>
          <w:b/>
          <w:sz w:val="24"/>
          <w:szCs w:val="24"/>
        </w:rPr>
      </w:pPr>
      <w:r w:rsidRPr="0031295E">
        <w:rPr>
          <w:rFonts w:ascii="Times New Roman" w:hAnsi="Times New Roman"/>
          <w:b/>
          <w:sz w:val="24"/>
          <w:szCs w:val="24"/>
        </w:rPr>
        <w:t>1. Обща информация</w:t>
      </w:r>
    </w:p>
    <w:p w:rsidR="00241C8A" w:rsidRPr="0031295E" w:rsidRDefault="00241C8A" w:rsidP="00E966A9">
      <w:pPr>
        <w:spacing w:after="0" w:line="240" w:lineRule="auto"/>
        <w:ind w:firstLine="708"/>
        <w:jc w:val="both"/>
        <w:rPr>
          <w:rFonts w:ascii="Times New Roman" w:hAnsi="Times New Roman"/>
          <w:sz w:val="24"/>
          <w:szCs w:val="24"/>
        </w:rPr>
      </w:pPr>
      <w:r w:rsidRPr="0031295E">
        <w:rPr>
          <w:rFonts w:ascii="Times New Roman" w:hAnsi="Times New Roman"/>
          <w:sz w:val="24"/>
          <w:szCs w:val="24"/>
        </w:rPr>
        <w:t xml:space="preserve">ОБЕКТ: </w:t>
      </w:r>
      <w:r w:rsidR="00707157" w:rsidRPr="0031295E">
        <w:rPr>
          <w:rFonts w:ascii="Times New Roman" w:hAnsi="Times New Roman"/>
          <w:sz w:val="24"/>
          <w:szCs w:val="24"/>
        </w:rPr>
        <w:t>Извършване на строително-монтажни  работи (текущ ремонт) в УБ „Боровец“ – к.</w:t>
      </w:r>
      <w:proofErr w:type="spellStart"/>
      <w:r w:rsidR="00707157" w:rsidRPr="0031295E">
        <w:rPr>
          <w:rFonts w:ascii="Times New Roman" w:hAnsi="Times New Roman"/>
          <w:sz w:val="24"/>
          <w:szCs w:val="24"/>
        </w:rPr>
        <w:t>к</w:t>
      </w:r>
      <w:proofErr w:type="spellEnd"/>
      <w:r w:rsidR="00707157" w:rsidRPr="0031295E">
        <w:rPr>
          <w:rFonts w:ascii="Times New Roman" w:hAnsi="Times New Roman"/>
          <w:sz w:val="24"/>
          <w:szCs w:val="24"/>
        </w:rPr>
        <w:t xml:space="preserve">. Боровец“, община </w:t>
      </w:r>
      <w:proofErr w:type="spellStart"/>
      <w:r w:rsidR="00707157" w:rsidRPr="0031295E">
        <w:rPr>
          <w:rFonts w:ascii="Times New Roman" w:hAnsi="Times New Roman"/>
          <w:sz w:val="24"/>
          <w:szCs w:val="24"/>
        </w:rPr>
        <w:t>Самоков</w:t>
      </w:r>
      <w:proofErr w:type="spellEnd"/>
      <w:r w:rsidR="00707157" w:rsidRPr="0031295E">
        <w:rPr>
          <w:rFonts w:ascii="Times New Roman" w:hAnsi="Times New Roman"/>
          <w:sz w:val="24"/>
          <w:szCs w:val="24"/>
        </w:rPr>
        <w:t>.</w:t>
      </w:r>
    </w:p>
    <w:p w:rsidR="00707157" w:rsidRPr="0031295E" w:rsidRDefault="00241C8A" w:rsidP="00E966A9">
      <w:pPr>
        <w:spacing w:after="0" w:line="240" w:lineRule="auto"/>
        <w:ind w:firstLine="708"/>
        <w:jc w:val="both"/>
        <w:rPr>
          <w:rFonts w:ascii="Times New Roman" w:hAnsi="Times New Roman"/>
          <w:sz w:val="24"/>
          <w:szCs w:val="24"/>
        </w:rPr>
      </w:pPr>
      <w:r w:rsidRPr="0031295E">
        <w:rPr>
          <w:rFonts w:ascii="Times New Roman" w:hAnsi="Times New Roman"/>
          <w:sz w:val="24"/>
          <w:szCs w:val="24"/>
        </w:rPr>
        <w:t xml:space="preserve">МЕСТОНАХОЖДЕНИЕ: </w:t>
      </w:r>
      <w:r w:rsidR="00707157" w:rsidRPr="0031295E">
        <w:rPr>
          <w:rFonts w:ascii="Times New Roman" w:hAnsi="Times New Roman"/>
          <w:sz w:val="24"/>
          <w:szCs w:val="24"/>
        </w:rPr>
        <w:t>к.</w:t>
      </w:r>
      <w:proofErr w:type="spellStart"/>
      <w:r w:rsidR="00707157" w:rsidRPr="0031295E">
        <w:rPr>
          <w:rFonts w:ascii="Times New Roman" w:hAnsi="Times New Roman"/>
          <w:sz w:val="24"/>
          <w:szCs w:val="24"/>
        </w:rPr>
        <w:t>к</w:t>
      </w:r>
      <w:proofErr w:type="spellEnd"/>
      <w:r w:rsidR="00707157" w:rsidRPr="0031295E">
        <w:rPr>
          <w:rFonts w:ascii="Times New Roman" w:hAnsi="Times New Roman"/>
          <w:sz w:val="24"/>
          <w:szCs w:val="24"/>
        </w:rPr>
        <w:t xml:space="preserve">. Боровец“, община </w:t>
      </w:r>
      <w:proofErr w:type="spellStart"/>
      <w:r w:rsidR="00707157" w:rsidRPr="0031295E">
        <w:rPr>
          <w:rFonts w:ascii="Times New Roman" w:hAnsi="Times New Roman"/>
          <w:sz w:val="24"/>
          <w:szCs w:val="24"/>
        </w:rPr>
        <w:t>Самоков</w:t>
      </w:r>
      <w:proofErr w:type="spellEnd"/>
      <w:r w:rsidR="00707157" w:rsidRPr="0031295E">
        <w:rPr>
          <w:rFonts w:ascii="Times New Roman" w:hAnsi="Times New Roman"/>
          <w:sz w:val="24"/>
          <w:szCs w:val="24"/>
        </w:rPr>
        <w:t>.</w:t>
      </w:r>
    </w:p>
    <w:p w:rsidR="00241C8A" w:rsidRPr="0031295E" w:rsidRDefault="00241C8A" w:rsidP="00E966A9">
      <w:pPr>
        <w:spacing w:after="0" w:line="240" w:lineRule="auto"/>
        <w:ind w:firstLine="708"/>
        <w:jc w:val="both"/>
        <w:rPr>
          <w:rFonts w:ascii="Times New Roman" w:hAnsi="Times New Roman"/>
          <w:b/>
          <w:strike/>
          <w:sz w:val="24"/>
          <w:szCs w:val="24"/>
        </w:rPr>
      </w:pPr>
    </w:p>
    <w:p w:rsidR="00241C8A" w:rsidRPr="0031295E" w:rsidRDefault="00241C8A" w:rsidP="00E966A9">
      <w:pPr>
        <w:spacing w:after="0" w:line="240" w:lineRule="auto"/>
        <w:ind w:firstLine="708"/>
        <w:jc w:val="both"/>
        <w:rPr>
          <w:rFonts w:ascii="Times New Roman" w:hAnsi="Times New Roman"/>
          <w:b/>
          <w:sz w:val="24"/>
          <w:szCs w:val="24"/>
        </w:rPr>
      </w:pPr>
      <w:r w:rsidRPr="0031295E">
        <w:rPr>
          <w:rFonts w:ascii="Times New Roman" w:hAnsi="Times New Roman"/>
          <w:b/>
          <w:sz w:val="24"/>
          <w:szCs w:val="24"/>
        </w:rPr>
        <w:t>2. Действително състояние</w:t>
      </w:r>
      <w:r w:rsidR="009358A3" w:rsidRPr="0031295E">
        <w:rPr>
          <w:rFonts w:ascii="Times New Roman" w:hAnsi="Times New Roman"/>
          <w:b/>
          <w:sz w:val="24"/>
          <w:szCs w:val="24"/>
        </w:rPr>
        <w:t xml:space="preserve"> и предвидени ремонтни работи.</w:t>
      </w:r>
    </w:p>
    <w:p w:rsidR="00487EE6" w:rsidRPr="0031295E" w:rsidRDefault="00487EE6" w:rsidP="00487EE6">
      <w:pPr>
        <w:spacing w:after="0" w:line="240" w:lineRule="auto"/>
        <w:ind w:firstLine="708"/>
        <w:jc w:val="both"/>
        <w:rPr>
          <w:rFonts w:ascii="Times New Roman" w:hAnsi="Times New Roman"/>
          <w:b/>
          <w:sz w:val="24"/>
          <w:szCs w:val="24"/>
          <w:u w:val="single"/>
        </w:rPr>
      </w:pPr>
      <w:r w:rsidRPr="0031295E">
        <w:rPr>
          <w:rFonts w:ascii="Times New Roman" w:hAnsi="Times New Roman"/>
          <w:b/>
          <w:sz w:val="24"/>
          <w:szCs w:val="24"/>
          <w:u w:val="single"/>
        </w:rPr>
        <w:t xml:space="preserve">А. Сграда № 1 – основна сграда със </w:t>
      </w:r>
      <w:proofErr w:type="spellStart"/>
      <w:r w:rsidRPr="0031295E">
        <w:rPr>
          <w:rFonts w:ascii="Times New Roman" w:hAnsi="Times New Roman"/>
          <w:b/>
          <w:sz w:val="24"/>
          <w:szCs w:val="24"/>
          <w:u w:val="single"/>
        </w:rPr>
        <w:t>застр</w:t>
      </w:r>
      <w:proofErr w:type="spellEnd"/>
      <w:r w:rsidRPr="0031295E">
        <w:rPr>
          <w:rFonts w:ascii="Times New Roman" w:hAnsi="Times New Roman"/>
          <w:b/>
          <w:sz w:val="24"/>
          <w:szCs w:val="24"/>
          <w:u w:val="single"/>
        </w:rPr>
        <w:t xml:space="preserve">. площ 237 кв.м. на три етажа със сутерен, масивна конструкция, построена през 1941 г. </w:t>
      </w:r>
    </w:p>
    <w:p w:rsidR="00487EE6" w:rsidRPr="0031295E" w:rsidRDefault="009358A3" w:rsidP="00487EE6">
      <w:pPr>
        <w:spacing w:after="0" w:line="240" w:lineRule="auto"/>
        <w:ind w:firstLine="708"/>
        <w:jc w:val="both"/>
        <w:rPr>
          <w:rFonts w:ascii="Times New Roman" w:hAnsi="Times New Roman"/>
          <w:sz w:val="24"/>
          <w:szCs w:val="24"/>
        </w:rPr>
      </w:pPr>
      <w:r w:rsidRPr="0031295E">
        <w:rPr>
          <w:rFonts w:ascii="Times New Roman" w:hAnsi="Times New Roman"/>
          <w:b/>
          <w:sz w:val="24"/>
          <w:szCs w:val="24"/>
        </w:rPr>
        <w:t>А</w:t>
      </w:r>
      <w:r w:rsidR="00487EE6" w:rsidRPr="0031295E">
        <w:rPr>
          <w:rFonts w:ascii="Times New Roman" w:hAnsi="Times New Roman"/>
          <w:b/>
          <w:sz w:val="24"/>
          <w:szCs w:val="24"/>
        </w:rPr>
        <w:t>.1.</w:t>
      </w:r>
      <w:r w:rsidR="00487EE6" w:rsidRPr="0031295E">
        <w:rPr>
          <w:rFonts w:ascii="Times New Roman" w:hAnsi="Times New Roman"/>
          <w:sz w:val="24"/>
          <w:szCs w:val="24"/>
        </w:rPr>
        <w:t xml:space="preserve"> Ремонт на помещения в сутерена и стълбище от първи етаж към сутерена.</w:t>
      </w:r>
    </w:p>
    <w:p w:rsidR="00487EE6" w:rsidRPr="0031295E" w:rsidRDefault="00487EE6" w:rsidP="00487EE6">
      <w:pPr>
        <w:spacing w:after="0" w:line="240" w:lineRule="auto"/>
        <w:ind w:firstLine="708"/>
        <w:jc w:val="both"/>
        <w:rPr>
          <w:rFonts w:ascii="Times New Roman" w:hAnsi="Times New Roman"/>
          <w:sz w:val="24"/>
          <w:szCs w:val="24"/>
        </w:rPr>
      </w:pPr>
      <w:r w:rsidRPr="0031295E">
        <w:rPr>
          <w:rFonts w:ascii="Times New Roman" w:hAnsi="Times New Roman"/>
          <w:sz w:val="24"/>
          <w:szCs w:val="24"/>
        </w:rPr>
        <w:t>а) Сутерен</w:t>
      </w:r>
      <w:r w:rsidR="009700AD" w:rsidRPr="0031295E">
        <w:rPr>
          <w:rFonts w:ascii="Times New Roman" w:hAnsi="Times New Roman"/>
          <w:sz w:val="24"/>
          <w:szCs w:val="24"/>
        </w:rPr>
        <w:t>.</w:t>
      </w:r>
    </w:p>
    <w:p w:rsidR="00487EE6" w:rsidRPr="0031295E" w:rsidRDefault="00487EE6" w:rsidP="00487EE6">
      <w:pPr>
        <w:spacing w:after="0" w:line="240" w:lineRule="auto"/>
        <w:ind w:firstLine="708"/>
        <w:jc w:val="both"/>
        <w:rPr>
          <w:rFonts w:ascii="Times New Roman" w:hAnsi="Times New Roman"/>
          <w:sz w:val="24"/>
          <w:szCs w:val="24"/>
        </w:rPr>
      </w:pPr>
      <w:r w:rsidRPr="0031295E">
        <w:rPr>
          <w:rFonts w:ascii="Times New Roman" w:hAnsi="Times New Roman"/>
          <w:sz w:val="24"/>
          <w:szCs w:val="24"/>
        </w:rPr>
        <w:t xml:space="preserve">В сутерена на основната сграда са </w:t>
      </w:r>
      <w:proofErr w:type="spellStart"/>
      <w:r w:rsidRPr="0031295E">
        <w:rPr>
          <w:rFonts w:ascii="Times New Roman" w:hAnsi="Times New Roman"/>
          <w:sz w:val="24"/>
          <w:szCs w:val="24"/>
        </w:rPr>
        <w:t>ситуирани</w:t>
      </w:r>
      <w:proofErr w:type="spellEnd"/>
      <w:r w:rsidRPr="0031295E">
        <w:rPr>
          <w:rFonts w:ascii="Times New Roman" w:hAnsi="Times New Roman"/>
          <w:sz w:val="24"/>
          <w:szCs w:val="24"/>
        </w:rPr>
        <w:t xml:space="preserve"> помещения, както следва:</w:t>
      </w:r>
    </w:p>
    <w:p w:rsidR="00487EE6" w:rsidRPr="0031295E" w:rsidRDefault="00487EE6" w:rsidP="00487EE6">
      <w:pPr>
        <w:spacing w:after="0" w:line="240" w:lineRule="auto"/>
        <w:ind w:firstLine="708"/>
        <w:jc w:val="both"/>
        <w:rPr>
          <w:rFonts w:ascii="Times New Roman" w:hAnsi="Times New Roman"/>
          <w:sz w:val="24"/>
          <w:szCs w:val="24"/>
        </w:rPr>
      </w:pPr>
      <w:r w:rsidRPr="0031295E">
        <w:rPr>
          <w:rFonts w:ascii="Times New Roman" w:hAnsi="Times New Roman"/>
          <w:sz w:val="24"/>
          <w:szCs w:val="24"/>
        </w:rPr>
        <w:t xml:space="preserve">- Котелно помещение, в което са монтирани отоплителен котел (ПК SIME </w:t>
      </w:r>
      <w:r w:rsidR="0023322F" w:rsidRPr="0031295E">
        <w:rPr>
          <w:rFonts w:ascii="Times New Roman" w:hAnsi="Times New Roman"/>
          <w:sz w:val="24"/>
          <w:szCs w:val="24"/>
        </w:rPr>
        <w:t xml:space="preserve">2 </w:t>
      </w:r>
      <w:r w:rsidR="0023322F" w:rsidRPr="0031295E">
        <w:rPr>
          <w:rFonts w:ascii="Times New Roman" w:hAnsi="Times New Roman"/>
          <w:sz w:val="24"/>
          <w:szCs w:val="24"/>
          <w:lang w:val="en-US"/>
        </w:rPr>
        <w:t xml:space="preserve">R </w:t>
      </w:r>
      <w:r w:rsidRPr="0031295E">
        <w:rPr>
          <w:rFonts w:ascii="Times New Roman" w:hAnsi="Times New Roman"/>
          <w:sz w:val="24"/>
          <w:szCs w:val="24"/>
        </w:rPr>
        <w:t>34CM0029 с нафтова горелка G18/LO200/ G-TN</w:t>
      </w:r>
      <w:r w:rsidR="0023322F" w:rsidRPr="0031295E">
        <w:rPr>
          <w:rFonts w:ascii="Times New Roman" w:hAnsi="Times New Roman"/>
          <w:sz w:val="24"/>
          <w:szCs w:val="24"/>
          <w:lang w:val="en-US"/>
        </w:rPr>
        <w:t>.</w:t>
      </w:r>
      <w:r w:rsidRPr="0031295E">
        <w:rPr>
          <w:rFonts w:ascii="Times New Roman" w:hAnsi="Times New Roman"/>
          <w:sz w:val="24"/>
          <w:szCs w:val="24"/>
        </w:rPr>
        <w:t>S</w:t>
      </w:r>
      <w:r w:rsidR="0023322F" w:rsidRPr="0031295E">
        <w:rPr>
          <w:rFonts w:ascii="Times New Roman" w:hAnsi="Times New Roman"/>
          <w:sz w:val="24"/>
          <w:szCs w:val="24"/>
          <w:lang w:val="en-US"/>
        </w:rPr>
        <w:t>.</w:t>
      </w:r>
      <w:r w:rsidRPr="0031295E">
        <w:rPr>
          <w:rFonts w:ascii="Times New Roman" w:hAnsi="Times New Roman"/>
          <w:sz w:val="24"/>
          <w:szCs w:val="24"/>
        </w:rPr>
        <w:t>RO</w:t>
      </w:r>
      <w:r w:rsidR="0023322F" w:rsidRPr="0031295E">
        <w:rPr>
          <w:rFonts w:ascii="Times New Roman" w:hAnsi="Times New Roman"/>
          <w:sz w:val="24"/>
          <w:szCs w:val="24"/>
          <w:lang w:val="en-US"/>
        </w:rPr>
        <w:t>.</w:t>
      </w:r>
      <w:r w:rsidRPr="0031295E">
        <w:rPr>
          <w:rFonts w:ascii="Times New Roman" w:hAnsi="Times New Roman"/>
          <w:sz w:val="24"/>
          <w:szCs w:val="24"/>
        </w:rPr>
        <w:t>A</w:t>
      </w:r>
      <w:r w:rsidR="0023322F" w:rsidRPr="0031295E">
        <w:rPr>
          <w:rFonts w:ascii="Times New Roman" w:hAnsi="Times New Roman"/>
          <w:sz w:val="24"/>
          <w:szCs w:val="24"/>
          <w:lang w:val="en-US"/>
        </w:rPr>
        <w:t xml:space="preserve"> N 0705/96</w:t>
      </w:r>
      <w:r w:rsidRPr="0031295E">
        <w:rPr>
          <w:rFonts w:ascii="Times New Roman" w:hAnsi="Times New Roman"/>
          <w:sz w:val="24"/>
          <w:szCs w:val="24"/>
        </w:rPr>
        <w:t>) и бойлери за топла вода. Помещението не е включено в обхвата на настоящата поръчка за ремонт. Предвижда се единствено подмяна на входната метална врата с подходяща, отговаряща на изискванията за пожарна безопасност.</w:t>
      </w:r>
    </w:p>
    <w:p w:rsidR="00487EE6" w:rsidRPr="0031295E" w:rsidRDefault="00487EE6" w:rsidP="00487EE6">
      <w:pPr>
        <w:spacing w:after="0" w:line="240" w:lineRule="auto"/>
        <w:ind w:firstLine="708"/>
        <w:jc w:val="both"/>
        <w:rPr>
          <w:rFonts w:ascii="Times New Roman" w:hAnsi="Times New Roman"/>
          <w:sz w:val="24"/>
          <w:szCs w:val="24"/>
        </w:rPr>
      </w:pPr>
      <w:r w:rsidRPr="0031295E">
        <w:rPr>
          <w:rFonts w:ascii="Times New Roman" w:hAnsi="Times New Roman"/>
          <w:sz w:val="24"/>
          <w:szCs w:val="24"/>
        </w:rPr>
        <w:t xml:space="preserve">- Склад за съхранение на хигиенни материали. </w:t>
      </w:r>
    </w:p>
    <w:p w:rsidR="00487EE6" w:rsidRPr="0031295E" w:rsidRDefault="00487EE6" w:rsidP="00487EE6">
      <w:pPr>
        <w:spacing w:after="0" w:line="240" w:lineRule="auto"/>
        <w:ind w:firstLine="708"/>
        <w:jc w:val="both"/>
        <w:rPr>
          <w:rFonts w:ascii="Times New Roman" w:hAnsi="Times New Roman"/>
          <w:sz w:val="24"/>
          <w:szCs w:val="24"/>
        </w:rPr>
      </w:pPr>
      <w:r w:rsidRPr="0031295E">
        <w:rPr>
          <w:rFonts w:ascii="Times New Roman" w:hAnsi="Times New Roman"/>
          <w:sz w:val="24"/>
          <w:szCs w:val="24"/>
        </w:rPr>
        <w:t xml:space="preserve">Стените на склада са покрити с постно боядисана </w:t>
      </w:r>
      <w:proofErr w:type="spellStart"/>
      <w:r w:rsidRPr="0031295E">
        <w:rPr>
          <w:rFonts w:ascii="Times New Roman" w:hAnsi="Times New Roman"/>
          <w:sz w:val="24"/>
          <w:szCs w:val="24"/>
        </w:rPr>
        <w:t>вароциментова</w:t>
      </w:r>
      <w:proofErr w:type="spellEnd"/>
      <w:r w:rsidRPr="0031295E">
        <w:rPr>
          <w:rFonts w:ascii="Times New Roman" w:hAnsi="Times New Roman"/>
          <w:sz w:val="24"/>
          <w:szCs w:val="24"/>
        </w:rPr>
        <w:t xml:space="preserve"> </w:t>
      </w:r>
      <w:proofErr w:type="spellStart"/>
      <w:r w:rsidRPr="0031295E">
        <w:rPr>
          <w:rFonts w:ascii="Times New Roman" w:hAnsi="Times New Roman"/>
          <w:sz w:val="24"/>
          <w:szCs w:val="24"/>
        </w:rPr>
        <w:t>хастарна</w:t>
      </w:r>
      <w:proofErr w:type="spellEnd"/>
      <w:r w:rsidRPr="0031295E">
        <w:rPr>
          <w:rFonts w:ascii="Times New Roman" w:hAnsi="Times New Roman"/>
          <w:sz w:val="24"/>
          <w:szCs w:val="24"/>
        </w:rPr>
        <w:t xml:space="preserve"> мазилка. Подът е с циментова замазка, частично покрита с балатум. </w:t>
      </w:r>
      <w:r w:rsidR="00A14A41" w:rsidRPr="0031295E">
        <w:rPr>
          <w:rFonts w:ascii="Times New Roman" w:hAnsi="Times New Roman"/>
          <w:sz w:val="24"/>
          <w:szCs w:val="24"/>
        </w:rPr>
        <w:t xml:space="preserve">Таванът </w:t>
      </w:r>
      <w:r w:rsidRPr="0031295E">
        <w:rPr>
          <w:rFonts w:ascii="Times New Roman" w:hAnsi="Times New Roman"/>
          <w:sz w:val="24"/>
          <w:szCs w:val="24"/>
        </w:rPr>
        <w:t xml:space="preserve">е постно боядисана бетонова повърхност. В помещението е прокарана електрическа инсталация. </w:t>
      </w:r>
    </w:p>
    <w:p w:rsidR="00487EE6" w:rsidRPr="0031295E" w:rsidRDefault="00487EE6" w:rsidP="00487EE6">
      <w:pPr>
        <w:spacing w:after="0" w:line="240" w:lineRule="auto"/>
        <w:ind w:firstLine="708"/>
        <w:jc w:val="both"/>
        <w:rPr>
          <w:rFonts w:ascii="Times New Roman" w:hAnsi="Times New Roman"/>
          <w:sz w:val="24"/>
          <w:szCs w:val="24"/>
        </w:rPr>
      </w:pPr>
      <w:r w:rsidRPr="0031295E">
        <w:rPr>
          <w:rFonts w:ascii="Times New Roman" w:hAnsi="Times New Roman"/>
          <w:sz w:val="24"/>
          <w:szCs w:val="24"/>
        </w:rPr>
        <w:t>Предвижда се ремонт на помещението, включващ стени, под, таван и подмяна на врати и ел. инсталация.</w:t>
      </w:r>
    </w:p>
    <w:p w:rsidR="00487EE6" w:rsidRPr="0031295E" w:rsidRDefault="00487EE6" w:rsidP="00487EE6">
      <w:pPr>
        <w:spacing w:after="0" w:line="240" w:lineRule="auto"/>
        <w:ind w:firstLine="708"/>
        <w:jc w:val="both"/>
        <w:rPr>
          <w:rFonts w:ascii="Times New Roman" w:hAnsi="Times New Roman"/>
          <w:sz w:val="24"/>
          <w:szCs w:val="24"/>
        </w:rPr>
      </w:pPr>
      <w:r w:rsidRPr="0031295E">
        <w:rPr>
          <w:rFonts w:ascii="Times New Roman" w:hAnsi="Times New Roman"/>
          <w:sz w:val="24"/>
          <w:szCs w:val="24"/>
        </w:rPr>
        <w:t>- Фоайе.</w:t>
      </w:r>
    </w:p>
    <w:p w:rsidR="00487EE6" w:rsidRPr="00D96BD5" w:rsidRDefault="00487EE6" w:rsidP="00487EE6">
      <w:pPr>
        <w:spacing w:after="0" w:line="240" w:lineRule="auto"/>
        <w:ind w:firstLine="708"/>
        <w:jc w:val="both"/>
        <w:rPr>
          <w:rFonts w:ascii="Times New Roman" w:hAnsi="Times New Roman"/>
          <w:sz w:val="24"/>
          <w:szCs w:val="24"/>
        </w:rPr>
      </w:pPr>
      <w:r w:rsidRPr="0031295E">
        <w:rPr>
          <w:rFonts w:ascii="Times New Roman" w:hAnsi="Times New Roman"/>
          <w:sz w:val="24"/>
          <w:szCs w:val="24"/>
        </w:rPr>
        <w:t xml:space="preserve">Същото е преход към вентилационното помещение и помещенията за отдих. Стените са облицовани с дървена ламперия по цялата височина. Таванът е окачен </w:t>
      </w:r>
      <w:proofErr w:type="spellStart"/>
      <w:r w:rsidRPr="0031295E">
        <w:rPr>
          <w:rFonts w:ascii="Times New Roman" w:hAnsi="Times New Roman"/>
          <w:sz w:val="24"/>
          <w:szCs w:val="24"/>
        </w:rPr>
        <w:t>растерен</w:t>
      </w:r>
      <w:proofErr w:type="spellEnd"/>
      <w:r w:rsidRPr="0031295E">
        <w:rPr>
          <w:rFonts w:ascii="Times New Roman" w:hAnsi="Times New Roman"/>
          <w:sz w:val="24"/>
          <w:szCs w:val="24"/>
        </w:rPr>
        <w:t xml:space="preserve"> на квадрати 60/</w:t>
      </w:r>
      <w:proofErr w:type="spellStart"/>
      <w:r w:rsidRPr="0031295E">
        <w:rPr>
          <w:rFonts w:ascii="Times New Roman" w:hAnsi="Times New Roman"/>
          <w:sz w:val="24"/>
          <w:szCs w:val="24"/>
        </w:rPr>
        <w:t>60</w:t>
      </w:r>
      <w:proofErr w:type="spellEnd"/>
      <w:r w:rsidRPr="0031295E">
        <w:rPr>
          <w:rFonts w:ascii="Times New Roman" w:hAnsi="Times New Roman"/>
          <w:sz w:val="24"/>
          <w:szCs w:val="24"/>
        </w:rPr>
        <w:t xml:space="preserve"> см. Подът е на две нива с междинни стълби, изпълнен от керамична плочи. Налична</w:t>
      </w:r>
      <w:r w:rsidRPr="00D96BD5">
        <w:rPr>
          <w:rFonts w:ascii="Times New Roman" w:hAnsi="Times New Roman"/>
          <w:sz w:val="24"/>
          <w:szCs w:val="24"/>
        </w:rPr>
        <w:t xml:space="preserve"> е електрическа инсталация.  През помещението преминават тръбни </w:t>
      </w:r>
      <w:proofErr w:type="spellStart"/>
      <w:r w:rsidRPr="00D96BD5">
        <w:rPr>
          <w:rFonts w:ascii="Times New Roman" w:hAnsi="Times New Roman"/>
          <w:sz w:val="24"/>
          <w:szCs w:val="24"/>
        </w:rPr>
        <w:t>разводки</w:t>
      </w:r>
      <w:proofErr w:type="spellEnd"/>
      <w:r w:rsidRPr="00D96BD5">
        <w:rPr>
          <w:rFonts w:ascii="Times New Roman" w:hAnsi="Times New Roman"/>
          <w:sz w:val="24"/>
          <w:szCs w:val="24"/>
        </w:rPr>
        <w:t xml:space="preserve"> от отоплителната и вентилационната инсталации. </w:t>
      </w:r>
    </w:p>
    <w:p w:rsidR="00487EE6"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Предвижда се ремонт на помещението, включващ стени, под, таван и подмяна на врати и ел. инсталация.</w:t>
      </w:r>
    </w:p>
    <w:p w:rsidR="00487EE6"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 xml:space="preserve">- Вентилационно помещение. </w:t>
      </w:r>
    </w:p>
    <w:p w:rsidR="00487EE6"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ab/>
        <w:t xml:space="preserve">Стените на помещението са покрити с постно боядисана </w:t>
      </w:r>
      <w:proofErr w:type="spellStart"/>
      <w:r w:rsidRPr="00D96BD5">
        <w:rPr>
          <w:rFonts w:ascii="Times New Roman" w:hAnsi="Times New Roman"/>
          <w:sz w:val="24"/>
          <w:szCs w:val="24"/>
        </w:rPr>
        <w:t>вароциментова</w:t>
      </w:r>
      <w:proofErr w:type="spellEnd"/>
      <w:r w:rsidRPr="00D96BD5">
        <w:rPr>
          <w:rFonts w:ascii="Times New Roman" w:hAnsi="Times New Roman"/>
          <w:sz w:val="24"/>
          <w:szCs w:val="24"/>
        </w:rPr>
        <w:t xml:space="preserve"> </w:t>
      </w:r>
      <w:proofErr w:type="spellStart"/>
      <w:r w:rsidRPr="00D96BD5">
        <w:rPr>
          <w:rFonts w:ascii="Times New Roman" w:hAnsi="Times New Roman"/>
          <w:sz w:val="24"/>
          <w:szCs w:val="24"/>
        </w:rPr>
        <w:t>хастарна</w:t>
      </w:r>
      <w:proofErr w:type="spellEnd"/>
      <w:r w:rsidRPr="00D96BD5">
        <w:rPr>
          <w:rFonts w:ascii="Times New Roman" w:hAnsi="Times New Roman"/>
          <w:sz w:val="24"/>
          <w:szCs w:val="24"/>
        </w:rPr>
        <w:t xml:space="preserve"> мазилка. Подът е с циментова замазка, частично покрита с балатум. </w:t>
      </w:r>
      <w:r w:rsidR="002019D4" w:rsidRPr="00D96BD5">
        <w:rPr>
          <w:rFonts w:ascii="Times New Roman" w:hAnsi="Times New Roman"/>
          <w:sz w:val="24"/>
          <w:szCs w:val="24"/>
        </w:rPr>
        <w:t xml:space="preserve">Таванът </w:t>
      </w:r>
      <w:r w:rsidRPr="00D96BD5">
        <w:rPr>
          <w:rFonts w:ascii="Times New Roman" w:hAnsi="Times New Roman"/>
          <w:sz w:val="24"/>
          <w:szCs w:val="24"/>
        </w:rPr>
        <w:t xml:space="preserve">е постно боядисана бетонова повърхност. В помещението е прокарана електрическа инсталация. Във вентилационен бокс  е монтирана машинната част на вентилационната инсталация за сутерена. През помещението преминават тръбни </w:t>
      </w:r>
      <w:proofErr w:type="spellStart"/>
      <w:r w:rsidRPr="00D96BD5">
        <w:rPr>
          <w:rFonts w:ascii="Times New Roman" w:hAnsi="Times New Roman"/>
          <w:sz w:val="24"/>
          <w:szCs w:val="24"/>
        </w:rPr>
        <w:t>разводки</w:t>
      </w:r>
      <w:proofErr w:type="spellEnd"/>
      <w:r w:rsidRPr="00D96BD5">
        <w:rPr>
          <w:rFonts w:ascii="Times New Roman" w:hAnsi="Times New Roman"/>
          <w:sz w:val="24"/>
          <w:szCs w:val="24"/>
        </w:rPr>
        <w:t xml:space="preserve"> от отоплителната и вентилационната инсталации.</w:t>
      </w:r>
    </w:p>
    <w:p w:rsidR="00487EE6"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 xml:space="preserve">Предвижда се ремонт на помещението, включващ стени, под, таван, подмяна на врати, ел. инсталация и подмяна на вентилационната инсталация /в т.ч. изготвяне на проект на инсталацията, в зависимост от зададените параметри и предназначение на обслужваните помещения/. </w:t>
      </w:r>
    </w:p>
    <w:p w:rsidR="00487EE6"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 Помещения за отдих.</w:t>
      </w:r>
    </w:p>
    <w:p w:rsidR="00487EE6"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ab/>
        <w:t xml:space="preserve">Представляват три, свързани помежду си помещения с различно предназначение. </w:t>
      </w:r>
    </w:p>
    <w:p w:rsidR="00487EE6"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ab/>
        <w:t xml:space="preserve">Първите две са обособени на две нива, като в едното е монтиран хладилен шкаф с плот и вграден умивалник. Стените на двете помещения са облицовани с дървена ламперия, подът е от керамични плочи, таванът е окачен </w:t>
      </w:r>
      <w:proofErr w:type="spellStart"/>
      <w:r w:rsidRPr="00D96BD5">
        <w:rPr>
          <w:rFonts w:ascii="Times New Roman" w:hAnsi="Times New Roman"/>
          <w:sz w:val="24"/>
          <w:szCs w:val="24"/>
        </w:rPr>
        <w:t>растерен</w:t>
      </w:r>
      <w:proofErr w:type="spellEnd"/>
      <w:r w:rsidRPr="00D96BD5">
        <w:rPr>
          <w:rFonts w:ascii="Times New Roman" w:hAnsi="Times New Roman"/>
          <w:sz w:val="24"/>
          <w:szCs w:val="24"/>
        </w:rPr>
        <w:t xml:space="preserve"> на </w:t>
      </w:r>
      <w:r w:rsidR="00F82A54" w:rsidRPr="00D96BD5">
        <w:rPr>
          <w:rFonts w:ascii="Times New Roman" w:hAnsi="Times New Roman"/>
          <w:sz w:val="24"/>
          <w:szCs w:val="24"/>
        </w:rPr>
        <w:t xml:space="preserve">пана с размери </w:t>
      </w:r>
      <w:r w:rsidRPr="00D96BD5">
        <w:rPr>
          <w:rFonts w:ascii="Times New Roman" w:hAnsi="Times New Roman"/>
          <w:sz w:val="24"/>
          <w:szCs w:val="24"/>
        </w:rPr>
        <w:t>60/</w:t>
      </w:r>
      <w:proofErr w:type="spellStart"/>
      <w:r w:rsidRPr="00D96BD5">
        <w:rPr>
          <w:rFonts w:ascii="Times New Roman" w:hAnsi="Times New Roman"/>
          <w:sz w:val="24"/>
          <w:szCs w:val="24"/>
        </w:rPr>
        <w:t>60</w:t>
      </w:r>
      <w:proofErr w:type="spellEnd"/>
      <w:r w:rsidRPr="00D96BD5">
        <w:rPr>
          <w:rFonts w:ascii="Times New Roman" w:hAnsi="Times New Roman"/>
          <w:sz w:val="24"/>
          <w:szCs w:val="24"/>
        </w:rPr>
        <w:t xml:space="preserve"> см. Прокарана е електрическа инсталация, налице е разпределително ел. табло. В горното ниво на пода, частично в стените и над окачения таван преминават </w:t>
      </w:r>
      <w:proofErr w:type="spellStart"/>
      <w:r w:rsidRPr="00D96BD5">
        <w:rPr>
          <w:rFonts w:ascii="Times New Roman" w:hAnsi="Times New Roman"/>
          <w:sz w:val="24"/>
          <w:szCs w:val="24"/>
        </w:rPr>
        <w:t>разводки</w:t>
      </w:r>
      <w:proofErr w:type="spellEnd"/>
      <w:r w:rsidRPr="00D96BD5">
        <w:rPr>
          <w:rFonts w:ascii="Times New Roman" w:hAnsi="Times New Roman"/>
          <w:sz w:val="24"/>
          <w:szCs w:val="24"/>
        </w:rPr>
        <w:t xml:space="preserve"> на вентилационна инсталация. Налична е и ВиК инсталация. Над окачения таван преминават тръби от отоплителната инсталация.</w:t>
      </w:r>
    </w:p>
    <w:p w:rsidR="00487EE6"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ab/>
        <w:t>Предвижда се ремонт на помещени</w:t>
      </w:r>
      <w:r w:rsidR="000A5DB4" w:rsidRPr="00D96BD5">
        <w:rPr>
          <w:rFonts w:ascii="Times New Roman" w:hAnsi="Times New Roman"/>
          <w:sz w:val="24"/>
          <w:szCs w:val="24"/>
        </w:rPr>
        <w:t>ята</w:t>
      </w:r>
      <w:r w:rsidRPr="00D96BD5">
        <w:rPr>
          <w:rFonts w:ascii="Times New Roman" w:hAnsi="Times New Roman"/>
          <w:sz w:val="24"/>
          <w:szCs w:val="24"/>
        </w:rPr>
        <w:t>, включващ стени, под, таван, подмяна на врата, ел. инсталация</w:t>
      </w:r>
      <w:r w:rsidR="00CB0AB1" w:rsidRPr="00D96BD5">
        <w:rPr>
          <w:rFonts w:ascii="Times New Roman" w:hAnsi="Times New Roman"/>
          <w:sz w:val="24"/>
          <w:szCs w:val="24"/>
        </w:rPr>
        <w:t xml:space="preserve"> вкл. подмяна на разпределителното ел. табло</w:t>
      </w:r>
      <w:r w:rsidRPr="00D96BD5">
        <w:rPr>
          <w:rFonts w:ascii="Times New Roman" w:hAnsi="Times New Roman"/>
          <w:sz w:val="24"/>
          <w:szCs w:val="24"/>
        </w:rPr>
        <w:t>, както и подмяна на вентилационната инсталация, демонтаж на водопроводните отклонения и хладилния шкаф с плота и вградения умивалник.</w:t>
      </w:r>
    </w:p>
    <w:p w:rsidR="00487EE6"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lastRenderedPageBreak/>
        <w:tab/>
        <w:t xml:space="preserve">Третото помещение е пряко свързано с предходните, посредством еднометров преход, като включва дървена сауна, душ кабина, тоалетна и свободна площ. Стените са облицовани предимно с дървена ламперия и частично – с фаянс. Подът е облицован с керамични плочи, а таванът е окачен, изработен от метални </w:t>
      </w:r>
      <w:proofErr w:type="spellStart"/>
      <w:r w:rsidRPr="00D96BD5">
        <w:rPr>
          <w:rFonts w:ascii="Times New Roman" w:hAnsi="Times New Roman"/>
          <w:sz w:val="24"/>
          <w:szCs w:val="24"/>
        </w:rPr>
        <w:t>ламели</w:t>
      </w:r>
      <w:proofErr w:type="spellEnd"/>
      <w:r w:rsidRPr="00D96BD5">
        <w:rPr>
          <w:rFonts w:ascii="Times New Roman" w:hAnsi="Times New Roman"/>
          <w:sz w:val="24"/>
          <w:szCs w:val="24"/>
        </w:rPr>
        <w:t xml:space="preserve">. В пода, частично в стените и над окачения таван преминават </w:t>
      </w:r>
      <w:proofErr w:type="spellStart"/>
      <w:r w:rsidRPr="00D96BD5">
        <w:rPr>
          <w:rFonts w:ascii="Times New Roman" w:hAnsi="Times New Roman"/>
          <w:sz w:val="24"/>
          <w:szCs w:val="24"/>
        </w:rPr>
        <w:t>разводки</w:t>
      </w:r>
      <w:proofErr w:type="spellEnd"/>
      <w:r w:rsidRPr="00D96BD5">
        <w:rPr>
          <w:rFonts w:ascii="Times New Roman" w:hAnsi="Times New Roman"/>
          <w:sz w:val="24"/>
          <w:szCs w:val="24"/>
        </w:rPr>
        <w:t xml:space="preserve"> на вентилационна инсталация. Прокарани са електрическа и ВиК инсталации. В сауната не е налична отоплителна печка и външно управление. Над окачения таван преминават тръби от отоплителната инсталация.</w:t>
      </w:r>
    </w:p>
    <w:p w:rsidR="009D73BA"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ab/>
        <w:t xml:space="preserve">Предвижда се ремонт на помещението, включващ стени, под, таван, подмяна на вратата, на ел. инсталация, както и подмяна на вентилационната и </w:t>
      </w:r>
      <w:proofErr w:type="spellStart"/>
      <w:r w:rsidRPr="00D96BD5">
        <w:rPr>
          <w:rFonts w:ascii="Times New Roman" w:hAnsi="Times New Roman"/>
          <w:sz w:val="24"/>
          <w:szCs w:val="24"/>
        </w:rPr>
        <w:t>ВиК</w:t>
      </w:r>
      <w:proofErr w:type="spellEnd"/>
      <w:r w:rsidRPr="00D96BD5">
        <w:rPr>
          <w:rFonts w:ascii="Times New Roman" w:hAnsi="Times New Roman"/>
          <w:sz w:val="24"/>
          <w:szCs w:val="24"/>
        </w:rPr>
        <w:t xml:space="preserve"> инсталациите, санитарията, </w:t>
      </w:r>
      <w:proofErr w:type="spellStart"/>
      <w:r w:rsidRPr="00D96BD5">
        <w:rPr>
          <w:rFonts w:ascii="Times New Roman" w:hAnsi="Times New Roman"/>
          <w:sz w:val="24"/>
          <w:szCs w:val="24"/>
        </w:rPr>
        <w:t>смесителните</w:t>
      </w:r>
      <w:proofErr w:type="spellEnd"/>
      <w:r w:rsidRPr="00D96BD5">
        <w:rPr>
          <w:rFonts w:ascii="Times New Roman" w:hAnsi="Times New Roman"/>
          <w:sz w:val="24"/>
          <w:szCs w:val="24"/>
        </w:rPr>
        <w:t xml:space="preserve"> батерии. Предвижда се изместване</w:t>
      </w:r>
      <w:r w:rsidR="00683FE5" w:rsidRPr="00D96BD5">
        <w:rPr>
          <w:rFonts w:ascii="Times New Roman" w:hAnsi="Times New Roman"/>
          <w:sz w:val="24"/>
          <w:szCs w:val="24"/>
        </w:rPr>
        <w:t xml:space="preserve"> и</w:t>
      </w:r>
      <w:r w:rsidRPr="00D96BD5">
        <w:rPr>
          <w:rFonts w:ascii="Times New Roman" w:hAnsi="Times New Roman"/>
          <w:sz w:val="24"/>
          <w:szCs w:val="24"/>
        </w:rPr>
        <w:t xml:space="preserve"> ремонт на сауната. Предвижда се отоплението да се осъществява чрез система за водно подово отопление свързано към съществуващата тръбна мрежа.</w:t>
      </w:r>
      <w:r w:rsidR="002C55B8">
        <w:rPr>
          <w:rFonts w:ascii="Times New Roman" w:hAnsi="Times New Roman"/>
          <w:sz w:val="24"/>
          <w:szCs w:val="24"/>
        </w:rPr>
        <w:t xml:space="preserve"> </w:t>
      </w:r>
      <w:r w:rsidR="007E4E5C" w:rsidRPr="00505B5C">
        <w:rPr>
          <w:rFonts w:ascii="Times New Roman" w:eastAsia="MS Mincho" w:hAnsi="Times New Roman"/>
          <w:sz w:val="24"/>
          <w:szCs w:val="24"/>
          <w:u w:val="single"/>
        </w:rPr>
        <w:t>За осигуряване на максимална ефективност на</w:t>
      </w:r>
      <w:r w:rsidR="009D73BA" w:rsidRPr="00505B5C">
        <w:rPr>
          <w:rFonts w:ascii="Times New Roman" w:eastAsia="MS Mincho" w:hAnsi="Times New Roman"/>
          <w:sz w:val="24"/>
          <w:szCs w:val="24"/>
          <w:u w:val="single"/>
        </w:rPr>
        <w:t xml:space="preserve"> отоплената и вентилационна инсталации </w:t>
      </w:r>
      <w:r w:rsidR="002C55B8" w:rsidRPr="00505B5C">
        <w:rPr>
          <w:rFonts w:ascii="Times New Roman" w:eastAsia="MS Mincho" w:hAnsi="Times New Roman"/>
          <w:sz w:val="24"/>
          <w:szCs w:val="24"/>
          <w:u w:val="single"/>
        </w:rPr>
        <w:t>следва да се изготви проект от проектант</w:t>
      </w:r>
      <w:r w:rsidR="007E4E5C" w:rsidRPr="00505B5C">
        <w:rPr>
          <w:rFonts w:ascii="Times New Roman" w:eastAsia="MS Mincho" w:hAnsi="Times New Roman"/>
          <w:sz w:val="24"/>
          <w:szCs w:val="24"/>
          <w:u w:val="single"/>
        </w:rPr>
        <w:t xml:space="preserve"> </w:t>
      </w:r>
      <w:r w:rsidR="002C55B8" w:rsidRPr="00505B5C">
        <w:rPr>
          <w:rFonts w:ascii="Times New Roman" w:eastAsia="MS Mincho" w:hAnsi="Times New Roman"/>
          <w:sz w:val="24"/>
          <w:szCs w:val="24"/>
          <w:u w:val="single"/>
        </w:rPr>
        <w:t>с пълна проектантска правоспособност</w:t>
      </w:r>
      <w:r w:rsidR="00024A6C" w:rsidRPr="00505B5C">
        <w:rPr>
          <w:rFonts w:ascii="Times New Roman" w:eastAsia="MS Mincho" w:hAnsi="Times New Roman"/>
          <w:sz w:val="24"/>
          <w:szCs w:val="24"/>
          <w:u w:val="single"/>
        </w:rPr>
        <w:t xml:space="preserve"> по част „ОВК“</w:t>
      </w:r>
      <w:r w:rsidR="009D73BA" w:rsidRPr="009D73BA">
        <w:rPr>
          <w:rFonts w:ascii="Times New Roman" w:eastAsia="MS Mincho" w:hAnsi="Times New Roman"/>
          <w:sz w:val="24"/>
          <w:szCs w:val="24"/>
        </w:rPr>
        <w:t>.</w:t>
      </w:r>
    </w:p>
    <w:p w:rsidR="00487EE6"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ab/>
        <w:t>б) Стълбище от първи етаж към сутерен.</w:t>
      </w:r>
    </w:p>
    <w:p w:rsidR="00487EE6"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ab/>
        <w:t xml:space="preserve">Стените са облицовани с дървена ламперия по цялата височина. Таванът е изпълнен от </w:t>
      </w:r>
      <w:r w:rsidR="00683FE5" w:rsidRPr="00D96BD5">
        <w:rPr>
          <w:rFonts w:ascii="Times New Roman" w:hAnsi="Times New Roman"/>
          <w:sz w:val="24"/>
          <w:szCs w:val="24"/>
        </w:rPr>
        <w:t xml:space="preserve">груба </w:t>
      </w:r>
      <w:r w:rsidRPr="00D96BD5">
        <w:rPr>
          <w:rFonts w:ascii="Times New Roman" w:hAnsi="Times New Roman"/>
          <w:sz w:val="24"/>
          <w:szCs w:val="24"/>
        </w:rPr>
        <w:t xml:space="preserve">шпакловка, боядисана с латекс. Подът е изпълнен от керамична плочи. Налична е електрическа инсталация. </w:t>
      </w:r>
    </w:p>
    <w:p w:rsidR="00487EE6"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ab/>
        <w:t xml:space="preserve">Предвижда се ремонт на </w:t>
      </w:r>
      <w:r w:rsidR="00683FE5" w:rsidRPr="00D96BD5">
        <w:rPr>
          <w:rFonts w:ascii="Times New Roman" w:hAnsi="Times New Roman"/>
          <w:sz w:val="24"/>
          <w:szCs w:val="24"/>
        </w:rPr>
        <w:t>стълбището</w:t>
      </w:r>
      <w:r w:rsidRPr="00D96BD5">
        <w:rPr>
          <w:rFonts w:ascii="Times New Roman" w:hAnsi="Times New Roman"/>
          <w:sz w:val="24"/>
          <w:szCs w:val="24"/>
        </w:rPr>
        <w:t>, включващ стени, под, та</w:t>
      </w:r>
      <w:r w:rsidR="009700AD" w:rsidRPr="00D96BD5">
        <w:rPr>
          <w:rFonts w:ascii="Times New Roman" w:hAnsi="Times New Roman"/>
          <w:sz w:val="24"/>
          <w:szCs w:val="24"/>
        </w:rPr>
        <w:t>ван, подмяна на ел. инсталация.</w:t>
      </w:r>
    </w:p>
    <w:p w:rsidR="00487EE6" w:rsidRPr="00D96BD5" w:rsidRDefault="009358A3" w:rsidP="00487EE6">
      <w:pPr>
        <w:spacing w:after="0" w:line="240" w:lineRule="auto"/>
        <w:ind w:firstLine="708"/>
        <w:jc w:val="both"/>
        <w:rPr>
          <w:rFonts w:ascii="Times New Roman" w:hAnsi="Times New Roman"/>
          <w:sz w:val="24"/>
          <w:szCs w:val="24"/>
        </w:rPr>
      </w:pPr>
      <w:r w:rsidRPr="00D96BD5">
        <w:rPr>
          <w:rFonts w:ascii="Times New Roman" w:hAnsi="Times New Roman"/>
          <w:b/>
          <w:sz w:val="24"/>
          <w:szCs w:val="24"/>
        </w:rPr>
        <w:t>А</w:t>
      </w:r>
      <w:r w:rsidR="00487EE6" w:rsidRPr="00D96BD5">
        <w:rPr>
          <w:rFonts w:ascii="Times New Roman" w:hAnsi="Times New Roman"/>
          <w:b/>
          <w:sz w:val="24"/>
          <w:szCs w:val="24"/>
        </w:rPr>
        <w:t>.2.</w:t>
      </w:r>
      <w:r w:rsidR="00487EE6" w:rsidRPr="00D96BD5">
        <w:rPr>
          <w:rFonts w:ascii="Times New Roman" w:hAnsi="Times New Roman"/>
          <w:sz w:val="24"/>
          <w:szCs w:val="24"/>
        </w:rPr>
        <w:t xml:space="preserve"> Ремонт на помещения, намиращи се на първи и втори етаж в основната сграда и дървено стълбище между двата етажа.</w:t>
      </w:r>
    </w:p>
    <w:p w:rsidR="00487EE6"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а) Първи етаж</w:t>
      </w:r>
      <w:r w:rsidR="009700AD" w:rsidRPr="00D96BD5">
        <w:rPr>
          <w:rFonts w:ascii="Times New Roman" w:hAnsi="Times New Roman"/>
          <w:sz w:val="24"/>
          <w:szCs w:val="24"/>
        </w:rPr>
        <w:t>.</w:t>
      </w:r>
    </w:p>
    <w:p w:rsidR="00487EE6"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На първи етаж в основната сграда се предвиждат ремонтни работи в помещения, както следва:</w:t>
      </w:r>
    </w:p>
    <w:p w:rsidR="00B823B6"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 xml:space="preserve">- Хол, трапезария и ресторант. Помещенията са свързани помежду си, като хола </w:t>
      </w:r>
      <w:r w:rsidR="00683FE5" w:rsidRPr="00D96BD5">
        <w:rPr>
          <w:rFonts w:ascii="Times New Roman" w:hAnsi="Times New Roman"/>
          <w:sz w:val="24"/>
          <w:szCs w:val="24"/>
        </w:rPr>
        <w:t xml:space="preserve">е отделен от </w:t>
      </w:r>
      <w:r w:rsidRPr="00D96BD5">
        <w:rPr>
          <w:rFonts w:ascii="Times New Roman" w:hAnsi="Times New Roman"/>
          <w:sz w:val="24"/>
          <w:szCs w:val="24"/>
        </w:rPr>
        <w:t xml:space="preserve">ресторанта </w:t>
      </w:r>
      <w:r w:rsidR="00683FE5" w:rsidRPr="00D96BD5">
        <w:rPr>
          <w:rFonts w:ascii="Times New Roman" w:hAnsi="Times New Roman"/>
          <w:sz w:val="24"/>
          <w:szCs w:val="24"/>
        </w:rPr>
        <w:t>посредством</w:t>
      </w:r>
      <w:r w:rsidRPr="00D96BD5">
        <w:rPr>
          <w:rFonts w:ascii="Times New Roman" w:hAnsi="Times New Roman"/>
          <w:sz w:val="24"/>
          <w:szCs w:val="24"/>
        </w:rPr>
        <w:t xml:space="preserve"> остъклена дървена преграда с двукрила врата и дървен праг. Подът е с настилка от масивен паркет, който е пропаднал на места. </w:t>
      </w:r>
    </w:p>
    <w:p w:rsidR="00487EE6"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 xml:space="preserve">Предвижда се </w:t>
      </w:r>
      <w:r w:rsidR="00597897" w:rsidRPr="00D96BD5">
        <w:rPr>
          <w:rFonts w:ascii="Times New Roman" w:hAnsi="Times New Roman"/>
          <w:sz w:val="24"/>
          <w:szCs w:val="24"/>
        </w:rPr>
        <w:t xml:space="preserve">ремонт на под, </w:t>
      </w:r>
      <w:r w:rsidRPr="00D96BD5">
        <w:rPr>
          <w:rFonts w:ascii="Times New Roman" w:hAnsi="Times New Roman"/>
          <w:sz w:val="24"/>
          <w:szCs w:val="24"/>
        </w:rPr>
        <w:t xml:space="preserve">пренареждане, циклене и лакиране на паркета в трите помещения. </w:t>
      </w:r>
    </w:p>
    <w:p w:rsidR="00487EE6"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 xml:space="preserve">- Кухненски блок. Намира се непосредствено до хола и трапезарията, като прехода се осъществява посредством дървени врати. Обособени са помещение за приготвяне на храната и  </w:t>
      </w:r>
      <w:proofErr w:type="spellStart"/>
      <w:r w:rsidRPr="00D96BD5">
        <w:rPr>
          <w:rFonts w:ascii="Times New Roman" w:hAnsi="Times New Roman"/>
          <w:sz w:val="24"/>
          <w:szCs w:val="24"/>
        </w:rPr>
        <w:t>миячно</w:t>
      </w:r>
      <w:proofErr w:type="spellEnd"/>
      <w:r w:rsidRPr="00D96BD5">
        <w:rPr>
          <w:rFonts w:ascii="Times New Roman" w:hAnsi="Times New Roman"/>
          <w:sz w:val="24"/>
          <w:szCs w:val="24"/>
        </w:rPr>
        <w:t xml:space="preserve"> помещение. Между тях има преходно помещение с прилежащо неизползваемо стълбище. </w:t>
      </w:r>
    </w:p>
    <w:p w:rsidR="0000135B" w:rsidRPr="00D96BD5" w:rsidRDefault="0000135B" w:rsidP="00487EE6">
      <w:pPr>
        <w:spacing w:after="0" w:line="240" w:lineRule="auto"/>
        <w:ind w:firstLine="708"/>
        <w:jc w:val="both"/>
        <w:rPr>
          <w:rFonts w:ascii="Times New Roman" w:hAnsi="Times New Roman"/>
          <w:sz w:val="24"/>
          <w:szCs w:val="24"/>
        </w:rPr>
      </w:pPr>
      <w:r w:rsidRPr="00106E1E">
        <w:rPr>
          <w:rFonts w:ascii="Times New Roman" w:hAnsi="Times New Roman"/>
          <w:sz w:val="24"/>
          <w:szCs w:val="24"/>
        </w:rPr>
        <w:t>- В северния коридор</w:t>
      </w:r>
      <w:r w:rsidR="00D77E3E" w:rsidRPr="00106E1E">
        <w:rPr>
          <w:rFonts w:ascii="Times New Roman" w:hAnsi="Times New Roman"/>
          <w:sz w:val="24"/>
          <w:szCs w:val="24"/>
        </w:rPr>
        <w:t xml:space="preserve"> пред склада за хранителни продукти е инсталирано записващото устройство (DVR)</w:t>
      </w:r>
      <w:r w:rsidR="00645BAC" w:rsidRPr="00106E1E">
        <w:rPr>
          <w:rFonts w:ascii="Times New Roman" w:hAnsi="Times New Roman"/>
          <w:sz w:val="24"/>
          <w:szCs w:val="24"/>
        </w:rPr>
        <w:t xml:space="preserve"> </w:t>
      </w:r>
      <w:r w:rsidR="00D77E3E" w:rsidRPr="00106E1E">
        <w:rPr>
          <w:rFonts w:ascii="Times New Roman" w:hAnsi="Times New Roman"/>
          <w:sz w:val="24"/>
          <w:szCs w:val="24"/>
        </w:rPr>
        <w:t>за системата за видеонаблюдение</w:t>
      </w:r>
      <w:r w:rsidR="00645BAC" w:rsidRPr="00106E1E">
        <w:rPr>
          <w:rFonts w:ascii="Times New Roman" w:hAnsi="Times New Roman"/>
          <w:sz w:val="24"/>
          <w:szCs w:val="24"/>
        </w:rPr>
        <w:t xml:space="preserve"> с възможност за добавяне на до 12 бр. камери.</w:t>
      </w:r>
    </w:p>
    <w:p w:rsidR="00487EE6"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 xml:space="preserve">Предвижда се: поставяне на летяща еднокрила врата с прозорче върху съществуваща дървена каса между помещението за приготвяне на храна и преходното такова; преграждане на неизползваемото стълбище с двоен </w:t>
      </w:r>
      <w:proofErr w:type="spellStart"/>
      <w:r w:rsidRPr="00D96BD5">
        <w:rPr>
          <w:rFonts w:ascii="Times New Roman" w:hAnsi="Times New Roman"/>
          <w:sz w:val="24"/>
          <w:szCs w:val="24"/>
        </w:rPr>
        <w:t>гипсокартон</w:t>
      </w:r>
      <w:proofErr w:type="spellEnd"/>
      <w:r w:rsidRPr="00D96BD5">
        <w:rPr>
          <w:rFonts w:ascii="Times New Roman" w:hAnsi="Times New Roman"/>
          <w:sz w:val="24"/>
          <w:szCs w:val="24"/>
        </w:rPr>
        <w:t xml:space="preserve"> върху метална конструкция с пълнеж от каменна вата, монтаж на дървена врата и ремонт на електроинсталацията</w:t>
      </w:r>
      <w:r w:rsidR="003E418C" w:rsidRPr="00D96BD5">
        <w:rPr>
          <w:rFonts w:ascii="Times New Roman" w:hAnsi="Times New Roman"/>
          <w:sz w:val="24"/>
          <w:szCs w:val="24"/>
        </w:rPr>
        <w:t>, както и доставка и монтаж на комуникационен шкаф за стенен монтаж</w:t>
      </w:r>
      <w:r w:rsidRPr="00D96BD5">
        <w:rPr>
          <w:rFonts w:ascii="Times New Roman" w:hAnsi="Times New Roman"/>
          <w:sz w:val="24"/>
          <w:szCs w:val="24"/>
        </w:rPr>
        <w:t xml:space="preserve">; уплътняване на </w:t>
      </w:r>
      <w:r w:rsidRPr="005609BD">
        <w:rPr>
          <w:rFonts w:ascii="Times New Roman" w:hAnsi="Times New Roman"/>
          <w:sz w:val="24"/>
          <w:szCs w:val="24"/>
        </w:rPr>
        <w:t xml:space="preserve">масивните дървени врати на помещенията в кухненския блок; преработка на вентилационната инсталация, чрез </w:t>
      </w:r>
      <w:r w:rsidR="00D56323" w:rsidRPr="005609BD">
        <w:rPr>
          <w:rFonts w:ascii="Times New Roman" w:hAnsi="Times New Roman"/>
          <w:sz w:val="24"/>
          <w:szCs w:val="24"/>
        </w:rPr>
        <w:t xml:space="preserve">изработване на </w:t>
      </w:r>
      <w:r w:rsidRPr="005609BD">
        <w:rPr>
          <w:rFonts w:ascii="Times New Roman" w:hAnsi="Times New Roman"/>
          <w:sz w:val="24"/>
          <w:szCs w:val="24"/>
        </w:rPr>
        <w:t>проект</w:t>
      </w:r>
      <w:r w:rsidR="00DF0B78" w:rsidRPr="005609BD">
        <w:rPr>
          <w:rFonts w:ascii="Times New Roman" w:eastAsia="MS Mincho" w:hAnsi="Times New Roman"/>
          <w:sz w:val="24"/>
          <w:szCs w:val="24"/>
        </w:rPr>
        <w:t xml:space="preserve"> от проектант с пълна проектантска правоспособност по част „ОВК“</w:t>
      </w:r>
      <w:r w:rsidRPr="005609BD">
        <w:rPr>
          <w:rFonts w:ascii="Times New Roman" w:hAnsi="Times New Roman"/>
          <w:sz w:val="24"/>
          <w:szCs w:val="24"/>
        </w:rPr>
        <w:t xml:space="preserve"> и</w:t>
      </w:r>
      <w:r w:rsidRPr="00D96BD5">
        <w:rPr>
          <w:rFonts w:ascii="Times New Roman" w:hAnsi="Times New Roman"/>
          <w:sz w:val="24"/>
          <w:szCs w:val="24"/>
        </w:rPr>
        <w:t xml:space="preserve"> изпълнение на </w:t>
      </w:r>
      <w:proofErr w:type="spellStart"/>
      <w:r w:rsidRPr="00D96BD5">
        <w:rPr>
          <w:rFonts w:ascii="Times New Roman" w:hAnsi="Times New Roman"/>
          <w:sz w:val="24"/>
          <w:szCs w:val="24"/>
        </w:rPr>
        <w:t>нагнетателна</w:t>
      </w:r>
      <w:proofErr w:type="spellEnd"/>
      <w:r w:rsidRPr="00D96BD5">
        <w:rPr>
          <w:rFonts w:ascii="Times New Roman" w:hAnsi="Times New Roman"/>
          <w:sz w:val="24"/>
          <w:szCs w:val="24"/>
        </w:rPr>
        <w:t xml:space="preserve"> секция</w:t>
      </w:r>
      <w:r w:rsidR="00DF0733" w:rsidRPr="00D96BD5">
        <w:rPr>
          <w:rFonts w:ascii="Times New Roman" w:hAnsi="Times New Roman"/>
          <w:sz w:val="24"/>
          <w:szCs w:val="24"/>
        </w:rPr>
        <w:t>;</w:t>
      </w:r>
      <w:r w:rsidR="00DF0733" w:rsidRPr="00D96BD5">
        <w:t xml:space="preserve"> </w:t>
      </w:r>
      <w:r w:rsidR="00DF0733" w:rsidRPr="00D96BD5">
        <w:rPr>
          <w:rFonts w:ascii="Times New Roman" w:hAnsi="Times New Roman"/>
          <w:sz w:val="24"/>
          <w:szCs w:val="24"/>
        </w:rPr>
        <w:t xml:space="preserve">проверка, почистване и частично </w:t>
      </w:r>
      <w:proofErr w:type="spellStart"/>
      <w:r w:rsidR="00DF0733" w:rsidRPr="00D96BD5">
        <w:rPr>
          <w:rFonts w:ascii="Times New Roman" w:hAnsi="Times New Roman"/>
          <w:sz w:val="24"/>
          <w:szCs w:val="24"/>
        </w:rPr>
        <w:t>обмазване</w:t>
      </w:r>
      <w:proofErr w:type="spellEnd"/>
      <w:r w:rsidR="00DF0733" w:rsidRPr="00D96BD5">
        <w:rPr>
          <w:rFonts w:ascii="Times New Roman" w:hAnsi="Times New Roman"/>
          <w:sz w:val="24"/>
          <w:szCs w:val="24"/>
        </w:rPr>
        <w:t xml:space="preserve"> на комини, включително </w:t>
      </w:r>
      <w:proofErr w:type="spellStart"/>
      <w:r w:rsidR="00DF0733" w:rsidRPr="00D96BD5">
        <w:rPr>
          <w:rFonts w:ascii="Times New Roman" w:hAnsi="Times New Roman"/>
          <w:sz w:val="24"/>
          <w:szCs w:val="24"/>
        </w:rPr>
        <w:t>димоотводната</w:t>
      </w:r>
      <w:proofErr w:type="spellEnd"/>
      <w:r w:rsidR="00DF0733" w:rsidRPr="00D96BD5">
        <w:rPr>
          <w:rFonts w:ascii="Times New Roman" w:hAnsi="Times New Roman"/>
          <w:sz w:val="24"/>
          <w:szCs w:val="24"/>
        </w:rPr>
        <w:t xml:space="preserve"> част на камината в хола</w:t>
      </w:r>
      <w:r w:rsidRPr="00D96BD5">
        <w:rPr>
          <w:rFonts w:ascii="Times New Roman" w:hAnsi="Times New Roman"/>
          <w:sz w:val="24"/>
          <w:szCs w:val="24"/>
        </w:rPr>
        <w:t xml:space="preserve"> </w:t>
      </w:r>
    </w:p>
    <w:p w:rsidR="00487EE6"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б) Втори етаж</w:t>
      </w:r>
      <w:r w:rsidR="009700AD" w:rsidRPr="00D96BD5">
        <w:rPr>
          <w:rFonts w:ascii="Times New Roman" w:hAnsi="Times New Roman"/>
          <w:sz w:val="24"/>
          <w:szCs w:val="24"/>
        </w:rPr>
        <w:t>.</w:t>
      </w:r>
      <w:r w:rsidRPr="00D96BD5">
        <w:rPr>
          <w:rFonts w:ascii="Times New Roman" w:hAnsi="Times New Roman"/>
          <w:sz w:val="24"/>
          <w:szCs w:val="24"/>
        </w:rPr>
        <w:t xml:space="preserve"> </w:t>
      </w:r>
    </w:p>
    <w:p w:rsidR="00487EE6"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На втори етаж в основната сграда се предвиждат ремонтни работи, както следва:</w:t>
      </w:r>
    </w:p>
    <w:p w:rsidR="00487EE6"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 xml:space="preserve">- Фоайе. Помещението е централно разположено на втори етаж, като осигурява преход от първи към трети етажи и подхода към апартаментите, разположени на нивото. Подът на помещението е от масивен паркет. Ремонтните работи включват неговото циклене и лакиране. </w:t>
      </w:r>
    </w:p>
    <w:p w:rsidR="00487EE6"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 xml:space="preserve">- Етажни </w:t>
      </w:r>
      <w:proofErr w:type="spellStart"/>
      <w:r w:rsidRPr="00D96BD5">
        <w:rPr>
          <w:rFonts w:ascii="Times New Roman" w:hAnsi="Times New Roman"/>
          <w:sz w:val="24"/>
          <w:szCs w:val="24"/>
        </w:rPr>
        <w:t>стълбищни</w:t>
      </w:r>
      <w:proofErr w:type="spellEnd"/>
      <w:r w:rsidRPr="00D96BD5">
        <w:rPr>
          <w:rFonts w:ascii="Times New Roman" w:hAnsi="Times New Roman"/>
          <w:sz w:val="24"/>
          <w:szCs w:val="24"/>
        </w:rPr>
        <w:t xml:space="preserve"> площадки. Намират се на ниво втори етаж и осигуряват прехода между фоайето от и към първо и трето нива на сградата. Подът на помещенията е от масивен паркет, като ремонтните работи включват неговото циклене и лакиране.</w:t>
      </w:r>
    </w:p>
    <w:p w:rsidR="00487EE6"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ab/>
        <w:t xml:space="preserve">в) Дървено стълбище между двата етажа. Предвижда се циклене и боядисване на дървени стълби и вертикални и хоризонтални обшивки по стените. Доставка и монтаж на дървени парапети. </w:t>
      </w:r>
    </w:p>
    <w:p w:rsidR="00487EE6"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lastRenderedPageBreak/>
        <w:tab/>
      </w:r>
    </w:p>
    <w:p w:rsidR="00487EE6" w:rsidRPr="00D96BD5" w:rsidRDefault="009358A3" w:rsidP="00487EE6">
      <w:pPr>
        <w:spacing w:after="0" w:line="240" w:lineRule="auto"/>
        <w:ind w:firstLine="708"/>
        <w:jc w:val="both"/>
        <w:rPr>
          <w:rFonts w:ascii="Times New Roman" w:hAnsi="Times New Roman"/>
          <w:sz w:val="24"/>
          <w:szCs w:val="24"/>
        </w:rPr>
      </w:pPr>
      <w:r w:rsidRPr="00D96BD5">
        <w:rPr>
          <w:rFonts w:ascii="Times New Roman" w:hAnsi="Times New Roman"/>
          <w:b/>
          <w:sz w:val="24"/>
          <w:szCs w:val="24"/>
        </w:rPr>
        <w:t>А</w:t>
      </w:r>
      <w:r w:rsidR="00487EE6" w:rsidRPr="00D96BD5">
        <w:rPr>
          <w:rFonts w:ascii="Times New Roman" w:hAnsi="Times New Roman"/>
          <w:b/>
          <w:sz w:val="24"/>
          <w:szCs w:val="24"/>
        </w:rPr>
        <w:t>.3.</w:t>
      </w:r>
      <w:r w:rsidR="00487EE6" w:rsidRPr="00D96BD5">
        <w:rPr>
          <w:rFonts w:ascii="Times New Roman" w:hAnsi="Times New Roman"/>
          <w:sz w:val="24"/>
          <w:szCs w:val="24"/>
        </w:rPr>
        <w:t xml:space="preserve"> По северната фасада на сградата до ниво +3.10 м. от ниво терен, се наблюдава замърсяване на </w:t>
      </w:r>
      <w:proofErr w:type="spellStart"/>
      <w:r w:rsidR="00487EE6" w:rsidRPr="00D96BD5">
        <w:rPr>
          <w:rFonts w:ascii="Times New Roman" w:hAnsi="Times New Roman"/>
          <w:sz w:val="24"/>
          <w:szCs w:val="24"/>
        </w:rPr>
        <w:t>вароциментовата</w:t>
      </w:r>
      <w:proofErr w:type="spellEnd"/>
      <w:r w:rsidR="00487EE6" w:rsidRPr="00D96BD5">
        <w:rPr>
          <w:rFonts w:ascii="Times New Roman" w:hAnsi="Times New Roman"/>
          <w:sz w:val="24"/>
          <w:szCs w:val="24"/>
        </w:rPr>
        <w:t xml:space="preserve"> мазилка, вследствие на овлажняване от външни води. Предвижда се почистване и боядисване с бяла фасадна боя. </w:t>
      </w:r>
    </w:p>
    <w:p w:rsidR="00487EE6" w:rsidRPr="00D96BD5" w:rsidRDefault="00487EE6" w:rsidP="00487EE6">
      <w:pPr>
        <w:spacing w:after="0" w:line="240" w:lineRule="auto"/>
        <w:ind w:firstLine="708"/>
        <w:jc w:val="both"/>
        <w:rPr>
          <w:rFonts w:ascii="Times New Roman" w:hAnsi="Times New Roman"/>
          <w:sz w:val="24"/>
          <w:szCs w:val="24"/>
        </w:rPr>
      </w:pPr>
    </w:p>
    <w:p w:rsidR="00487EE6" w:rsidRPr="00D96BD5" w:rsidRDefault="00487EE6" w:rsidP="00487EE6">
      <w:pPr>
        <w:spacing w:after="0" w:line="240" w:lineRule="auto"/>
        <w:ind w:firstLine="708"/>
        <w:jc w:val="both"/>
        <w:rPr>
          <w:rFonts w:ascii="Times New Roman" w:hAnsi="Times New Roman"/>
          <w:b/>
          <w:sz w:val="24"/>
          <w:szCs w:val="24"/>
          <w:u w:val="single"/>
        </w:rPr>
      </w:pPr>
      <w:r w:rsidRPr="00D96BD5">
        <w:rPr>
          <w:rFonts w:ascii="Times New Roman" w:hAnsi="Times New Roman"/>
          <w:b/>
          <w:sz w:val="24"/>
          <w:szCs w:val="24"/>
          <w:u w:val="single"/>
        </w:rPr>
        <w:t>Б. Сграда № 2 със застроена площ 103 кв.м., построена през 1941г.</w:t>
      </w:r>
    </w:p>
    <w:p w:rsidR="00487EE6"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 xml:space="preserve">Сградата е изградена от масивна монолитна конструкция на две нива. На първо ниво се намират три помещения, предвидени за гаражни клетки. Стените са </w:t>
      </w:r>
      <w:proofErr w:type="spellStart"/>
      <w:r w:rsidRPr="00D96BD5">
        <w:rPr>
          <w:rFonts w:ascii="Times New Roman" w:hAnsi="Times New Roman"/>
          <w:sz w:val="24"/>
          <w:szCs w:val="24"/>
        </w:rPr>
        <w:t>стоманобетонови</w:t>
      </w:r>
      <w:proofErr w:type="spellEnd"/>
      <w:r w:rsidRPr="00D96BD5">
        <w:rPr>
          <w:rFonts w:ascii="Times New Roman" w:hAnsi="Times New Roman"/>
          <w:sz w:val="24"/>
          <w:szCs w:val="24"/>
        </w:rPr>
        <w:t xml:space="preserve">. Таванът на първо ниво е изграден от стоманобетонна плоча. </w:t>
      </w:r>
    </w:p>
    <w:p w:rsidR="00487EE6"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 xml:space="preserve">На второ ниво в сградата са разположени </w:t>
      </w:r>
      <w:r w:rsidR="00E8435C">
        <w:rPr>
          <w:rFonts w:ascii="Times New Roman" w:hAnsi="Times New Roman"/>
          <w:sz w:val="24"/>
          <w:szCs w:val="24"/>
        </w:rPr>
        <w:t xml:space="preserve">четири </w:t>
      </w:r>
      <w:r w:rsidRPr="00D96BD5">
        <w:rPr>
          <w:rFonts w:ascii="Times New Roman" w:hAnsi="Times New Roman"/>
          <w:sz w:val="24"/>
          <w:szCs w:val="24"/>
        </w:rPr>
        <w:t>помещения, които могат да бъдат ползвани за работни кабинети и като обслужващи такива</w:t>
      </w:r>
      <w:r w:rsidR="00E8435C">
        <w:rPr>
          <w:rFonts w:ascii="Times New Roman" w:hAnsi="Times New Roman"/>
          <w:sz w:val="24"/>
          <w:szCs w:val="24"/>
        </w:rPr>
        <w:t>, също така има изградени</w:t>
      </w:r>
      <w:r w:rsidRPr="00D96BD5">
        <w:rPr>
          <w:rFonts w:ascii="Times New Roman" w:hAnsi="Times New Roman"/>
          <w:sz w:val="24"/>
          <w:szCs w:val="24"/>
        </w:rPr>
        <w:t xml:space="preserve"> две санитарни помещения, предназначени за баня и за тоалетна. Стените на нивото са тухлени с дебелина от 25 см до 40 см за външните стени и до 15 см за вътрешните. Дограмата е дървена, амортизирана и негодна да изпълнява предназначението си. Горната част на етажа е </w:t>
      </w:r>
      <w:proofErr w:type="spellStart"/>
      <w:r w:rsidRPr="00D96BD5">
        <w:rPr>
          <w:rFonts w:ascii="Times New Roman" w:hAnsi="Times New Roman"/>
          <w:sz w:val="24"/>
          <w:szCs w:val="24"/>
        </w:rPr>
        <w:t>каратаван</w:t>
      </w:r>
      <w:proofErr w:type="spellEnd"/>
      <w:r w:rsidRPr="00D96BD5">
        <w:rPr>
          <w:rFonts w:ascii="Times New Roman" w:hAnsi="Times New Roman"/>
          <w:sz w:val="24"/>
          <w:szCs w:val="24"/>
        </w:rPr>
        <w:t xml:space="preserve">. Вследствие на наличната влага и ниските температури, същият е изгнил и силно компрометиран. На места е разрушен, поради течове от покрива. Мазилката по стените е </w:t>
      </w:r>
      <w:proofErr w:type="spellStart"/>
      <w:r w:rsidRPr="00D96BD5">
        <w:rPr>
          <w:rFonts w:ascii="Times New Roman" w:hAnsi="Times New Roman"/>
          <w:sz w:val="24"/>
          <w:szCs w:val="24"/>
        </w:rPr>
        <w:t>обрушена</w:t>
      </w:r>
      <w:proofErr w:type="spellEnd"/>
      <w:r w:rsidRPr="00D96BD5">
        <w:rPr>
          <w:rFonts w:ascii="Times New Roman" w:hAnsi="Times New Roman"/>
          <w:sz w:val="24"/>
          <w:szCs w:val="24"/>
        </w:rPr>
        <w:t xml:space="preserve"> на много места и </w:t>
      </w:r>
      <w:proofErr w:type="spellStart"/>
      <w:r w:rsidRPr="00D96BD5">
        <w:rPr>
          <w:rFonts w:ascii="Times New Roman" w:hAnsi="Times New Roman"/>
          <w:sz w:val="24"/>
          <w:szCs w:val="24"/>
        </w:rPr>
        <w:t>подкожушена</w:t>
      </w:r>
      <w:proofErr w:type="spellEnd"/>
      <w:r w:rsidRPr="00D96BD5">
        <w:rPr>
          <w:rFonts w:ascii="Times New Roman" w:hAnsi="Times New Roman"/>
          <w:sz w:val="24"/>
          <w:szCs w:val="24"/>
        </w:rPr>
        <w:t xml:space="preserve"> на други. Подовете на помещенията са захабени, а в значителна част са с нарушена цялост. При ремонт през 2016 г. е подменен един от дървените </w:t>
      </w:r>
      <w:proofErr w:type="spellStart"/>
      <w:r w:rsidRPr="00D96BD5">
        <w:rPr>
          <w:rFonts w:ascii="Times New Roman" w:hAnsi="Times New Roman"/>
          <w:sz w:val="24"/>
          <w:szCs w:val="24"/>
        </w:rPr>
        <w:t>надпрозоречни</w:t>
      </w:r>
      <w:proofErr w:type="spellEnd"/>
      <w:r w:rsidRPr="00D96BD5">
        <w:rPr>
          <w:rFonts w:ascii="Times New Roman" w:hAnsi="Times New Roman"/>
          <w:sz w:val="24"/>
          <w:szCs w:val="24"/>
        </w:rPr>
        <w:t xml:space="preserve"> </w:t>
      </w:r>
      <w:proofErr w:type="spellStart"/>
      <w:r w:rsidRPr="00D96BD5">
        <w:rPr>
          <w:rFonts w:ascii="Times New Roman" w:hAnsi="Times New Roman"/>
          <w:sz w:val="24"/>
          <w:szCs w:val="24"/>
        </w:rPr>
        <w:t>щурцове</w:t>
      </w:r>
      <w:proofErr w:type="spellEnd"/>
      <w:r w:rsidRPr="00D96BD5">
        <w:rPr>
          <w:rFonts w:ascii="Times New Roman" w:hAnsi="Times New Roman"/>
          <w:sz w:val="24"/>
          <w:szCs w:val="24"/>
        </w:rPr>
        <w:t>, поради разрушаването му, вследствие на течове от покрива. В сградата са прокарани ВиК, електро и отоплителна инсталации</w:t>
      </w:r>
      <w:r w:rsidR="00A11118" w:rsidRPr="00D96BD5">
        <w:rPr>
          <w:rFonts w:ascii="Times New Roman" w:hAnsi="Times New Roman"/>
          <w:sz w:val="24"/>
          <w:szCs w:val="24"/>
        </w:rPr>
        <w:t xml:space="preserve"> (централно </w:t>
      </w:r>
      <w:proofErr w:type="spellStart"/>
      <w:r w:rsidR="00A11118" w:rsidRPr="00D96BD5">
        <w:rPr>
          <w:rFonts w:ascii="Times New Roman" w:hAnsi="Times New Roman"/>
          <w:sz w:val="24"/>
          <w:szCs w:val="24"/>
        </w:rPr>
        <w:t>топлозахранване</w:t>
      </w:r>
      <w:proofErr w:type="spellEnd"/>
      <w:r w:rsidR="00A11118" w:rsidRPr="00D96BD5">
        <w:rPr>
          <w:rFonts w:ascii="Times New Roman" w:hAnsi="Times New Roman"/>
          <w:sz w:val="24"/>
          <w:szCs w:val="24"/>
        </w:rPr>
        <w:t xml:space="preserve"> с довеждащ топлопровод изпълнен със стоманени тръби 1" от основната сграда)</w:t>
      </w:r>
      <w:r w:rsidRPr="00D96BD5">
        <w:rPr>
          <w:rFonts w:ascii="Times New Roman" w:hAnsi="Times New Roman"/>
          <w:sz w:val="24"/>
          <w:szCs w:val="24"/>
        </w:rPr>
        <w:t xml:space="preserve">. Поради естествена амортизация и нарушена цялост, вследствие на процесите на </w:t>
      </w:r>
      <w:proofErr w:type="spellStart"/>
      <w:r w:rsidRPr="00D96BD5">
        <w:rPr>
          <w:rFonts w:ascii="Times New Roman" w:hAnsi="Times New Roman"/>
          <w:sz w:val="24"/>
          <w:szCs w:val="24"/>
        </w:rPr>
        <w:t>саморушене</w:t>
      </w:r>
      <w:proofErr w:type="spellEnd"/>
      <w:r w:rsidRPr="00D96BD5">
        <w:rPr>
          <w:rFonts w:ascii="Times New Roman" w:hAnsi="Times New Roman"/>
          <w:sz w:val="24"/>
          <w:szCs w:val="24"/>
        </w:rPr>
        <w:t xml:space="preserve"> на части от стените и таваните, както и поради моралната им </w:t>
      </w:r>
      <w:proofErr w:type="spellStart"/>
      <w:r w:rsidRPr="00D96BD5">
        <w:rPr>
          <w:rFonts w:ascii="Times New Roman" w:hAnsi="Times New Roman"/>
          <w:sz w:val="24"/>
          <w:szCs w:val="24"/>
        </w:rPr>
        <w:t>остарялост</w:t>
      </w:r>
      <w:proofErr w:type="spellEnd"/>
      <w:r w:rsidRPr="00D96BD5">
        <w:rPr>
          <w:rFonts w:ascii="Times New Roman" w:hAnsi="Times New Roman"/>
          <w:sz w:val="24"/>
          <w:szCs w:val="24"/>
        </w:rPr>
        <w:t>, същите не са годни за експлоатация. Терасата по фасада „юг“ е с компрометирано покритие и неизползваем дървен парапет.</w:t>
      </w:r>
    </w:p>
    <w:p w:rsidR="00487EE6"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 xml:space="preserve">Покривната конструкция е дървена, а покритието от керемиди. На същата е извършен ремонт преди повече от пет години, поради наличие на множество течове и процес на </w:t>
      </w:r>
      <w:proofErr w:type="spellStart"/>
      <w:r w:rsidRPr="00D96BD5">
        <w:rPr>
          <w:rFonts w:ascii="Times New Roman" w:hAnsi="Times New Roman"/>
          <w:sz w:val="24"/>
          <w:szCs w:val="24"/>
        </w:rPr>
        <w:t>саморушене</w:t>
      </w:r>
      <w:proofErr w:type="spellEnd"/>
      <w:r w:rsidRPr="00D96BD5">
        <w:rPr>
          <w:rFonts w:ascii="Times New Roman" w:hAnsi="Times New Roman"/>
          <w:sz w:val="24"/>
          <w:szCs w:val="24"/>
        </w:rPr>
        <w:t>. Към момента е в сравнително добро състояние.</w:t>
      </w:r>
    </w:p>
    <w:p w:rsidR="00F67534"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 xml:space="preserve">Наложително е да бъде извършен цялостен ремонт на сградата, включващ проверка на състоянието на покрива и частична подмяна на керемиди и дървени елементи; ремонт на помещенията, в т.ч. настилки, облицовки, мазилки, шпакловки, боядисване, сухо строителство, </w:t>
      </w:r>
      <w:r w:rsidR="00000C13" w:rsidRPr="00D96BD5">
        <w:rPr>
          <w:rFonts w:ascii="Times New Roman" w:hAnsi="Times New Roman"/>
          <w:sz w:val="24"/>
          <w:szCs w:val="24"/>
        </w:rPr>
        <w:t xml:space="preserve">подмяна на дограмата и външните дървени прозоречни капаци, </w:t>
      </w:r>
      <w:r w:rsidRPr="00D96BD5">
        <w:rPr>
          <w:rFonts w:ascii="Times New Roman" w:hAnsi="Times New Roman"/>
          <w:sz w:val="24"/>
          <w:szCs w:val="24"/>
        </w:rPr>
        <w:t>подмяна на всички инсталации</w:t>
      </w:r>
      <w:r w:rsidR="00CB0AB1" w:rsidRPr="00D96BD5">
        <w:rPr>
          <w:rFonts w:ascii="Times New Roman" w:hAnsi="Times New Roman"/>
          <w:sz w:val="24"/>
          <w:szCs w:val="24"/>
        </w:rPr>
        <w:t xml:space="preserve"> вкл. </w:t>
      </w:r>
      <w:r w:rsidR="0000135B" w:rsidRPr="00D96BD5">
        <w:rPr>
          <w:rFonts w:ascii="Times New Roman" w:hAnsi="Times New Roman"/>
          <w:sz w:val="24"/>
          <w:szCs w:val="24"/>
        </w:rPr>
        <w:t xml:space="preserve">старо </w:t>
      </w:r>
      <w:r w:rsidR="00CB0AB1" w:rsidRPr="00D96BD5">
        <w:rPr>
          <w:rFonts w:ascii="Times New Roman" w:hAnsi="Times New Roman"/>
          <w:sz w:val="24"/>
          <w:szCs w:val="24"/>
        </w:rPr>
        <w:t>електрическото табло с ново</w:t>
      </w:r>
      <w:r w:rsidRPr="00D96BD5">
        <w:rPr>
          <w:rFonts w:ascii="Times New Roman" w:hAnsi="Times New Roman"/>
          <w:sz w:val="24"/>
          <w:szCs w:val="24"/>
        </w:rPr>
        <w:t xml:space="preserve">, </w:t>
      </w:r>
      <w:r w:rsidR="002549E1" w:rsidRPr="00D96BD5">
        <w:rPr>
          <w:rFonts w:ascii="Times New Roman" w:hAnsi="Times New Roman"/>
          <w:sz w:val="24"/>
          <w:szCs w:val="24"/>
        </w:rPr>
        <w:t xml:space="preserve">подмяна на стари чугунени радиатори с нови алуминиеви, вкл. тръбни </w:t>
      </w:r>
      <w:proofErr w:type="spellStart"/>
      <w:r w:rsidR="002549E1" w:rsidRPr="00D96BD5">
        <w:rPr>
          <w:rFonts w:ascii="Times New Roman" w:hAnsi="Times New Roman"/>
          <w:sz w:val="24"/>
          <w:szCs w:val="24"/>
        </w:rPr>
        <w:t>разводки</w:t>
      </w:r>
      <w:proofErr w:type="spellEnd"/>
      <w:r w:rsidR="002549E1" w:rsidRPr="00D96BD5">
        <w:rPr>
          <w:rFonts w:ascii="Times New Roman" w:hAnsi="Times New Roman"/>
          <w:sz w:val="24"/>
          <w:szCs w:val="24"/>
        </w:rPr>
        <w:t xml:space="preserve"> </w:t>
      </w:r>
      <w:r w:rsidRPr="00D96BD5">
        <w:rPr>
          <w:rFonts w:ascii="Times New Roman" w:hAnsi="Times New Roman"/>
          <w:sz w:val="24"/>
          <w:szCs w:val="24"/>
        </w:rPr>
        <w:t>и всички необходими компоненти за експлоатация на системата, санитарно оборудване, подмяна на сифони</w:t>
      </w:r>
      <w:r w:rsidR="009032F7" w:rsidRPr="00D96BD5">
        <w:rPr>
          <w:rFonts w:ascii="Times New Roman" w:hAnsi="Times New Roman"/>
          <w:sz w:val="24"/>
          <w:szCs w:val="24"/>
        </w:rPr>
        <w:t xml:space="preserve">, осигуряване на захранване с вода чрез подмяна на довеждаща поцинкована водопроводна тръба с нова; проверка и почистване на състоянието и </w:t>
      </w:r>
      <w:proofErr w:type="spellStart"/>
      <w:r w:rsidR="009032F7" w:rsidRPr="00D96BD5">
        <w:rPr>
          <w:rFonts w:ascii="Times New Roman" w:hAnsi="Times New Roman"/>
          <w:sz w:val="24"/>
          <w:szCs w:val="24"/>
        </w:rPr>
        <w:t>проводимостта</w:t>
      </w:r>
      <w:proofErr w:type="spellEnd"/>
      <w:r w:rsidR="009032F7" w:rsidRPr="00D96BD5">
        <w:rPr>
          <w:rFonts w:ascii="Times New Roman" w:hAnsi="Times New Roman"/>
          <w:sz w:val="24"/>
          <w:szCs w:val="24"/>
        </w:rPr>
        <w:t xml:space="preserve"> на стара външна канализационна инсталация обслужваща сградата </w:t>
      </w:r>
      <w:r w:rsidRPr="00D96BD5">
        <w:rPr>
          <w:rFonts w:ascii="Times New Roman" w:hAnsi="Times New Roman"/>
          <w:sz w:val="24"/>
          <w:szCs w:val="24"/>
        </w:rPr>
        <w:t xml:space="preserve">и др. </w:t>
      </w:r>
    </w:p>
    <w:p w:rsidR="00487EE6" w:rsidRPr="00D96BD5" w:rsidRDefault="00487EE6" w:rsidP="00645BAC">
      <w:pPr>
        <w:spacing w:after="0" w:line="240" w:lineRule="auto"/>
        <w:ind w:firstLine="708"/>
        <w:jc w:val="both"/>
        <w:rPr>
          <w:rFonts w:ascii="Times New Roman" w:hAnsi="Times New Roman"/>
          <w:sz w:val="24"/>
          <w:szCs w:val="24"/>
        </w:rPr>
      </w:pPr>
      <w:r w:rsidRPr="00D96BD5">
        <w:rPr>
          <w:rFonts w:ascii="Times New Roman" w:hAnsi="Times New Roman"/>
          <w:sz w:val="24"/>
          <w:szCs w:val="24"/>
        </w:rPr>
        <w:t>Предвидено е изграждането на слаботокови мрежи</w:t>
      </w:r>
      <w:r w:rsidR="00F67534" w:rsidRPr="00D96BD5">
        <w:rPr>
          <w:rFonts w:ascii="Times New Roman" w:hAnsi="Times New Roman"/>
          <w:sz w:val="24"/>
          <w:szCs w:val="24"/>
        </w:rPr>
        <w:t xml:space="preserve"> включващи: структурно </w:t>
      </w:r>
      <w:r w:rsidR="002549E1" w:rsidRPr="00D96BD5">
        <w:rPr>
          <w:rFonts w:ascii="Times New Roman" w:hAnsi="Times New Roman"/>
          <w:sz w:val="24"/>
          <w:szCs w:val="24"/>
        </w:rPr>
        <w:t xml:space="preserve">окабеляване </w:t>
      </w:r>
      <w:r w:rsidR="00F67534" w:rsidRPr="00D96BD5">
        <w:rPr>
          <w:rFonts w:ascii="Times New Roman" w:hAnsi="Times New Roman"/>
          <w:sz w:val="24"/>
          <w:szCs w:val="24"/>
        </w:rPr>
        <w:t>за</w:t>
      </w:r>
      <w:r w:rsidR="002549E1" w:rsidRPr="00D96BD5">
        <w:rPr>
          <w:rFonts w:ascii="Times New Roman" w:hAnsi="Times New Roman"/>
          <w:sz w:val="24"/>
          <w:szCs w:val="24"/>
        </w:rPr>
        <w:t xml:space="preserve"> об</w:t>
      </w:r>
      <w:r w:rsidR="00F67534" w:rsidRPr="00D96BD5">
        <w:rPr>
          <w:rFonts w:ascii="Times New Roman" w:hAnsi="Times New Roman"/>
          <w:sz w:val="24"/>
          <w:szCs w:val="24"/>
        </w:rPr>
        <w:t>особяване на осем работни места;</w:t>
      </w:r>
      <w:r w:rsidR="002549E1" w:rsidRPr="00D96BD5">
        <w:rPr>
          <w:rFonts w:ascii="Times New Roman" w:hAnsi="Times New Roman"/>
          <w:sz w:val="24"/>
          <w:szCs w:val="24"/>
        </w:rPr>
        <w:t xml:space="preserve"> </w:t>
      </w:r>
      <w:proofErr w:type="spellStart"/>
      <w:r w:rsidR="003E418C" w:rsidRPr="002C7932">
        <w:rPr>
          <w:rFonts w:ascii="Times New Roman" w:hAnsi="Times New Roman"/>
          <w:sz w:val="24"/>
          <w:szCs w:val="24"/>
        </w:rPr>
        <w:t>пожароизвестителна</w:t>
      </w:r>
      <w:proofErr w:type="spellEnd"/>
      <w:r w:rsidR="003E418C" w:rsidRPr="002C7932">
        <w:rPr>
          <w:rFonts w:ascii="Times New Roman" w:hAnsi="Times New Roman"/>
          <w:sz w:val="24"/>
          <w:szCs w:val="24"/>
        </w:rPr>
        <w:t xml:space="preserve"> и СОТ инсталации</w:t>
      </w:r>
      <w:r w:rsidR="002549E1" w:rsidRPr="002C7932">
        <w:rPr>
          <w:rFonts w:ascii="Times New Roman" w:hAnsi="Times New Roman"/>
          <w:sz w:val="24"/>
          <w:szCs w:val="24"/>
        </w:rPr>
        <w:t xml:space="preserve"> </w:t>
      </w:r>
      <w:r w:rsidR="003E418C" w:rsidRPr="002C7932">
        <w:rPr>
          <w:rFonts w:ascii="Times New Roman" w:hAnsi="Times New Roman"/>
          <w:sz w:val="24"/>
          <w:szCs w:val="24"/>
        </w:rPr>
        <w:t>обхващащи</w:t>
      </w:r>
      <w:r w:rsidR="002549E1" w:rsidRPr="002C7932">
        <w:rPr>
          <w:rFonts w:ascii="Times New Roman" w:hAnsi="Times New Roman"/>
          <w:sz w:val="24"/>
          <w:szCs w:val="24"/>
        </w:rPr>
        <w:t xml:space="preserve"> сиг</w:t>
      </w:r>
      <w:r w:rsidR="00645BAC" w:rsidRPr="002C7932">
        <w:rPr>
          <w:rFonts w:ascii="Times New Roman" w:hAnsi="Times New Roman"/>
          <w:sz w:val="24"/>
          <w:szCs w:val="24"/>
        </w:rPr>
        <w:t xml:space="preserve">налите от </w:t>
      </w:r>
      <w:r w:rsidR="00645BAC" w:rsidRPr="00972D2C">
        <w:rPr>
          <w:rFonts w:ascii="Times New Roman" w:hAnsi="Times New Roman"/>
          <w:sz w:val="24"/>
          <w:szCs w:val="24"/>
        </w:rPr>
        <w:t xml:space="preserve">сградата и бунгалата; </w:t>
      </w:r>
      <w:r w:rsidR="003E418C" w:rsidRPr="00972D2C">
        <w:rPr>
          <w:rFonts w:ascii="Times New Roman" w:hAnsi="Times New Roman"/>
          <w:sz w:val="24"/>
          <w:szCs w:val="24"/>
        </w:rPr>
        <w:t xml:space="preserve">видеонаблюдение обединяващо сигналите </w:t>
      </w:r>
      <w:r w:rsidR="00645BAC" w:rsidRPr="00972D2C">
        <w:rPr>
          <w:rFonts w:ascii="Times New Roman" w:hAnsi="Times New Roman"/>
          <w:sz w:val="24"/>
          <w:szCs w:val="24"/>
        </w:rPr>
        <w:t>от</w:t>
      </w:r>
      <w:r w:rsidR="002549E1" w:rsidRPr="00972D2C">
        <w:rPr>
          <w:rFonts w:ascii="Times New Roman" w:hAnsi="Times New Roman"/>
          <w:sz w:val="24"/>
          <w:szCs w:val="24"/>
        </w:rPr>
        <w:t xml:space="preserve"> въ</w:t>
      </w:r>
      <w:r w:rsidR="003E418C" w:rsidRPr="00972D2C">
        <w:rPr>
          <w:rFonts w:ascii="Times New Roman" w:hAnsi="Times New Roman"/>
          <w:sz w:val="24"/>
          <w:szCs w:val="24"/>
        </w:rPr>
        <w:t>ншния периметър около сградата, бунгалата и съществуващото</w:t>
      </w:r>
      <w:r w:rsidR="00645BAC" w:rsidRPr="00972D2C">
        <w:rPr>
          <w:rFonts w:ascii="Times New Roman" w:hAnsi="Times New Roman"/>
          <w:sz w:val="24"/>
          <w:szCs w:val="24"/>
        </w:rPr>
        <w:t xml:space="preserve"> видеонаблюдение</w:t>
      </w:r>
      <w:r w:rsidR="009032F7" w:rsidRPr="002C7932">
        <w:rPr>
          <w:rFonts w:ascii="Times New Roman" w:hAnsi="Times New Roman"/>
          <w:sz w:val="24"/>
          <w:szCs w:val="24"/>
        </w:rPr>
        <w:t xml:space="preserve">. Необходимо е сигналите от всички системи за сигурност да бъдат изведени в </w:t>
      </w:r>
      <w:r w:rsidR="00196D51" w:rsidRPr="002C7932">
        <w:rPr>
          <w:rFonts w:ascii="Times New Roman" w:hAnsi="Times New Roman"/>
          <w:sz w:val="24"/>
          <w:szCs w:val="24"/>
        </w:rPr>
        <w:t xml:space="preserve">сградата и дублирани в </w:t>
      </w:r>
      <w:r w:rsidR="009032F7" w:rsidRPr="002C7932">
        <w:rPr>
          <w:rFonts w:ascii="Times New Roman" w:hAnsi="Times New Roman"/>
          <w:sz w:val="24"/>
          <w:szCs w:val="24"/>
        </w:rPr>
        <w:t>помещението на охраната (КПП на входа на имота)</w:t>
      </w:r>
      <w:r w:rsidR="00E3172D" w:rsidRPr="002C7932">
        <w:rPr>
          <w:rFonts w:ascii="Times New Roman" w:hAnsi="Times New Roman"/>
          <w:sz w:val="24"/>
          <w:szCs w:val="24"/>
        </w:rPr>
        <w:t>.</w:t>
      </w:r>
      <w:r w:rsidRPr="00D96BD5">
        <w:rPr>
          <w:rFonts w:ascii="Times New Roman" w:hAnsi="Times New Roman"/>
          <w:sz w:val="24"/>
          <w:szCs w:val="24"/>
        </w:rPr>
        <w:t xml:space="preserve"> </w:t>
      </w:r>
    </w:p>
    <w:p w:rsidR="00487EE6" w:rsidRPr="00D96BD5" w:rsidRDefault="00487EE6" w:rsidP="00487EE6">
      <w:pPr>
        <w:spacing w:after="0" w:line="240" w:lineRule="auto"/>
        <w:ind w:firstLine="708"/>
        <w:jc w:val="both"/>
        <w:rPr>
          <w:rFonts w:ascii="Times New Roman" w:hAnsi="Times New Roman"/>
          <w:sz w:val="24"/>
          <w:szCs w:val="24"/>
        </w:rPr>
      </w:pPr>
    </w:p>
    <w:p w:rsidR="00487EE6" w:rsidRPr="00D96BD5" w:rsidRDefault="00487EE6" w:rsidP="00487EE6">
      <w:pPr>
        <w:spacing w:after="0" w:line="240" w:lineRule="auto"/>
        <w:ind w:firstLine="708"/>
        <w:jc w:val="both"/>
        <w:rPr>
          <w:rFonts w:ascii="Times New Roman" w:hAnsi="Times New Roman"/>
          <w:b/>
          <w:sz w:val="24"/>
          <w:szCs w:val="24"/>
          <w:u w:val="single"/>
        </w:rPr>
      </w:pPr>
      <w:r w:rsidRPr="00D96BD5">
        <w:rPr>
          <w:rFonts w:ascii="Times New Roman" w:hAnsi="Times New Roman"/>
          <w:b/>
          <w:sz w:val="24"/>
          <w:szCs w:val="24"/>
          <w:u w:val="single"/>
        </w:rPr>
        <w:t>В. Вилни сгради тип „Бунгало“- четири броя.</w:t>
      </w:r>
    </w:p>
    <w:p w:rsidR="00650671"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 xml:space="preserve">Вилните сгради са типови </w:t>
      </w:r>
      <w:proofErr w:type="spellStart"/>
      <w:r w:rsidRPr="00D96BD5">
        <w:rPr>
          <w:rFonts w:ascii="Times New Roman" w:hAnsi="Times New Roman"/>
          <w:sz w:val="24"/>
          <w:szCs w:val="24"/>
        </w:rPr>
        <w:t>полумасивни</w:t>
      </w:r>
      <w:proofErr w:type="spellEnd"/>
      <w:r w:rsidRPr="00D96BD5">
        <w:rPr>
          <w:rFonts w:ascii="Times New Roman" w:hAnsi="Times New Roman"/>
          <w:sz w:val="24"/>
          <w:szCs w:val="24"/>
        </w:rPr>
        <w:t xml:space="preserve"> двуетажни постройки, от изцяло дървена конструкция (носещи елементи през 60 см. </w:t>
      </w:r>
      <w:proofErr w:type="spellStart"/>
      <w:r w:rsidRPr="00D96BD5">
        <w:rPr>
          <w:rFonts w:ascii="Times New Roman" w:hAnsi="Times New Roman"/>
          <w:sz w:val="24"/>
          <w:szCs w:val="24"/>
        </w:rPr>
        <w:t>осово</w:t>
      </w:r>
      <w:proofErr w:type="spellEnd"/>
      <w:r w:rsidRPr="00D96BD5">
        <w:rPr>
          <w:rFonts w:ascii="Times New Roman" w:hAnsi="Times New Roman"/>
          <w:sz w:val="24"/>
          <w:szCs w:val="24"/>
        </w:rPr>
        <w:t xml:space="preserve"> разстояние) върху единични бетонови фундаменти със застроена площ 42-44 м2. Разпределението е еднакво и включва: </w:t>
      </w:r>
    </w:p>
    <w:p w:rsidR="00650671" w:rsidRPr="00D96BD5" w:rsidRDefault="00650671" w:rsidP="00E6180F">
      <w:pPr>
        <w:spacing w:after="0" w:line="240" w:lineRule="auto"/>
        <w:ind w:firstLine="709"/>
        <w:jc w:val="both"/>
        <w:rPr>
          <w:rFonts w:ascii="Times New Roman" w:hAnsi="Times New Roman"/>
          <w:sz w:val="24"/>
          <w:szCs w:val="24"/>
        </w:rPr>
      </w:pPr>
      <w:r w:rsidRPr="00D96BD5">
        <w:rPr>
          <w:rFonts w:ascii="Times New Roman" w:hAnsi="Times New Roman"/>
          <w:sz w:val="24"/>
          <w:szCs w:val="24"/>
        </w:rPr>
        <w:t xml:space="preserve">- </w:t>
      </w:r>
      <w:r w:rsidR="00487EE6" w:rsidRPr="00D96BD5">
        <w:rPr>
          <w:rFonts w:ascii="Times New Roman" w:hAnsi="Times New Roman"/>
          <w:sz w:val="24"/>
          <w:szCs w:val="24"/>
        </w:rPr>
        <w:t xml:space="preserve">на първо ниво - външна тераса и стълбище, дневна, коридор, кухня, баня с тоалетна и вътрешна стълба към втори етаж; </w:t>
      </w:r>
    </w:p>
    <w:p w:rsidR="00650671" w:rsidRPr="00D96BD5" w:rsidRDefault="00650671" w:rsidP="00E6180F">
      <w:pPr>
        <w:spacing w:after="0" w:line="240" w:lineRule="auto"/>
        <w:ind w:firstLine="709"/>
        <w:jc w:val="both"/>
        <w:rPr>
          <w:rFonts w:ascii="Times New Roman" w:hAnsi="Times New Roman"/>
          <w:sz w:val="24"/>
          <w:szCs w:val="24"/>
        </w:rPr>
      </w:pPr>
      <w:r w:rsidRPr="00D96BD5">
        <w:rPr>
          <w:rFonts w:ascii="Times New Roman" w:hAnsi="Times New Roman"/>
          <w:sz w:val="24"/>
          <w:szCs w:val="24"/>
        </w:rPr>
        <w:t xml:space="preserve">- </w:t>
      </w:r>
      <w:r w:rsidR="00487EE6" w:rsidRPr="00D96BD5">
        <w:rPr>
          <w:rFonts w:ascii="Times New Roman" w:hAnsi="Times New Roman"/>
          <w:sz w:val="24"/>
          <w:szCs w:val="24"/>
        </w:rPr>
        <w:t xml:space="preserve">на второ ниво – две спални помещения (за по двама човека всяко), </w:t>
      </w:r>
      <w:proofErr w:type="spellStart"/>
      <w:r w:rsidR="00487EE6" w:rsidRPr="00D96BD5">
        <w:rPr>
          <w:rFonts w:ascii="Times New Roman" w:hAnsi="Times New Roman"/>
          <w:sz w:val="24"/>
          <w:szCs w:val="24"/>
        </w:rPr>
        <w:t>предверие</w:t>
      </w:r>
      <w:proofErr w:type="spellEnd"/>
      <w:r w:rsidR="00487EE6" w:rsidRPr="00D96BD5">
        <w:rPr>
          <w:rFonts w:ascii="Times New Roman" w:hAnsi="Times New Roman"/>
          <w:sz w:val="24"/>
          <w:szCs w:val="24"/>
        </w:rPr>
        <w:t xml:space="preserve"> и вграден гардероб. </w:t>
      </w:r>
    </w:p>
    <w:p w:rsidR="00487EE6" w:rsidRPr="00D96BD5" w:rsidRDefault="00487EE6" w:rsidP="00E6180F">
      <w:pPr>
        <w:spacing w:after="0" w:line="240" w:lineRule="auto"/>
        <w:ind w:firstLine="709"/>
        <w:jc w:val="both"/>
        <w:rPr>
          <w:rFonts w:ascii="Times New Roman" w:hAnsi="Times New Roman"/>
          <w:sz w:val="24"/>
          <w:szCs w:val="24"/>
        </w:rPr>
      </w:pPr>
      <w:r w:rsidRPr="00D96BD5">
        <w:rPr>
          <w:rFonts w:ascii="Times New Roman" w:hAnsi="Times New Roman"/>
          <w:sz w:val="24"/>
          <w:szCs w:val="24"/>
        </w:rPr>
        <w:t>Покрив</w:t>
      </w:r>
      <w:r w:rsidR="00650671" w:rsidRPr="00D96BD5">
        <w:rPr>
          <w:rFonts w:ascii="Times New Roman" w:hAnsi="Times New Roman"/>
          <w:sz w:val="24"/>
          <w:szCs w:val="24"/>
        </w:rPr>
        <w:t>ът</w:t>
      </w:r>
      <w:r w:rsidRPr="00D96BD5">
        <w:rPr>
          <w:rFonts w:ascii="Times New Roman" w:hAnsi="Times New Roman"/>
          <w:sz w:val="24"/>
          <w:szCs w:val="24"/>
        </w:rPr>
        <w:t xml:space="preserve"> е </w:t>
      </w:r>
      <w:proofErr w:type="spellStart"/>
      <w:r w:rsidRPr="00D96BD5">
        <w:rPr>
          <w:rFonts w:ascii="Times New Roman" w:hAnsi="Times New Roman"/>
          <w:sz w:val="24"/>
          <w:szCs w:val="24"/>
        </w:rPr>
        <w:t>двускатен</w:t>
      </w:r>
      <w:proofErr w:type="spellEnd"/>
      <w:r w:rsidRPr="00D96BD5">
        <w:rPr>
          <w:rFonts w:ascii="Times New Roman" w:hAnsi="Times New Roman"/>
          <w:sz w:val="24"/>
          <w:szCs w:val="24"/>
        </w:rPr>
        <w:t xml:space="preserve"> с наклон по голям от 60˚, като всеки скат е от билото до основата на сградата. Покритието е изпълнено от боядисана в червено LT ламарина и обшивки от </w:t>
      </w:r>
      <w:proofErr w:type="spellStart"/>
      <w:r w:rsidRPr="00D96BD5">
        <w:rPr>
          <w:rFonts w:ascii="Times New Roman" w:hAnsi="Times New Roman"/>
          <w:sz w:val="24"/>
          <w:szCs w:val="24"/>
        </w:rPr>
        <w:t>листова</w:t>
      </w:r>
      <w:proofErr w:type="spellEnd"/>
      <w:r w:rsidRPr="00D96BD5">
        <w:rPr>
          <w:rFonts w:ascii="Times New Roman" w:hAnsi="Times New Roman"/>
          <w:sz w:val="24"/>
          <w:szCs w:val="24"/>
        </w:rPr>
        <w:t xml:space="preserve"> </w:t>
      </w:r>
      <w:r w:rsidRPr="00D96BD5">
        <w:rPr>
          <w:rFonts w:ascii="Times New Roman" w:hAnsi="Times New Roman"/>
          <w:sz w:val="24"/>
          <w:szCs w:val="24"/>
        </w:rPr>
        <w:lastRenderedPageBreak/>
        <w:t xml:space="preserve">ламарина. В бунгалата са прокарани водопроводна, канализационна и електрическа инсталации (вкл. ел. табло), но същите са амортизирани и негодни за експлоатация. Прозорците са дървени еднокатни със стъклопакет, които са правоъгълни </w:t>
      </w:r>
      <w:proofErr w:type="spellStart"/>
      <w:r w:rsidRPr="00D96BD5">
        <w:rPr>
          <w:rFonts w:ascii="Times New Roman" w:hAnsi="Times New Roman"/>
          <w:sz w:val="24"/>
          <w:szCs w:val="24"/>
        </w:rPr>
        <w:t>отваряеми</w:t>
      </w:r>
      <w:proofErr w:type="spellEnd"/>
      <w:r w:rsidRPr="00D96BD5">
        <w:rPr>
          <w:rFonts w:ascii="Times New Roman" w:hAnsi="Times New Roman"/>
          <w:sz w:val="24"/>
          <w:szCs w:val="24"/>
        </w:rPr>
        <w:t xml:space="preserve"> и трапецовидни </w:t>
      </w:r>
      <w:proofErr w:type="spellStart"/>
      <w:r w:rsidRPr="00D96BD5">
        <w:rPr>
          <w:rFonts w:ascii="Times New Roman" w:hAnsi="Times New Roman"/>
          <w:sz w:val="24"/>
          <w:szCs w:val="24"/>
        </w:rPr>
        <w:t>неотваряеми</w:t>
      </w:r>
      <w:proofErr w:type="spellEnd"/>
      <w:r w:rsidRPr="00D96BD5">
        <w:rPr>
          <w:rFonts w:ascii="Times New Roman" w:hAnsi="Times New Roman"/>
          <w:sz w:val="24"/>
          <w:szCs w:val="24"/>
        </w:rPr>
        <w:t xml:space="preserve">. Вратите са дървени, като едната от тях е изцяло остъклена. Върху пода е изпълнена настилка от лепен мокет, а в баните - от балатум. В кухнята е наличен долен шкаф с умивалник, а в банята – санитария и душ кабина. </w:t>
      </w:r>
    </w:p>
    <w:p w:rsidR="00E3172D"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Предвиден е цялостен ремонт на стените, подовете и таваните на помещенията</w:t>
      </w:r>
      <w:r w:rsidR="00E8435C">
        <w:rPr>
          <w:rFonts w:ascii="Times New Roman" w:hAnsi="Times New Roman"/>
          <w:sz w:val="24"/>
          <w:szCs w:val="24"/>
        </w:rPr>
        <w:t xml:space="preserve"> включваща:</w:t>
      </w:r>
      <w:r w:rsidRPr="00D96BD5">
        <w:rPr>
          <w:rFonts w:ascii="Times New Roman" w:hAnsi="Times New Roman"/>
          <w:sz w:val="24"/>
          <w:szCs w:val="24"/>
        </w:rPr>
        <w:t xml:space="preserve"> подмяна на амортизирани дървени елементи</w:t>
      </w:r>
      <w:r w:rsidR="00122CB2">
        <w:rPr>
          <w:rFonts w:ascii="Times New Roman" w:hAnsi="Times New Roman"/>
          <w:sz w:val="24"/>
          <w:szCs w:val="24"/>
        </w:rPr>
        <w:t>,</w:t>
      </w:r>
      <w:r w:rsidRPr="00D96BD5">
        <w:rPr>
          <w:rFonts w:ascii="Times New Roman" w:hAnsi="Times New Roman"/>
          <w:sz w:val="24"/>
          <w:szCs w:val="24"/>
        </w:rPr>
        <w:t xml:space="preserve"> външна дограма, </w:t>
      </w:r>
      <w:r w:rsidR="00E8435C">
        <w:rPr>
          <w:rFonts w:ascii="Times New Roman" w:hAnsi="Times New Roman"/>
          <w:sz w:val="24"/>
          <w:szCs w:val="24"/>
        </w:rPr>
        <w:t xml:space="preserve">полагане на </w:t>
      </w:r>
      <w:r w:rsidR="004C256A">
        <w:rPr>
          <w:rFonts w:ascii="Times New Roman" w:hAnsi="Times New Roman"/>
          <w:sz w:val="24"/>
          <w:szCs w:val="24"/>
          <w:lang w:val="en-US"/>
        </w:rPr>
        <w:t xml:space="preserve"> </w:t>
      </w:r>
      <w:proofErr w:type="spellStart"/>
      <w:r w:rsidR="00E8435C">
        <w:rPr>
          <w:rFonts w:ascii="Times New Roman" w:hAnsi="Times New Roman"/>
          <w:sz w:val="24"/>
          <w:szCs w:val="24"/>
        </w:rPr>
        <w:t>винилова</w:t>
      </w:r>
      <w:proofErr w:type="spellEnd"/>
      <w:r w:rsidR="00E8435C">
        <w:rPr>
          <w:rFonts w:ascii="Times New Roman" w:hAnsi="Times New Roman"/>
          <w:sz w:val="24"/>
          <w:szCs w:val="24"/>
        </w:rPr>
        <w:t xml:space="preserve"> </w:t>
      </w:r>
      <w:r w:rsidR="00E8435C" w:rsidRPr="00D96BD5">
        <w:rPr>
          <w:rFonts w:ascii="Times New Roman" w:hAnsi="Times New Roman"/>
          <w:sz w:val="24"/>
          <w:szCs w:val="24"/>
        </w:rPr>
        <w:t>настилк</w:t>
      </w:r>
      <w:r w:rsidR="00E8435C">
        <w:rPr>
          <w:rFonts w:ascii="Times New Roman" w:hAnsi="Times New Roman"/>
          <w:sz w:val="24"/>
          <w:szCs w:val="24"/>
        </w:rPr>
        <w:t>а</w:t>
      </w:r>
      <w:r w:rsidR="00E8435C" w:rsidRPr="00D96BD5">
        <w:rPr>
          <w:rFonts w:ascii="Times New Roman" w:hAnsi="Times New Roman"/>
          <w:sz w:val="24"/>
          <w:szCs w:val="24"/>
        </w:rPr>
        <w:t xml:space="preserve"> </w:t>
      </w:r>
      <w:r w:rsidR="00E8435C">
        <w:rPr>
          <w:rFonts w:ascii="Times New Roman" w:hAnsi="Times New Roman"/>
          <w:sz w:val="24"/>
          <w:szCs w:val="24"/>
        </w:rPr>
        <w:t xml:space="preserve">по под; полагане на </w:t>
      </w:r>
      <w:proofErr w:type="spellStart"/>
      <w:r w:rsidR="00C42818" w:rsidRPr="00D96BD5">
        <w:rPr>
          <w:rFonts w:ascii="Times New Roman" w:hAnsi="Times New Roman"/>
          <w:sz w:val="24"/>
          <w:szCs w:val="24"/>
        </w:rPr>
        <w:t>винилова</w:t>
      </w:r>
      <w:proofErr w:type="spellEnd"/>
      <w:r w:rsidR="00C42818" w:rsidRPr="00D96BD5">
        <w:rPr>
          <w:rFonts w:ascii="Times New Roman" w:hAnsi="Times New Roman"/>
          <w:sz w:val="24"/>
          <w:szCs w:val="24"/>
        </w:rPr>
        <w:t xml:space="preserve"> облицовка по стени в </w:t>
      </w:r>
      <w:r w:rsidR="00E8435C">
        <w:rPr>
          <w:rFonts w:ascii="Times New Roman" w:hAnsi="Times New Roman"/>
          <w:sz w:val="24"/>
          <w:szCs w:val="24"/>
        </w:rPr>
        <w:t>кухненска ниша,</w:t>
      </w:r>
      <w:r w:rsidR="00C42818" w:rsidRPr="00D96BD5">
        <w:rPr>
          <w:rFonts w:ascii="Times New Roman" w:hAnsi="Times New Roman"/>
          <w:sz w:val="24"/>
          <w:szCs w:val="24"/>
        </w:rPr>
        <w:t xml:space="preserve"> тоалетна и баня</w:t>
      </w:r>
      <w:r w:rsidR="00F86F3F" w:rsidRPr="00D96BD5">
        <w:rPr>
          <w:rFonts w:ascii="Times New Roman" w:hAnsi="Times New Roman"/>
          <w:sz w:val="24"/>
          <w:szCs w:val="24"/>
        </w:rPr>
        <w:t>;</w:t>
      </w:r>
      <w:r w:rsidRPr="00D96BD5">
        <w:rPr>
          <w:rFonts w:ascii="Times New Roman" w:hAnsi="Times New Roman"/>
          <w:sz w:val="24"/>
          <w:szCs w:val="24"/>
        </w:rPr>
        <w:t xml:space="preserve"> подмяна на съществуващите довеждащи поцинковани водопроводни тръби с нови</w:t>
      </w:r>
      <w:r w:rsidR="00F86F3F" w:rsidRPr="00D96BD5">
        <w:rPr>
          <w:rFonts w:ascii="Times New Roman" w:hAnsi="Times New Roman"/>
          <w:sz w:val="24"/>
          <w:szCs w:val="24"/>
        </w:rPr>
        <w:t>;</w:t>
      </w:r>
      <w:r w:rsidRPr="00D96BD5">
        <w:rPr>
          <w:rFonts w:ascii="Times New Roman" w:hAnsi="Times New Roman"/>
          <w:sz w:val="24"/>
          <w:szCs w:val="24"/>
        </w:rPr>
        <w:t xml:space="preserve"> почистване, проверка на състоянието и </w:t>
      </w:r>
      <w:proofErr w:type="spellStart"/>
      <w:r w:rsidRPr="00D96BD5">
        <w:rPr>
          <w:rFonts w:ascii="Times New Roman" w:hAnsi="Times New Roman"/>
          <w:sz w:val="24"/>
          <w:szCs w:val="24"/>
        </w:rPr>
        <w:t>проводимостта</w:t>
      </w:r>
      <w:proofErr w:type="spellEnd"/>
      <w:r w:rsidRPr="00D96BD5">
        <w:rPr>
          <w:rFonts w:ascii="Times New Roman" w:hAnsi="Times New Roman"/>
          <w:sz w:val="24"/>
          <w:szCs w:val="24"/>
        </w:rPr>
        <w:t xml:space="preserve"> на съществуващата външна канализационна инсталация, осигуряване захранването с електричество чрез подмяна на захранващите кабели и разпределителното ел. табло. Предвижда се</w:t>
      </w:r>
      <w:r w:rsidR="00000A35" w:rsidRPr="00D96BD5">
        <w:rPr>
          <w:rFonts w:ascii="Times New Roman" w:hAnsi="Times New Roman"/>
          <w:sz w:val="24"/>
          <w:szCs w:val="24"/>
        </w:rPr>
        <w:t xml:space="preserve"> демонтаж на: дървените гардероби; покритието от LT ламарина по стръмни </w:t>
      </w:r>
      <w:proofErr w:type="spellStart"/>
      <w:r w:rsidR="00000A35" w:rsidRPr="00D96BD5">
        <w:rPr>
          <w:rFonts w:ascii="Times New Roman" w:hAnsi="Times New Roman"/>
          <w:sz w:val="24"/>
          <w:szCs w:val="24"/>
        </w:rPr>
        <w:t>двускатни</w:t>
      </w:r>
      <w:proofErr w:type="spellEnd"/>
      <w:r w:rsidR="00000A35" w:rsidRPr="00D96BD5">
        <w:rPr>
          <w:rFonts w:ascii="Times New Roman" w:hAnsi="Times New Roman"/>
          <w:sz w:val="24"/>
          <w:szCs w:val="24"/>
        </w:rPr>
        <w:t xml:space="preserve"> покриви с наклон над 60˚,</w:t>
      </w:r>
      <w:r w:rsidR="00000A35" w:rsidRPr="00D96BD5">
        <w:t xml:space="preserve"> </w:t>
      </w:r>
      <w:r w:rsidR="00000A35" w:rsidRPr="00D96BD5">
        <w:rPr>
          <w:rFonts w:ascii="Times New Roman" w:hAnsi="Times New Roman"/>
          <w:sz w:val="24"/>
          <w:szCs w:val="24"/>
        </w:rPr>
        <w:t xml:space="preserve">включително обшивките по бордовете и билата; </w:t>
      </w:r>
      <w:r w:rsidR="00F86F3F" w:rsidRPr="00D96BD5">
        <w:rPr>
          <w:rFonts w:ascii="Times New Roman" w:hAnsi="Times New Roman"/>
          <w:sz w:val="24"/>
          <w:szCs w:val="24"/>
        </w:rPr>
        <w:t xml:space="preserve">дървено </w:t>
      </w:r>
      <w:r w:rsidR="00000A35" w:rsidRPr="00D96BD5">
        <w:rPr>
          <w:rFonts w:ascii="Times New Roman" w:hAnsi="Times New Roman"/>
          <w:sz w:val="24"/>
          <w:szCs w:val="24"/>
        </w:rPr>
        <w:t xml:space="preserve">стръмно </w:t>
      </w:r>
      <w:proofErr w:type="spellStart"/>
      <w:r w:rsidR="00000A35" w:rsidRPr="00D96BD5">
        <w:rPr>
          <w:rFonts w:ascii="Times New Roman" w:hAnsi="Times New Roman"/>
          <w:sz w:val="24"/>
          <w:szCs w:val="24"/>
        </w:rPr>
        <w:t>еднораменно</w:t>
      </w:r>
      <w:proofErr w:type="spellEnd"/>
      <w:r w:rsidR="00000A35" w:rsidRPr="00D96BD5">
        <w:rPr>
          <w:rFonts w:ascii="Times New Roman" w:hAnsi="Times New Roman"/>
          <w:sz w:val="24"/>
          <w:szCs w:val="24"/>
        </w:rPr>
        <w:t xml:space="preserve"> стълбище; дървена ламперия по стени</w:t>
      </w:r>
      <w:r w:rsidR="00F86F3F" w:rsidRPr="00D96BD5">
        <w:rPr>
          <w:rFonts w:ascii="Times New Roman" w:hAnsi="Times New Roman"/>
          <w:sz w:val="24"/>
          <w:szCs w:val="24"/>
        </w:rPr>
        <w:t xml:space="preserve"> и др</w:t>
      </w:r>
      <w:r w:rsidR="00000A35" w:rsidRPr="00D96BD5">
        <w:rPr>
          <w:rFonts w:ascii="Times New Roman" w:hAnsi="Times New Roman"/>
          <w:sz w:val="24"/>
          <w:szCs w:val="24"/>
        </w:rPr>
        <w:t xml:space="preserve">. </w:t>
      </w:r>
      <w:r w:rsidR="00000A35" w:rsidRPr="005609BD">
        <w:rPr>
          <w:rFonts w:ascii="Times New Roman" w:hAnsi="Times New Roman"/>
          <w:sz w:val="24"/>
          <w:szCs w:val="24"/>
        </w:rPr>
        <w:t>Предвидена е доставка и монтаж на нова дървена ламперия, вкл. обработка на същата,</w:t>
      </w:r>
      <w:r w:rsidR="009A05AB" w:rsidRPr="005609BD">
        <w:rPr>
          <w:rFonts w:ascii="Times New Roman" w:hAnsi="Times New Roman"/>
          <w:sz w:val="24"/>
          <w:szCs w:val="24"/>
        </w:rPr>
        <w:t xml:space="preserve"> стръмно </w:t>
      </w:r>
      <w:proofErr w:type="spellStart"/>
      <w:r w:rsidR="009A05AB" w:rsidRPr="005609BD">
        <w:rPr>
          <w:rFonts w:ascii="Times New Roman" w:hAnsi="Times New Roman"/>
          <w:sz w:val="24"/>
          <w:szCs w:val="24"/>
        </w:rPr>
        <w:t>еднораменно</w:t>
      </w:r>
      <w:proofErr w:type="spellEnd"/>
      <w:r w:rsidR="009A05AB" w:rsidRPr="005609BD">
        <w:rPr>
          <w:rFonts w:ascii="Times New Roman" w:hAnsi="Times New Roman"/>
          <w:sz w:val="24"/>
          <w:szCs w:val="24"/>
        </w:rPr>
        <w:t xml:space="preserve"> масивно дървено стълбище с парапет; покривни </w:t>
      </w:r>
      <w:proofErr w:type="spellStart"/>
      <w:r w:rsidR="009A05AB" w:rsidRPr="005609BD">
        <w:rPr>
          <w:rFonts w:ascii="Times New Roman" w:hAnsi="Times New Roman"/>
          <w:sz w:val="24"/>
          <w:szCs w:val="24"/>
        </w:rPr>
        <w:t>термопанели</w:t>
      </w:r>
      <w:proofErr w:type="spellEnd"/>
      <w:r w:rsidR="009A05AB" w:rsidRPr="005609BD">
        <w:rPr>
          <w:rFonts w:ascii="Times New Roman" w:hAnsi="Times New Roman"/>
          <w:sz w:val="24"/>
          <w:szCs w:val="24"/>
        </w:rPr>
        <w:t xml:space="preserve"> тип "керемида"; </w:t>
      </w:r>
      <w:r w:rsidR="009A05AB" w:rsidRPr="001E7B2C">
        <w:rPr>
          <w:rFonts w:ascii="Times New Roman" w:hAnsi="Times New Roman"/>
          <w:sz w:val="24"/>
          <w:szCs w:val="24"/>
        </w:rPr>
        <w:t xml:space="preserve">дървен </w:t>
      </w:r>
      <w:proofErr w:type="spellStart"/>
      <w:r w:rsidR="009A05AB" w:rsidRPr="001E7B2C">
        <w:rPr>
          <w:rFonts w:ascii="Times New Roman" w:hAnsi="Times New Roman"/>
          <w:sz w:val="24"/>
          <w:szCs w:val="24"/>
        </w:rPr>
        <w:t>барплот</w:t>
      </w:r>
      <w:proofErr w:type="spellEnd"/>
      <w:r w:rsidR="009A05AB" w:rsidRPr="001E7B2C">
        <w:rPr>
          <w:rFonts w:ascii="Times New Roman" w:hAnsi="Times New Roman"/>
          <w:sz w:val="24"/>
          <w:szCs w:val="24"/>
        </w:rPr>
        <w:t xml:space="preserve"> с </w:t>
      </w:r>
      <w:r w:rsidR="00E3172D" w:rsidRPr="001E7B2C">
        <w:rPr>
          <w:rFonts w:ascii="Times New Roman" w:hAnsi="Times New Roman"/>
          <w:sz w:val="24"/>
          <w:szCs w:val="24"/>
        </w:rPr>
        <w:t>вертикална и хоризонтална част.</w:t>
      </w:r>
    </w:p>
    <w:p w:rsidR="00E3172D" w:rsidRPr="00D96BD5" w:rsidRDefault="00E3172D"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Предвижда се изграждането на слаботокови мрежи включващи: структурно окабеляване за осъществяване на комуникация</w:t>
      </w:r>
      <w:r w:rsidR="00196D51" w:rsidRPr="00D96BD5">
        <w:rPr>
          <w:rFonts w:ascii="Times New Roman" w:hAnsi="Times New Roman"/>
          <w:sz w:val="24"/>
          <w:szCs w:val="24"/>
        </w:rPr>
        <w:t xml:space="preserve"> (интернет и телефония)</w:t>
      </w:r>
      <w:r w:rsidRPr="00D96BD5">
        <w:rPr>
          <w:rFonts w:ascii="Times New Roman" w:hAnsi="Times New Roman"/>
          <w:sz w:val="24"/>
          <w:szCs w:val="24"/>
        </w:rPr>
        <w:t xml:space="preserve">; </w:t>
      </w:r>
      <w:proofErr w:type="spellStart"/>
      <w:r w:rsidRPr="00D96BD5">
        <w:rPr>
          <w:rFonts w:ascii="Times New Roman" w:hAnsi="Times New Roman"/>
          <w:sz w:val="24"/>
          <w:szCs w:val="24"/>
        </w:rPr>
        <w:t>пожароизвестителна</w:t>
      </w:r>
      <w:proofErr w:type="spellEnd"/>
      <w:r w:rsidRPr="00D96BD5">
        <w:rPr>
          <w:rFonts w:ascii="Times New Roman" w:hAnsi="Times New Roman"/>
          <w:sz w:val="24"/>
          <w:szCs w:val="24"/>
        </w:rPr>
        <w:t xml:space="preserve"> и СОТ инсталации; видеонаблюдение</w:t>
      </w:r>
      <w:r w:rsidR="00196D51" w:rsidRPr="00D96BD5">
        <w:rPr>
          <w:rFonts w:ascii="Times New Roman" w:hAnsi="Times New Roman"/>
          <w:sz w:val="24"/>
          <w:szCs w:val="24"/>
        </w:rPr>
        <w:t xml:space="preserve"> обединяващо </w:t>
      </w:r>
      <w:r w:rsidRPr="00D96BD5">
        <w:rPr>
          <w:rFonts w:ascii="Times New Roman" w:hAnsi="Times New Roman"/>
          <w:sz w:val="24"/>
          <w:szCs w:val="24"/>
        </w:rPr>
        <w:t>периметър</w:t>
      </w:r>
      <w:r w:rsidR="00196D51" w:rsidRPr="00D96BD5">
        <w:rPr>
          <w:rFonts w:ascii="Times New Roman" w:hAnsi="Times New Roman"/>
          <w:sz w:val="24"/>
          <w:szCs w:val="24"/>
        </w:rPr>
        <w:t>а</w:t>
      </w:r>
      <w:r w:rsidRPr="00D96BD5">
        <w:rPr>
          <w:rFonts w:ascii="Times New Roman" w:hAnsi="Times New Roman"/>
          <w:sz w:val="24"/>
          <w:szCs w:val="24"/>
        </w:rPr>
        <w:t xml:space="preserve"> около бунгалата</w:t>
      </w:r>
      <w:r w:rsidR="00196D51" w:rsidRPr="00D96BD5">
        <w:rPr>
          <w:rFonts w:ascii="Times New Roman" w:hAnsi="Times New Roman"/>
          <w:sz w:val="24"/>
          <w:szCs w:val="24"/>
        </w:rPr>
        <w:t xml:space="preserve"> и частично южната част от оградата по имотните граници</w:t>
      </w:r>
      <w:r w:rsidRPr="00D96BD5">
        <w:rPr>
          <w:rFonts w:ascii="Times New Roman" w:hAnsi="Times New Roman"/>
          <w:sz w:val="24"/>
          <w:szCs w:val="24"/>
        </w:rPr>
        <w:t xml:space="preserve">. Необходимо е сигналите от всички системи за сигурност да бъдат изведени в </w:t>
      </w:r>
      <w:r w:rsidR="001E6A55" w:rsidRPr="00D96BD5">
        <w:rPr>
          <w:rFonts w:ascii="Times New Roman" w:hAnsi="Times New Roman"/>
          <w:sz w:val="24"/>
          <w:szCs w:val="24"/>
        </w:rPr>
        <w:t xml:space="preserve">Сграда 2 и дублирани в </w:t>
      </w:r>
      <w:r w:rsidRPr="00D96BD5">
        <w:rPr>
          <w:rFonts w:ascii="Times New Roman" w:hAnsi="Times New Roman"/>
          <w:sz w:val="24"/>
          <w:szCs w:val="24"/>
        </w:rPr>
        <w:t>помещението на охраната (КПП на входа на имота).</w:t>
      </w:r>
    </w:p>
    <w:p w:rsidR="00487EE6"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b/>
          <w:sz w:val="24"/>
          <w:szCs w:val="24"/>
          <w:u w:val="single"/>
        </w:rPr>
        <w:t>Забележка:</w:t>
      </w:r>
      <w:r w:rsidRPr="00D96BD5">
        <w:rPr>
          <w:rFonts w:ascii="Times New Roman" w:hAnsi="Times New Roman"/>
          <w:sz w:val="24"/>
          <w:szCs w:val="24"/>
        </w:rPr>
        <w:t xml:space="preserve"> В раздел „В“ на количествената сметка, по части „Електро“ и „ВиК“ е предвидена подмяна на довеждащите захранвания с възможност за осигуряване на 5 бр. бунгала, поради бъдещо изграждане на 1 бр. бунгало върху съществуващи фундаменти. Същото не е включено в предмета на настоящата обществена поръчка.</w:t>
      </w:r>
    </w:p>
    <w:p w:rsidR="00487EE6" w:rsidRPr="00D96BD5" w:rsidRDefault="00487EE6" w:rsidP="00487EE6">
      <w:pPr>
        <w:spacing w:after="0" w:line="240" w:lineRule="auto"/>
        <w:ind w:firstLine="708"/>
        <w:jc w:val="both"/>
        <w:rPr>
          <w:rFonts w:ascii="Times New Roman" w:hAnsi="Times New Roman"/>
          <w:sz w:val="24"/>
          <w:szCs w:val="24"/>
        </w:rPr>
      </w:pPr>
    </w:p>
    <w:p w:rsidR="00487EE6" w:rsidRPr="00D96BD5" w:rsidRDefault="00487EE6" w:rsidP="00487EE6">
      <w:pPr>
        <w:spacing w:after="0" w:line="240" w:lineRule="auto"/>
        <w:ind w:firstLine="708"/>
        <w:jc w:val="both"/>
        <w:rPr>
          <w:rFonts w:ascii="Times New Roman" w:hAnsi="Times New Roman"/>
          <w:b/>
          <w:sz w:val="24"/>
          <w:szCs w:val="24"/>
          <w:u w:val="single"/>
        </w:rPr>
      </w:pPr>
      <w:r w:rsidRPr="00D96BD5">
        <w:rPr>
          <w:rFonts w:ascii="Times New Roman" w:hAnsi="Times New Roman"/>
          <w:b/>
          <w:sz w:val="24"/>
          <w:szCs w:val="24"/>
          <w:u w:val="single"/>
        </w:rPr>
        <w:t>Г. Външен район.</w:t>
      </w:r>
    </w:p>
    <w:p w:rsidR="00487EE6"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 xml:space="preserve">Поземленият имот с идентификатор 65231.918.98, намиращ се в област София, община </w:t>
      </w:r>
      <w:proofErr w:type="spellStart"/>
      <w:r w:rsidRPr="00D96BD5">
        <w:rPr>
          <w:rFonts w:ascii="Times New Roman" w:hAnsi="Times New Roman"/>
          <w:sz w:val="24"/>
          <w:szCs w:val="24"/>
        </w:rPr>
        <w:t>Самоков</w:t>
      </w:r>
      <w:proofErr w:type="spellEnd"/>
      <w:r w:rsidRPr="00D96BD5">
        <w:rPr>
          <w:rFonts w:ascii="Times New Roman" w:hAnsi="Times New Roman"/>
          <w:sz w:val="24"/>
          <w:szCs w:val="24"/>
        </w:rPr>
        <w:t xml:space="preserve">, гр. </w:t>
      </w:r>
      <w:proofErr w:type="spellStart"/>
      <w:r w:rsidRPr="00D96BD5">
        <w:rPr>
          <w:rFonts w:ascii="Times New Roman" w:hAnsi="Times New Roman"/>
          <w:sz w:val="24"/>
          <w:szCs w:val="24"/>
        </w:rPr>
        <w:t>Самоков</w:t>
      </w:r>
      <w:proofErr w:type="spellEnd"/>
      <w:r w:rsidRPr="00D96BD5">
        <w:rPr>
          <w:rFonts w:ascii="Times New Roman" w:hAnsi="Times New Roman"/>
          <w:sz w:val="24"/>
          <w:szCs w:val="24"/>
        </w:rPr>
        <w:t>, к.</w:t>
      </w:r>
      <w:proofErr w:type="spellStart"/>
      <w:r w:rsidRPr="00D96BD5">
        <w:rPr>
          <w:rFonts w:ascii="Times New Roman" w:hAnsi="Times New Roman"/>
          <w:sz w:val="24"/>
          <w:szCs w:val="24"/>
        </w:rPr>
        <w:t>к</w:t>
      </w:r>
      <w:proofErr w:type="spellEnd"/>
      <w:r w:rsidRPr="00D96BD5">
        <w:rPr>
          <w:rFonts w:ascii="Times New Roman" w:hAnsi="Times New Roman"/>
          <w:sz w:val="24"/>
          <w:szCs w:val="24"/>
        </w:rPr>
        <w:t>.</w:t>
      </w:r>
      <w:r w:rsidR="00650671" w:rsidRPr="00D96BD5">
        <w:rPr>
          <w:rFonts w:ascii="Times New Roman" w:hAnsi="Times New Roman"/>
          <w:sz w:val="24"/>
          <w:szCs w:val="24"/>
        </w:rPr>
        <w:t xml:space="preserve"> </w:t>
      </w:r>
      <w:r w:rsidRPr="00D96BD5">
        <w:rPr>
          <w:rFonts w:ascii="Times New Roman" w:hAnsi="Times New Roman"/>
          <w:sz w:val="24"/>
          <w:szCs w:val="24"/>
        </w:rPr>
        <w:t>Боровец е с площ 17959 кв.м. Имот</w:t>
      </w:r>
      <w:r w:rsidR="00650671" w:rsidRPr="00D96BD5">
        <w:rPr>
          <w:rFonts w:ascii="Times New Roman" w:hAnsi="Times New Roman"/>
          <w:sz w:val="24"/>
          <w:szCs w:val="24"/>
        </w:rPr>
        <w:t>ът</w:t>
      </w:r>
      <w:r w:rsidRPr="00D96BD5">
        <w:rPr>
          <w:rFonts w:ascii="Times New Roman" w:hAnsi="Times New Roman"/>
          <w:sz w:val="24"/>
          <w:szCs w:val="24"/>
        </w:rPr>
        <w:t xml:space="preserve"> е ограден от прозирна ограда представляваща една част от бетонови елементи и една част от </w:t>
      </w:r>
      <w:proofErr w:type="spellStart"/>
      <w:r w:rsidRPr="00D96BD5">
        <w:rPr>
          <w:rFonts w:ascii="Times New Roman" w:hAnsi="Times New Roman"/>
          <w:sz w:val="24"/>
          <w:szCs w:val="24"/>
        </w:rPr>
        <w:t>оградна</w:t>
      </w:r>
      <w:proofErr w:type="spellEnd"/>
      <w:r w:rsidRPr="00D96BD5">
        <w:rPr>
          <w:rFonts w:ascii="Times New Roman" w:hAnsi="Times New Roman"/>
          <w:sz w:val="24"/>
          <w:szCs w:val="24"/>
        </w:rPr>
        <w:t xml:space="preserve"> мрежа. В имота са изграден</w:t>
      </w:r>
      <w:r w:rsidR="005111BA" w:rsidRPr="00D96BD5">
        <w:rPr>
          <w:rFonts w:ascii="Times New Roman" w:hAnsi="Times New Roman"/>
          <w:sz w:val="24"/>
          <w:szCs w:val="24"/>
        </w:rPr>
        <w:t>и</w:t>
      </w:r>
      <w:r w:rsidRPr="00D96BD5">
        <w:rPr>
          <w:rFonts w:ascii="Times New Roman" w:hAnsi="Times New Roman"/>
          <w:sz w:val="24"/>
          <w:szCs w:val="24"/>
        </w:rPr>
        <w:t xml:space="preserve"> основна асфалтова алея и тротоарни настилки, като преобладаващи са зелените площи и тези с дървесна растителност.</w:t>
      </w:r>
    </w:p>
    <w:p w:rsidR="00241C8A"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 xml:space="preserve"> Предвижда се: </w:t>
      </w:r>
      <w:r w:rsidR="004551D2" w:rsidRPr="00D96BD5">
        <w:rPr>
          <w:rFonts w:ascii="Times New Roman" w:hAnsi="Times New Roman"/>
          <w:sz w:val="24"/>
          <w:szCs w:val="24"/>
        </w:rPr>
        <w:t xml:space="preserve">подмяна на </w:t>
      </w:r>
      <w:r w:rsidR="002C7932" w:rsidRPr="00D96BD5">
        <w:rPr>
          <w:rFonts w:ascii="Times New Roman" w:hAnsi="Times New Roman"/>
          <w:sz w:val="24"/>
          <w:szCs w:val="24"/>
        </w:rPr>
        <w:t>съществува</w:t>
      </w:r>
      <w:r w:rsidR="002C7932">
        <w:rPr>
          <w:rFonts w:ascii="Times New Roman" w:hAnsi="Times New Roman"/>
          <w:sz w:val="24"/>
          <w:szCs w:val="24"/>
        </w:rPr>
        <w:t>щ</w:t>
      </w:r>
      <w:r w:rsidR="002C7932" w:rsidRPr="00D96BD5">
        <w:rPr>
          <w:rFonts w:ascii="Times New Roman" w:hAnsi="Times New Roman"/>
          <w:sz w:val="24"/>
          <w:szCs w:val="24"/>
        </w:rPr>
        <w:t xml:space="preserve"> </w:t>
      </w:r>
      <w:r w:rsidR="004551D2" w:rsidRPr="00D96BD5">
        <w:rPr>
          <w:rFonts w:ascii="Times New Roman" w:hAnsi="Times New Roman"/>
          <w:sz w:val="24"/>
          <w:szCs w:val="24"/>
        </w:rPr>
        <w:t xml:space="preserve">топлопровод чрез направа на земен изкоп с обратен насип; рязане и възстановяване на асфалтобетон; демонтаж и монтаж на лепени каменни плочи; разбиване и възстановяване на бетонова подложка; доставка и монтаж на предварително изолирани </w:t>
      </w:r>
      <w:proofErr w:type="spellStart"/>
      <w:r w:rsidR="004551D2" w:rsidRPr="00D96BD5">
        <w:rPr>
          <w:rFonts w:ascii="Times New Roman" w:hAnsi="Times New Roman"/>
          <w:sz w:val="24"/>
          <w:szCs w:val="24"/>
        </w:rPr>
        <w:t>Pe-Xa</w:t>
      </w:r>
      <w:proofErr w:type="spellEnd"/>
      <w:r w:rsidR="004551D2" w:rsidRPr="00D96BD5">
        <w:rPr>
          <w:rFonts w:ascii="Times New Roman" w:hAnsi="Times New Roman"/>
          <w:sz w:val="24"/>
          <w:szCs w:val="24"/>
        </w:rPr>
        <w:t xml:space="preserve"> тръби - 2 бр. по 1". Подмяна </w:t>
      </w:r>
      <w:r w:rsidRPr="00D96BD5">
        <w:rPr>
          <w:rFonts w:ascii="Times New Roman" w:hAnsi="Times New Roman"/>
          <w:sz w:val="24"/>
          <w:szCs w:val="24"/>
        </w:rPr>
        <w:t xml:space="preserve">на външни метални стълбове с нови, с височина 2,50 м и единично </w:t>
      </w:r>
      <w:proofErr w:type="spellStart"/>
      <w:r w:rsidRPr="00D96BD5">
        <w:rPr>
          <w:rFonts w:ascii="Times New Roman" w:hAnsi="Times New Roman"/>
          <w:sz w:val="24"/>
          <w:szCs w:val="24"/>
        </w:rPr>
        <w:t>енергоспестяващо</w:t>
      </w:r>
      <w:proofErr w:type="spellEnd"/>
      <w:r w:rsidRPr="00D96BD5">
        <w:rPr>
          <w:rFonts w:ascii="Times New Roman" w:hAnsi="Times New Roman"/>
          <w:sz w:val="24"/>
          <w:szCs w:val="24"/>
        </w:rPr>
        <w:t xml:space="preserve"> осветително тяло; доставка и полагане на оптичен кабел; изграждане на </w:t>
      </w:r>
      <w:proofErr w:type="spellStart"/>
      <w:r w:rsidRPr="00D96BD5">
        <w:rPr>
          <w:rFonts w:ascii="Times New Roman" w:hAnsi="Times New Roman"/>
          <w:sz w:val="24"/>
          <w:szCs w:val="24"/>
        </w:rPr>
        <w:t>периметрова</w:t>
      </w:r>
      <w:proofErr w:type="spellEnd"/>
      <w:r w:rsidRPr="00D96BD5">
        <w:rPr>
          <w:rFonts w:ascii="Times New Roman" w:hAnsi="Times New Roman"/>
          <w:sz w:val="24"/>
          <w:szCs w:val="24"/>
        </w:rPr>
        <w:t xml:space="preserve"> охрана с дължина на </w:t>
      </w:r>
      <w:proofErr w:type="spellStart"/>
      <w:r w:rsidRPr="00D96BD5">
        <w:rPr>
          <w:rFonts w:ascii="Times New Roman" w:hAnsi="Times New Roman"/>
          <w:sz w:val="24"/>
          <w:szCs w:val="24"/>
        </w:rPr>
        <w:t>охраняемия</w:t>
      </w:r>
      <w:proofErr w:type="spellEnd"/>
      <w:r w:rsidRPr="00D96BD5">
        <w:rPr>
          <w:rFonts w:ascii="Times New Roman" w:hAnsi="Times New Roman"/>
          <w:sz w:val="24"/>
          <w:szCs w:val="24"/>
        </w:rPr>
        <w:t xml:space="preserve"> периметър 620,00 м, в. т.ч.:  ултразвукови бариери; централа с клавиатур</w:t>
      </w:r>
      <w:r w:rsidR="004551D2" w:rsidRPr="00D96BD5">
        <w:rPr>
          <w:rFonts w:ascii="Times New Roman" w:hAnsi="Times New Roman"/>
          <w:sz w:val="24"/>
          <w:szCs w:val="24"/>
        </w:rPr>
        <w:t>а; резервирано захранване (UPS), сигналът от която е изведен в Сграда 2 и дублиран в помещението на охраната (КПП на входа на имота).</w:t>
      </w:r>
      <w:r w:rsidR="00D96BD5" w:rsidRPr="00D96BD5">
        <w:t xml:space="preserve"> </w:t>
      </w:r>
      <w:r w:rsidR="00D96BD5" w:rsidRPr="00D96BD5">
        <w:rPr>
          <w:rFonts w:ascii="Times New Roman" w:hAnsi="Times New Roman"/>
          <w:sz w:val="24"/>
          <w:szCs w:val="24"/>
        </w:rPr>
        <w:t xml:space="preserve">Осигуряване на електрозахранване 220/380 V на 5 бр. бунгала, 1 бр. </w:t>
      </w:r>
      <w:proofErr w:type="spellStart"/>
      <w:r w:rsidR="00D96BD5" w:rsidRPr="00D96BD5">
        <w:rPr>
          <w:rFonts w:ascii="Times New Roman" w:hAnsi="Times New Roman"/>
          <w:sz w:val="24"/>
          <w:szCs w:val="24"/>
        </w:rPr>
        <w:t>барбекю</w:t>
      </w:r>
      <w:proofErr w:type="spellEnd"/>
      <w:r w:rsidR="00D96BD5" w:rsidRPr="00D96BD5">
        <w:rPr>
          <w:rFonts w:ascii="Times New Roman" w:hAnsi="Times New Roman"/>
          <w:sz w:val="24"/>
          <w:szCs w:val="24"/>
        </w:rPr>
        <w:t xml:space="preserve"> и районно осветление с обща консумирана мощност, не по-малка от 70 KW, вкл. изготвяне на проект</w:t>
      </w:r>
      <w:r w:rsidR="002C55B8" w:rsidRPr="002C55B8">
        <w:rPr>
          <w:rFonts w:ascii="Times New Roman" w:eastAsia="MS Mincho" w:hAnsi="Times New Roman"/>
          <w:sz w:val="24"/>
          <w:szCs w:val="24"/>
        </w:rPr>
        <w:t xml:space="preserve"> </w:t>
      </w:r>
      <w:r w:rsidR="002C55B8" w:rsidRPr="005609BD">
        <w:rPr>
          <w:rFonts w:ascii="Times New Roman" w:eastAsia="MS Mincho" w:hAnsi="Times New Roman"/>
          <w:sz w:val="24"/>
          <w:szCs w:val="24"/>
        </w:rPr>
        <w:t>от проектант с пълна проектантска правоспособност</w:t>
      </w:r>
      <w:r w:rsidR="00024A6C" w:rsidRPr="005609BD">
        <w:rPr>
          <w:rFonts w:ascii="Times New Roman" w:eastAsia="MS Mincho" w:hAnsi="Times New Roman"/>
          <w:sz w:val="24"/>
          <w:szCs w:val="24"/>
        </w:rPr>
        <w:t xml:space="preserve"> по част „Електрическа“</w:t>
      </w:r>
      <w:r w:rsidR="00D96BD5" w:rsidRPr="005609BD">
        <w:rPr>
          <w:rFonts w:ascii="Times New Roman" w:hAnsi="Times New Roman"/>
          <w:sz w:val="24"/>
          <w:szCs w:val="24"/>
        </w:rPr>
        <w:t xml:space="preserve"> за инсталация, включваща</w:t>
      </w:r>
      <w:r w:rsidR="00D96BD5" w:rsidRPr="00D96BD5">
        <w:rPr>
          <w:rFonts w:ascii="Times New Roman" w:hAnsi="Times New Roman"/>
          <w:sz w:val="24"/>
          <w:szCs w:val="24"/>
        </w:rPr>
        <w:t xml:space="preserve"> подмяна на: разпределително електрическо табло /РТ/ 1 бр. с 18 бр. автоматични прекъсвачи; захранващ кабел от трафопоста до РТ с дължина 220 м. с направа на изкоп и обратен насип; захранващи кабели от РТ до електрически табла в бунгалата с обща дължина до 200 м. Извършване на лабораторни замервания и изпитания на инсталацията.</w:t>
      </w:r>
    </w:p>
    <w:p w:rsidR="00487EE6" w:rsidRPr="00D96BD5" w:rsidRDefault="00487EE6" w:rsidP="00487EE6">
      <w:pPr>
        <w:spacing w:after="0" w:line="240" w:lineRule="auto"/>
        <w:ind w:firstLine="708"/>
        <w:jc w:val="both"/>
        <w:rPr>
          <w:rFonts w:ascii="Times New Roman" w:hAnsi="Times New Roman"/>
          <w:sz w:val="24"/>
          <w:szCs w:val="24"/>
        </w:rPr>
      </w:pPr>
    </w:p>
    <w:p w:rsidR="00241C8A" w:rsidRPr="00D96BD5" w:rsidRDefault="00487EE6" w:rsidP="00E966A9">
      <w:pPr>
        <w:spacing w:after="0" w:line="240" w:lineRule="auto"/>
        <w:ind w:firstLine="708"/>
        <w:jc w:val="both"/>
        <w:rPr>
          <w:rFonts w:ascii="Times New Roman" w:hAnsi="Times New Roman"/>
          <w:b/>
          <w:sz w:val="24"/>
          <w:szCs w:val="24"/>
        </w:rPr>
      </w:pPr>
      <w:r w:rsidRPr="00D96BD5">
        <w:rPr>
          <w:rFonts w:ascii="Times New Roman" w:hAnsi="Times New Roman"/>
          <w:b/>
          <w:sz w:val="24"/>
          <w:szCs w:val="24"/>
        </w:rPr>
        <w:t>3</w:t>
      </w:r>
      <w:r w:rsidR="00241C8A" w:rsidRPr="00D96BD5">
        <w:rPr>
          <w:rFonts w:ascii="Times New Roman" w:hAnsi="Times New Roman"/>
          <w:b/>
          <w:sz w:val="24"/>
          <w:szCs w:val="24"/>
        </w:rPr>
        <w:t>. Обхват на строителните и монтажни работи</w:t>
      </w:r>
    </w:p>
    <w:p w:rsidR="00487EE6"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 xml:space="preserve">В обхвата на поръчката се включва изпълнение на строителни и монтажни работи, доставка на необходимите за това суровини и материали, използваните при изпълнението механизация, </w:t>
      </w:r>
      <w:r w:rsidRPr="00D96BD5">
        <w:rPr>
          <w:rFonts w:ascii="Times New Roman" w:hAnsi="Times New Roman"/>
          <w:sz w:val="24"/>
          <w:szCs w:val="24"/>
        </w:rPr>
        <w:lastRenderedPageBreak/>
        <w:t>работна сила, услуги и дейности, в съответствие с изискванията на Техническата спецификация, както и дейности по отстраняване на дефекти в гаранционните срокове.</w:t>
      </w:r>
    </w:p>
    <w:p w:rsidR="00487EE6"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В процеса на строителството Изпълнителят следва да ограничи своите действия единствено в рамките на работната площадка.</w:t>
      </w:r>
    </w:p>
    <w:p w:rsidR="00487EE6" w:rsidRPr="00D96BD5" w:rsidRDefault="00487EE6" w:rsidP="00487EE6">
      <w:pPr>
        <w:spacing w:after="0" w:line="240" w:lineRule="auto"/>
        <w:ind w:firstLine="708"/>
        <w:jc w:val="both"/>
        <w:rPr>
          <w:rFonts w:ascii="Times New Roman" w:hAnsi="Times New Roman"/>
          <w:sz w:val="24"/>
          <w:szCs w:val="24"/>
        </w:rPr>
      </w:pPr>
      <w:r w:rsidRPr="00D96BD5">
        <w:rPr>
          <w:rFonts w:ascii="Times New Roman" w:hAnsi="Times New Roman"/>
          <w:sz w:val="24"/>
          <w:szCs w:val="24"/>
        </w:rPr>
        <w:t>Видът и обемът на строителните и монтажни работи са описани в ко</w:t>
      </w:r>
      <w:r w:rsidR="00A8679C" w:rsidRPr="00D96BD5">
        <w:rPr>
          <w:rFonts w:ascii="Times New Roman" w:hAnsi="Times New Roman"/>
          <w:sz w:val="24"/>
          <w:szCs w:val="24"/>
        </w:rPr>
        <w:t>личествена сметка към настоящата обществена поръчка</w:t>
      </w:r>
      <w:r w:rsidRPr="00D96BD5">
        <w:rPr>
          <w:rFonts w:ascii="Times New Roman" w:hAnsi="Times New Roman"/>
          <w:sz w:val="24"/>
          <w:szCs w:val="24"/>
        </w:rPr>
        <w:t xml:space="preserve">. </w:t>
      </w:r>
    </w:p>
    <w:p w:rsidR="00241C8A" w:rsidRPr="00D96BD5" w:rsidRDefault="00487EE6" w:rsidP="00487EE6">
      <w:pPr>
        <w:spacing w:after="0" w:line="240" w:lineRule="auto"/>
        <w:ind w:firstLine="708"/>
        <w:jc w:val="both"/>
        <w:rPr>
          <w:rFonts w:ascii="Times New Roman" w:hAnsi="Times New Roman"/>
          <w:b/>
          <w:sz w:val="24"/>
          <w:szCs w:val="24"/>
        </w:rPr>
      </w:pPr>
      <w:r w:rsidRPr="00D96BD5">
        <w:rPr>
          <w:rFonts w:ascii="Times New Roman" w:hAnsi="Times New Roman"/>
          <w:sz w:val="24"/>
          <w:szCs w:val="24"/>
        </w:rPr>
        <w:t xml:space="preserve">В количествената сметка са включени и </w:t>
      </w:r>
      <w:r w:rsidRPr="00D96BD5">
        <w:rPr>
          <w:rFonts w:ascii="Times New Roman" w:hAnsi="Times New Roman"/>
          <w:b/>
          <w:sz w:val="24"/>
          <w:szCs w:val="24"/>
        </w:rPr>
        <w:t>непредвидени работи в размер на 5 % от стойността на предвидените.</w:t>
      </w:r>
    </w:p>
    <w:p w:rsidR="00487EE6" w:rsidRPr="00D96BD5" w:rsidRDefault="00487EE6" w:rsidP="00487EE6">
      <w:pPr>
        <w:spacing w:after="0" w:line="240" w:lineRule="auto"/>
        <w:ind w:firstLine="708"/>
        <w:jc w:val="both"/>
        <w:rPr>
          <w:rFonts w:ascii="Times New Roman" w:hAnsi="Times New Roman"/>
          <w:b/>
          <w:sz w:val="24"/>
          <w:szCs w:val="24"/>
          <w:u w:val="single"/>
        </w:rPr>
      </w:pPr>
    </w:p>
    <w:p w:rsidR="00690570" w:rsidRPr="00D96BD5" w:rsidRDefault="00690570" w:rsidP="00690570">
      <w:pPr>
        <w:spacing w:after="0" w:line="240" w:lineRule="auto"/>
        <w:jc w:val="center"/>
        <w:rPr>
          <w:rFonts w:ascii="Times New Roman" w:eastAsia="Times New Roman" w:hAnsi="Times New Roman"/>
          <w:b/>
          <w:sz w:val="24"/>
          <w:szCs w:val="24"/>
          <w:lang w:eastAsia="bg-BG"/>
        </w:rPr>
      </w:pPr>
      <w:r w:rsidRPr="00D96BD5">
        <w:rPr>
          <w:rFonts w:ascii="Times New Roman" w:eastAsia="Times New Roman" w:hAnsi="Times New Roman"/>
          <w:b/>
          <w:sz w:val="24"/>
          <w:szCs w:val="24"/>
          <w:lang w:eastAsia="bg-BG"/>
        </w:rPr>
        <w:t>КОЛИЧЕСТВЕНА СМЕТКА</w:t>
      </w:r>
    </w:p>
    <w:p w:rsidR="00690570" w:rsidRPr="00D96BD5" w:rsidRDefault="00690570" w:rsidP="00690570">
      <w:pPr>
        <w:spacing w:after="0" w:line="240" w:lineRule="auto"/>
        <w:jc w:val="center"/>
        <w:rPr>
          <w:rFonts w:ascii="Times New Roman" w:eastAsia="Times New Roman" w:hAnsi="Times New Roman"/>
          <w:b/>
          <w:sz w:val="24"/>
          <w:szCs w:val="24"/>
          <w:lang w:eastAsia="bg-BG"/>
        </w:rPr>
      </w:pPr>
      <w:r w:rsidRPr="00D96BD5">
        <w:rPr>
          <w:rFonts w:ascii="Times New Roman" w:eastAsia="Times New Roman" w:hAnsi="Times New Roman"/>
          <w:b/>
          <w:sz w:val="24"/>
          <w:szCs w:val="24"/>
          <w:lang w:eastAsia="bg-BG"/>
        </w:rPr>
        <w:t xml:space="preserve">ЗА ИЗВЪРШВАНЕ НА СТРОИТЕЛНО-МОНТАЖНИ РАБОТИ (ТЕКУЩ РЕМОНТ) </w:t>
      </w:r>
    </w:p>
    <w:p w:rsidR="00690570" w:rsidRPr="00D96BD5" w:rsidRDefault="00690570" w:rsidP="00690570">
      <w:pPr>
        <w:spacing w:after="0" w:line="240" w:lineRule="auto"/>
        <w:jc w:val="center"/>
        <w:rPr>
          <w:rFonts w:ascii="Times New Roman" w:eastAsia="Times New Roman" w:hAnsi="Times New Roman"/>
          <w:b/>
          <w:sz w:val="24"/>
          <w:szCs w:val="24"/>
          <w:lang w:eastAsia="bg-BG"/>
        </w:rPr>
      </w:pPr>
      <w:r w:rsidRPr="00D96BD5">
        <w:rPr>
          <w:rFonts w:ascii="Times New Roman" w:eastAsia="Times New Roman" w:hAnsi="Times New Roman"/>
          <w:b/>
          <w:sz w:val="24"/>
          <w:szCs w:val="24"/>
          <w:lang w:eastAsia="bg-BG"/>
        </w:rPr>
        <w:t>В УБ „БОРОВЕЦ“ – К.</w:t>
      </w:r>
      <w:proofErr w:type="spellStart"/>
      <w:r w:rsidRPr="00D96BD5">
        <w:rPr>
          <w:rFonts w:ascii="Times New Roman" w:eastAsia="Times New Roman" w:hAnsi="Times New Roman"/>
          <w:b/>
          <w:sz w:val="24"/>
          <w:szCs w:val="24"/>
          <w:lang w:eastAsia="bg-BG"/>
        </w:rPr>
        <w:t>К</w:t>
      </w:r>
      <w:proofErr w:type="spellEnd"/>
      <w:r w:rsidRPr="00D96BD5">
        <w:rPr>
          <w:rFonts w:ascii="Times New Roman" w:eastAsia="Times New Roman" w:hAnsi="Times New Roman"/>
          <w:b/>
          <w:sz w:val="24"/>
          <w:szCs w:val="24"/>
          <w:lang w:eastAsia="bg-BG"/>
        </w:rPr>
        <w:t>. „БОРОВЕЦ“</w:t>
      </w:r>
    </w:p>
    <w:p w:rsidR="00690570" w:rsidRPr="00D96BD5" w:rsidRDefault="00690570" w:rsidP="00690570">
      <w:pPr>
        <w:spacing w:after="0" w:line="240" w:lineRule="auto"/>
        <w:ind w:firstLine="708"/>
        <w:jc w:val="center"/>
        <w:rPr>
          <w:rFonts w:ascii="Times New Roman" w:eastAsia="Times New Roman" w:hAnsi="Times New Roman"/>
          <w:b/>
          <w:sz w:val="24"/>
          <w:szCs w:val="24"/>
          <w:lang w:eastAsia="bg-BG"/>
        </w:rPr>
      </w:pPr>
    </w:p>
    <w:p w:rsidR="00B47CEF" w:rsidRPr="00D96BD5" w:rsidRDefault="00B47CEF" w:rsidP="00690570">
      <w:pPr>
        <w:spacing w:after="0" w:line="240" w:lineRule="auto"/>
        <w:ind w:firstLine="708"/>
        <w:jc w:val="center"/>
        <w:rPr>
          <w:rFonts w:ascii="Times New Roman" w:eastAsia="Times New Roman" w:hAnsi="Times New Roman"/>
          <w:b/>
          <w:sz w:val="24"/>
          <w:szCs w:val="24"/>
          <w:lang w:eastAsia="bg-BG"/>
        </w:rPr>
      </w:pPr>
    </w:p>
    <w:tbl>
      <w:tblPr>
        <w:tblW w:w="9825" w:type="dxa"/>
        <w:tblInd w:w="451" w:type="dxa"/>
        <w:tblLayout w:type="fixed"/>
        <w:tblCellMar>
          <w:left w:w="70" w:type="dxa"/>
          <w:right w:w="70" w:type="dxa"/>
        </w:tblCellMar>
        <w:tblLook w:val="04A0" w:firstRow="1" w:lastRow="0" w:firstColumn="1" w:lastColumn="0" w:noHBand="0" w:noVBand="1"/>
      </w:tblPr>
      <w:tblGrid>
        <w:gridCol w:w="600"/>
        <w:gridCol w:w="7950"/>
        <w:gridCol w:w="567"/>
        <w:gridCol w:w="708"/>
      </w:tblGrid>
      <w:tr w:rsidR="00D96BD5" w:rsidRPr="00D96BD5" w:rsidTr="00412840">
        <w:trPr>
          <w:trHeight w:val="765"/>
        </w:trPr>
        <w:tc>
          <w:tcPr>
            <w:tcW w:w="600" w:type="dxa"/>
            <w:tcBorders>
              <w:top w:val="single" w:sz="4" w:space="0" w:color="auto"/>
              <w:left w:val="single" w:sz="4" w:space="0" w:color="auto"/>
              <w:bottom w:val="nil"/>
              <w:right w:val="single" w:sz="4" w:space="0" w:color="auto"/>
            </w:tcBorders>
            <w:shd w:val="clear" w:color="000000" w:fill="EEECE1"/>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по ред</w:t>
            </w:r>
          </w:p>
        </w:tc>
        <w:tc>
          <w:tcPr>
            <w:tcW w:w="7950" w:type="dxa"/>
            <w:tcBorders>
              <w:top w:val="single" w:sz="4" w:space="0" w:color="auto"/>
              <w:left w:val="nil"/>
              <w:bottom w:val="single" w:sz="4" w:space="0" w:color="auto"/>
              <w:right w:val="single" w:sz="4" w:space="0" w:color="auto"/>
            </w:tcBorders>
            <w:shd w:val="clear" w:color="000000" w:fill="EEECE1"/>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Наименование на вида строително-монтажни работи</w:t>
            </w:r>
          </w:p>
        </w:tc>
        <w:tc>
          <w:tcPr>
            <w:tcW w:w="567" w:type="dxa"/>
            <w:tcBorders>
              <w:top w:val="single" w:sz="4" w:space="0" w:color="auto"/>
              <w:left w:val="nil"/>
              <w:bottom w:val="single" w:sz="4" w:space="0" w:color="auto"/>
              <w:right w:val="single" w:sz="4" w:space="0" w:color="auto"/>
            </w:tcBorders>
            <w:shd w:val="clear" w:color="000000" w:fill="EEECE1"/>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Ед. мярка</w:t>
            </w:r>
          </w:p>
        </w:tc>
        <w:tc>
          <w:tcPr>
            <w:tcW w:w="708" w:type="dxa"/>
            <w:tcBorders>
              <w:top w:val="single" w:sz="4" w:space="0" w:color="auto"/>
              <w:left w:val="nil"/>
              <w:bottom w:val="single" w:sz="4" w:space="0" w:color="auto"/>
              <w:right w:val="single" w:sz="4" w:space="0" w:color="auto"/>
            </w:tcBorders>
            <w:shd w:val="clear" w:color="000000" w:fill="EEECE1"/>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proofErr w:type="spellStart"/>
            <w:r w:rsidRPr="00D96BD5">
              <w:rPr>
                <w:rFonts w:ascii="Times New Roman" w:eastAsia="Times New Roman" w:hAnsi="Times New Roman"/>
                <w:b/>
                <w:bCs/>
                <w:sz w:val="20"/>
                <w:szCs w:val="20"/>
                <w:lang w:eastAsia="bg-BG"/>
              </w:rPr>
              <w:t>Коли-чество</w:t>
            </w:r>
            <w:proofErr w:type="spellEnd"/>
          </w:p>
        </w:tc>
      </w:tr>
      <w:tr w:rsidR="00D96BD5" w:rsidRPr="00D96BD5" w:rsidTr="00412840">
        <w:trPr>
          <w:trHeight w:val="300"/>
        </w:trPr>
        <w:tc>
          <w:tcPr>
            <w:tcW w:w="60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D96BD5" w:rsidRPr="00D96BD5" w:rsidRDefault="00D96BD5" w:rsidP="00D96BD5">
            <w:pPr>
              <w:spacing w:after="0" w:line="240" w:lineRule="auto"/>
              <w:jc w:val="center"/>
              <w:rPr>
                <w:rFonts w:ascii="Times New Roman" w:eastAsia="Times New Roman" w:hAnsi="Times New Roman"/>
                <w:b/>
                <w:bCs/>
                <w:lang w:eastAsia="bg-BG"/>
              </w:rPr>
            </w:pPr>
            <w:r w:rsidRPr="00D96BD5">
              <w:rPr>
                <w:rFonts w:ascii="Times New Roman" w:eastAsia="Times New Roman" w:hAnsi="Times New Roman"/>
                <w:b/>
                <w:bCs/>
                <w:lang w:eastAsia="bg-BG"/>
              </w:rPr>
              <w:t>А</w:t>
            </w:r>
          </w:p>
        </w:tc>
        <w:tc>
          <w:tcPr>
            <w:tcW w:w="8517" w:type="dxa"/>
            <w:gridSpan w:val="2"/>
            <w:tcBorders>
              <w:top w:val="single" w:sz="4" w:space="0" w:color="auto"/>
              <w:left w:val="nil"/>
              <w:bottom w:val="single" w:sz="4" w:space="0" w:color="auto"/>
              <w:right w:val="single" w:sz="4" w:space="0" w:color="000000"/>
            </w:tcBorders>
            <w:shd w:val="clear" w:color="000000" w:fill="92D050"/>
            <w:vAlign w:val="center"/>
            <w:hideMark/>
          </w:tcPr>
          <w:p w:rsidR="00D96BD5" w:rsidRPr="00D96BD5" w:rsidRDefault="00D96BD5" w:rsidP="00D96BD5">
            <w:pPr>
              <w:spacing w:after="0" w:line="240" w:lineRule="auto"/>
              <w:rPr>
                <w:rFonts w:ascii="Times New Roman" w:eastAsia="Times New Roman" w:hAnsi="Times New Roman"/>
                <w:b/>
                <w:bCs/>
                <w:lang w:eastAsia="bg-BG"/>
              </w:rPr>
            </w:pPr>
            <w:r w:rsidRPr="00D96BD5">
              <w:rPr>
                <w:rFonts w:ascii="Times New Roman" w:eastAsia="Times New Roman" w:hAnsi="Times New Roman"/>
                <w:b/>
                <w:bCs/>
                <w:lang w:eastAsia="bg-BG"/>
              </w:rPr>
              <w:t>СГРАДА 1</w:t>
            </w:r>
          </w:p>
        </w:tc>
        <w:tc>
          <w:tcPr>
            <w:tcW w:w="708" w:type="dxa"/>
            <w:tcBorders>
              <w:top w:val="nil"/>
              <w:left w:val="nil"/>
              <w:bottom w:val="single" w:sz="4" w:space="0" w:color="auto"/>
              <w:right w:val="single" w:sz="4" w:space="0" w:color="auto"/>
            </w:tcBorders>
            <w:shd w:val="clear" w:color="000000" w:fill="92D050"/>
            <w:vAlign w:val="center"/>
            <w:hideMark/>
          </w:tcPr>
          <w:p w:rsidR="00D96BD5" w:rsidRPr="00D96BD5" w:rsidRDefault="00D96BD5" w:rsidP="00D96BD5">
            <w:pPr>
              <w:spacing w:after="0" w:line="240" w:lineRule="auto"/>
              <w:rPr>
                <w:rFonts w:ascii="Times New Roman" w:eastAsia="Times New Roman" w:hAnsi="Times New Roman"/>
                <w:b/>
                <w:bCs/>
                <w:lang w:eastAsia="bg-BG"/>
              </w:rPr>
            </w:pPr>
            <w:r w:rsidRPr="00D96BD5">
              <w:rPr>
                <w:rFonts w:ascii="Times New Roman" w:eastAsia="Times New Roman" w:hAnsi="Times New Roman"/>
                <w:b/>
                <w:bCs/>
                <w:lang w:eastAsia="bg-BG"/>
              </w:rPr>
              <w:t> </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C000"/>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А.1.</w:t>
            </w:r>
          </w:p>
        </w:tc>
        <w:tc>
          <w:tcPr>
            <w:tcW w:w="7950" w:type="dxa"/>
            <w:tcBorders>
              <w:top w:val="nil"/>
              <w:left w:val="nil"/>
              <w:bottom w:val="single" w:sz="4" w:space="0" w:color="auto"/>
              <w:right w:val="single" w:sz="4" w:space="0" w:color="auto"/>
            </w:tcBorders>
            <w:shd w:val="clear" w:color="000000" w:fill="FFC0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СУТЕРЕН</w:t>
            </w:r>
          </w:p>
        </w:tc>
        <w:tc>
          <w:tcPr>
            <w:tcW w:w="567" w:type="dxa"/>
            <w:tcBorders>
              <w:top w:val="nil"/>
              <w:left w:val="nil"/>
              <w:bottom w:val="single" w:sz="4" w:space="0" w:color="auto"/>
              <w:right w:val="single" w:sz="4" w:space="0" w:color="auto"/>
            </w:tcBorders>
            <w:shd w:val="clear" w:color="000000" w:fill="FFC0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w:t>
            </w:r>
          </w:p>
        </w:tc>
        <w:tc>
          <w:tcPr>
            <w:tcW w:w="708" w:type="dxa"/>
            <w:tcBorders>
              <w:top w:val="nil"/>
              <w:left w:val="nil"/>
              <w:bottom w:val="single" w:sz="4" w:space="0" w:color="auto"/>
              <w:right w:val="single" w:sz="4" w:space="0" w:color="auto"/>
            </w:tcBorders>
            <w:shd w:val="clear" w:color="000000" w:fill="FFC0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І</w:t>
            </w:r>
          </w:p>
        </w:tc>
        <w:tc>
          <w:tcPr>
            <w:tcW w:w="7950"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АС-част</w:t>
            </w:r>
          </w:p>
        </w:tc>
        <w:tc>
          <w:tcPr>
            <w:tcW w:w="567"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w:t>
            </w:r>
          </w:p>
        </w:tc>
        <w:tc>
          <w:tcPr>
            <w:tcW w:w="708"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дървена ламперия</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203,00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хладилен шкаф с плот и вграден умивалник 2,00/0,85/1,00 м</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Демонтаж на </w:t>
            </w:r>
            <w:proofErr w:type="spellStart"/>
            <w:r w:rsidRPr="00D96BD5">
              <w:rPr>
                <w:rFonts w:ascii="Times New Roman" w:eastAsia="Times New Roman" w:hAnsi="Times New Roman"/>
                <w:sz w:val="20"/>
                <w:szCs w:val="20"/>
                <w:lang w:eastAsia="bg-BG"/>
              </w:rPr>
              <w:t>теракотни</w:t>
            </w:r>
            <w:proofErr w:type="spellEnd"/>
            <w:r w:rsidRPr="00D96BD5">
              <w:rPr>
                <w:rFonts w:ascii="Times New Roman" w:eastAsia="Times New Roman" w:hAnsi="Times New Roman"/>
                <w:sz w:val="20"/>
                <w:szCs w:val="20"/>
                <w:lang w:eastAsia="bg-BG"/>
              </w:rPr>
              <w:t xml:space="preserve"> плочи по под</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80,00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фаянсови плочи по стени</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22,00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Демонтаж на </w:t>
            </w:r>
            <w:proofErr w:type="spellStart"/>
            <w:r w:rsidRPr="00D96BD5">
              <w:rPr>
                <w:rFonts w:ascii="Times New Roman" w:eastAsia="Times New Roman" w:hAnsi="Times New Roman"/>
                <w:sz w:val="20"/>
                <w:szCs w:val="20"/>
                <w:lang w:eastAsia="bg-BG"/>
              </w:rPr>
              <w:t>растерен</w:t>
            </w:r>
            <w:proofErr w:type="spellEnd"/>
            <w:r w:rsidRPr="00D96BD5">
              <w:rPr>
                <w:rFonts w:ascii="Times New Roman" w:eastAsia="Times New Roman" w:hAnsi="Times New Roman"/>
                <w:sz w:val="20"/>
                <w:szCs w:val="20"/>
                <w:lang w:eastAsia="bg-BG"/>
              </w:rPr>
              <w:t xml:space="preserve"> окачен таван</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6</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Демонтаж на окачен таван от метални </w:t>
            </w:r>
            <w:proofErr w:type="spellStart"/>
            <w:r w:rsidRPr="00D96BD5">
              <w:rPr>
                <w:rFonts w:ascii="Times New Roman" w:eastAsia="Times New Roman" w:hAnsi="Times New Roman"/>
                <w:sz w:val="20"/>
                <w:szCs w:val="20"/>
                <w:lang w:eastAsia="bg-BG"/>
              </w:rPr>
              <w:t>ламели</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7</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Очукване на напукана и </w:t>
            </w:r>
            <w:proofErr w:type="spellStart"/>
            <w:r w:rsidRPr="00D96BD5">
              <w:rPr>
                <w:rFonts w:ascii="Times New Roman" w:eastAsia="Times New Roman" w:hAnsi="Times New Roman"/>
                <w:sz w:val="20"/>
                <w:szCs w:val="20"/>
                <w:lang w:eastAsia="bg-BG"/>
              </w:rPr>
              <w:t>подкожушена</w:t>
            </w:r>
            <w:proofErr w:type="spellEnd"/>
            <w:r w:rsidRPr="00D96BD5">
              <w:rPr>
                <w:rFonts w:ascii="Times New Roman" w:eastAsia="Times New Roman" w:hAnsi="Times New Roman"/>
                <w:sz w:val="20"/>
                <w:szCs w:val="20"/>
                <w:lang w:eastAsia="bg-BG"/>
              </w:rPr>
              <w:t xml:space="preserve"> </w:t>
            </w:r>
            <w:proofErr w:type="spellStart"/>
            <w:r w:rsidRPr="00D96BD5">
              <w:rPr>
                <w:rFonts w:ascii="Times New Roman" w:eastAsia="Times New Roman" w:hAnsi="Times New Roman"/>
                <w:sz w:val="20"/>
                <w:szCs w:val="20"/>
                <w:lang w:eastAsia="bg-BG"/>
              </w:rPr>
              <w:t>вароциментова</w:t>
            </w:r>
            <w:proofErr w:type="spellEnd"/>
            <w:r w:rsidRPr="00D96BD5">
              <w:rPr>
                <w:rFonts w:ascii="Times New Roman" w:eastAsia="Times New Roman" w:hAnsi="Times New Roman"/>
                <w:sz w:val="20"/>
                <w:szCs w:val="20"/>
                <w:lang w:eastAsia="bg-BG"/>
              </w:rPr>
              <w:t xml:space="preserve"> мазилка</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62,00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8</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балатум</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15,00</w:t>
            </w:r>
          </w:p>
        </w:tc>
      </w:tr>
      <w:tr w:rsidR="00D96BD5" w:rsidRPr="00D96BD5" w:rsidTr="00412840">
        <w:trPr>
          <w:trHeight w:val="317"/>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9</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дървена врата 70*200 см. с дебелина на касата до 30 см.</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26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дървена врата 75*190 см. с дебелина на касата до 30 см.</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283"/>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11</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дървена врата 80*200 см. с дебелина на касата до 30 см.</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259"/>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12</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дървена врата 85*190 см. с дебелина на касата до 30 см.</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277"/>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13</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дървена врата 90*200 см. с дебелина на касата до 30 см.</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14</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Демонтаж на метална врата 90*190 см. </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243"/>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15</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и изместване до 7 м. на сауна с размер 205*</w:t>
            </w:r>
            <w:proofErr w:type="spellStart"/>
            <w:r w:rsidRPr="00D96BD5">
              <w:rPr>
                <w:rFonts w:ascii="Times New Roman" w:eastAsia="Times New Roman" w:hAnsi="Times New Roman"/>
                <w:sz w:val="20"/>
                <w:szCs w:val="20"/>
                <w:lang w:eastAsia="bg-BG"/>
              </w:rPr>
              <w:t>205</w:t>
            </w:r>
            <w:proofErr w:type="spellEnd"/>
            <w:r w:rsidRPr="00D96BD5">
              <w:rPr>
                <w:rFonts w:ascii="Times New Roman" w:eastAsia="Times New Roman" w:hAnsi="Times New Roman"/>
                <w:sz w:val="20"/>
                <w:szCs w:val="20"/>
                <w:lang w:eastAsia="bg-BG"/>
              </w:rPr>
              <w:t>*200 см.</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16</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Шлайфане на дървени повърхности - сауна</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60,00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17</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дървена ламперия (иглолистен материал)</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203,00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18</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w:t>
            </w:r>
            <w:proofErr w:type="spellStart"/>
            <w:r w:rsidRPr="00D96BD5">
              <w:rPr>
                <w:rFonts w:ascii="Times New Roman" w:eastAsia="Times New Roman" w:hAnsi="Times New Roman"/>
                <w:sz w:val="20"/>
                <w:szCs w:val="20"/>
                <w:lang w:eastAsia="bg-BG"/>
              </w:rPr>
              <w:t>теракотни</w:t>
            </w:r>
            <w:proofErr w:type="spellEnd"/>
            <w:r w:rsidRPr="00D96BD5">
              <w:rPr>
                <w:rFonts w:ascii="Times New Roman" w:eastAsia="Times New Roman" w:hAnsi="Times New Roman"/>
                <w:sz w:val="20"/>
                <w:szCs w:val="20"/>
                <w:lang w:eastAsia="bg-BG"/>
              </w:rPr>
              <w:t xml:space="preserve"> плочи по под</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80,00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19</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фаянсови плочи по стени</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22,00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w:t>
            </w:r>
            <w:proofErr w:type="spellStart"/>
            <w:r w:rsidRPr="00D96BD5">
              <w:rPr>
                <w:rFonts w:ascii="Times New Roman" w:eastAsia="Times New Roman" w:hAnsi="Times New Roman"/>
                <w:sz w:val="20"/>
                <w:szCs w:val="20"/>
                <w:lang w:eastAsia="bg-BG"/>
              </w:rPr>
              <w:t>растерен</w:t>
            </w:r>
            <w:proofErr w:type="spellEnd"/>
            <w:r w:rsidRPr="00D96BD5">
              <w:rPr>
                <w:rFonts w:ascii="Times New Roman" w:eastAsia="Times New Roman" w:hAnsi="Times New Roman"/>
                <w:sz w:val="20"/>
                <w:szCs w:val="20"/>
                <w:lang w:eastAsia="bg-BG"/>
              </w:rPr>
              <w:t xml:space="preserve"> окачен таван</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21</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окачен таван от метални </w:t>
            </w:r>
            <w:proofErr w:type="spellStart"/>
            <w:r w:rsidRPr="00D96BD5">
              <w:rPr>
                <w:rFonts w:ascii="Times New Roman" w:eastAsia="Times New Roman" w:hAnsi="Times New Roman"/>
                <w:sz w:val="20"/>
                <w:szCs w:val="20"/>
                <w:lang w:eastAsia="bg-BG"/>
              </w:rPr>
              <w:t>ламели</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22</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Грундиране с дълбоко проникващ грунд по стени </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146,00</w:t>
            </w:r>
          </w:p>
        </w:tc>
      </w:tr>
      <w:tr w:rsidR="00D96BD5" w:rsidRPr="00D96BD5" w:rsidTr="00412840">
        <w:trPr>
          <w:trHeight w:val="23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23</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(лепене) на влагоустойчив </w:t>
            </w:r>
            <w:proofErr w:type="spellStart"/>
            <w:r w:rsidRPr="00D96BD5">
              <w:rPr>
                <w:rFonts w:ascii="Times New Roman" w:eastAsia="Times New Roman" w:hAnsi="Times New Roman"/>
                <w:sz w:val="20"/>
                <w:szCs w:val="20"/>
                <w:lang w:eastAsia="bg-BG"/>
              </w:rPr>
              <w:t>гисокартон</w:t>
            </w:r>
            <w:proofErr w:type="spellEnd"/>
            <w:r w:rsidRPr="00D96BD5">
              <w:rPr>
                <w:rFonts w:ascii="Times New Roman" w:eastAsia="Times New Roman" w:hAnsi="Times New Roman"/>
                <w:sz w:val="20"/>
                <w:szCs w:val="20"/>
                <w:lang w:eastAsia="bg-BG"/>
              </w:rPr>
              <w:t xml:space="preserve"> по стени без конструкция </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146,00</w:t>
            </w:r>
          </w:p>
        </w:tc>
      </w:tr>
      <w:tr w:rsidR="00D96BD5" w:rsidRPr="00D96BD5" w:rsidTr="00412840">
        <w:trPr>
          <w:trHeight w:val="28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24</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окачен таван от влагоустойчив </w:t>
            </w:r>
            <w:proofErr w:type="spellStart"/>
            <w:r w:rsidRPr="00D96BD5">
              <w:rPr>
                <w:rFonts w:ascii="Times New Roman" w:eastAsia="Times New Roman" w:hAnsi="Times New Roman"/>
                <w:sz w:val="20"/>
                <w:szCs w:val="20"/>
                <w:lang w:eastAsia="bg-BG"/>
              </w:rPr>
              <w:t>гипсокартон</w:t>
            </w:r>
            <w:proofErr w:type="spellEnd"/>
            <w:r w:rsidRPr="00D96BD5">
              <w:rPr>
                <w:rFonts w:ascii="Times New Roman" w:eastAsia="Times New Roman" w:hAnsi="Times New Roman"/>
                <w:sz w:val="20"/>
                <w:szCs w:val="20"/>
                <w:lang w:eastAsia="bg-BG"/>
              </w:rPr>
              <w:t xml:space="preserve"> на конструкция</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35,00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25</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Шпакловане с гипсово лепило по стени и таван</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159,00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26</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Боядисване с латекс за влажни помещения - бяло</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159,00</w:t>
            </w:r>
          </w:p>
        </w:tc>
      </w:tr>
      <w:tr w:rsidR="00D96BD5" w:rsidRPr="00D96BD5" w:rsidTr="00412840">
        <w:trPr>
          <w:trHeight w:val="418"/>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27</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цветна алуминиева врата 70*200 см. с пълнеж </w:t>
            </w:r>
            <w:proofErr w:type="spellStart"/>
            <w:r w:rsidRPr="00D96BD5">
              <w:rPr>
                <w:rFonts w:ascii="Times New Roman" w:eastAsia="Times New Roman" w:hAnsi="Times New Roman"/>
                <w:sz w:val="20"/>
                <w:szCs w:val="20"/>
                <w:lang w:eastAsia="bg-BG"/>
              </w:rPr>
              <w:t>термопанел</w:t>
            </w:r>
            <w:proofErr w:type="spellEnd"/>
            <w:r w:rsidRPr="00D96BD5">
              <w:rPr>
                <w:rFonts w:ascii="Times New Roman" w:eastAsia="Times New Roman" w:hAnsi="Times New Roman"/>
                <w:sz w:val="20"/>
                <w:szCs w:val="20"/>
                <w:lang w:eastAsia="bg-BG"/>
              </w:rPr>
              <w:t xml:space="preserve"> вкл. обикновена брава 70 мм. със секретен патрон 30/35 мм. и заключване отвътре и дръжки</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418"/>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28</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масивна дървена врата 75*190 см. с дебелина на касата до 30 см. вкл. брава 70-90 мм. със секретен патрон 30/35 мм. и дръжки</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524"/>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lastRenderedPageBreak/>
              <w:t>29</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масивна дървена врата 80*200 см. с дебелина на касата до 30 см. вкл. брава 70-90 мм. със секретен патрон 30/35 мм. и дръжки</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417"/>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30</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масивна дървена врата 85*190 см. с дебелина на касата до 30 см. вкл. брава 70-90 мм. със секретен патрон 30/35 мм. и дръжки</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22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31</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дървена врата 90*200 см. с дебелина на касата до 30 см.</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271"/>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32</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метална врата EI 90 с размер 90*190 см. за котелно помещение</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274"/>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33</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Импрегниране на дървени повърхности двустранно вкл. сауна и врати</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263,00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34</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Лакиране на дървена ламперия едностранно двукратно  </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203,00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35</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Лакиране на дървени врати вкл. каси - двустранно двукратно  </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36</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Лакиране на дървени повърхности с лак за сауна двукратно   </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60,00</w:t>
            </w:r>
          </w:p>
        </w:tc>
      </w:tr>
      <w:tr w:rsidR="00D96BD5" w:rsidRPr="00D96BD5" w:rsidTr="00412840">
        <w:trPr>
          <w:trHeight w:val="193"/>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37</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Почистване и боядисване на метални повърхности с боя за метал 3 в 1</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22,00</w:t>
            </w:r>
          </w:p>
        </w:tc>
      </w:tr>
      <w:tr w:rsidR="00D96BD5" w:rsidRPr="00D96BD5" w:rsidTr="00412840">
        <w:trPr>
          <w:trHeight w:val="508"/>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38</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огледало, доставка и монтаж на ново за баня с вградено отопление ел. нагревател и допълнително LED осветление с мин. размери 60х80 см.</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147"/>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39</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дървен парапет "тип ръкохватка" </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5,50</w:t>
            </w:r>
          </w:p>
        </w:tc>
      </w:tr>
      <w:tr w:rsidR="00D96BD5" w:rsidRPr="00D96BD5" w:rsidTr="00412840">
        <w:trPr>
          <w:trHeight w:val="193"/>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Направа на </w:t>
            </w:r>
            <w:proofErr w:type="spellStart"/>
            <w:r w:rsidRPr="00D96BD5">
              <w:rPr>
                <w:rFonts w:ascii="Times New Roman" w:eastAsia="Times New Roman" w:hAnsi="Times New Roman"/>
                <w:sz w:val="20"/>
                <w:szCs w:val="20"/>
                <w:lang w:eastAsia="bg-BG"/>
              </w:rPr>
              <w:t>цименто-пясъчна</w:t>
            </w:r>
            <w:proofErr w:type="spellEnd"/>
            <w:r w:rsidRPr="00D96BD5">
              <w:rPr>
                <w:rFonts w:ascii="Times New Roman" w:eastAsia="Times New Roman" w:hAnsi="Times New Roman"/>
                <w:sz w:val="20"/>
                <w:szCs w:val="20"/>
                <w:lang w:eastAsia="bg-BG"/>
              </w:rPr>
              <w:t xml:space="preserve"> замазка 1:</w:t>
            </w:r>
            <w:proofErr w:type="spellStart"/>
            <w:r w:rsidRPr="00D96BD5">
              <w:rPr>
                <w:rFonts w:ascii="Times New Roman" w:eastAsia="Times New Roman" w:hAnsi="Times New Roman"/>
                <w:sz w:val="20"/>
                <w:szCs w:val="20"/>
                <w:lang w:eastAsia="bg-BG"/>
              </w:rPr>
              <w:t>1</w:t>
            </w:r>
            <w:proofErr w:type="spellEnd"/>
            <w:r w:rsidRPr="00D96BD5">
              <w:rPr>
                <w:rFonts w:ascii="Times New Roman" w:eastAsia="Times New Roman" w:hAnsi="Times New Roman"/>
                <w:sz w:val="20"/>
                <w:szCs w:val="20"/>
                <w:lang w:eastAsia="bg-BG"/>
              </w:rPr>
              <w:t xml:space="preserve"> с дебелина до 4,00 см по подове </w:t>
            </w:r>
          </w:p>
        </w:tc>
        <w:tc>
          <w:tcPr>
            <w:tcW w:w="567"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71,00</w:t>
            </w:r>
          </w:p>
        </w:tc>
      </w:tr>
      <w:tr w:rsidR="00D96BD5" w:rsidRPr="00D96BD5" w:rsidTr="00412840">
        <w:trPr>
          <w:trHeight w:val="239"/>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41</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Почистване, пренасяне, натоварване и извозване на строителни отпадъци</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м3</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ІІ</w:t>
            </w:r>
          </w:p>
        </w:tc>
        <w:tc>
          <w:tcPr>
            <w:tcW w:w="7950"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xml:space="preserve">Ел. - част </w:t>
            </w:r>
          </w:p>
        </w:tc>
        <w:tc>
          <w:tcPr>
            <w:tcW w:w="567"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w:t>
            </w:r>
          </w:p>
        </w:tc>
        <w:tc>
          <w:tcPr>
            <w:tcW w:w="708"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Подмяна на кабели СВТ3х1,5мм</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220,00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Подмяна на кабели СВТ3х2,5мм</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180,00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Подмяна на кабели СВТ3х4,0мм</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70,00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Изработка на лампен излаз до 4 м</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46,00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Изработка на контактен излаз до 6 м</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6</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доставка и монтаж на ел.ключ обикновен</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7</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девиаторен ключ за скрита инсталация</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8</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двоен ключ за скрита инсталация </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w:t>
            </w:r>
          </w:p>
        </w:tc>
      </w:tr>
      <w:tr w:rsidR="00D96BD5" w:rsidRPr="00D96BD5" w:rsidTr="00412840">
        <w:trPr>
          <w:trHeight w:val="169"/>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9</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4102A6" w:rsidRDefault="00D96BD5" w:rsidP="00D96BD5">
            <w:pPr>
              <w:spacing w:after="0" w:line="240" w:lineRule="auto"/>
              <w:rPr>
                <w:rFonts w:ascii="Times New Roman" w:eastAsia="Times New Roman" w:hAnsi="Times New Roman"/>
                <w:sz w:val="20"/>
                <w:szCs w:val="20"/>
                <w:highlight w:val="yellow"/>
                <w:lang w:eastAsia="bg-BG"/>
              </w:rPr>
            </w:pPr>
            <w:r w:rsidRPr="006F1D37">
              <w:rPr>
                <w:rFonts w:ascii="Times New Roman" w:eastAsia="Times New Roman" w:hAnsi="Times New Roman"/>
                <w:sz w:val="20"/>
                <w:szCs w:val="20"/>
                <w:lang w:eastAsia="bg-BG"/>
              </w:rPr>
              <w:t>Доставка и монтаж на осветителни тела /тип "</w:t>
            </w:r>
            <w:proofErr w:type="spellStart"/>
            <w:r w:rsidRPr="006F1D37">
              <w:rPr>
                <w:rFonts w:ascii="Times New Roman" w:eastAsia="Times New Roman" w:hAnsi="Times New Roman"/>
                <w:sz w:val="20"/>
                <w:szCs w:val="20"/>
                <w:lang w:eastAsia="bg-BG"/>
              </w:rPr>
              <w:t>Аплик</w:t>
            </w:r>
            <w:proofErr w:type="spellEnd"/>
            <w:r w:rsidRPr="006F1D37">
              <w:rPr>
                <w:rFonts w:ascii="Times New Roman" w:eastAsia="Times New Roman" w:hAnsi="Times New Roman"/>
                <w:sz w:val="20"/>
                <w:szCs w:val="20"/>
                <w:lang w:eastAsia="bg-BG"/>
              </w:rPr>
              <w:t>" LED единичен/</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4102A6" w:rsidRDefault="00D96BD5" w:rsidP="00D96BD5">
            <w:pPr>
              <w:spacing w:after="0" w:line="240" w:lineRule="auto"/>
              <w:rPr>
                <w:rFonts w:ascii="Times New Roman" w:eastAsia="Times New Roman" w:hAnsi="Times New Roman"/>
                <w:sz w:val="20"/>
                <w:szCs w:val="20"/>
                <w:highlight w:val="yellow"/>
                <w:lang w:eastAsia="bg-BG"/>
              </w:rPr>
            </w:pPr>
            <w:r w:rsidRPr="0031295E">
              <w:rPr>
                <w:rFonts w:ascii="Times New Roman" w:eastAsia="Times New Roman" w:hAnsi="Times New Roman"/>
                <w:sz w:val="20"/>
                <w:szCs w:val="20"/>
                <w:lang w:eastAsia="bg-BG"/>
              </w:rPr>
              <w:t xml:space="preserve">Доставка и монтаж на осветителни тела тип „луна“ - мин. d - 8 см. </w:t>
            </w:r>
            <w:r w:rsidR="006F1D37" w:rsidRPr="0031295E">
              <w:rPr>
                <w:rFonts w:ascii="Times New Roman" w:eastAsia="Times New Roman" w:hAnsi="Times New Roman"/>
                <w:sz w:val="20"/>
                <w:szCs w:val="20"/>
                <w:lang w:eastAsia="bg-BG"/>
              </w:rPr>
              <w:t>- влагоустойчиви</w:t>
            </w:r>
            <w:r w:rsidRPr="0031295E">
              <w:rPr>
                <w:rFonts w:ascii="Times New Roman" w:eastAsia="Times New Roman" w:hAnsi="Times New Roman"/>
                <w:sz w:val="20"/>
                <w:szCs w:val="20"/>
                <w:lang w:eastAsia="bg-BG"/>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26,00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11</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разклонителна кутия за скрита инсталация</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38,00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12</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конзола /контакт/ за скрита инсталация</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13</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конзола /ключ/ за скрита инсталация</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14</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Подмяна на ел. табло с ново ( до 12 бр. автоматични прекъсвачи)</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15</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доставка и монтаж на ел. контакт единичен обикновен с функция "защита от деца"</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20,00</w:t>
            </w:r>
          </w:p>
        </w:tc>
      </w:tr>
      <w:tr w:rsidR="00D96BD5" w:rsidRPr="00D96BD5" w:rsidTr="00412840">
        <w:trPr>
          <w:trHeight w:val="273"/>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16</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печка 9 </w:t>
            </w:r>
            <w:proofErr w:type="spellStart"/>
            <w:r w:rsidRPr="00D96BD5">
              <w:rPr>
                <w:rFonts w:ascii="Times New Roman" w:eastAsia="Times New Roman" w:hAnsi="Times New Roman"/>
                <w:sz w:val="20"/>
                <w:szCs w:val="20"/>
                <w:lang w:eastAsia="bg-BG"/>
              </w:rPr>
              <w:t>kW</w:t>
            </w:r>
            <w:proofErr w:type="spellEnd"/>
            <w:r w:rsidRPr="00D96BD5">
              <w:rPr>
                <w:rFonts w:ascii="Times New Roman" w:eastAsia="Times New Roman" w:hAnsi="Times New Roman"/>
                <w:sz w:val="20"/>
                <w:szCs w:val="20"/>
                <w:lang w:eastAsia="bg-BG"/>
              </w:rPr>
              <w:t xml:space="preserve"> за сауна с вкл. външно управление</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412840" w:rsidP="00D96BD5">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ІІІ</w:t>
            </w:r>
          </w:p>
        </w:tc>
        <w:tc>
          <w:tcPr>
            <w:tcW w:w="7950"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ВиК - част</w:t>
            </w:r>
          </w:p>
        </w:tc>
        <w:tc>
          <w:tcPr>
            <w:tcW w:w="567"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w:t>
            </w:r>
          </w:p>
        </w:tc>
        <w:tc>
          <w:tcPr>
            <w:tcW w:w="708"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w:t>
            </w:r>
          </w:p>
        </w:tc>
      </w:tr>
      <w:tr w:rsidR="00D96BD5" w:rsidRPr="00D96BD5" w:rsidTr="00412840">
        <w:trPr>
          <w:trHeight w:val="94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комплект аксесоари от хром за тоалетна и баня (конзолен </w:t>
            </w:r>
            <w:proofErr w:type="spellStart"/>
            <w:r w:rsidRPr="00D96BD5">
              <w:rPr>
                <w:rFonts w:ascii="Times New Roman" w:eastAsia="Times New Roman" w:hAnsi="Times New Roman"/>
                <w:sz w:val="20"/>
                <w:szCs w:val="20"/>
                <w:lang w:eastAsia="bg-BG"/>
              </w:rPr>
              <w:t>държач</w:t>
            </w:r>
            <w:proofErr w:type="spellEnd"/>
            <w:r w:rsidRPr="00D96BD5">
              <w:rPr>
                <w:rFonts w:ascii="Times New Roman" w:eastAsia="Times New Roman" w:hAnsi="Times New Roman"/>
                <w:sz w:val="20"/>
                <w:szCs w:val="20"/>
                <w:lang w:eastAsia="bg-BG"/>
              </w:rPr>
              <w:t xml:space="preserve"> за чаша; конзолен </w:t>
            </w:r>
            <w:proofErr w:type="spellStart"/>
            <w:r w:rsidRPr="00D96BD5">
              <w:rPr>
                <w:rFonts w:ascii="Times New Roman" w:eastAsia="Times New Roman" w:hAnsi="Times New Roman"/>
                <w:sz w:val="20"/>
                <w:szCs w:val="20"/>
                <w:lang w:eastAsia="bg-BG"/>
              </w:rPr>
              <w:t>държач</w:t>
            </w:r>
            <w:proofErr w:type="spellEnd"/>
            <w:r w:rsidRPr="00D96BD5">
              <w:rPr>
                <w:rFonts w:ascii="Times New Roman" w:eastAsia="Times New Roman" w:hAnsi="Times New Roman"/>
                <w:sz w:val="20"/>
                <w:szCs w:val="20"/>
                <w:lang w:eastAsia="bg-BG"/>
              </w:rPr>
              <w:t xml:space="preserve"> за сапун; четка за тоалетна чиния; </w:t>
            </w:r>
            <w:proofErr w:type="spellStart"/>
            <w:r w:rsidRPr="00D96BD5">
              <w:rPr>
                <w:rFonts w:ascii="Times New Roman" w:eastAsia="Times New Roman" w:hAnsi="Times New Roman"/>
                <w:sz w:val="20"/>
                <w:szCs w:val="20"/>
                <w:lang w:eastAsia="bg-BG"/>
              </w:rPr>
              <w:t>държач</w:t>
            </w:r>
            <w:proofErr w:type="spellEnd"/>
            <w:r w:rsidRPr="00D96BD5">
              <w:rPr>
                <w:rFonts w:ascii="Times New Roman" w:eastAsia="Times New Roman" w:hAnsi="Times New Roman"/>
                <w:sz w:val="20"/>
                <w:szCs w:val="20"/>
                <w:lang w:eastAsia="bg-BG"/>
              </w:rPr>
              <w:t xml:space="preserve"> за тоалетна хартия; двоен </w:t>
            </w:r>
            <w:proofErr w:type="spellStart"/>
            <w:r w:rsidRPr="00D96BD5">
              <w:rPr>
                <w:rFonts w:ascii="Times New Roman" w:eastAsia="Times New Roman" w:hAnsi="Times New Roman"/>
                <w:sz w:val="20"/>
                <w:szCs w:val="20"/>
                <w:lang w:eastAsia="bg-BG"/>
              </w:rPr>
              <w:t>хавлийник</w:t>
            </w:r>
            <w:proofErr w:type="spellEnd"/>
            <w:r w:rsidRPr="00D96BD5">
              <w:rPr>
                <w:rFonts w:ascii="Times New Roman" w:eastAsia="Times New Roman" w:hAnsi="Times New Roman"/>
                <w:sz w:val="20"/>
                <w:szCs w:val="20"/>
                <w:lang w:eastAsia="bg-BG"/>
              </w:rPr>
              <w:t xml:space="preserve"> с мин. размер 68 см; мултифункционална закачалка за баня, мултифункционална закачалка за WC)</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Подмяна на подови сифони</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стара водопроводна инсталация</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Почистване на стара канализационна инсталация</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Направа на водопроводна инсталация от полипропилен ф 20 за топла и студена вода, включително материали</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50,00</w:t>
            </w:r>
          </w:p>
        </w:tc>
      </w:tr>
      <w:tr w:rsidR="00D96BD5" w:rsidRPr="00D96BD5" w:rsidTr="00412840">
        <w:trPr>
          <w:trHeight w:val="2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6</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Подмяна на канализационна инсталация от ПВЦ ф 50,  включително материали</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w:t>
            </w:r>
          </w:p>
        </w:tc>
      </w:tr>
      <w:tr w:rsidR="00D96BD5" w:rsidRPr="00D96BD5" w:rsidTr="00412840">
        <w:trPr>
          <w:trHeight w:val="27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7</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Подмяна на канализационна инсталация от ПВЦ ф 110, включително материали</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8</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тоалетна чиния, казанче и мека връзка</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412840" w:rsidP="00D96BD5">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243"/>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9</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w:t>
            </w:r>
            <w:proofErr w:type="spellStart"/>
            <w:r w:rsidRPr="00D96BD5">
              <w:rPr>
                <w:rFonts w:ascii="Times New Roman" w:eastAsia="Times New Roman" w:hAnsi="Times New Roman"/>
                <w:sz w:val="20"/>
                <w:szCs w:val="20"/>
                <w:lang w:eastAsia="bg-BG"/>
              </w:rPr>
              <w:t>моноблок–</w:t>
            </w:r>
            <w:proofErr w:type="spellEnd"/>
            <w:r w:rsidRPr="00D96BD5">
              <w:rPr>
                <w:rFonts w:ascii="Times New Roman" w:eastAsia="Times New Roman" w:hAnsi="Times New Roman"/>
                <w:sz w:val="20"/>
                <w:szCs w:val="20"/>
                <w:lang w:eastAsia="bg-BG"/>
              </w:rPr>
              <w:t xml:space="preserve"> комплект с мека връзка и спирателен кран</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РVС ревизия с размер до 50/</w:t>
            </w:r>
            <w:proofErr w:type="spellStart"/>
            <w:r w:rsidRPr="00D96BD5">
              <w:rPr>
                <w:rFonts w:ascii="Times New Roman" w:eastAsia="Times New Roman" w:hAnsi="Times New Roman"/>
                <w:sz w:val="20"/>
                <w:szCs w:val="20"/>
                <w:lang w:eastAsia="bg-BG"/>
              </w:rPr>
              <w:t>50</w:t>
            </w:r>
            <w:proofErr w:type="spellEnd"/>
            <w:r w:rsidRPr="00D96BD5">
              <w:rPr>
                <w:rFonts w:ascii="Times New Roman" w:eastAsia="Times New Roman" w:hAnsi="Times New Roman"/>
                <w:sz w:val="20"/>
                <w:szCs w:val="20"/>
                <w:lang w:eastAsia="bg-BG"/>
              </w:rPr>
              <w:t xml:space="preserve"> см</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11</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доставка и монтаж на малка тоалетна мивка с размер до 50/</w:t>
            </w:r>
            <w:proofErr w:type="spellStart"/>
            <w:r w:rsidRPr="00D96BD5">
              <w:rPr>
                <w:rFonts w:ascii="Times New Roman" w:eastAsia="Times New Roman" w:hAnsi="Times New Roman"/>
                <w:sz w:val="20"/>
                <w:szCs w:val="20"/>
                <w:lang w:eastAsia="bg-BG"/>
              </w:rPr>
              <w:t>50</w:t>
            </w:r>
            <w:proofErr w:type="spellEnd"/>
            <w:r w:rsidRPr="00D96BD5">
              <w:rPr>
                <w:rFonts w:ascii="Times New Roman" w:eastAsia="Times New Roman" w:hAnsi="Times New Roman"/>
                <w:sz w:val="20"/>
                <w:szCs w:val="20"/>
                <w:lang w:eastAsia="bg-BG"/>
              </w:rPr>
              <w:t xml:space="preserve"> см, </w:t>
            </w:r>
            <w:proofErr w:type="spellStart"/>
            <w:r w:rsidRPr="00D96BD5">
              <w:rPr>
                <w:rFonts w:ascii="Times New Roman" w:eastAsia="Times New Roman" w:hAnsi="Times New Roman"/>
                <w:sz w:val="20"/>
                <w:szCs w:val="20"/>
                <w:lang w:eastAsia="bg-BG"/>
              </w:rPr>
              <w:t>полуботуш</w:t>
            </w:r>
            <w:proofErr w:type="spellEnd"/>
            <w:r w:rsidRPr="00D96BD5">
              <w:rPr>
                <w:rFonts w:ascii="Times New Roman" w:eastAsia="Times New Roman" w:hAnsi="Times New Roman"/>
                <w:sz w:val="20"/>
                <w:szCs w:val="20"/>
                <w:lang w:eastAsia="bg-BG"/>
              </w:rPr>
              <w:t xml:space="preserve"> и сифон</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12</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съществуващи спирателни кранове, доставка и монтаж на нови 1/2" (ф 20 мм)</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7,00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lastRenderedPageBreak/>
              <w:t>13</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Демонтаж на </w:t>
            </w:r>
            <w:proofErr w:type="spellStart"/>
            <w:r w:rsidRPr="00D96BD5">
              <w:rPr>
                <w:rFonts w:ascii="Times New Roman" w:eastAsia="Times New Roman" w:hAnsi="Times New Roman"/>
                <w:sz w:val="20"/>
                <w:szCs w:val="20"/>
                <w:lang w:eastAsia="bg-BG"/>
              </w:rPr>
              <w:t>смесителна</w:t>
            </w:r>
            <w:proofErr w:type="spellEnd"/>
            <w:r w:rsidRPr="00D96BD5">
              <w:rPr>
                <w:rFonts w:ascii="Times New Roman" w:eastAsia="Times New Roman" w:hAnsi="Times New Roman"/>
                <w:sz w:val="20"/>
                <w:szCs w:val="20"/>
                <w:lang w:eastAsia="bg-BG"/>
              </w:rPr>
              <w:t xml:space="preserve"> батерия стенна, доставка и монтаж на </w:t>
            </w:r>
            <w:proofErr w:type="spellStart"/>
            <w:r w:rsidRPr="00D96BD5">
              <w:rPr>
                <w:rFonts w:ascii="Times New Roman" w:eastAsia="Times New Roman" w:hAnsi="Times New Roman"/>
                <w:sz w:val="20"/>
                <w:szCs w:val="20"/>
                <w:lang w:eastAsia="bg-BG"/>
              </w:rPr>
              <w:t>смесителна</w:t>
            </w:r>
            <w:proofErr w:type="spellEnd"/>
            <w:r w:rsidRPr="00D96BD5">
              <w:rPr>
                <w:rFonts w:ascii="Times New Roman" w:eastAsia="Times New Roman" w:hAnsi="Times New Roman"/>
                <w:sz w:val="20"/>
                <w:szCs w:val="20"/>
                <w:lang w:eastAsia="bg-BG"/>
              </w:rPr>
              <w:t xml:space="preserve"> батерия (стояща)</w:t>
            </w:r>
          </w:p>
        </w:tc>
        <w:tc>
          <w:tcPr>
            <w:tcW w:w="567"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233"/>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14</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Демонтаж на </w:t>
            </w:r>
            <w:proofErr w:type="spellStart"/>
            <w:r w:rsidRPr="00D96BD5">
              <w:rPr>
                <w:rFonts w:ascii="Times New Roman" w:eastAsia="Times New Roman" w:hAnsi="Times New Roman"/>
                <w:sz w:val="20"/>
                <w:szCs w:val="20"/>
                <w:lang w:eastAsia="bg-BG"/>
              </w:rPr>
              <w:t>смесителна</w:t>
            </w:r>
            <w:proofErr w:type="spellEnd"/>
            <w:r w:rsidRPr="00D96BD5">
              <w:rPr>
                <w:rFonts w:ascii="Times New Roman" w:eastAsia="Times New Roman" w:hAnsi="Times New Roman"/>
                <w:sz w:val="20"/>
                <w:szCs w:val="20"/>
                <w:lang w:eastAsia="bg-BG"/>
              </w:rPr>
              <w:t xml:space="preserve"> душ батерия стенна с подвижен душ и комплект за окачване</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1541"/>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15</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proofErr w:type="spellStart"/>
            <w:r w:rsidRPr="00D96BD5">
              <w:rPr>
                <w:rFonts w:ascii="Times New Roman" w:eastAsia="Times New Roman" w:hAnsi="Times New Roman"/>
                <w:sz w:val="20"/>
                <w:szCs w:val="20"/>
                <w:lang w:eastAsia="bg-BG"/>
              </w:rPr>
              <w:t>Хидромасажна</w:t>
            </w:r>
            <w:proofErr w:type="spellEnd"/>
            <w:r w:rsidRPr="00D96BD5">
              <w:rPr>
                <w:rFonts w:ascii="Times New Roman" w:eastAsia="Times New Roman" w:hAnsi="Times New Roman"/>
                <w:sz w:val="20"/>
                <w:szCs w:val="20"/>
                <w:lang w:eastAsia="bg-BG"/>
              </w:rPr>
              <w:t xml:space="preserve"> ъглова вана с размери мин. 160х160 x60 см. вкл.: - </w:t>
            </w:r>
            <w:proofErr w:type="spellStart"/>
            <w:r w:rsidRPr="00D96BD5">
              <w:rPr>
                <w:rFonts w:ascii="Times New Roman" w:eastAsia="Times New Roman" w:hAnsi="Times New Roman"/>
                <w:sz w:val="20"/>
                <w:szCs w:val="20"/>
                <w:lang w:eastAsia="bg-BG"/>
              </w:rPr>
              <w:t>хидромасажна</w:t>
            </w:r>
            <w:proofErr w:type="spellEnd"/>
            <w:r w:rsidRPr="00D96BD5">
              <w:rPr>
                <w:rFonts w:ascii="Times New Roman" w:eastAsia="Times New Roman" w:hAnsi="Times New Roman"/>
                <w:sz w:val="20"/>
                <w:szCs w:val="20"/>
                <w:lang w:eastAsia="bg-BG"/>
              </w:rPr>
              <w:t xml:space="preserve"> система мин. 6 джета с промяна на посоката на струята; - мин. 4 мини джета за масаж на гърба; - </w:t>
            </w:r>
            <w:proofErr w:type="spellStart"/>
            <w:r w:rsidRPr="00D96BD5">
              <w:rPr>
                <w:rFonts w:ascii="Times New Roman" w:eastAsia="Times New Roman" w:hAnsi="Times New Roman"/>
                <w:sz w:val="20"/>
                <w:szCs w:val="20"/>
                <w:lang w:eastAsia="bg-BG"/>
              </w:rPr>
              <w:t>аеромасажна</w:t>
            </w:r>
            <w:proofErr w:type="spellEnd"/>
            <w:r w:rsidRPr="00D96BD5">
              <w:rPr>
                <w:rFonts w:ascii="Times New Roman" w:eastAsia="Times New Roman" w:hAnsi="Times New Roman"/>
                <w:sz w:val="20"/>
                <w:szCs w:val="20"/>
                <w:lang w:eastAsia="bg-BG"/>
              </w:rPr>
              <w:t xml:space="preserve"> система мин. 12 дюзи; - дигитално управление; - нагревател за поддържане температурата на водата, мин. 1,5 </w:t>
            </w:r>
            <w:proofErr w:type="spellStart"/>
            <w:r w:rsidRPr="00D96BD5">
              <w:rPr>
                <w:rFonts w:ascii="Times New Roman" w:eastAsia="Times New Roman" w:hAnsi="Times New Roman"/>
                <w:sz w:val="20"/>
                <w:szCs w:val="20"/>
                <w:lang w:eastAsia="bg-BG"/>
              </w:rPr>
              <w:t>kW</w:t>
            </w:r>
            <w:proofErr w:type="spellEnd"/>
            <w:r w:rsidRPr="00D96BD5">
              <w:rPr>
                <w:rFonts w:ascii="Times New Roman" w:eastAsia="Times New Roman" w:hAnsi="Times New Roman"/>
                <w:sz w:val="20"/>
                <w:szCs w:val="20"/>
                <w:lang w:eastAsia="bg-BG"/>
              </w:rPr>
              <w:t xml:space="preserve">; - </w:t>
            </w:r>
            <w:proofErr w:type="spellStart"/>
            <w:r w:rsidRPr="00D96BD5">
              <w:rPr>
                <w:rFonts w:ascii="Times New Roman" w:eastAsia="Times New Roman" w:hAnsi="Times New Roman"/>
                <w:sz w:val="20"/>
                <w:szCs w:val="20"/>
                <w:lang w:eastAsia="bg-BG"/>
              </w:rPr>
              <w:t>самопочистваща</w:t>
            </w:r>
            <w:proofErr w:type="spellEnd"/>
            <w:r w:rsidRPr="00D96BD5">
              <w:rPr>
                <w:rFonts w:ascii="Times New Roman" w:eastAsia="Times New Roman" w:hAnsi="Times New Roman"/>
                <w:sz w:val="20"/>
                <w:szCs w:val="20"/>
                <w:lang w:eastAsia="bg-BG"/>
              </w:rPr>
              <w:t xml:space="preserve"> система (озонатор); - с озвучаване и възможност за включване на външно устройство; - осветление монохромно; - </w:t>
            </w:r>
            <w:proofErr w:type="spellStart"/>
            <w:r w:rsidRPr="00D96BD5">
              <w:rPr>
                <w:rFonts w:ascii="Times New Roman" w:eastAsia="Times New Roman" w:hAnsi="Times New Roman"/>
                <w:sz w:val="20"/>
                <w:szCs w:val="20"/>
                <w:lang w:eastAsia="bg-BG"/>
              </w:rPr>
              <w:t>инжекторно</w:t>
            </w:r>
            <w:proofErr w:type="spellEnd"/>
            <w:r w:rsidRPr="00D96BD5">
              <w:rPr>
                <w:rFonts w:ascii="Times New Roman" w:eastAsia="Times New Roman" w:hAnsi="Times New Roman"/>
                <w:sz w:val="20"/>
                <w:szCs w:val="20"/>
                <w:lang w:eastAsia="bg-BG"/>
              </w:rPr>
              <w:t xml:space="preserve"> впръскване на въздух; - </w:t>
            </w:r>
            <w:proofErr w:type="spellStart"/>
            <w:r w:rsidRPr="00D96BD5">
              <w:rPr>
                <w:rFonts w:ascii="Times New Roman" w:eastAsia="Times New Roman" w:hAnsi="Times New Roman"/>
                <w:sz w:val="20"/>
                <w:szCs w:val="20"/>
                <w:lang w:eastAsia="bg-BG"/>
              </w:rPr>
              <w:t>акрилна</w:t>
            </w:r>
            <w:proofErr w:type="spellEnd"/>
            <w:r w:rsidRPr="00D96BD5">
              <w:rPr>
                <w:rFonts w:ascii="Times New Roman" w:eastAsia="Times New Roman" w:hAnsi="Times New Roman"/>
                <w:sz w:val="20"/>
                <w:szCs w:val="20"/>
                <w:lang w:eastAsia="bg-BG"/>
              </w:rPr>
              <w:t xml:space="preserve"> вана; - усилена метална конструкция с крака за нивелация; - панели (челен и страничен); - автоматичен сифон с преливник.</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5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16</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w:t>
            </w:r>
            <w:proofErr w:type="spellStart"/>
            <w:r w:rsidRPr="00D96BD5">
              <w:rPr>
                <w:rFonts w:ascii="Times New Roman" w:eastAsia="Times New Roman" w:hAnsi="Times New Roman"/>
                <w:sz w:val="20"/>
                <w:szCs w:val="20"/>
                <w:lang w:eastAsia="bg-BG"/>
              </w:rPr>
              <w:t>смесителна</w:t>
            </w:r>
            <w:proofErr w:type="spellEnd"/>
            <w:r w:rsidRPr="00D96BD5">
              <w:rPr>
                <w:rFonts w:ascii="Times New Roman" w:eastAsia="Times New Roman" w:hAnsi="Times New Roman"/>
                <w:sz w:val="20"/>
                <w:szCs w:val="20"/>
                <w:lang w:eastAsia="bg-BG"/>
              </w:rPr>
              <w:t xml:space="preserve"> душ батерия стенна с подвижен душ и комплект за окачване</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00"/>
            <w:noWrap/>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ІV</w:t>
            </w:r>
          </w:p>
        </w:tc>
        <w:tc>
          <w:tcPr>
            <w:tcW w:w="7950"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ОВК - част</w:t>
            </w:r>
          </w:p>
        </w:tc>
        <w:tc>
          <w:tcPr>
            <w:tcW w:w="567" w:type="dxa"/>
            <w:tcBorders>
              <w:top w:val="nil"/>
              <w:left w:val="nil"/>
              <w:bottom w:val="single" w:sz="4" w:space="0" w:color="auto"/>
              <w:right w:val="single" w:sz="4" w:space="0" w:color="auto"/>
            </w:tcBorders>
            <w:shd w:val="clear" w:color="000000" w:fill="FFFF00"/>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c>
          <w:tcPr>
            <w:tcW w:w="708"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r>
      <w:tr w:rsidR="00D96BD5" w:rsidRPr="00D96BD5" w:rsidTr="00412840">
        <w:trPr>
          <w:trHeight w:val="426"/>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Демонтаж на съществуваща вентилационна система, състояща се от  вентилационен бокс, захранване и метални </w:t>
            </w:r>
            <w:proofErr w:type="spellStart"/>
            <w:r w:rsidRPr="00D96BD5">
              <w:rPr>
                <w:rFonts w:ascii="Times New Roman" w:eastAsia="Times New Roman" w:hAnsi="Times New Roman"/>
                <w:sz w:val="20"/>
                <w:szCs w:val="20"/>
                <w:lang w:eastAsia="bg-BG"/>
              </w:rPr>
              <w:t>въздуховоди</w:t>
            </w:r>
            <w:proofErr w:type="spellEnd"/>
            <w:r w:rsidRPr="00D96BD5">
              <w:rPr>
                <w:rFonts w:ascii="Times New Roman" w:eastAsia="Times New Roman" w:hAnsi="Times New Roman"/>
                <w:sz w:val="20"/>
                <w:szCs w:val="20"/>
                <w:lang w:eastAsia="bg-BG"/>
              </w:rPr>
              <w:t xml:space="preserve"> с обща дължина мин 30,0 м </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8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с изготвяне на проект на </w:t>
            </w:r>
            <w:proofErr w:type="spellStart"/>
            <w:r w:rsidRPr="00D96BD5">
              <w:rPr>
                <w:rFonts w:ascii="Times New Roman" w:eastAsia="Times New Roman" w:hAnsi="Times New Roman"/>
                <w:sz w:val="20"/>
                <w:szCs w:val="20"/>
                <w:lang w:eastAsia="bg-BG"/>
              </w:rPr>
              <w:t>смукателно-нагнетателна</w:t>
            </w:r>
            <w:proofErr w:type="spellEnd"/>
            <w:r w:rsidRPr="00D96BD5">
              <w:rPr>
                <w:rFonts w:ascii="Times New Roman" w:eastAsia="Times New Roman" w:hAnsi="Times New Roman"/>
                <w:sz w:val="20"/>
                <w:szCs w:val="20"/>
                <w:lang w:eastAsia="bg-BG"/>
              </w:rPr>
              <w:t xml:space="preserve"> вентилационна система за 3 бр. свързани помещения с общ обем 170 м3, намиращи се в сутерен, с предназначение, както следва:  - отдих на закрито - 2бр.; - сауна с баня и тоалетна - 1бр.                      </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7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с изготвяне на проект за водно подово отопление за 3 бр. свързани помещения с общ обем 170 м3, намиращи се в сутерен, с предназначение, както следва:  - отдих на закрито - 2бр.; - сауна с баня и тоалетна - 1бр.                      </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C000"/>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А.2.</w:t>
            </w:r>
          </w:p>
        </w:tc>
        <w:tc>
          <w:tcPr>
            <w:tcW w:w="7950" w:type="dxa"/>
            <w:tcBorders>
              <w:top w:val="nil"/>
              <w:left w:val="nil"/>
              <w:bottom w:val="single" w:sz="4" w:space="0" w:color="auto"/>
              <w:right w:val="single" w:sz="4" w:space="0" w:color="auto"/>
            </w:tcBorders>
            <w:shd w:val="clear" w:color="000000" w:fill="FFC0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ЕТАЖ І /ПАРТЕР/ , ЕТАЖ ІІ и стълбище</w:t>
            </w:r>
          </w:p>
        </w:tc>
        <w:tc>
          <w:tcPr>
            <w:tcW w:w="567" w:type="dxa"/>
            <w:tcBorders>
              <w:top w:val="nil"/>
              <w:left w:val="nil"/>
              <w:bottom w:val="single" w:sz="4" w:space="0" w:color="auto"/>
              <w:right w:val="single" w:sz="4" w:space="0" w:color="auto"/>
            </w:tcBorders>
            <w:shd w:val="clear" w:color="000000" w:fill="FFC0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w:t>
            </w:r>
          </w:p>
        </w:tc>
        <w:tc>
          <w:tcPr>
            <w:tcW w:w="708" w:type="dxa"/>
            <w:tcBorders>
              <w:top w:val="nil"/>
              <w:left w:val="nil"/>
              <w:bottom w:val="single" w:sz="4" w:space="0" w:color="auto"/>
              <w:right w:val="single" w:sz="4" w:space="0" w:color="auto"/>
            </w:tcBorders>
            <w:shd w:val="clear" w:color="000000" w:fill="FFC0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I</w:t>
            </w:r>
          </w:p>
        </w:tc>
        <w:tc>
          <w:tcPr>
            <w:tcW w:w="7950"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АС-част</w:t>
            </w:r>
          </w:p>
        </w:tc>
        <w:tc>
          <w:tcPr>
            <w:tcW w:w="567"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w:t>
            </w:r>
          </w:p>
        </w:tc>
        <w:tc>
          <w:tcPr>
            <w:tcW w:w="708"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Ремонт, пренареждане, циклене и лакиране на паркет</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122,00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Циклене и лакиране на паркет</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42,00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Циклене и боядисване на дървени стълби и елементи</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43,00</w:t>
            </w:r>
          </w:p>
        </w:tc>
      </w:tr>
      <w:tr w:rsidR="00D96BD5" w:rsidRPr="00D96BD5" w:rsidTr="00412840">
        <w:trPr>
          <w:trHeight w:val="43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дървен парапет с височина 100 см /по размер от място/ и обработка на същия, в т.ч. импрегниране и двукратно лакиране с  лак за дървени изделия</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1,20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дървен парапет "тип ръкохватка" </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13,00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6</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Уплътняване на масивна дървена врата</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20,80</w:t>
            </w:r>
          </w:p>
        </w:tc>
      </w:tr>
      <w:tr w:rsidR="00D96BD5" w:rsidRPr="00D96BD5" w:rsidTr="00412840">
        <w:trPr>
          <w:trHeight w:val="47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7</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дървена врата тип "летяща" с размери 90*207 см с прозорче 30*</w:t>
            </w:r>
            <w:proofErr w:type="spellStart"/>
            <w:r w:rsidRPr="00D96BD5">
              <w:rPr>
                <w:rFonts w:ascii="Times New Roman" w:eastAsia="Times New Roman" w:hAnsi="Times New Roman"/>
                <w:sz w:val="20"/>
                <w:szCs w:val="20"/>
                <w:lang w:eastAsia="bg-BG"/>
              </w:rPr>
              <w:t>30</w:t>
            </w:r>
            <w:proofErr w:type="spellEnd"/>
            <w:r w:rsidRPr="00D96BD5">
              <w:rPr>
                <w:rFonts w:ascii="Times New Roman" w:eastAsia="Times New Roman" w:hAnsi="Times New Roman"/>
                <w:sz w:val="20"/>
                <w:szCs w:val="20"/>
                <w:lang w:eastAsia="bg-BG"/>
              </w:rPr>
              <w:t xml:space="preserve"> см, върху съществуваща дървена каса </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8</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Изграждане на лека преградна стена от </w:t>
            </w:r>
            <w:proofErr w:type="spellStart"/>
            <w:r w:rsidRPr="00D96BD5">
              <w:rPr>
                <w:rFonts w:ascii="Times New Roman" w:eastAsia="Times New Roman" w:hAnsi="Times New Roman"/>
                <w:sz w:val="20"/>
                <w:szCs w:val="20"/>
                <w:lang w:eastAsia="bg-BG"/>
              </w:rPr>
              <w:t>гипсокартон</w:t>
            </w:r>
            <w:proofErr w:type="spellEnd"/>
            <w:r w:rsidRPr="00D96BD5">
              <w:rPr>
                <w:rFonts w:ascii="Times New Roman" w:eastAsia="Times New Roman" w:hAnsi="Times New Roman"/>
                <w:sz w:val="20"/>
                <w:szCs w:val="20"/>
                <w:lang w:eastAsia="bg-BG"/>
              </w:rPr>
              <w:t xml:space="preserve"> на конструкция с дебелина 12 см. и пълнеж от каменна вата</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3,20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9</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Грундиране с дълбоко проникващ грунд по стени </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36,00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Шпакловане с гипсово лепило по стени и таван</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42,40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11</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Боядисване с латекс бяло</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42,40</w:t>
            </w:r>
          </w:p>
        </w:tc>
      </w:tr>
      <w:tr w:rsidR="00D96BD5" w:rsidRPr="00D96BD5" w:rsidTr="00412840">
        <w:trPr>
          <w:trHeight w:val="37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12</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масивна дървена врата 70*200 см. с дебелина на касата до 13 см. вкл. брава 70-90 мм. със секретен патрон 30/35 мм. и дръжки</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ІІ</w:t>
            </w:r>
          </w:p>
        </w:tc>
        <w:tc>
          <w:tcPr>
            <w:tcW w:w="7950"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xml:space="preserve">Ел. - част </w:t>
            </w:r>
          </w:p>
        </w:tc>
        <w:tc>
          <w:tcPr>
            <w:tcW w:w="567"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w:t>
            </w:r>
          </w:p>
        </w:tc>
        <w:tc>
          <w:tcPr>
            <w:tcW w:w="708"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Подмяна на кабели СВТ3х1,5мм</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Изработка на лампен излаз до 4 м</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Изработка на контактен излаз до 6 м</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ел.ключ обикновен</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осветителни тела LED 30/60</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6</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разклонителна кутия за скрита инсталация</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7</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конзола /контакт/ за скрита инсталация</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8</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конзола /ключ/ за скрита инсталация</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9</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Демонтаж, доставка и монтаж на ел. контакт единичен обикновен с функция "защита от деца" </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00B0F0"/>
            <w:noWrap/>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III</w:t>
            </w:r>
          </w:p>
        </w:tc>
        <w:tc>
          <w:tcPr>
            <w:tcW w:w="7950" w:type="dxa"/>
            <w:tcBorders>
              <w:top w:val="nil"/>
              <w:left w:val="nil"/>
              <w:bottom w:val="single" w:sz="4" w:space="0" w:color="auto"/>
              <w:right w:val="single" w:sz="4" w:space="0" w:color="auto"/>
            </w:tcBorders>
            <w:shd w:val="clear" w:color="000000" w:fill="00B0F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xml:space="preserve">Слаботокови инсталации </w:t>
            </w:r>
          </w:p>
        </w:tc>
        <w:tc>
          <w:tcPr>
            <w:tcW w:w="567" w:type="dxa"/>
            <w:tcBorders>
              <w:top w:val="nil"/>
              <w:left w:val="nil"/>
              <w:bottom w:val="single" w:sz="4" w:space="0" w:color="auto"/>
              <w:right w:val="single" w:sz="4" w:space="0" w:color="auto"/>
            </w:tcBorders>
            <w:shd w:val="clear" w:color="000000" w:fill="00B0F0"/>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c>
          <w:tcPr>
            <w:tcW w:w="708" w:type="dxa"/>
            <w:tcBorders>
              <w:top w:val="nil"/>
              <w:left w:val="nil"/>
              <w:bottom w:val="single" w:sz="4" w:space="0" w:color="auto"/>
              <w:right w:val="single" w:sz="4" w:space="0" w:color="auto"/>
            </w:tcBorders>
            <w:shd w:val="clear" w:color="000000" w:fill="00B0F0"/>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r>
      <w:tr w:rsidR="00D96BD5" w:rsidRPr="00D96BD5" w:rsidTr="00412840">
        <w:trPr>
          <w:trHeight w:val="111"/>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w:t>
            </w:r>
          </w:p>
        </w:tc>
        <w:tc>
          <w:tcPr>
            <w:tcW w:w="7950" w:type="dxa"/>
            <w:tcBorders>
              <w:top w:val="nil"/>
              <w:left w:val="nil"/>
              <w:bottom w:val="nil"/>
              <w:right w:val="nil"/>
            </w:tcBorders>
            <w:shd w:val="clear" w:color="auto" w:fill="auto"/>
            <w:noWrap/>
            <w:vAlign w:val="bottom"/>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16 портов суич POE</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134"/>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w:t>
            </w:r>
          </w:p>
        </w:tc>
        <w:tc>
          <w:tcPr>
            <w:tcW w:w="7950" w:type="dxa"/>
            <w:tcBorders>
              <w:top w:val="single" w:sz="4" w:space="0" w:color="auto"/>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шкаф за стенен монтаж-7U 19“</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00"/>
            <w:noWrap/>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IV</w:t>
            </w:r>
          </w:p>
        </w:tc>
        <w:tc>
          <w:tcPr>
            <w:tcW w:w="7950"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ОВК - част</w:t>
            </w:r>
          </w:p>
        </w:tc>
        <w:tc>
          <w:tcPr>
            <w:tcW w:w="567" w:type="dxa"/>
            <w:tcBorders>
              <w:top w:val="nil"/>
              <w:left w:val="nil"/>
              <w:bottom w:val="single" w:sz="4" w:space="0" w:color="auto"/>
              <w:right w:val="single" w:sz="4" w:space="0" w:color="auto"/>
            </w:tcBorders>
            <w:shd w:val="clear" w:color="000000" w:fill="FFFF00"/>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c>
          <w:tcPr>
            <w:tcW w:w="708"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r>
      <w:tr w:rsidR="00D96BD5" w:rsidRPr="00D96BD5" w:rsidTr="00412840">
        <w:trPr>
          <w:trHeight w:val="25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lastRenderedPageBreak/>
              <w:t>1</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Проверка, почистване и частично </w:t>
            </w:r>
            <w:proofErr w:type="spellStart"/>
            <w:r w:rsidRPr="00D96BD5">
              <w:rPr>
                <w:rFonts w:ascii="Times New Roman" w:eastAsia="Times New Roman" w:hAnsi="Times New Roman"/>
                <w:sz w:val="20"/>
                <w:szCs w:val="20"/>
                <w:lang w:eastAsia="bg-BG"/>
              </w:rPr>
              <w:t>обмазване</w:t>
            </w:r>
            <w:proofErr w:type="spellEnd"/>
            <w:r w:rsidRPr="00D96BD5">
              <w:rPr>
                <w:rFonts w:ascii="Times New Roman" w:eastAsia="Times New Roman" w:hAnsi="Times New Roman"/>
                <w:sz w:val="20"/>
                <w:szCs w:val="20"/>
                <w:lang w:eastAsia="bg-BG"/>
              </w:rPr>
              <w:t xml:space="preserve"> на комин с размер 50*100 см.</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w:t>
            </w:r>
          </w:p>
        </w:tc>
      </w:tr>
      <w:tr w:rsidR="00D96BD5" w:rsidRPr="00D96BD5" w:rsidTr="00412840">
        <w:trPr>
          <w:trHeight w:val="426"/>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w:t>
            </w:r>
          </w:p>
        </w:tc>
        <w:tc>
          <w:tcPr>
            <w:tcW w:w="7950" w:type="dxa"/>
            <w:tcBorders>
              <w:top w:val="nil"/>
              <w:left w:val="nil"/>
              <w:bottom w:val="nil"/>
              <w:right w:val="nil"/>
            </w:tcBorders>
            <w:shd w:val="clear" w:color="auto" w:fill="auto"/>
            <w:vAlign w:val="bottom"/>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Преработка на вентилационната инсталация, чрез проектиране и изпълнение на </w:t>
            </w:r>
            <w:proofErr w:type="spellStart"/>
            <w:r w:rsidRPr="00D96BD5">
              <w:rPr>
                <w:rFonts w:ascii="Times New Roman" w:eastAsia="Times New Roman" w:hAnsi="Times New Roman"/>
                <w:sz w:val="20"/>
                <w:szCs w:val="20"/>
                <w:lang w:eastAsia="bg-BG"/>
              </w:rPr>
              <w:t>нагнетателна</w:t>
            </w:r>
            <w:proofErr w:type="spellEnd"/>
            <w:r w:rsidRPr="00D96BD5">
              <w:rPr>
                <w:rFonts w:ascii="Times New Roman" w:eastAsia="Times New Roman" w:hAnsi="Times New Roman"/>
                <w:sz w:val="20"/>
                <w:szCs w:val="20"/>
                <w:lang w:eastAsia="bg-BG"/>
              </w:rPr>
              <w:t xml:space="preserve"> секция за помещение с обем мин. 120 м3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бр. </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C000"/>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А.3.</w:t>
            </w:r>
          </w:p>
        </w:tc>
        <w:tc>
          <w:tcPr>
            <w:tcW w:w="7950" w:type="dxa"/>
            <w:tcBorders>
              <w:top w:val="single" w:sz="4" w:space="0" w:color="auto"/>
              <w:left w:val="nil"/>
              <w:bottom w:val="single" w:sz="4" w:space="0" w:color="auto"/>
              <w:right w:val="single" w:sz="4" w:space="0" w:color="auto"/>
            </w:tcBorders>
            <w:shd w:val="clear" w:color="000000" w:fill="FFC0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ФАСАДА</w:t>
            </w:r>
          </w:p>
        </w:tc>
        <w:tc>
          <w:tcPr>
            <w:tcW w:w="567" w:type="dxa"/>
            <w:tcBorders>
              <w:top w:val="nil"/>
              <w:left w:val="nil"/>
              <w:bottom w:val="single" w:sz="4" w:space="0" w:color="auto"/>
              <w:right w:val="single" w:sz="4" w:space="0" w:color="auto"/>
            </w:tcBorders>
            <w:shd w:val="clear" w:color="000000" w:fill="FFC0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w:t>
            </w:r>
          </w:p>
        </w:tc>
        <w:tc>
          <w:tcPr>
            <w:tcW w:w="708" w:type="dxa"/>
            <w:tcBorders>
              <w:top w:val="nil"/>
              <w:left w:val="nil"/>
              <w:bottom w:val="single" w:sz="4" w:space="0" w:color="auto"/>
              <w:right w:val="single" w:sz="4" w:space="0" w:color="auto"/>
            </w:tcBorders>
            <w:shd w:val="clear" w:color="000000" w:fill="FFC0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I</w:t>
            </w:r>
          </w:p>
        </w:tc>
        <w:tc>
          <w:tcPr>
            <w:tcW w:w="7950"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АС-част</w:t>
            </w:r>
          </w:p>
        </w:tc>
        <w:tc>
          <w:tcPr>
            <w:tcW w:w="567"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w:t>
            </w:r>
          </w:p>
        </w:tc>
        <w:tc>
          <w:tcPr>
            <w:tcW w:w="708"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w:t>
            </w:r>
          </w:p>
        </w:tc>
      </w:tr>
      <w:tr w:rsidR="00D96BD5" w:rsidRPr="00D96BD5" w:rsidTr="00412840">
        <w:trPr>
          <w:trHeight w:val="327"/>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Почистване и боядисване на замърсени външни стени с бяла фасадна боя</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60,00</w:t>
            </w:r>
          </w:p>
        </w:tc>
      </w:tr>
      <w:tr w:rsidR="00D96BD5" w:rsidRPr="00D96BD5" w:rsidTr="00412840">
        <w:trPr>
          <w:trHeight w:val="26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ОБЩО т. А</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92D050"/>
            <w:vAlign w:val="center"/>
            <w:hideMark/>
          </w:tcPr>
          <w:p w:rsidR="00D96BD5" w:rsidRPr="00D96BD5" w:rsidRDefault="00D96BD5" w:rsidP="00D96BD5">
            <w:pPr>
              <w:spacing w:after="0" w:line="240" w:lineRule="auto"/>
              <w:jc w:val="center"/>
              <w:rPr>
                <w:rFonts w:ascii="Times New Roman" w:eastAsia="Times New Roman" w:hAnsi="Times New Roman"/>
                <w:b/>
                <w:bCs/>
                <w:lang w:eastAsia="bg-BG"/>
              </w:rPr>
            </w:pPr>
            <w:r w:rsidRPr="00D96BD5">
              <w:rPr>
                <w:rFonts w:ascii="Times New Roman" w:eastAsia="Times New Roman" w:hAnsi="Times New Roman"/>
                <w:b/>
                <w:bCs/>
                <w:lang w:eastAsia="bg-BG"/>
              </w:rPr>
              <w:t>Б</w:t>
            </w:r>
          </w:p>
        </w:tc>
        <w:tc>
          <w:tcPr>
            <w:tcW w:w="8517" w:type="dxa"/>
            <w:gridSpan w:val="2"/>
            <w:tcBorders>
              <w:top w:val="single" w:sz="4" w:space="0" w:color="auto"/>
              <w:left w:val="nil"/>
              <w:bottom w:val="single" w:sz="4" w:space="0" w:color="auto"/>
              <w:right w:val="single" w:sz="4" w:space="0" w:color="000000"/>
            </w:tcBorders>
            <w:shd w:val="clear" w:color="000000" w:fill="92D050"/>
            <w:vAlign w:val="center"/>
            <w:hideMark/>
          </w:tcPr>
          <w:p w:rsidR="00D96BD5" w:rsidRPr="00D96BD5" w:rsidRDefault="00D96BD5" w:rsidP="00D96BD5">
            <w:pPr>
              <w:spacing w:after="0" w:line="240" w:lineRule="auto"/>
              <w:rPr>
                <w:rFonts w:ascii="Times New Roman" w:eastAsia="Times New Roman" w:hAnsi="Times New Roman"/>
                <w:b/>
                <w:bCs/>
                <w:lang w:eastAsia="bg-BG"/>
              </w:rPr>
            </w:pPr>
            <w:r w:rsidRPr="00D96BD5">
              <w:rPr>
                <w:rFonts w:ascii="Times New Roman" w:eastAsia="Times New Roman" w:hAnsi="Times New Roman"/>
                <w:b/>
                <w:bCs/>
                <w:lang w:eastAsia="bg-BG"/>
              </w:rPr>
              <w:t>СГРАДА 2</w:t>
            </w:r>
          </w:p>
        </w:tc>
        <w:tc>
          <w:tcPr>
            <w:tcW w:w="708" w:type="dxa"/>
            <w:tcBorders>
              <w:top w:val="nil"/>
              <w:left w:val="nil"/>
              <w:bottom w:val="single" w:sz="4" w:space="0" w:color="auto"/>
              <w:right w:val="single" w:sz="4" w:space="0" w:color="auto"/>
            </w:tcBorders>
            <w:shd w:val="clear" w:color="000000" w:fill="92D05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І</w:t>
            </w:r>
          </w:p>
        </w:tc>
        <w:tc>
          <w:tcPr>
            <w:tcW w:w="7950"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АС – част</w:t>
            </w:r>
          </w:p>
        </w:tc>
        <w:tc>
          <w:tcPr>
            <w:tcW w:w="567"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c>
          <w:tcPr>
            <w:tcW w:w="708"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jc w:val="right"/>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w:t>
            </w:r>
          </w:p>
        </w:tc>
      </w:tr>
      <w:tr w:rsidR="00D96BD5" w:rsidRPr="00D96BD5" w:rsidTr="00412840">
        <w:trPr>
          <w:trHeight w:val="373"/>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Очукване на напукана и компрометирана мазилка по вътрешни стени </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138,00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Направа на </w:t>
            </w:r>
            <w:proofErr w:type="spellStart"/>
            <w:r w:rsidRPr="00D96BD5">
              <w:rPr>
                <w:rFonts w:ascii="Times New Roman" w:eastAsia="Times New Roman" w:hAnsi="Times New Roman"/>
                <w:sz w:val="20"/>
                <w:szCs w:val="20"/>
                <w:lang w:eastAsia="bg-BG"/>
              </w:rPr>
              <w:t>вароциментова</w:t>
            </w:r>
            <w:proofErr w:type="spellEnd"/>
            <w:r w:rsidRPr="00D96BD5">
              <w:rPr>
                <w:rFonts w:ascii="Times New Roman" w:eastAsia="Times New Roman" w:hAnsi="Times New Roman"/>
                <w:sz w:val="20"/>
                <w:szCs w:val="20"/>
                <w:lang w:eastAsia="bg-BG"/>
              </w:rPr>
              <w:t xml:space="preserve"> мазилка по вътрешни стени</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138,00</w:t>
            </w:r>
          </w:p>
        </w:tc>
      </w:tr>
      <w:tr w:rsidR="00D96BD5" w:rsidRPr="00D96BD5" w:rsidTr="00412840">
        <w:trPr>
          <w:trHeight w:val="25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Очукване на напукана и компрометирана мазилка по външни стени </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57,60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Направа на </w:t>
            </w:r>
            <w:proofErr w:type="spellStart"/>
            <w:r w:rsidRPr="00D96BD5">
              <w:rPr>
                <w:rFonts w:ascii="Times New Roman" w:eastAsia="Times New Roman" w:hAnsi="Times New Roman"/>
                <w:sz w:val="20"/>
                <w:szCs w:val="20"/>
                <w:lang w:eastAsia="bg-BG"/>
              </w:rPr>
              <w:t>вароциментова</w:t>
            </w:r>
            <w:proofErr w:type="spellEnd"/>
            <w:r w:rsidRPr="00D96BD5">
              <w:rPr>
                <w:rFonts w:ascii="Times New Roman" w:eastAsia="Times New Roman" w:hAnsi="Times New Roman"/>
                <w:sz w:val="20"/>
                <w:szCs w:val="20"/>
                <w:lang w:eastAsia="bg-BG"/>
              </w:rPr>
              <w:t xml:space="preserve"> мазилка по външни стени</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57,60</w:t>
            </w:r>
          </w:p>
        </w:tc>
      </w:tr>
      <w:tr w:rsidR="00D96BD5" w:rsidRPr="00D96BD5" w:rsidTr="00412840">
        <w:trPr>
          <w:trHeight w:val="23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Остъргване  на  стара  напукана и </w:t>
            </w:r>
            <w:proofErr w:type="spellStart"/>
            <w:r w:rsidRPr="00D96BD5">
              <w:rPr>
                <w:rFonts w:ascii="Times New Roman" w:eastAsia="Times New Roman" w:hAnsi="Times New Roman"/>
                <w:sz w:val="20"/>
                <w:szCs w:val="20"/>
                <w:lang w:eastAsia="bg-BG"/>
              </w:rPr>
              <w:t>подкожушена</w:t>
            </w:r>
            <w:proofErr w:type="spellEnd"/>
            <w:r w:rsidRPr="00D96BD5">
              <w:rPr>
                <w:rFonts w:ascii="Times New Roman" w:eastAsia="Times New Roman" w:hAnsi="Times New Roman"/>
                <w:sz w:val="20"/>
                <w:szCs w:val="20"/>
                <w:lang w:eastAsia="bg-BG"/>
              </w:rPr>
              <w:t xml:space="preserve">  боя  по стени и тавани </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67,20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6</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Демонтаж на </w:t>
            </w:r>
            <w:proofErr w:type="spellStart"/>
            <w:r w:rsidRPr="00D96BD5">
              <w:rPr>
                <w:rFonts w:ascii="Times New Roman" w:eastAsia="Times New Roman" w:hAnsi="Times New Roman"/>
                <w:sz w:val="20"/>
                <w:szCs w:val="20"/>
                <w:lang w:eastAsia="bg-BG"/>
              </w:rPr>
              <w:t>каратаван</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65,80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7</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Грундиране на стени и тавани с контактен грунд</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399,40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8</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Шпакловка по стени и тавани с гипсово лепило</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308,70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9</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Боядисване на тавани с латекс - бяло</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65,80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Боядисване на стени  с латекс - цветно</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239,90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11</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Монтаж на алуминиеви </w:t>
            </w:r>
            <w:proofErr w:type="spellStart"/>
            <w:r w:rsidRPr="00D96BD5">
              <w:rPr>
                <w:rFonts w:ascii="Times New Roman" w:eastAsia="Times New Roman" w:hAnsi="Times New Roman"/>
                <w:sz w:val="20"/>
                <w:szCs w:val="20"/>
                <w:lang w:eastAsia="bg-BG"/>
              </w:rPr>
              <w:t>ръбохранители</w:t>
            </w:r>
            <w:proofErr w:type="spellEnd"/>
            <w:r w:rsidRPr="00D96BD5">
              <w:rPr>
                <w:rFonts w:ascii="Times New Roman" w:eastAsia="Times New Roman" w:hAnsi="Times New Roman"/>
                <w:sz w:val="20"/>
                <w:szCs w:val="20"/>
                <w:lang w:eastAsia="bg-BG"/>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130,70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12</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съществуваща настилка балатум/мокет</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24,50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13</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съществуваща настилка дюшеме</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14</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w:t>
            </w:r>
            <w:proofErr w:type="spellStart"/>
            <w:r w:rsidRPr="00D96BD5">
              <w:rPr>
                <w:rFonts w:ascii="Times New Roman" w:eastAsia="Times New Roman" w:hAnsi="Times New Roman"/>
                <w:sz w:val="20"/>
                <w:szCs w:val="20"/>
                <w:lang w:eastAsia="bg-BG"/>
              </w:rPr>
              <w:t>ламиниран</w:t>
            </w:r>
            <w:proofErr w:type="spellEnd"/>
            <w:r w:rsidRPr="00D96BD5">
              <w:rPr>
                <w:rFonts w:ascii="Times New Roman" w:eastAsia="Times New Roman" w:hAnsi="Times New Roman"/>
                <w:sz w:val="20"/>
                <w:szCs w:val="20"/>
                <w:lang w:eastAsia="bg-BG"/>
              </w:rPr>
              <w:t xml:space="preserve"> паркет мин. 8 мм </w:t>
            </w:r>
            <w:proofErr w:type="spellStart"/>
            <w:r w:rsidRPr="00D96BD5">
              <w:rPr>
                <w:rFonts w:ascii="Times New Roman" w:eastAsia="Times New Roman" w:hAnsi="Times New Roman"/>
                <w:sz w:val="20"/>
                <w:szCs w:val="20"/>
                <w:lang w:eastAsia="bg-BG"/>
              </w:rPr>
              <w:t>кл</w:t>
            </w:r>
            <w:proofErr w:type="spellEnd"/>
            <w:r w:rsidRPr="00D96BD5">
              <w:rPr>
                <w:rFonts w:ascii="Times New Roman" w:eastAsia="Times New Roman" w:hAnsi="Times New Roman"/>
                <w:sz w:val="20"/>
                <w:szCs w:val="20"/>
                <w:lang w:eastAsia="bg-BG"/>
              </w:rPr>
              <w:t>. 32 АС-4</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37,50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15</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PVC первази под прозорци</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15,60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16</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PVC первази по подове</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44,00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17</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Демонтаж на съществуваща дървена врата 70/200 см </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7,00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18</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съществуваща дървена врата 80/200 см</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19</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Демонтаж на съществуваща дървена врата 90/200 см </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Демонтаж на съществуваща дървена входна врата 110/200 см </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0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21</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Демонтаж на </w:t>
            </w:r>
            <w:proofErr w:type="spellStart"/>
            <w:r w:rsidRPr="00D96BD5">
              <w:rPr>
                <w:rFonts w:ascii="Times New Roman" w:eastAsia="Times New Roman" w:hAnsi="Times New Roman"/>
                <w:sz w:val="20"/>
                <w:szCs w:val="20"/>
                <w:lang w:eastAsia="bg-BG"/>
              </w:rPr>
              <w:t>оберлихт</w:t>
            </w:r>
            <w:proofErr w:type="spellEnd"/>
            <w:r w:rsidRPr="00D96BD5">
              <w:rPr>
                <w:rFonts w:ascii="Times New Roman" w:eastAsia="Times New Roman" w:hAnsi="Times New Roman"/>
                <w:sz w:val="20"/>
                <w:szCs w:val="20"/>
                <w:lang w:eastAsia="bg-BG"/>
              </w:rPr>
              <w:t xml:space="preserve"> полукръг над съществуваща дървена входна врата 110/200 см </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22</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алуминиева врата 70/200 см, комплект с каса до 28 см, обикновена брава и дръжки</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23</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интериорна врата MDF 70/200 см, комплект с каса до 28 см, обикновена брава и дръжки</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5,00</w:t>
            </w:r>
          </w:p>
        </w:tc>
      </w:tr>
      <w:tr w:rsidR="00D96BD5" w:rsidRPr="00D96BD5" w:rsidTr="00412840">
        <w:trPr>
          <w:trHeight w:val="65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24</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PVC врата 80/200 см към тераса - цветен петкамерен профил, 100 % </w:t>
            </w:r>
            <w:proofErr w:type="spellStart"/>
            <w:r w:rsidRPr="00D96BD5">
              <w:rPr>
                <w:rFonts w:ascii="Times New Roman" w:eastAsia="Times New Roman" w:hAnsi="Times New Roman"/>
                <w:sz w:val="20"/>
                <w:szCs w:val="20"/>
                <w:lang w:eastAsia="bg-BG"/>
              </w:rPr>
              <w:t>отваряемост</w:t>
            </w:r>
            <w:proofErr w:type="spellEnd"/>
            <w:r w:rsidRPr="00D96BD5">
              <w:rPr>
                <w:rFonts w:ascii="Times New Roman" w:eastAsia="Times New Roman" w:hAnsi="Times New Roman"/>
                <w:sz w:val="20"/>
                <w:szCs w:val="20"/>
                <w:lang w:eastAsia="bg-BG"/>
              </w:rPr>
              <w:t>, троен стъклопакет бяло/</w:t>
            </w:r>
            <w:proofErr w:type="spellStart"/>
            <w:r w:rsidRPr="00D96BD5">
              <w:rPr>
                <w:rFonts w:ascii="Times New Roman" w:eastAsia="Times New Roman" w:hAnsi="Times New Roman"/>
                <w:sz w:val="20"/>
                <w:szCs w:val="20"/>
                <w:lang w:eastAsia="bg-BG"/>
              </w:rPr>
              <w:t>бяло</w:t>
            </w:r>
            <w:proofErr w:type="spellEnd"/>
            <w:r w:rsidRPr="00D96BD5">
              <w:rPr>
                <w:rFonts w:ascii="Times New Roman" w:eastAsia="Times New Roman" w:hAnsi="Times New Roman"/>
                <w:sz w:val="20"/>
                <w:szCs w:val="20"/>
                <w:lang w:eastAsia="bg-BG"/>
              </w:rPr>
              <w:t xml:space="preserve">/бяло с дебелина на стъклопакета мин. 32 мм, среден хоризонтален разделител </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w:t>
            </w:r>
          </w:p>
        </w:tc>
      </w:tr>
      <w:tr w:rsidR="00D96BD5" w:rsidRPr="00D96BD5" w:rsidTr="00412840">
        <w:trPr>
          <w:trHeight w:val="519"/>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25</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метална входна врата 110/200 см, </w:t>
            </w:r>
            <w:proofErr w:type="spellStart"/>
            <w:r w:rsidRPr="00D96BD5">
              <w:rPr>
                <w:rFonts w:ascii="Times New Roman" w:eastAsia="Times New Roman" w:hAnsi="Times New Roman"/>
                <w:sz w:val="20"/>
                <w:szCs w:val="20"/>
                <w:lang w:eastAsia="bg-BG"/>
              </w:rPr>
              <w:t>прахово</w:t>
            </w:r>
            <w:proofErr w:type="spellEnd"/>
            <w:r w:rsidRPr="00D96BD5">
              <w:rPr>
                <w:rFonts w:ascii="Times New Roman" w:eastAsia="Times New Roman" w:hAnsi="Times New Roman"/>
                <w:sz w:val="20"/>
                <w:szCs w:val="20"/>
                <w:lang w:eastAsia="bg-BG"/>
              </w:rPr>
              <w:t xml:space="preserve"> боядисана, комплект с каса до 30 см, брава със секретен патрон и дръжки и автомат за затваряне </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99"/>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26</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метален </w:t>
            </w:r>
            <w:proofErr w:type="spellStart"/>
            <w:r w:rsidRPr="00D96BD5">
              <w:rPr>
                <w:rFonts w:ascii="Times New Roman" w:eastAsia="Times New Roman" w:hAnsi="Times New Roman"/>
                <w:sz w:val="20"/>
                <w:szCs w:val="20"/>
                <w:lang w:eastAsia="bg-BG"/>
              </w:rPr>
              <w:t>прахово</w:t>
            </w:r>
            <w:proofErr w:type="spellEnd"/>
            <w:r w:rsidRPr="00D96BD5">
              <w:rPr>
                <w:rFonts w:ascii="Times New Roman" w:eastAsia="Times New Roman" w:hAnsi="Times New Roman"/>
                <w:sz w:val="20"/>
                <w:szCs w:val="20"/>
                <w:lang w:eastAsia="bg-BG"/>
              </w:rPr>
              <w:t xml:space="preserve"> боядисан </w:t>
            </w:r>
            <w:proofErr w:type="spellStart"/>
            <w:r w:rsidRPr="00D96BD5">
              <w:rPr>
                <w:rFonts w:ascii="Times New Roman" w:eastAsia="Times New Roman" w:hAnsi="Times New Roman"/>
                <w:sz w:val="20"/>
                <w:szCs w:val="20"/>
                <w:lang w:eastAsia="bg-BG"/>
              </w:rPr>
              <w:t>оберлихт</w:t>
            </w:r>
            <w:proofErr w:type="spellEnd"/>
            <w:r w:rsidRPr="00D96BD5">
              <w:rPr>
                <w:rFonts w:ascii="Times New Roman" w:eastAsia="Times New Roman" w:hAnsi="Times New Roman"/>
                <w:sz w:val="20"/>
                <w:szCs w:val="20"/>
                <w:lang w:eastAsia="bg-BG"/>
              </w:rPr>
              <w:t xml:space="preserve"> полукръг над входната врата - r = 55 см </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93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27</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кухненски шкаф долен по размер от място с приблизителни размери: дължина  до 120 см, височина до 87 см, дълбочина до 60 см,  ПДЧ 16 мм, с умивалник алпака (разположението от място),  </w:t>
            </w:r>
            <w:proofErr w:type="spellStart"/>
            <w:r w:rsidRPr="00D96BD5">
              <w:rPr>
                <w:rFonts w:ascii="Times New Roman" w:eastAsia="Times New Roman" w:hAnsi="Times New Roman"/>
                <w:sz w:val="20"/>
                <w:szCs w:val="20"/>
                <w:lang w:eastAsia="bg-BG"/>
              </w:rPr>
              <w:t>термоплот</w:t>
            </w:r>
            <w:proofErr w:type="spellEnd"/>
            <w:r w:rsidRPr="00D96BD5">
              <w:rPr>
                <w:rFonts w:ascii="Times New Roman" w:eastAsia="Times New Roman" w:hAnsi="Times New Roman"/>
                <w:sz w:val="20"/>
                <w:szCs w:val="20"/>
                <w:lang w:eastAsia="bg-BG"/>
              </w:rPr>
              <w:t xml:space="preserve"> с дебелина 28 мм, с врати и мин 1 бр. чекмедже </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proofErr w:type="spellStart"/>
            <w:r w:rsidRPr="00D96BD5">
              <w:rPr>
                <w:rFonts w:ascii="Times New Roman" w:eastAsia="Times New Roman" w:hAnsi="Times New Roman"/>
                <w:sz w:val="20"/>
                <w:szCs w:val="20"/>
                <w:lang w:eastAsia="bg-BG"/>
              </w:rPr>
              <w:t>бр</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419"/>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28</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Очукване и премахване на настилка от теракот по подове на вътрешни помещения и външни повърхности</w:t>
            </w:r>
          </w:p>
        </w:tc>
        <w:tc>
          <w:tcPr>
            <w:tcW w:w="567"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94,50</w:t>
            </w:r>
          </w:p>
        </w:tc>
      </w:tr>
      <w:tr w:rsidR="00D96BD5" w:rsidRPr="00D96BD5" w:rsidTr="00412840">
        <w:trPr>
          <w:trHeight w:val="227"/>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29</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Направа на </w:t>
            </w:r>
            <w:proofErr w:type="spellStart"/>
            <w:r w:rsidRPr="00D96BD5">
              <w:rPr>
                <w:rFonts w:ascii="Times New Roman" w:eastAsia="Times New Roman" w:hAnsi="Times New Roman"/>
                <w:sz w:val="20"/>
                <w:szCs w:val="20"/>
                <w:lang w:eastAsia="bg-BG"/>
              </w:rPr>
              <w:t>цименто-пясъчна</w:t>
            </w:r>
            <w:proofErr w:type="spellEnd"/>
            <w:r w:rsidRPr="00D96BD5">
              <w:rPr>
                <w:rFonts w:ascii="Times New Roman" w:eastAsia="Times New Roman" w:hAnsi="Times New Roman"/>
                <w:sz w:val="20"/>
                <w:szCs w:val="20"/>
                <w:lang w:eastAsia="bg-BG"/>
              </w:rPr>
              <w:t xml:space="preserve"> замазка 1:</w:t>
            </w:r>
            <w:proofErr w:type="spellStart"/>
            <w:r w:rsidRPr="00D96BD5">
              <w:rPr>
                <w:rFonts w:ascii="Times New Roman" w:eastAsia="Times New Roman" w:hAnsi="Times New Roman"/>
                <w:sz w:val="20"/>
                <w:szCs w:val="20"/>
                <w:lang w:eastAsia="bg-BG"/>
              </w:rPr>
              <w:t>1</w:t>
            </w:r>
            <w:proofErr w:type="spellEnd"/>
            <w:r w:rsidRPr="00D96BD5">
              <w:rPr>
                <w:rFonts w:ascii="Times New Roman" w:eastAsia="Times New Roman" w:hAnsi="Times New Roman"/>
                <w:sz w:val="20"/>
                <w:szCs w:val="20"/>
                <w:lang w:eastAsia="bg-BG"/>
              </w:rPr>
              <w:t xml:space="preserve"> с дебелина до 4,00 см по подове </w:t>
            </w:r>
          </w:p>
        </w:tc>
        <w:tc>
          <w:tcPr>
            <w:tcW w:w="567"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88,00</w:t>
            </w:r>
          </w:p>
        </w:tc>
      </w:tr>
      <w:tr w:rsidR="00D96BD5" w:rsidRPr="00D96BD5" w:rsidTr="00412840">
        <w:trPr>
          <w:trHeight w:val="273"/>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30</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полагане на настилка от теракот по подове на вътрешни помещения </w:t>
            </w:r>
          </w:p>
        </w:tc>
        <w:tc>
          <w:tcPr>
            <w:tcW w:w="567"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28,20</w:t>
            </w:r>
          </w:p>
        </w:tc>
      </w:tr>
      <w:tr w:rsidR="00D96BD5" w:rsidRPr="00D96BD5" w:rsidTr="00412840">
        <w:trPr>
          <w:trHeight w:val="277"/>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31</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полагане на настилка от студоустойчив гранитогрес по подове и цокъл външно </w:t>
            </w:r>
          </w:p>
        </w:tc>
        <w:tc>
          <w:tcPr>
            <w:tcW w:w="567"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22,00</w:t>
            </w:r>
          </w:p>
        </w:tc>
      </w:tr>
      <w:tr w:rsidR="00D96BD5" w:rsidRPr="00D96BD5" w:rsidTr="00412840">
        <w:trPr>
          <w:trHeight w:val="281"/>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32</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Направа на </w:t>
            </w:r>
            <w:proofErr w:type="spellStart"/>
            <w:r w:rsidRPr="00D96BD5">
              <w:rPr>
                <w:rFonts w:ascii="Times New Roman" w:eastAsia="Times New Roman" w:hAnsi="Times New Roman"/>
                <w:sz w:val="20"/>
                <w:szCs w:val="20"/>
                <w:lang w:eastAsia="bg-BG"/>
              </w:rPr>
              <w:t>хидроизолационно</w:t>
            </w:r>
            <w:proofErr w:type="spellEnd"/>
            <w:r w:rsidRPr="00D96BD5">
              <w:rPr>
                <w:rFonts w:ascii="Times New Roman" w:eastAsia="Times New Roman" w:hAnsi="Times New Roman"/>
                <w:sz w:val="20"/>
                <w:szCs w:val="20"/>
                <w:lang w:eastAsia="bg-BG"/>
              </w:rPr>
              <w:t xml:space="preserve"> покритие по тераса под гранитогрес</w:t>
            </w:r>
          </w:p>
        </w:tc>
        <w:tc>
          <w:tcPr>
            <w:tcW w:w="567"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22,00</w:t>
            </w:r>
          </w:p>
        </w:tc>
      </w:tr>
      <w:tr w:rsidR="00D96BD5" w:rsidRPr="00D96BD5" w:rsidTr="00412840">
        <w:trPr>
          <w:trHeight w:val="41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33</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външна топлоизолация мин 10 см. с цветен </w:t>
            </w:r>
            <w:proofErr w:type="spellStart"/>
            <w:r w:rsidRPr="00D96BD5">
              <w:rPr>
                <w:rFonts w:ascii="Times New Roman" w:eastAsia="Times New Roman" w:hAnsi="Times New Roman"/>
                <w:sz w:val="20"/>
                <w:szCs w:val="20"/>
                <w:lang w:eastAsia="bg-BG"/>
              </w:rPr>
              <w:t>сайдинг</w:t>
            </w:r>
            <w:proofErr w:type="spellEnd"/>
            <w:r w:rsidRPr="00D96BD5">
              <w:rPr>
                <w:rFonts w:ascii="Times New Roman" w:eastAsia="Times New Roman" w:hAnsi="Times New Roman"/>
                <w:sz w:val="20"/>
                <w:szCs w:val="20"/>
                <w:lang w:eastAsia="bg-BG"/>
              </w:rPr>
              <w:t xml:space="preserve"> по стени и колони, монтиран на метална конструкция</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192,00</w:t>
            </w:r>
          </w:p>
        </w:tc>
      </w:tr>
      <w:tr w:rsidR="00D96BD5" w:rsidRPr="00D96BD5" w:rsidTr="00412840">
        <w:trPr>
          <w:trHeight w:val="24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lastRenderedPageBreak/>
              <w:t>34</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Очукване и премахване на облицовка от фаянсови плочи по стени </w:t>
            </w:r>
          </w:p>
        </w:tc>
        <w:tc>
          <w:tcPr>
            <w:tcW w:w="567"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33,00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35</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поставяне на фаянс за облицовка по стени </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36,00</w:t>
            </w:r>
          </w:p>
        </w:tc>
      </w:tr>
      <w:tr w:rsidR="00D96BD5" w:rsidRPr="00D96BD5" w:rsidTr="00412840">
        <w:trPr>
          <w:trHeight w:val="247"/>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36</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ъглови PVC лайсни (външни и вътрешни) за фаянсови стени </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46,50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37</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преходни лайсни под врати</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13,40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38</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Направа на окачен таван от </w:t>
            </w:r>
            <w:proofErr w:type="spellStart"/>
            <w:r w:rsidRPr="00D96BD5">
              <w:rPr>
                <w:rFonts w:ascii="Times New Roman" w:eastAsia="Times New Roman" w:hAnsi="Times New Roman"/>
                <w:sz w:val="20"/>
                <w:szCs w:val="20"/>
                <w:lang w:eastAsia="bg-BG"/>
              </w:rPr>
              <w:t>гипсокартон</w:t>
            </w:r>
            <w:proofErr w:type="spellEnd"/>
            <w:r w:rsidRPr="00D96BD5">
              <w:rPr>
                <w:rFonts w:ascii="Times New Roman" w:eastAsia="Times New Roman" w:hAnsi="Times New Roman"/>
                <w:sz w:val="20"/>
                <w:szCs w:val="20"/>
                <w:lang w:eastAsia="bg-BG"/>
              </w:rPr>
              <w:t xml:space="preserve"> върху конструкция </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65,80</w:t>
            </w:r>
          </w:p>
        </w:tc>
      </w:tr>
      <w:tr w:rsidR="00D96BD5" w:rsidRPr="00D96BD5" w:rsidTr="00412840">
        <w:trPr>
          <w:trHeight w:val="231"/>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39</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Изолация от каменна вата 10 см върху окачени тавани от </w:t>
            </w:r>
            <w:proofErr w:type="spellStart"/>
            <w:r w:rsidRPr="00D96BD5">
              <w:rPr>
                <w:rFonts w:ascii="Times New Roman" w:eastAsia="Times New Roman" w:hAnsi="Times New Roman"/>
                <w:sz w:val="20"/>
                <w:szCs w:val="20"/>
                <w:lang w:eastAsia="bg-BG"/>
              </w:rPr>
              <w:t>гипсокартон</w:t>
            </w:r>
            <w:proofErr w:type="spellEnd"/>
            <w:r w:rsidRPr="00D96BD5">
              <w:rPr>
                <w:rFonts w:ascii="Times New Roman" w:eastAsia="Times New Roman" w:hAnsi="Times New Roman"/>
                <w:sz w:val="20"/>
                <w:szCs w:val="20"/>
                <w:lang w:eastAsia="bg-BG"/>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62,00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дървена дограма</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14,00</w:t>
            </w:r>
          </w:p>
        </w:tc>
      </w:tr>
      <w:tr w:rsidR="00D96BD5" w:rsidRPr="00D96BD5" w:rsidTr="00412840">
        <w:trPr>
          <w:trHeight w:val="38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41</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PVC дограма - цветен петкамерен профил, 100 % </w:t>
            </w:r>
            <w:proofErr w:type="spellStart"/>
            <w:r w:rsidRPr="00D96BD5">
              <w:rPr>
                <w:rFonts w:ascii="Times New Roman" w:eastAsia="Times New Roman" w:hAnsi="Times New Roman"/>
                <w:sz w:val="20"/>
                <w:szCs w:val="20"/>
                <w:lang w:eastAsia="bg-BG"/>
              </w:rPr>
              <w:t>отваряемост</w:t>
            </w:r>
            <w:proofErr w:type="spellEnd"/>
            <w:r w:rsidRPr="00D96BD5">
              <w:rPr>
                <w:rFonts w:ascii="Times New Roman" w:eastAsia="Times New Roman" w:hAnsi="Times New Roman"/>
                <w:sz w:val="20"/>
                <w:szCs w:val="20"/>
                <w:lang w:eastAsia="bg-BG"/>
              </w:rPr>
              <w:t>, троен стъклопакет бяло/</w:t>
            </w:r>
            <w:proofErr w:type="spellStart"/>
            <w:r w:rsidRPr="00D96BD5">
              <w:rPr>
                <w:rFonts w:ascii="Times New Roman" w:eastAsia="Times New Roman" w:hAnsi="Times New Roman"/>
                <w:sz w:val="20"/>
                <w:szCs w:val="20"/>
                <w:lang w:eastAsia="bg-BG"/>
              </w:rPr>
              <w:t>бяло</w:t>
            </w:r>
            <w:proofErr w:type="spellEnd"/>
            <w:r w:rsidRPr="00D96BD5">
              <w:rPr>
                <w:rFonts w:ascii="Times New Roman" w:eastAsia="Times New Roman" w:hAnsi="Times New Roman"/>
                <w:sz w:val="20"/>
                <w:szCs w:val="20"/>
                <w:lang w:eastAsia="bg-BG"/>
              </w:rPr>
              <w:t>/бяло с дебелина на стъклопакета мин. 32 мм</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14,00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42</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Подмяна на дървени покривни елементи 12/</w:t>
            </w:r>
            <w:proofErr w:type="spellStart"/>
            <w:r w:rsidRPr="00D96BD5">
              <w:rPr>
                <w:rFonts w:ascii="Times New Roman" w:eastAsia="Times New Roman" w:hAnsi="Times New Roman"/>
                <w:sz w:val="20"/>
                <w:szCs w:val="20"/>
                <w:lang w:eastAsia="bg-BG"/>
              </w:rPr>
              <w:t>12</w:t>
            </w:r>
            <w:proofErr w:type="spellEnd"/>
            <w:r w:rsidRPr="00D96BD5">
              <w:rPr>
                <w:rFonts w:ascii="Times New Roman" w:eastAsia="Times New Roman" w:hAnsi="Times New Roman"/>
                <w:sz w:val="20"/>
                <w:szCs w:val="20"/>
                <w:lang w:eastAsia="bg-BG"/>
              </w:rPr>
              <w:t xml:space="preserve"> мм.</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16,50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43</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Подмяна на дървена обшивка по покрив</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22,00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44</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Претърсване на керемиди и подмяна на счупени и спукани с нови, включително сваляне от покрив, доставка и монтаж</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proofErr w:type="spellStart"/>
            <w:r w:rsidRPr="00D96BD5">
              <w:rPr>
                <w:rFonts w:ascii="Times New Roman" w:eastAsia="Times New Roman" w:hAnsi="Times New Roman"/>
                <w:sz w:val="20"/>
                <w:szCs w:val="20"/>
                <w:lang w:eastAsia="bg-BG"/>
              </w:rPr>
              <w:t>бр</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120,00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45</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водостоци и улуци</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58,00</w:t>
            </w:r>
          </w:p>
        </w:tc>
      </w:tr>
      <w:tr w:rsidR="00D96BD5" w:rsidRPr="00D96BD5" w:rsidTr="00412840">
        <w:trPr>
          <w:trHeight w:val="29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46</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квадратни/правоъгълни улуци - мин. 12 см. с РVС покритие</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38,00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47</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водостоци - мин. ф 120 мм с РVС покритие</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48</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дървен парапет</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12,00</w:t>
            </w:r>
          </w:p>
        </w:tc>
      </w:tr>
      <w:tr w:rsidR="00D96BD5" w:rsidRPr="00D96BD5" w:rsidTr="00412840">
        <w:trPr>
          <w:trHeight w:val="648"/>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49</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дървен парапет с височина 90 см /по размер от място/ и обработка на същия, в т.ч. импрегниране и двукратно лакиране с  лак за дървени изделия, изложени на атмосферно влияние и висока влажност.</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12,00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50</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Направа на куфари от </w:t>
            </w:r>
            <w:proofErr w:type="spellStart"/>
            <w:r w:rsidRPr="00D96BD5">
              <w:rPr>
                <w:rFonts w:ascii="Times New Roman" w:eastAsia="Times New Roman" w:hAnsi="Times New Roman"/>
                <w:sz w:val="20"/>
                <w:szCs w:val="20"/>
                <w:lang w:eastAsia="bg-BG"/>
              </w:rPr>
              <w:t>гипсокартон</w:t>
            </w:r>
            <w:proofErr w:type="spellEnd"/>
            <w:r w:rsidRPr="00D96BD5">
              <w:rPr>
                <w:rFonts w:ascii="Times New Roman" w:eastAsia="Times New Roman" w:hAnsi="Times New Roman"/>
                <w:sz w:val="20"/>
                <w:szCs w:val="20"/>
                <w:lang w:eastAsia="bg-BG"/>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18,00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51</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Зазиждане на отвори за врати в стени с дебелина до 15 см </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52</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монтаж и демонтаж на фасадно скеле</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192,00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53</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Боядисване с блажна боя на стрехи</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46,00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54</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Подмяна на външни дървени прозоречни капаци</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18,00</w:t>
            </w:r>
          </w:p>
        </w:tc>
      </w:tr>
      <w:tr w:rsidR="00D96BD5" w:rsidRPr="00D96BD5" w:rsidTr="00412840">
        <w:trPr>
          <w:trHeight w:val="524"/>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55</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огледало, доставка и монтаж на ново за баня с вградено отопление ел. нагревател и допълнително LED осветление с мин. размери 60х80 см.</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277"/>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56</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Почистване, пренасяне, натоварване и извозване на строителни отпадъци</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м3</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28,00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00"/>
            <w:noWrap/>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ІІ</w:t>
            </w:r>
          </w:p>
        </w:tc>
        <w:tc>
          <w:tcPr>
            <w:tcW w:w="7950"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xml:space="preserve">Ел. - част </w:t>
            </w:r>
          </w:p>
        </w:tc>
        <w:tc>
          <w:tcPr>
            <w:tcW w:w="567" w:type="dxa"/>
            <w:tcBorders>
              <w:top w:val="nil"/>
              <w:left w:val="nil"/>
              <w:bottom w:val="single" w:sz="4" w:space="0" w:color="auto"/>
              <w:right w:val="single" w:sz="4" w:space="0" w:color="auto"/>
            </w:tcBorders>
            <w:shd w:val="clear" w:color="000000" w:fill="FFFF00"/>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c>
          <w:tcPr>
            <w:tcW w:w="708" w:type="dxa"/>
            <w:tcBorders>
              <w:top w:val="nil"/>
              <w:left w:val="nil"/>
              <w:bottom w:val="single" w:sz="4" w:space="0" w:color="auto"/>
              <w:right w:val="single" w:sz="4" w:space="0" w:color="auto"/>
            </w:tcBorders>
            <w:shd w:val="clear" w:color="000000" w:fill="FFFF00"/>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Подмяна на кабели СВТ3х1,5мм</w:t>
            </w:r>
          </w:p>
        </w:tc>
        <w:tc>
          <w:tcPr>
            <w:tcW w:w="567"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129,00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Подмяна на кабели СВТ3х2,5мм</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82,00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Вкопаване на кабели в тухлени стени</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167,00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Изработка на лампен излаз до 4 м</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Изработка на контактен излаз до 6 м</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15,00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6</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доставка и монтаж на ел.ключ обикновен</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14,00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7</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both"/>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девиаторен ключ за скрита инсталация</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8</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ел. контакти двойни /комбинирани с розетка за интерфейс за компютърна система и телефон/</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8,00</w:t>
            </w:r>
          </w:p>
        </w:tc>
      </w:tr>
      <w:tr w:rsidR="00D96BD5" w:rsidRPr="00D96BD5" w:rsidTr="00412840">
        <w:trPr>
          <w:trHeight w:val="253"/>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9</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осветителни тела /LED влагоустойчиви единични/</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w:t>
            </w:r>
          </w:p>
        </w:tc>
      </w:tr>
      <w:tr w:rsidR="00D96BD5" w:rsidRPr="00D96BD5" w:rsidTr="00412840">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both"/>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осветителни тела тип „луна“ - мин. d = 8 см.   </w:t>
            </w:r>
          </w:p>
        </w:tc>
        <w:tc>
          <w:tcPr>
            <w:tcW w:w="567"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6,00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11</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both"/>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LED осветителни тела 600x600 мм за вграждане с мощност мин. 39 W</w:t>
            </w:r>
          </w:p>
        </w:tc>
        <w:tc>
          <w:tcPr>
            <w:tcW w:w="567"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16,00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12</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разклонителна кутия за скрита инсталация</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18,00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13</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конзола /контакт/ за скрита инсталация</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14,00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14</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конзола /ключ/ за скрита инсталация</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13,00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15</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разклонителна кутия за ПКОМ</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6,00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16</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Подмяна на ел. табло с ново ( до 10 бр. автоматични прекъсвачи)</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33"/>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17</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Демонтаж, доставка и монтаж на ел. контакт единичен обикновен </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412840" w:rsidP="00D96BD5">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18</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Подмяна на бойлер 80 л., вкл. доставка на нов с неръждаем </w:t>
            </w:r>
            <w:proofErr w:type="spellStart"/>
            <w:r w:rsidRPr="00D96BD5">
              <w:rPr>
                <w:rFonts w:ascii="Times New Roman" w:eastAsia="Times New Roman" w:hAnsi="Times New Roman"/>
                <w:sz w:val="20"/>
                <w:szCs w:val="20"/>
                <w:lang w:eastAsia="bg-BG"/>
              </w:rPr>
              <w:t>водосъдържател</w:t>
            </w:r>
            <w:proofErr w:type="spellEnd"/>
            <w:r w:rsidRPr="00D96BD5">
              <w:rPr>
                <w:rFonts w:ascii="Times New Roman" w:eastAsia="Times New Roman" w:hAnsi="Times New Roman"/>
                <w:sz w:val="20"/>
                <w:szCs w:val="20"/>
                <w:lang w:eastAsia="bg-BG"/>
              </w:rPr>
              <w:t xml:space="preserve"> със серпентина</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00"/>
            <w:noWrap/>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ІІІ</w:t>
            </w:r>
          </w:p>
        </w:tc>
        <w:tc>
          <w:tcPr>
            <w:tcW w:w="7950"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ВиК - част</w:t>
            </w:r>
          </w:p>
        </w:tc>
        <w:tc>
          <w:tcPr>
            <w:tcW w:w="567" w:type="dxa"/>
            <w:tcBorders>
              <w:top w:val="nil"/>
              <w:left w:val="nil"/>
              <w:bottom w:val="single" w:sz="4" w:space="0" w:color="auto"/>
              <w:right w:val="single" w:sz="4" w:space="0" w:color="auto"/>
            </w:tcBorders>
            <w:shd w:val="clear" w:color="000000" w:fill="FFFF00"/>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c>
          <w:tcPr>
            <w:tcW w:w="708"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r>
      <w:tr w:rsidR="00D96BD5" w:rsidRPr="00D96BD5" w:rsidTr="00412840">
        <w:trPr>
          <w:trHeight w:val="67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lastRenderedPageBreak/>
              <w:t>1</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Осигуряване на захранване с вода чрез подмяна на довеждаща поцинкована водопроводна тръба с нова от полиетилен ф 25 мм с дължина 80,00 м, включително: изкоп и обратен насип, монтаж на фитинги, спирателни кранове и др.</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бр.               </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82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комплект аксесоари от хром за тоалетна и баня (конзолен </w:t>
            </w:r>
            <w:proofErr w:type="spellStart"/>
            <w:r w:rsidRPr="00D96BD5">
              <w:rPr>
                <w:rFonts w:ascii="Times New Roman" w:eastAsia="Times New Roman" w:hAnsi="Times New Roman"/>
                <w:sz w:val="20"/>
                <w:szCs w:val="20"/>
                <w:lang w:eastAsia="bg-BG"/>
              </w:rPr>
              <w:t>държач</w:t>
            </w:r>
            <w:proofErr w:type="spellEnd"/>
            <w:r w:rsidRPr="00D96BD5">
              <w:rPr>
                <w:rFonts w:ascii="Times New Roman" w:eastAsia="Times New Roman" w:hAnsi="Times New Roman"/>
                <w:sz w:val="20"/>
                <w:szCs w:val="20"/>
                <w:lang w:eastAsia="bg-BG"/>
              </w:rPr>
              <w:t xml:space="preserve"> за чаша; конзолен </w:t>
            </w:r>
            <w:proofErr w:type="spellStart"/>
            <w:r w:rsidRPr="00D96BD5">
              <w:rPr>
                <w:rFonts w:ascii="Times New Roman" w:eastAsia="Times New Roman" w:hAnsi="Times New Roman"/>
                <w:sz w:val="20"/>
                <w:szCs w:val="20"/>
                <w:lang w:eastAsia="bg-BG"/>
              </w:rPr>
              <w:t>държач</w:t>
            </w:r>
            <w:proofErr w:type="spellEnd"/>
            <w:r w:rsidRPr="00D96BD5">
              <w:rPr>
                <w:rFonts w:ascii="Times New Roman" w:eastAsia="Times New Roman" w:hAnsi="Times New Roman"/>
                <w:sz w:val="20"/>
                <w:szCs w:val="20"/>
                <w:lang w:eastAsia="bg-BG"/>
              </w:rPr>
              <w:t xml:space="preserve"> за сапун; четка за тоалетна чиния; </w:t>
            </w:r>
            <w:proofErr w:type="spellStart"/>
            <w:r w:rsidRPr="00D96BD5">
              <w:rPr>
                <w:rFonts w:ascii="Times New Roman" w:eastAsia="Times New Roman" w:hAnsi="Times New Roman"/>
                <w:sz w:val="20"/>
                <w:szCs w:val="20"/>
                <w:lang w:eastAsia="bg-BG"/>
              </w:rPr>
              <w:t>държач</w:t>
            </w:r>
            <w:proofErr w:type="spellEnd"/>
            <w:r w:rsidRPr="00D96BD5">
              <w:rPr>
                <w:rFonts w:ascii="Times New Roman" w:eastAsia="Times New Roman" w:hAnsi="Times New Roman"/>
                <w:sz w:val="20"/>
                <w:szCs w:val="20"/>
                <w:lang w:eastAsia="bg-BG"/>
              </w:rPr>
              <w:t xml:space="preserve"> за тоалетна хартия; двоен </w:t>
            </w:r>
            <w:proofErr w:type="spellStart"/>
            <w:r w:rsidRPr="00D96BD5">
              <w:rPr>
                <w:rFonts w:ascii="Times New Roman" w:eastAsia="Times New Roman" w:hAnsi="Times New Roman"/>
                <w:sz w:val="20"/>
                <w:szCs w:val="20"/>
                <w:lang w:eastAsia="bg-BG"/>
              </w:rPr>
              <w:t>хавлийник</w:t>
            </w:r>
            <w:proofErr w:type="spellEnd"/>
            <w:r w:rsidRPr="00D96BD5">
              <w:rPr>
                <w:rFonts w:ascii="Times New Roman" w:eastAsia="Times New Roman" w:hAnsi="Times New Roman"/>
                <w:sz w:val="20"/>
                <w:szCs w:val="20"/>
                <w:lang w:eastAsia="bg-BG"/>
              </w:rPr>
              <w:t xml:space="preserve"> с мин. размер 68 см; мултифункционална закачалка за баня, мултифункционална закачалка за WC)</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Подмяна на подови сифони</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стара водопроводна инсталация</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8,00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стара канализационна инсталация</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12,10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6</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Направа на водопроводна инсталация от полипропилен ф 20 за топла и студена вода, включително материали</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16,00</w:t>
            </w:r>
          </w:p>
        </w:tc>
      </w:tr>
      <w:tr w:rsidR="00D96BD5" w:rsidRPr="00D96BD5" w:rsidTr="00412840">
        <w:trPr>
          <w:trHeight w:val="29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7</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Направа на канализационна инсталация от ПВЦ ф 50,  включително материали</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6,50</w:t>
            </w:r>
          </w:p>
        </w:tc>
      </w:tr>
      <w:tr w:rsidR="00D96BD5" w:rsidRPr="00D96BD5" w:rsidTr="00412840">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8</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Направа на канализационна инсталация от ПВЦ ф 110, включително материали</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5,60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9</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тоалетна чиния, казанче и мека връзка</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412840" w:rsidP="00D96BD5">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w:t>
            </w:r>
          </w:p>
        </w:tc>
      </w:tr>
      <w:tr w:rsidR="00D96BD5" w:rsidRPr="00D96BD5" w:rsidTr="00412840">
        <w:trPr>
          <w:trHeight w:val="251"/>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w:t>
            </w:r>
            <w:proofErr w:type="spellStart"/>
            <w:r w:rsidRPr="00D96BD5">
              <w:rPr>
                <w:rFonts w:ascii="Times New Roman" w:eastAsia="Times New Roman" w:hAnsi="Times New Roman"/>
                <w:sz w:val="20"/>
                <w:szCs w:val="20"/>
                <w:lang w:eastAsia="bg-BG"/>
              </w:rPr>
              <w:t>моноблок–</w:t>
            </w:r>
            <w:proofErr w:type="spellEnd"/>
            <w:r w:rsidRPr="00D96BD5">
              <w:rPr>
                <w:rFonts w:ascii="Times New Roman" w:eastAsia="Times New Roman" w:hAnsi="Times New Roman"/>
                <w:sz w:val="20"/>
                <w:szCs w:val="20"/>
                <w:lang w:eastAsia="bg-BG"/>
              </w:rPr>
              <w:t xml:space="preserve"> комплект с мека връзка и спирателен кран</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11</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РVС ревизия с размер до 50/</w:t>
            </w:r>
            <w:proofErr w:type="spellStart"/>
            <w:r w:rsidRPr="00D96BD5">
              <w:rPr>
                <w:rFonts w:ascii="Times New Roman" w:eastAsia="Times New Roman" w:hAnsi="Times New Roman"/>
                <w:sz w:val="20"/>
                <w:szCs w:val="20"/>
                <w:lang w:eastAsia="bg-BG"/>
              </w:rPr>
              <w:t>50</w:t>
            </w:r>
            <w:proofErr w:type="spellEnd"/>
            <w:r w:rsidRPr="00D96BD5">
              <w:rPr>
                <w:rFonts w:ascii="Times New Roman" w:eastAsia="Times New Roman" w:hAnsi="Times New Roman"/>
                <w:sz w:val="20"/>
                <w:szCs w:val="20"/>
                <w:lang w:eastAsia="bg-BG"/>
              </w:rPr>
              <w:t xml:space="preserve"> см</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12</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доставка и монтаж на малка тоалетна мивка с размер до 50/</w:t>
            </w:r>
            <w:proofErr w:type="spellStart"/>
            <w:r w:rsidRPr="00D96BD5">
              <w:rPr>
                <w:rFonts w:ascii="Times New Roman" w:eastAsia="Times New Roman" w:hAnsi="Times New Roman"/>
                <w:sz w:val="20"/>
                <w:szCs w:val="20"/>
                <w:lang w:eastAsia="bg-BG"/>
              </w:rPr>
              <w:t>50</w:t>
            </w:r>
            <w:proofErr w:type="spellEnd"/>
            <w:r w:rsidRPr="00D96BD5">
              <w:rPr>
                <w:rFonts w:ascii="Times New Roman" w:eastAsia="Times New Roman" w:hAnsi="Times New Roman"/>
                <w:sz w:val="20"/>
                <w:szCs w:val="20"/>
                <w:lang w:eastAsia="bg-BG"/>
              </w:rPr>
              <w:t xml:space="preserve"> см, </w:t>
            </w:r>
            <w:proofErr w:type="spellStart"/>
            <w:r w:rsidRPr="00D96BD5">
              <w:rPr>
                <w:rFonts w:ascii="Times New Roman" w:eastAsia="Times New Roman" w:hAnsi="Times New Roman"/>
                <w:sz w:val="20"/>
                <w:szCs w:val="20"/>
                <w:lang w:eastAsia="bg-BG"/>
              </w:rPr>
              <w:t>полуботуш</w:t>
            </w:r>
            <w:proofErr w:type="spellEnd"/>
            <w:r w:rsidRPr="00D96BD5">
              <w:rPr>
                <w:rFonts w:ascii="Times New Roman" w:eastAsia="Times New Roman" w:hAnsi="Times New Roman"/>
                <w:sz w:val="20"/>
                <w:szCs w:val="20"/>
                <w:lang w:eastAsia="bg-BG"/>
              </w:rPr>
              <w:t xml:space="preserve"> и сифон</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13</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съществуващи спирателни кранове, доставка и монтаж на нови 1/2" (ф 20 мм)</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6,00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14</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Демонтаж на </w:t>
            </w:r>
            <w:proofErr w:type="spellStart"/>
            <w:r w:rsidRPr="00D96BD5">
              <w:rPr>
                <w:rFonts w:ascii="Times New Roman" w:eastAsia="Times New Roman" w:hAnsi="Times New Roman"/>
                <w:sz w:val="20"/>
                <w:szCs w:val="20"/>
                <w:lang w:eastAsia="bg-BG"/>
              </w:rPr>
              <w:t>смесителна</w:t>
            </w:r>
            <w:proofErr w:type="spellEnd"/>
            <w:r w:rsidRPr="00D96BD5">
              <w:rPr>
                <w:rFonts w:ascii="Times New Roman" w:eastAsia="Times New Roman" w:hAnsi="Times New Roman"/>
                <w:sz w:val="20"/>
                <w:szCs w:val="20"/>
                <w:lang w:eastAsia="bg-BG"/>
              </w:rPr>
              <w:t xml:space="preserve"> батерия стенна, доставка и монтаж на </w:t>
            </w:r>
            <w:proofErr w:type="spellStart"/>
            <w:r w:rsidRPr="00D96BD5">
              <w:rPr>
                <w:rFonts w:ascii="Times New Roman" w:eastAsia="Times New Roman" w:hAnsi="Times New Roman"/>
                <w:sz w:val="20"/>
                <w:szCs w:val="20"/>
                <w:lang w:eastAsia="bg-BG"/>
              </w:rPr>
              <w:t>смесителна</w:t>
            </w:r>
            <w:proofErr w:type="spellEnd"/>
            <w:r w:rsidRPr="00D96BD5">
              <w:rPr>
                <w:rFonts w:ascii="Times New Roman" w:eastAsia="Times New Roman" w:hAnsi="Times New Roman"/>
                <w:sz w:val="20"/>
                <w:szCs w:val="20"/>
                <w:lang w:eastAsia="bg-BG"/>
              </w:rPr>
              <w:t xml:space="preserve"> батерия (стояща)</w:t>
            </w:r>
          </w:p>
        </w:tc>
        <w:tc>
          <w:tcPr>
            <w:tcW w:w="567"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w:t>
            </w:r>
          </w:p>
        </w:tc>
      </w:tr>
      <w:tr w:rsidR="00D96BD5" w:rsidRPr="00D96BD5" w:rsidTr="00412840">
        <w:trPr>
          <w:trHeight w:val="23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15</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Демонтаж на </w:t>
            </w:r>
            <w:proofErr w:type="spellStart"/>
            <w:r w:rsidRPr="00D96BD5">
              <w:rPr>
                <w:rFonts w:ascii="Times New Roman" w:eastAsia="Times New Roman" w:hAnsi="Times New Roman"/>
                <w:sz w:val="20"/>
                <w:szCs w:val="20"/>
                <w:lang w:eastAsia="bg-BG"/>
              </w:rPr>
              <w:t>смесителна</w:t>
            </w:r>
            <w:proofErr w:type="spellEnd"/>
            <w:r w:rsidRPr="00D96BD5">
              <w:rPr>
                <w:rFonts w:ascii="Times New Roman" w:eastAsia="Times New Roman" w:hAnsi="Times New Roman"/>
                <w:sz w:val="20"/>
                <w:szCs w:val="20"/>
                <w:lang w:eastAsia="bg-BG"/>
              </w:rPr>
              <w:t xml:space="preserve"> душ батерия стенна с подвижен душ и комплект за окачване</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5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16</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Проверка на състоянието и </w:t>
            </w:r>
            <w:proofErr w:type="spellStart"/>
            <w:r w:rsidRPr="00D96BD5">
              <w:rPr>
                <w:rFonts w:ascii="Times New Roman" w:eastAsia="Times New Roman" w:hAnsi="Times New Roman"/>
                <w:sz w:val="20"/>
                <w:szCs w:val="20"/>
                <w:lang w:eastAsia="bg-BG"/>
              </w:rPr>
              <w:t>проводимостта</w:t>
            </w:r>
            <w:proofErr w:type="spellEnd"/>
            <w:r w:rsidRPr="00D96BD5">
              <w:rPr>
                <w:rFonts w:ascii="Times New Roman" w:eastAsia="Times New Roman" w:hAnsi="Times New Roman"/>
                <w:sz w:val="20"/>
                <w:szCs w:val="20"/>
                <w:lang w:eastAsia="bg-BG"/>
              </w:rPr>
              <w:t xml:space="preserve">  на стара външна  канализационна инсталация с диаметър мин. ф 110 мм, чрез заснемане и почистване на същата</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50,00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17</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w:t>
            </w:r>
            <w:proofErr w:type="spellStart"/>
            <w:r w:rsidRPr="00D96BD5">
              <w:rPr>
                <w:rFonts w:ascii="Times New Roman" w:eastAsia="Times New Roman" w:hAnsi="Times New Roman"/>
                <w:sz w:val="20"/>
                <w:szCs w:val="20"/>
                <w:lang w:eastAsia="bg-BG"/>
              </w:rPr>
              <w:t>смесителна</w:t>
            </w:r>
            <w:proofErr w:type="spellEnd"/>
            <w:r w:rsidRPr="00D96BD5">
              <w:rPr>
                <w:rFonts w:ascii="Times New Roman" w:eastAsia="Times New Roman" w:hAnsi="Times New Roman"/>
                <w:sz w:val="20"/>
                <w:szCs w:val="20"/>
                <w:lang w:eastAsia="bg-BG"/>
              </w:rPr>
              <w:t xml:space="preserve"> душ батерия стенна с подвижен душ и комплект за окачване</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173"/>
        </w:trPr>
        <w:tc>
          <w:tcPr>
            <w:tcW w:w="600" w:type="dxa"/>
            <w:tcBorders>
              <w:top w:val="nil"/>
              <w:left w:val="single" w:sz="4" w:space="0" w:color="auto"/>
              <w:bottom w:val="single" w:sz="4" w:space="0" w:color="auto"/>
              <w:right w:val="single" w:sz="4" w:space="0" w:color="auto"/>
            </w:tcBorders>
            <w:shd w:val="clear" w:color="000000" w:fill="FFFF00"/>
            <w:noWrap/>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IV</w:t>
            </w:r>
          </w:p>
        </w:tc>
        <w:tc>
          <w:tcPr>
            <w:tcW w:w="7950"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xml:space="preserve">Слаботокови инсталации </w:t>
            </w:r>
          </w:p>
        </w:tc>
        <w:tc>
          <w:tcPr>
            <w:tcW w:w="567" w:type="dxa"/>
            <w:tcBorders>
              <w:top w:val="nil"/>
              <w:left w:val="nil"/>
              <w:bottom w:val="single" w:sz="4" w:space="0" w:color="auto"/>
              <w:right w:val="single" w:sz="4" w:space="0" w:color="auto"/>
            </w:tcBorders>
            <w:shd w:val="clear" w:color="000000" w:fill="FFFF00"/>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c>
          <w:tcPr>
            <w:tcW w:w="708"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r>
      <w:tr w:rsidR="00D96BD5" w:rsidRPr="00D96BD5" w:rsidTr="00412840">
        <w:trPr>
          <w:trHeight w:val="219"/>
        </w:trPr>
        <w:tc>
          <w:tcPr>
            <w:tcW w:w="600" w:type="dxa"/>
            <w:tcBorders>
              <w:top w:val="nil"/>
              <w:left w:val="single" w:sz="4" w:space="0" w:color="auto"/>
              <w:bottom w:val="single" w:sz="4" w:space="0" w:color="auto"/>
              <w:right w:val="single" w:sz="4" w:space="0" w:color="auto"/>
            </w:tcBorders>
            <w:shd w:val="clear" w:color="000000" w:fill="00B0F0"/>
            <w:noWrap/>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а</w:t>
            </w:r>
          </w:p>
        </w:tc>
        <w:tc>
          <w:tcPr>
            <w:tcW w:w="7950" w:type="dxa"/>
            <w:tcBorders>
              <w:top w:val="nil"/>
              <w:left w:val="nil"/>
              <w:bottom w:val="single" w:sz="4" w:space="0" w:color="auto"/>
              <w:right w:val="single" w:sz="4" w:space="0" w:color="auto"/>
            </w:tcBorders>
            <w:shd w:val="clear" w:color="000000" w:fill="00B0F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Структурно окабеляване</w:t>
            </w:r>
          </w:p>
        </w:tc>
        <w:tc>
          <w:tcPr>
            <w:tcW w:w="567" w:type="dxa"/>
            <w:tcBorders>
              <w:top w:val="nil"/>
              <w:left w:val="nil"/>
              <w:bottom w:val="single" w:sz="4" w:space="0" w:color="auto"/>
              <w:right w:val="single" w:sz="4" w:space="0" w:color="auto"/>
            </w:tcBorders>
            <w:shd w:val="clear" w:color="000000" w:fill="00B0F0"/>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c>
          <w:tcPr>
            <w:tcW w:w="708" w:type="dxa"/>
            <w:tcBorders>
              <w:top w:val="nil"/>
              <w:left w:val="nil"/>
              <w:bottom w:val="single" w:sz="4" w:space="0" w:color="auto"/>
              <w:right w:val="single" w:sz="4" w:space="0" w:color="auto"/>
            </w:tcBorders>
            <w:shd w:val="clear" w:color="000000" w:fill="00B0F0"/>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Полагане на FTP кабел </w:t>
            </w:r>
            <w:proofErr w:type="spellStart"/>
            <w:r w:rsidRPr="00D96BD5">
              <w:rPr>
                <w:rFonts w:ascii="Times New Roman" w:eastAsia="Times New Roman" w:hAnsi="Times New Roman"/>
                <w:sz w:val="20"/>
                <w:szCs w:val="20"/>
                <w:lang w:eastAsia="bg-BG"/>
              </w:rPr>
              <w:t>Outdoor</w:t>
            </w:r>
            <w:proofErr w:type="spellEnd"/>
            <w:r w:rsidRPr="00D96BD5">
              <w:rPr>
                <w:rFonts w:ascii="Times New Roman" w:eastAsia="Times New Roman" w:hAnsi="Times New Roman"/>
                <w:sz w:val="20"/>
                <w:szCs w:val="20"/>
                <w:lang w:eastAsia="bg-BG"/>
              </w:rPr>
              <w:t xml:space="preserve"> </w:t>
            </w:r>
            <w:proofErr w:type="spellStart"/>
            <w:r w:rsidRPr="00D96BD5">
              <w:rPr>
                <w:rFonts w:ascii="Times New Roman" w:eastAsia="Times New Roman" w:hAnsi="Times New Roman"/>
                <w:sz w:val="20"/>
                <w:szCs w:val="20"/>
                <w:lang w:eastAsia="bg-BG"/>
              </w:rPr>
              <w:t>cat</w:t>
            </w:r>
            <w:proofErr w:type="spellEnd"/>
            <w:r w:rsidRPr="00D96BD5">
              <w:rPr>
                <w:rFonts w:ascii="Times New Roman" w:eastAsia="Times New Roman" w:hAnsi="Times New Roman"/>
                <w:sz w:val="20"/>
                <w:szCs w:val="20"/>
                <w:lang w:eastAsia="bg-BG"/>
              </w:rPr>
              <w:t>.5e</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28,00</w:t>
            </w:r>
          </w:p>
        </w:tc>
      </w:tr>
      <w:tr w:rsidR="00D96BD5" w:rsidRPr="00D96BD5" w:rsidTr="00412840">
        <w:trPr>
          <w:trHeight w:val="241"/>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Полагане на 2. UTP кабел </w:t>
            </w:r>
            <w:proofErr w:type="spellStart"/>
            <w:r w:rsidRPr="00D96BD5">
              <w:rPr>
                <w:rFonts w:ascii="Times New Roman" w:eastAsia="Times New Roman" w:hAnsi="Times New Roman"/>
                <w:sz w:val="20"/>
                <w:szCs w:val="20"/>
                <w:lang w:eastAsia="bg-BG"/>
              </w:rPr>
              <w:t>cat</w:t>
            </w:r>
            <w:proofErr w:type="spellEnd"/>
            <w:r w:rsidRPr="00D96BD5">
              <w:rPr>
                <w:rFonts w:ascii="Times New Roman" w:eastAsia="Times New Roman" w:hAnsi="Times New Roman"/>
                <w:sz w:val="20"/>
                <w:szCs w:val="20"/>
                <w:lang w:eastAsia="bg-BG"/>
              </w:rPr>
              <w:t>. 5e</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24,00</w:t>
            </w:r>
          </w:p>
        </w:tc>
      </w:tr>
      <w:tr w:rsidR="00D96BD5" w:rsidRPr="00D96BD5" w:rsidTr="00412840">
        <w:trPr>
          <w:trHeight w:val="20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розетка RJ45 за вграждане</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12,00</w:t>
            </w:r>
          </w:p>
        </w:tc>
      </w:tr>
      <w:tr w:rsidR="00D96BD5" w:rsidRPr="00D96BD5" w:rsidTr="00412840">
        <w:trPr>
          <w:trHeight w:val="179"/>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16 портов суич POE</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209"/>
        </w:trPr>
        <w:tc>
          <w:tcPr>
            <w:tcW w:w="600" w:type="dxa"/>
            <w:tcBorders>
              <w:top w:val="nil"/>
              <w:left w:val="single" w:sz="4" w:space="0" w:color="auto"/>
              <w:bottom w:val="single" w:sz="4" w:space="0" w:color="auto"/>
              <w:right w:val="single" w:sz="4" w:space="0" w:color="auto"/>
            </w:tcBorders>
            <w:shd w:val="clear" w:color="000000" w:fill="00B0F0"/>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б</w:t>
            </w:r>
          </w:p>
        </w:tc>
        <w:tc>
          <w:tcPr>
            <w:tcW w:w="7950" w:type="dxa"/>
            <w:tcBorders>
              <w:top w:val="nil"/>
              <w:left w:val="nil"/>
              <w:bottom w:val="single" w:sz="4" w:space="0" w:color="auto"/>
              <w:right w:val="single" w:sz="4" w:space="0" w:color="auto"/>
            </w:tcBorders>
            <w:shd w:val="clear" w:color="000000" w:fill="00B0F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Пожароизвестителна инсталация</w:t>
            </w:r>
          </w:p>
        </w:tc>
        <w:tc>
          <w:tcPr>
            <w:tcW w:w="567" w:type="dxa"/>
            <w:tcBorders>
              <w:top w:val="nil"/>
              <w:left w:val="nil"/>
              <w:bottom w:val="single" w:sz="4" w:space="0" w:color="auto"/>
              <w:right w:val="single" w:sz="4" w:space="0" w:color="auto"/>
            </w:tcBorders>
            <w:shd w:val="clear" w:color="000000" w:fill="00B0F0"/>
            <w:noWrap/>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c>
          <w:tcPr>
            <w:tcW w:w="708" w:type="dxa"/>
            <w:tcBorders>
              <w:top w:val="nil"/>
              <w:left w:val="nil"/>
              <w:bottom w:val="single" w:sz="4" w:space="0" w:color="auto"/>
              <w:right w:val="single" w:sz="4" w:space="0" w:color="auto"/>
            </w:tcBorders>
            <w:shd w:val="clear" w:color="000000" w:fill="00B0F0"/>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r>
      <w:tr w:rsidR="00D96BD5" w:rsidRPr="00D96BD5" w:rsidTr="00412840">
        <w:trPr>
          <w:trHeight w:val="841"/>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4102A6">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адресируем </w:t>
            </w:r>
            <w:proofErr w:type="spellStart"/>
            <w:r w:rsidRPr="00D96BD5">
              <w:rPr>
                <w:rFonts w:ascii="Times New Roman" w:eastAsia="Times New Roman" w:hAnsi="Times New Roman"/>
                <w:sz w:val="20"/>
                <w:szCs w:val="20"/>
                <w:lang w:eastAsia="bg-BG"/>
              </w:rPr>
              <w:t>пожаро</w:t>
            </w:r>
            <w:r w:rsidR="004102A6">
              <w:rPr>
                <w:rFonts w:ascii="Times New Roman" w:eastAsia="Times New Roman" w:hAnsi="Times New Roman"/>
                <w:sz w:val="20"/>
                <w:szCs w:val="20"/>
                <w:lang w:eastAsia="bg-BG"/>
              </w:rPr>
              <w:t>и</w:t>
            </w:r>
            <w:r w:rsidRPr="00D96BD5">
              <w:rPr>
                <w:rFonts w:ascii="Times New Roman" w:eastAsia="Times New Roman" w:hAnsi="Times New Roman"/>
                <w:sz w:val="20"/>
                <w:szCs w:val="20"/>
                <w:lang w:eastAsia="bg-BG"/>
              </w:rPr>
              <w:t>звестителен</w:t>
            </w:r>
            <w:proofErr w:type="spellEnd"/>
            <w:r w:rsidRPr="00D96BD5">
              <w:rPr>
                <w:rFonts w:ascii="Times New Roman" w:eastAsia="Times New Roman" w:hAnsi="Times New Roman"/>
                <w:sz w:val="20"/>
                <w:szCs w:val="20"/>
                <w:lang w:eastAsia="bg-BG"/>
              </w:rPr>
              <w:t xml:space="preserve"> панел с минимални параметри, както следва: разширение от мин 4 кръга; 32-Bit процесор; 8 MB </w:t>
            </w:r>
            <w:proofErr w:type="spellStart"/>
            <w:r w:rsidRPr="00D96BD5">
              <w:rPr>
                <w:rFonts w:ascii="Times New Roman" w:eastAsia="Times New Roman" w:hAnsi="Times New Roman"/>
                <w:sz w:val="20"/>
                <w:szCs w:val="20"/>
                <w:lang w:eastAsia="bg-BG"/>
              </w:rPr>
              <w:t>Flash</w:t>
            </w:r>
            <w:proofErr w:type="spellEnd"/>
            <w:r w:rsidRPr="00D96BD5">
              <w:rPr>
                <w:rFonts w:ascii="Times New Roman" w:eastAsia="Times New Roman" w:hAnsi="Times New Roman"/>
                <w:sz w:val="20"/>
                <w:szCs w:val="20"/>
                <w:lang w:eastAsia="bg-BG"/>
              </w:rPr>
              <w:t xml:space="preserve"> / 8 MB RAM; </w:t>
            </w:r>
            <w:proofErr w:type="spellStart"/>
            <w:r w:rsidRPr="00D96BD5">
              <w:rPr>
                <w:rFonts w:ascii="Times New Roman" w:eastAsia="Times New Roman" w:hAnsi="Times New Roman"/>
                <w:sz w:val="20"/>
                <w:szCs w:val="20"/>
                <w:lang w:eastAsia="bg-BG"/>
              </w:rPr>
              <w:t>Plug-in</w:t>
            </w:r>
            <w:proofErr w:type="spellEnd"/>
            <w:r w:rsidRPr="00D96BD5">
              <w:rPr>
                <w:rFonts w:ascii="Times New Roman" w:eastAsia="Times New Roman" w:hAnsi="Times New Roman"/>
                <w:sz w:val="20"/>
                <w:szCs w:val="20"/>
                <w:lang w:eastAsia="bg-BG"/>
              </w:rPr>
              <w:t xml:space="preserve"> система от </w:t>
            </w:r>
            <w:proofErr w:type="spellStart"/>
            <w:r w:rsidRPr="00D96BD5">
              <w:rPr>
                <w:rFonts w:ascii="Times New Roman" w:eastAsia="Times New Roman" w:hAnsi="Times New Roman"/>
                <w:sz w:val="20"/>
                <w:szCs w:val="20"/>
                <w:lang w:eastAsia="bg-BG"/>
              </w:rPr>
              <w:t>разширителни</w:t>
            </w:r>
            <w:proofErr w:type="spellEnd"/>
            <w:r w:rsidRPr="00D96BD5">
              <w:rPr>
                <w:rFonts w:ascii="Times New Roman" w:eastAsia="Times New Roman" w:hAnsi="Times New Roman"/>
                <w:sz w:val="20"/>
                <w:szCs w:val="20"/>
                <w:lang w:eastAsia="bg-BG"/>
              </w:rPr>
              <w:t xml:space="preserve"> платки; Конфигуриране през RS-232 или USB; “</w:t>
            </w:r>
            <w:proofErr w:type="spellStart"/>
            <w:r w:rsidRPr="00D96BD5">
              <w:rPr>
                <w:rFonts w:ascii="Times New Roman" w:eastAsia="Times New Roman" w:hAnsi="Times New Roman"/>
                <w:sz w:val="20"/>
                <w:szCs w:val="20"/>
                <w:lang w:eastAsia="bg-BG"/>
              </w:rPr>
              <w:t>Touch</w:t>
            </w:r>
            <w:proofErr w:type="spellEnd"/>
            <w:r w:rsidRPr="00D96BD5">
              <w:rPr>
                <w:rFonts w:ascii="Times New Roman" w:eastAsia="Times New Roman" w:hAnsi="Times New Roman"/>
                <w:sz w:val="20"/>
                <w:szCs w:val="20"/>
                <w:lang w:eastAsia="bg-BG"/>
              </w:rPr>
              <w:t>” управление на панела; памет –  1000 събития</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Оптично-димен  пожароизвестител</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16,00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Ръчен  бутон</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Изнесен светлинен индикатор</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16,00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Аварийни  лампи</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6</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Сирена  вътрешна</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7</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Акумулаторна  батерия 12 V /7 </w:t>
            </w:r>
            <w:proofErr w:type="spellStart"/>
            <w:r w:rsidRPr="00D96BD5">
              <w:rPr>
                <w:rFonts w:ascii="Times New Roman" w:eastAsia="Times New Roman" w:hAnsi="Times New Roman"/>
                <w:sz w:val="20"/>
                <w:szCs w:val="20"/>
                <w:lang w:eastAsia="bg-BG"/>
              </w:rPr>
              <w:t>Ah</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8</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на негорим кабел 2х1.00мм2</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155,00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9</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захранващ  кабел</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55,00</w:t>
            </w:r>
          </w:p>
        </w:tc>
      </w:tr>
      <w:tr w:rsidR="00D96BD5" w:rsidRPr="00D96BD5" w:rsidTr="00412840">
        <w:trPr>
          <w:trHeight w:val="26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инсталиране  на ТППП 12х0.75 мм2 до стая на охраната</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92,00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00B0F0"/>
            <w:noWrap/>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в</w:t>
            </w:r>
          </w:p>
        </w:tc>
        <w:tc>
          <w:tcPr>
            <w:tcW w:w="7950" w:type="dxa"/>
            <w:tcBorders>
              <w:top w:val="nil"/>
              <w:left w:val="nil"/>
              <w:bottom w:val="single" w:sz="4" w:space="0" w:color="auto"/>
              <w:right w:val="single" w:sz="4" w:space="0" w:color="auto"/>
            </w:tcBorders>
            <w:shd w:val="clear" w:color="000000" w:fill="00B0F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Видеонаблюдение</w:t>
            </w:r>
          </w:p>
        </w:tc>
        <w:tc>
          <w:tcPr>
            <w:tcW w:w="567" w:type="dxa"/>
            <w:tcBorders>
              <w:top w:val="nil"/>
              <w:left w:val="nil"/>
              <w:bottom w:val="single" w:sz="4" w:space="0" w:color="auto"/>
              <w:right w:val="single" w:sz="4" w:space="0" w:color="auto"/>
            </w:tcBorders>
            <w:shd w:val="clear" w:color="000000" w:fill="00B0F0"/>
            <w:noWrap/>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c>
          <w:tcPr>
            <w:tcW w:w="708" w:type="dxa"/>
            <w:tcBorders>
              <w:top w:val="nil"/>
              <w:left w:val="nil"/>
              <w:bottom w:val="single" w:sz="4" w:space="0" w:color="auto"/>
              <w:right w:val="single" w:sz="4" w:space="0" w:color="auto"/>
            </w:tcBorders>
            <w:shd w:val="clear" w:color="000000" w:fill="00B0F0"/>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r>
      <w:tr w:rsidR="00D96BD5" w:rsidRPr="00D96BD5" w:rsidTr="00412840">
        <w:trPr>
          <w:trHeight w:val="134"/>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1.3 </w:t>
            </w:r>
            <w:proofErr w:type="spellStart"/>
            <w:r w:rsidRPr="00D96BD5">
              <w:rPr>
                <w:rFonts w:ascii="Times New Roman" w:eastAsia="Times New Roman" w:hAnsi="Times New Roman"/>
                <w:sz w:val="20"/>
                <w:szCs w:val="20"/>
                <w:lang w:eastAsia="bg-BG"/>
              </w:rPr>
              <w:t>Megapixel</w:t>
            </w:r>
            <w:proofErr w:type="spellEnd"/>
            <w:r w:rsidRPr="00D96BD5">
              <w:rPr>
                <w:rFonts w:ascii="Times New Roman" w:eastAsia="Times New Roman" w:hAnsi="Times New Roman"/>
                <w:sz w:val="20"/>
                <w:szCs w:val="20"/>
                <w:lang w:eastAsia="bg-BG"/>
              </w:rPr>
              <w:t xml:space="preserve"> </w:t>
            </w:r>
            <w:proofErr w:type="spellStart"/>
            <w:r w:rsidRPr="00D96BD5">
              <w:rPr>
                <w:rFonts w:ascii="Times New Roman" w:eastAsia="Times New Roman" w:hAnsi="Times New Roman"/>
                <w:sz w:val="20"/>
                <w:szCs w:val="20"/>
                <w:lang w:eastAsia="bg-BG"/>
              </w:rPr>
              <w:t>Day&amp;Night</w:t>
            </w:r>
            <w:proofErr w:type="spellEnd"/>
            <w:r w:rsidRPr="00D96BD5">
              <w:rPr>
                <w:rFonts w:ascii="Times New Roman" w:eastAsia="Times New Roman" w:hAnsi="Times New Roman"/>
                <w:sz w:val="20"/>
                <w:szCs w:val="20"/>
                <w:lang w:eastAsia="bg-BG"/>
              </w:rPr>
              <w:t xml:space="preserve"> HD-TVI камера или 720p (1280x720)/30FPS(60Hz), 25FPS(50Hz), 1/3” CMOS </w:t>
            </w:r>
            <w:proofErr w:type="spellStart"/>
            <w:r w:rsidRPr="00D96BD5">
              <w:rPr>
                <w:rFonts w:ascii="Times New Roman" w:eastAsia="Times New Roman" w:hAnsi="Times New Roman"/>
                <w:sz w:val="20"/>
                <w:szCs w:val="20"/>
                <w:lang w:eastAsia="bg-BG"/>
              </w:rPr>
              <w:t>progressive</w:t>
            </w:r>
            <w:proofErr w:type="spellEnd"/>
            <w:r w:rsidRPr="00D96BD5">
              <w:rPr>
                <w:rFonts w:ascii="Times New Roman" w:eastAsia="Times New Roman" w:hAnsi="Times New Roman"/>
                <w:sz w:val="20"/>
                <w:szCs w:val="20"/>
                <w:lang w:eastAsia="bg-BG"/>
              </w:rPr>
              <w:t xml:space="preserve"> сензор, интелигентно IR осветление с обхват до 20 метра, IR </w:t>
            </w:r>
            <w:proofErr w:type="spellStart"/>
            <w:r w:rsidRPr="00D96BD5">
              <w:rPr>
                <w:rFonts w:ascii="Times New Roman" w:eastAsia="Times New Roman" w:hAnsi="Times New Roman"/>
                <w:sz w:val="20"/>
                <w:szCs w:val="20"/>
                <w:lang w:eastAsia="bg-BG"/>
              </w:rPr>
              <w:t>cut</w:t>
            </w:r>
            <w:proofErr w:type="spellEnd"/>
            <w:r w:rsidRPr="00D96BD5">
              <w:rPr>
                <w:rFonts w:ascii="Times New Roman" w:eastAsia="Times New Roman" w:hAnsi="Times New Roman"/>
                <w:sz w:val="20"/>
                <w:szCs w:val="20"/>
                <w:lang w:eastAsia="bg-BG"/>
              </w:rPr>
              <w:t xml:space="preserve"> </w:t>
            </w:r>
            <w:proofErr w:type="spellStart"/>
            <w:r w:rsidRPr="00D96BD5">
              <w:rPr>
                <w:rFonts w:ascii="Times New Roman" w:eastAsia="Times New Roman" w:hAnsi="Times New Roman"/>
                <w:sz w:val="20"/>
                <w:szCs w:val="20"/>
                <w:lang w:eastAsia="bg-BG"/>
              </w:rPr>
              <w:t>Filter</w:t>
            </w:r>
            <w:proofErr w:type="spellEnd"/>
            <w:r w:rsidRPr="00D96BD5">
              <w:rPr>
                <w:rFonts w:ascii="Times New Roman" w:eastAsia="Times New Roman" w:hAnsi="Times New Roman"/>
                <w:sz w:val="20"/>
                <w:szCs w:val="20"/>
                <w:lang w:eastAsia="bg-BG"/>
              </w:rPr>
              <w:t>, фиксиран обектив 2.8мм, AWB, AGC.</w:t>
            </w:r>
            <w:proofErr w:type="spellStart"/>
            <w:r w:rsidRPr="00D96BD5">
              <w:rPr>
                <w:rFonts w:ascii="Times New Roman" w:eastAsia="Times New Roman" w:hAnsi="Times New Roman"/>
                <w:sz w:val="20"/>
                <w:szCs w:val="20"/>
                <w:lang w:eastAsia="bg-BG"/>
              </w:rPr>
              <w:t>Тем</w:t>
            </w:r>
            <w:proofErr w:type="spellEnd"/>
            <w:r w:rsidRPr="00D96BD5">
              <w:rPr>
                <w:rFonts w:ascii="Times New Roman" w:eastAsia="Times New Roman" w:hAnsi="Times New Roman"/>
                <w:sz w:val="20"/>
                <w:szCs w:val="20"/>
                <w:lang w:eastAsia="bg-BG"/>
              </w:rPr>
              <w:t>. oт-20°C ~ +50°C, DC12V, IP66–подходяща за външен монтаж</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16 канално записващо устройство (хибридно) със съхранение на записи 30 дни</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lastRenderedPageBreak/>
              <w:t>3</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шкаф за стенен монтаж-7U 19“</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00B0F0"/>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г</w:t>
            </w:r>
          </w:p>
        </w:tc>
        <w:tc>
          <w:tcPr>
            <w:tcW w:w="7950" w:type="dxa"/>
            <w:tcBorders>
              <w:top w:val="nil"/>
              <w:left w:val="nil"/>
              <w:bottom w:val="single" w:sz="4" w:space="0" w:color="auto"/>
              <w:right w:val="single" w:sz="4" w:space="0" w:color="auto"/>
            </w:tcBorders>
            <w:shd w:val="clear" w:color="000000" w:fill="00B0F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СОТ</w:t>
            </w:r>
          </w:p>
        </w:tc>
        <w:tc>
          <w:tcPr>
            <w:tcW w:w="567" w:type="dxa"/>
            <w:tcBorders>
              <w:top w:val="nil"/>
              <w:left w:val="nil"/>
              <w:bottom w:val="single" w:sz="4" w:space="0" w:color="auto"/>
              <w:right w:val="single" w:sz="4" w:space="0" w:color="auto"/>
            </w:tcBorders>
            <w:shd w:val="clear" w:color="000000" w:fill="00B0F0"/>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c>
          <w:tcPr>
            <w:tcW w:w="708" w:type="dxa"/>
            <w:tcBorders>
              <w:top w:val="nil"/>
              <w:left w:val="nil"/>
              <w:bottom w:val="single" w:sz="4" w:space="0" w:color="auto"/>
              <w:right w:val="single" w:sz="4" w:space="0" w:color="auto"/>
            </w:tcBorders>
            <w:shd w:val="clear" w:color="000000" w:fill="00B0F0"/>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r>
      <w:tr w:rsidR="00D96BD5" w:rsidRPr="00D96BD5" w:rsidTr="00412840">
        <w:trPr>
          <w:trHeight w:val="5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w:t>
            </w:r>
            <w:r w:rsidRPr="001E7B2C">
              <w:rPr>
                <w:rFonts w:ascii="Times New Roman" w:eastAsia="Times New Roman" w:hAnsi="Times New Roman"/>
                <w:sz w:val="20"/>
                <w:szCs w:val="20"/>
                <w:lang w:eastAsia="bg-BG"/>
              </w:rPr>
              <w:t>на контролен панел с минимални параметри</w:t>
            </w:r>
            <w:r w:rsidRPr="00D96BD5">
              <w:rPr>
                <w:rFonts w:ascii="Times New Roman" w:eastAsia="Times New Roman" w:hAnsi="Times New Roman"/>
                <w:sz w:val="20"/>
                <w:szCs w:val="20"/>
                <w:lang w:eastAsia="bg-BG"/>
              </w:rPr>
              <w:t xml:space="preserve">, както следва: 10 зони; 32 потребителски кода; Поддръжка на </w:t>
            </w:r>
            <w:proofErr w:type="spellStart"/>
            <w:r w:rsidRPr="00D96BD5">
              <w:rPr>
                <w:rFonts w:ascii="Times New Roman" w:eastAsia="Times New Roman" w:hAnsi="Times New Roman"/>
                <w:sz w:val="20"/>
                <w:szCs w:val="20"/>
                <w:lang w:eastAsia="bg-BG"/>
              </w:rPr>
              <w:t>Stay</w:t>
            </w:r>
            <w:proofErr w:type="spellEnd"/>
            <w:r w:rsidRPr="00D96BD5">
              <w:rPr>
                <w:rFonts w:ascii="Times New Roman" w:eastAsia="Times New Roman" w:hAnsi="Times New Roman"/>
                <w:sz w:val="20"/>
                <w:szCs w:val="20"/>
                <w:lang w:eastAsia="bg-BG"/>
              </w:rPr>
              <w:t xml:space="preserve"> D режим; възможност за 15 клавиатурни зони и делене на две независими системи; BUS технология, </w:t>
            </w:r>
            <w:proofErr w:type="spellStart"/>
            <w:r w:rsidRPr="00D96BD5">
              <w:rPr>
                <w:rFonts w:ascii="Times New Roman" w:eastAsia="Times New Roman" w:hAnsi="Times New Roman"/>
                <w:sz w:val="20"/>
                <w:szCs w:val="20"/>
                <w:lang w:eastAsia="bg-BG"/>
              </w:rPr>
              <w:t>комуникатор</w:t>
            </w:r>
            <w:proofErr w:type="spellEnd"/>
            <w:r w:rsidRPr="00D96BD5">
              <w:rPr>
                <w:rFonts w:ascii="Times New Roman" w:eastAsia="Times New Roman" w:hAnsi="Times New Roman"/>
                <w:sz w:val="20"/>
                <w:szCs w:val="20"/>
                <w:lang w:eastAsia="bg-BG"/>
              </w:rPr>
              <w:t>.</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Клавиатура /поел-снел охрана/</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PIR датчик със стойка</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10,00</w:t>
            </w:r>
          </w:p>
        </w:tc>
      </w:tr>
      <w:tr w:rsidR="00D96BD5" w:rsidRPr="00D96BD5" w:rsidTr="00412840">
        <w:trPr>
          <w:trHeight w:val="2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МУК правоъгълен за монтаж  с винтове / самозалепващ за PVC и алуминиеви врати</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12,00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Мрежов трансформатор</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6</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Акумулаторна  батерия 12 V /7 </w:t>
            </w:r>
            <w:proofErr w:type="spellStart"/>
            <w:r w:rsidRPr="00D96BD5">
              <w:rPr>
                <w:rFonts w:ascii="Times New Roman" w:eastAsia="Times New Roman" w:hAnsi="Times New Roman"/>
                <w:sz w:val="20"/>
                <w:szCs w:val="20"/>
                <w:lang w:eastAsia="bg-BG"/>
              </w:rPr>
              <w:t>Ah</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7</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Кабел  8-жилен екраниран</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25,00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00"/>
            <w:noWrap/>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V</w:t>
            </w:r>
          </w:p>
        </w:tc>
        <w:tc>
          <w:tcPr>
            <w:tcW w:w="7950"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ОВК - част</w:t>
            </w:r>
          </w:p>
        </w:tc>
        <w:tc>
          <w:tcPr>
            <w:tcW w:w="567" w:type="dxa"/>
            <w:tcBorders>
              <w:top w:val="nil"/>
              <w:left w:val="nil"/>
              <w:bottom w:val="single" w:sz="4" w:space="0" w:color="auto"/>
              <w:right w:val="single" w:sz="4" w:space="0" w:color="auto"/>
            </w:tcBorders>
            <w:shd w:val="clear" w:color="000000" w:fill="FFFF00"/>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c>
          <w:tcPr>
            <w:tcW w:w="708"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00B0F0"/>
            <w:noWrap/>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а</w:t>
            </w:r>
          </w:p>
        </w:tc>
        <w:tc>
          <w:tcPr>
            <w:tcW w:w="7950" w:type="dxa"/>
            <w:tcBorders>
              <w:top w:val="nil"/>
              <w:left w:val="nil"/>
              <w:bottom w:val="single" w:sz="4" w:space="0" w:color="auto"/>
              <w:right w:val="single" w:sz="4" w:space="0" w:color="auto"/>
            </w:tcBorders>
            <w:shd w:val="clear" w:color="000000" w:fill="00B0F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Санитарен възел</w:t>
            </w:r>
          </w:p>
        </w:tc>
        <w:tc>
          <w:tcPr>
            <w:tcW w:w="567" w:type="dxa"/>
            <w:tcBorders>
              <w:top w:val="nil"/>
              <w:left w:val="nil"/>
              <w:bottom w:val="single" w:sz="4" w:space="0" w:color="auto"/>
              <w:right w:val="single" w:sz="4" w:space="0" w:color="auto"/>
            </w:tcBorders>
            <w:shd w:val="clear" w:color="000000" w:fill="00B0F0"/>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c>
          <w:tcPr>
            <w:tcW w:w="708" w:type="dxa"/>
            <w:tcBorders>
              <w:top w:val="nil"/>
              <w:left w:val="nil"/>
              <w:bottom w:val="single" w:sz="4" w:space="0" w:color="auto"/>
              <w:right w:val="single" w:sz="4" w:space="0" w:color="auto"/>
            </w:tcBorders>
            <w:shd w:val="clear" w:color="000000" w:fill="00B0F0"/>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вентилатор за тоалетна и баня Ф120 мм  </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вентилационни решетки до Ф 120 мм. </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 Пробиване на отвори в стени до Ф 120 мм.</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00B0F0"/>
            <w:noWrap/>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б</w:t>
            </w:r>
          </w:p>
        </w:tc>
        <w:tc>
          <w:tcPr>
            <w:tcW w:w="7950" w:type="dxa"/>
            <w:tcBorders>
              <w:top w:val="nil"/>
              <w:left w:val="nil"/>
              <w:bottom w:val="single" w:sz="4" w:space="0" w:color="auto"/>
              <w:right w:val="single" w:sz="4" w:space="0" w:color="auto"/>
            </w:tcBorders>
            <w:shd w:val="clear" w:color="000000" w:fill="00B0F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xml:space="preserve">Отопление </w:t>
            </w:r>
          </w:p>
        </w:tc>
        <w:tc>
          <w:tcPr>
            <w:tcW w:w="567" w:type="dxa"/>
            <w:tcBorders>
              <w:top w:val="nil"/>
              <w:left w:val="nil"/>
              <w:bottom w:val="single" w:sz="4" w:space="0" w:color="auto"/>
              <w:right w:val="single" w:sz="4" w:space="0" w:color="auto"/>
            </w:tcBorders>
            <w:shd w:val="clear" w:color="000000" w:fill="00B0F0"/>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c>
          <w:tcPr>
            <w:tcW w:w="708" w:type="dxa"/>
            <w:tcBorders>
              <w:top w:val="nil"/>
              <w:left w:val="nil"/>
              <w:bottom w:val="single" w:sz="4" w:space="0" w:color="auto"/>
              <w:right w:val="single" w:sz="4" w:space="0" w:color="auto"/>
            </w:tcBorders>
            <w:shd w:val="clear" w:color="000000" w:fill="00B0F0"/>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Демонтаж на чугунен радиатор H 600 с 5 бр. </w:t>
            </w:r>
            <w:proofErr w:type="spellStart"/>
            <w:r w:rsidRPr="00D96BD5">
              <w:rPr>
                <w:rFonts w:ascii="Times New Roman" w:eastAsia="Times New Roman" w:hAnsi="Times New Roman"/>
                <w:sz w:val="20"/>
                <w:szCs w:val="20"/>
                <w:lang w:eastAsia="bg-BG"/>
              </w:rPr>
              <w:t>глидери</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Демонтаж на чугунен радиатор H 600 с 6 бр. </w:t>
            </w:r>
            <w:proofErr w:type="spellStart"/>
            <w:r w:rsidRPr="00D96BD5">
              <w:rPr>
                <w:rFonts w:ascii="Times New Roman" w:eastAsia="Times New Roman" w:hAnsi="Times New Roman"/>
                <w:sz w:val="20"/>
                <w:szCs w:val="20"/>
                <w:lang w:eastAsia="bg-BG"/>
              </w:rPr>
              <w:t>глидери</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Демонтаж на чугунен радиатор H 600 с 7 бр. </w:t>
            </w:r>
            <w:proofErr w:type="spellStart"/>
            <w:r w:rsidRPr="00D96BD5">
              <w:rPr>
                <w:rFonts w:ascii="Times New Roman" w:eastAsia="Times New Roman" w:hAnsi="Times New Roman"/>
                <w:sz w:val="20"/>
                <w:szCs w:val="20"/>
                <w:lang w:eastAsia="bg-BG"/>
              </w:rPr>
              <w:t>глидери</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Демонтаж на чугунен радиатор H 600 с 10 бр. </w:t>
            </w:r>
            <w:proofErr w:type="spellStart"/>
            <w:r w:rsidRPr="00D96BD5">
              <w:rPr>
                <w:rFonts w:ascii="Times New Roman" w:eastAsia="Times New Roman" w:hAnsi="Times New Roman"/>
                <w:sz w:val="20"/>
                <w:szCs w:val="20"/>
                <w:lang w:eastAsia="bg-BG"/>
              </w:rPr>
              <w:t>глидери</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Демонтаж на чугунен радиатор H 600 с 13 бр. </w:t>
            </w:r>
            <w:proofErr w:type="spellStart"/>
            <w:r w:rsidRPr="00D96BD5">
              <w:rPr>
                <w:rFonts w:ascii="Times New Roman" w:eastAsia="Times New Roman" w:hAnsi="Times New Roman"/>
                <w:sz w:val="20"/>
                <w:szCs w:val="20"/>
                <w:lang w:eastAsia="bg-BG"/>
              </w:rPr>
              <w:t>глидери</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6</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Демонтаж на алуминиев радиатор H 600 с 6 бр. </w:t>
            </w:r>
            <w:proofErr w:type="spellStart"/>
            <w:r w:rsidRPr="00D96BD5">
              <w:rPr>
                <w:rFonts w:ascii="Times New Roman" w:eastAsia="Times New Roman" w:hAnsi="Times New Roman"/>
                <w:sz w:val="20"/>
                <w:szCs w:val="20"/>
                <w:lang w:eastAsia="bg-BG"/>
              </w:rPr>
              <w:t>глидери</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7</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EB7461">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Демонтаж на метални тръби </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8</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алуминиев радиатор H 600 с 5 бр. </w:t>
            </w:r>
            <w:proofErr w:type="spellStart"/>
            <w:r w:rsidRPr="00D96BD5">
              <w:rPr>
                <w:rFonts w:ascii="Times New Roman" w:eastAsia="Times New Roman" w:hAnsi="Times New Roman"/>
                <w:sz w:val="20"/>
                <w:szCs w:val="20"/>
                <w:lang w:eastAsia="bg-BG"/>
              </w:rPr>
              <w:t>глидери</w:t>
            </w:r>
            <w:proofErr w:type="spellEnd"/>
            <w:r w:rsidRPr="00D96BD5">
              <w:rPr>
                <w:rFonts w:ascii="Times New Roman" w:eastAsia="Times New Roman" w:hAnsi="Times New Roman"/>
                <w:sz w:val="20"/>
                <w:szCs w:val="20"/>
                <w:lang w:eastAsia="bg-BG"/>
              </w:rPr>
              <w:t xml:space="preserve">, вкл. </w:t>
            </w:r>
            <w:proofErr w:type="spellStart"/>
            <w:r w:rsidRPr="00D96BD5">
              <w:rPr>
                <w:rFonts w:ascii="Times New Roman" w:eastAsia="Times New Roman" w:hAnsi="Times New Roman"/>
                <w:sz w:val="20"/>
                <w:szCs w:val="20"/>
                <w:lang w:eastAsia="bg-BG"/>
              </w:rPr>
              <w:t>крепителни</w:t>
            </w:r>
            <w:proofErr w:type="spellEnd"/>
            <w:r w:rsidRPr="00D96BD5">
              <w:rPr>
                <w:rFonts w:ascii="Times New Roman" w:eastAsia="Times New Roman" w:hAnsi="Times New Roman"/>
                <w:sz w:val="20"/>
                <w:szCs w:val="20"/>
                <w:lang w:eastAsia="bg-BG"/>
              </w:rPr>
              <w:t xml:space="preserve"> елементи, 2 бр. спирателни крана и </w:t>
            </w:r>
            <w:proofErr w:type="spellStart"/>
            <w:r w:rsidRPr="00D96BD5">
              <w:rPr>
                <w:rFonts w:ascii="Times New Roman" w:eastAsia="Times New Roman" w:hAnsi="Times New Roman"/>
                <w:sz w:val="20"/>
                <w:szCs w:val="20"/>
                <w:lang w:eastAsia="bg-BG"/>
              </w:rPr>
              <w:t>термоглава</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9</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алуминиев радиатор H 600 с 6 бр. </w:t>
            </w:r>
            <w:proofErr w:type="spellStart"/>
            <w:r w:rsidRPr="00D96BD5">
              <w:rPr>
                <w:rFonts w:ascii="Times New Roman" w:eastAsia="Times New Roman" w:hAnsi="Times New Roman"/>
                <w:sz w:val="20"/>
                <w:szCs w:val="20"/>
                <w:lang w:eastAsia="bg-BG"/>
              </w:rPr>
              <w:t>глидери</w:t>
            </w:r>
            <w:proofErr w:type="spellEnd"/>
            <w:r w:rsidRPr="00D96BD5">
              <w:rPr>
                <w:rFonts w:ascii="Times New Roman" w:eastAsia="Times New Roman" w:hAnsi="Times New Roman"/>
                <w:sz w:val="20"/>
                <w:szCs w:val="20"/>
                <w:lang w:eastAsia="bg-BG"/>
              </w:rPr>
              <w:t xml:space="preserve">, вкл.  </w:t>
            </w:r>
            <w:proofErr w:type="spellStart"/>
            <w:r w:rsidRPr="00D96BD5">
              <w:rPr>
                <w:rFonts w:ascii="Times New Roman" w:eastAsia="Times New Roman" w:hAnsi="Times New Roman"/>
                <w:sz w:val="20"/>
                <w:szCs w:val="20"/>
                <w:lang w:eastAsia="bg-BG"/>
              </w:rPr>
              <w:t>крепителни</w:t>
            </w:r>
            <w:proofErr w:type="spellEnd"/>
            <w:r w:rsidRPr="00D96BD5">
              <w:rPr>
                <w:rFonts w:ascii="Times New Roman" w:eastAsia="Times New Roman" w:hAnsi="Times New Roman"/>
                <w:sz w:val="20"/>
                <w:szCs w:val="20"/>
                <w:lang w:eastAsia="bg-BG"/>
              </w:rPr>
              <w:t xml:space="preserve"> елементи, 2 бр. спирателни крана и </w:t>
            </w:r>
            <w:proofErr w:type="spellStart"/>
            <w:r w:rsidRPr="00D96BD5">
              <w:rPr>
                <w:rFonts w:ascii="Times New Roman" w:eastAsia="Times New Roman" w:hAnsi="Times New Roman"/>
                <w:sz w:val="20"/>
                <w:szCs w:val="20"/>
                <w:lang w:eastAsia="bg-BG"/>
              </w:rPr>
              <w:t>термоглава</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алуминиев радиатор H 600 с 7 бр. </w:t>
            </w:r>
            <w:proofErr w:type="spellStart"/>
            <w:r w:rsidRPr="00D96BD5">
              <w:rPr>
                <w:rFonts w:ascii="Times New Roman" w:eastAsia="Times New Roman" w:hAnsi="Times New Roman"/>
                <w:sz w:val="20"/>
                <w:szCs w:val="20"/>
                <w:lang w:eastAsia="bg-BG"/>
              </w:rPr>
              <w:t>глидери</w:t>
            </w:r>
            <w:proofErr w:type="spellEnd"/>
            <w:r w:rsidRPr="00D96BD5">
              <w:rPr>
                <w:rFonts w:ascii="Times New Roman" w:eastAsia="Times New Roman" w:hAnsi="Times New Roman"/>
                <w:sz w:val="20"/>
                <w:szCs w:val="20"/>
                <w:lang w:eastAsia="bg-BG"/>
              </w:rPr>
              <w:t xml:space="preserve">, вкл.  </w:t>
            </w:r>
            <w:proofErr w:type="spellStart"/>
            <w:r w:rsidRPr="00D96BD5">
              <w:rPr>
                <w:rFonts w:ascii="Times New Roman" w:eastAsia="Times New Roman" w:hAnsi="Times New Roman"/>
                <w:sz w:val="20"/>
                <w:szCs w:val="20"/>
                <w:lang w:eastAsia="bg-BG"/>
              </w:rPr>
              <w:t>крепителни</w:t>
            </w:r>
            <w:proofErr w:type="spellEnd"/>
            <w:r w:rsidRPr="00D96BD5">
              <w:rPr>
                <w:rFonts w:ascii="Times New Roman" w:eastAsia="Times New Roman" w:hAnsi="Times New Roman"/>
                <w:sz w:val="20"/>
                <w:szCs w:val="20"/>
                <w:lang w:eastAsia="bg-BG"/>
              </w:rPr>
              <w:t xml:space="preserve"> елементи, 2 бр. спирателни крана и </w:t>
            </w:r>
            <w:proofErr w:type="spellStart"/>
            <w:r w:rsidRPr="00D96BD5">
              <w:rPr>
                <w:rFonts w:ascii="Times New Roman" w:eastAsia="Times New Roman" w:hAnsi="Times New Roman"/>
                <w:sz w:val="20"/>
                <w:szCs w:val="20"/>
                <w:lang w:eastAsia="bg-BG"/>
              </w:rPr>
              <w:t>термоглава</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w:t>
            </w:r>
          </w:p>
        </w:tc>
      </w:tr>
      <w:tr w:rsidR="00D96BD5" w:rsidRPr="00D96BD5" w:rsidTr="00412840">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11</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алуминиев радиатор H 600 с 10 бр. </w:t>
            </w:r>
            <w:proofErr w:type="spellStart"/>
            <w:r w:rsidRPr="00D96BD5">
              <w:rPr>
                <w:rFonts w:ascii="Times New Roman" w:eastAsia="Times New Roman" w:hAnsi="Times New Roman"/>
                <w:sz w:val="20"/>
                <w:szCs w:val="20"/>
                <w:lang w:eastAsia="bg-BG"/>
              </w:rPr>
              <w:t>глидери</w:t>
            </w:r>
            <w:proofErr w:type="spellEnd"/>
            <w:r w:rsidRPr="00D96BD5">
              <w:rPr>
                <w:rFonts w:ascii="Times New Roman" w:eastAsia="Times New Roman" w:hAnsi="Times New Roman"/>
                <w:sz w:val="20"/>
                <w:szCs w:val="20"/>
                <w:lang w:eastAsia="bg-BG"/>
              </w:rPr>
              <w:t xml:space="preserve">, вкл.  </w:t>
            </w:r>
            <w:proofErr w:type="spellStart"/>
            <w:r w:rsidRPr="00D96BD5">
              <w:rPr>
                <w:rFonts w:ascii="Times New Roman" w:eastAsia="Times New Roman" w:hAnsi="Times New Roman"/>
                <w:sz w:val="20"/>
                <w:szCs w:val="20"/>
                <w:lang w:eastAsia="bg-BG"/>
              </w:rPr>
              <w:t>крепителни</w:t>
            </w:r>
            <w:proofErr w:type="spellEnd"/>
            <w:r w:rsidRPr="00D96BD5">
              <w:rPr>
                <w:rFonts w:ascii="Times New Roman" w:eastAsia="Times New Roman" w:hAnsi="Times New Roman"/>
                <w:sz w:val="20"/>
                <w:szCs w:val="20"/>
                <w:lang w:eastAsia="bg-BG"/>
              </w:rPr>
              <w:t xml:space="preserve"> елементи, 2 бр. спирателни крана и </w:t>
            </w:r>
            <w:proofErr w:type="spellStart"/>
            <w:r w:rsidRPr="00D96BD5">
              <w:rPr>
                <w:rFonts w:ascii="Times New Roman" w:eastAsia="Times New Roman" w:hAnsi="Times New Roman"/>
                <w:sz w:val="20"/>
                <w:szCs w:val="20"/>
                <w:lang w:eastAsia="bg-BG"/>
              </w:rPr>
              <w:t>термоглава</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3,00</w:t>
            </w:r>
          </w:p>
        </w:tc>
      </w:tr>
      <w:tr w:rsidR="00D96BD5" w:rsidRPr="00D96BD5" w:rsidTr="00412840">
        <w:trPr>
          <w:trHeight w:val="51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12</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алуминиев радиатор H 600 с 13 бр. </w:t>
            </w:r>
            <w:proofErr w:type="spellStart"/>
            <w:r w:rsidRPr="00D96BD5">
              <w:rPr>
                <w:rFonts w:ascii="Times New Roman" w:eastAsia="Times New Roman" w:hAnsi="Times New Roman"/>
                <w:sz w:val="20"/>
                <w:szCs w:val="20"/>
                <w:lang w:eastAsia="bg-BG"/>
              </w:rPr>
              <w:t>глидери</w:t>
            </w:r>
            <w:proofErr w:type="spellEnd"/>
            <w:r w:rsidRPr="00D96BD5">
              <w:rPr>
                <w:rFonts w:ascii="Times New Roman" w:eastAsia="Times New Roman" w:hAnsi="Times New Roman"/>
                <w:sz w:val="20"/>
                <w:szCs w:val="20"/>
                <w:lang w:eastAsia="bg-BG"/>
              </w:rPr>
              <w:t xml:space="preserve">, вкл. </w:t>
            </w:r>
            <w:proofErr w:type="spellStart"/>
            <w:r w:rsidRPr="00D96BD5">
              <w:rPr>
                <w:rFonts w:ascii="Times New Roman" w:eastAsia="Times New Roman" w:hAnsi="Times New Roman"/>
                <w:sz w:val="20"/>
                <w:szCs w:val="20"/>
                <w:lang w:eastAsia="bg-BG"/>
              </w:rPr>
              <w:t>крепителни</w:t>
            </w:r>
            <w:proofErr w:type="spellEnd"/>
            <w:r w:rsidRPr="00D96BD5">
              <w:rPr>
                <w:rFonts w:ascii="Times New Roman" w:eastAsia="Times New Roman" w:hAnsi="Times New Roman"/>
                <w:sz w:val="20"/>
                <w:szCs w:val="20"/>
                <w:lang w:eastAsia="bg-BG"/>
              </w:rPr>
              <w:t xml:space="preserve"> елементи, 2 бр. спирателни крана и </w:t>
            </w:r>
            <w:proofErr w:type="spellStart"/>
            <w:r w:rsidRPr="00D96BD5">
              <w:rPr>
                <w:rFonts w:ascii="Times New Roman" w:eastAsia="Times New Roman" w:hAnsi="Times New Roman"/>
                <w:sz w:val="20"/>
                <w:szCs w:val="20"/>
                <w:lang w:eastAsia="bg-BG"/>
              </w:rPr>
              <w:t>термоглава</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27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13</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тръба за парно с </w:t>
            </w:r>
            <w:proofErr w:type="spellStart"/>
            <w:r w:rsidRPr="00D96BD5">
              <w:rPr>
                <w:rFonts w:ascii="Times New Roman" w:eastAsia="Times New Roman" w:hAnsi="Times New Roman"/>
                <w:sz w:val="20"/>
                <w:szCs w:val="20"/>
                <w:lang w:eastAsia="bg-BG"/>
              </w:rPr>
              <w:t>алум</w:t>
            </w:r>
            <w:proofErr w:type="spellEnd"/>
            <w:r w:rsidRPr="00D96BD5">
              <w:rPr>
                <w:rFonts w:ascii="Times New Roman" w:eastAsia="Times New Roman" w:hAnsi="Times New Roman"/>
                <w:sz w:val="20"/>
                <w:szCs w:val="20"/>
                <w:lang w:eastAsia="bg-BG"/>
              </w:rPr>
              <w:t xml:space="preserve">. вложка Ф16, вкл. </w:t>
            </w:r>
            <w:proofErr w:type="spellStart"/>
            <w:r w:rsidRPr="00D96BD5">
              <w:rPr>
                <w:rFonts w:ascii="Times New Roman" w:eastAsia="Times New Roman" w:hAnsi="Times New Roman"/>
                <w:sz w:val="20"/>
                <w:szCs w:val="20"/>
                <w:lang w:eastAsia="bg-BG"/>
              </w:rPr>
              <w:t>крепителни</w:t>
            </w:r>
            <w:proofErr w:type="spellEnd"/>
            <w:r w:rsidRPr="00D96BD5">
              <w:rPr>
                <w:rFonts w:ascii="Times New Roman" w:eastAsia="Times New Roman" w:hAnsi="Times New Roman"/>
                <w:sz w:val="20"/>
                <w:szCs w:val="20"/>
                <w:lang w:eastAsia="bg-BG"/>
              </w:rPr>
              <w:t xml:space="preserve"> елементи</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40,00</w:t>
            </w:r>
          </w:p>
        </w:tc>
      </w:tr>
      <w:tr w:rsidR="00D96BD5" w:rsidRPr="00D96BD5" w:rsidTr="00412840">
        <w:trPr>
          <w:trHeight w:val="26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1C7065" w:rsidP="00D96BD5">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14</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1C706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колектор 1"</w:t>
            </w:r>
            <w:r w:rsidR="001C7065" w:rsidRPr="00D96BD5">
              <w:rPr>
                <w:rFonts w:ascii="Times New Roman" w:eastAsia="Times New Roman" w:hAnsi="Times New Roman"/>
                <w:sz w:val="20"/>
                <w:szCs w:val="20"/>
                <w:lang w:eastAsia="bg-BG"/>
              </w:rPr>
              <w:t xml:space="preserve"> с 6 извода</w:t>
            </w:r>
            <w:r w:rsidR="001C7065">
              <w:rPr>
                <w:rFonts w:ascii="Times New Roman" w:eastAsia="Times New Roman" w:hAnsi="Times New Roman"/>
                <w:sz w:val="20"/>
                <w:szCs w:val="20"/>
                <w:lang w:eastAsia="bg-BG"/>
              </w:rPr>
              <w:t>,</w:t>
            </w:r>
            <w:r w:rsidRPr="00D96BD5">
              <w:rPr>
                <w:rFonts w:ascii="Times New Roman" w:eastAsia="Times New Roman" w:hAnsi="Times New Roman"/>
                <w:sz w:val="20"/>
                <w:szCs w:val="20"/>
                <w:lang w:eastAsia="bg-BG"/>
              </w:rPr>
              <w:t xml:space="preserve"> с кранове и </w:t>
            </w:r>
            <w:proofErr w:type="spellStart"/>
            <w:r w:rsidRPr="00D96BD5">
              <w:rPr>
                <w:rFonts w:ascii="Times New Roman" w:eastAsia="Times New Roman" w:hAnsi="Times New Roman"/>
                <w:sz w:val="20"/>
                <w:szCs w:val="20"/>
                <w:lang w:eastAsia="bg-BG"/>
              </w:rPr>
              <w:t>адаптори</w:t>
            </w:r>
            <w:proofErr w:type="spellEnd"/>
            <w:r w:rsidRPr="00D96BD5">
              <w:rPr>
                <w:rFonts w:ascii="Times New Roman" w:eastAsia="Times New Roman" w:hAnsi="Times New Roman"/>
                <w:sz w:val="20"/>
                <w:szCs w:val="20"/>
                <w:lang w:eastAsia="bg-BG"/>
              </w:rPr>
              <w:t xml:space="preserve"> ф16 </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1C7065" w:rsidP="00D96BD5">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15</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лира за баня с размер мин. 40/120 см., вкл. </w:t>
            </w:r>
            <w:proofErr w:type="spellStart"/>
            <w:r w:rsidRPr="00D96BD5">
              <w:rPr>
                <w:rFonts w:ascii="Times New Roman" w:eastAsia="Times New Roman" w:hAnsi="Times New Roman"/>
                <w:sz w:val="20"/>
                <w:szCs w:val="20"/>
                <w:lang w:eastAsia="bg-BG"/>
              </w:rPr>
              <w:t>крепителни</w:t>
            </w:r>
            <w:proofErr w:type="spellEnd"/>
            <w:r w:rsidRPr="00D96BD5">
              <w:rPr>
                <w:rFonts w:ascii="Times New Roman" w:eastAsia="Times New Roman" w:hAnsi="Times New Roman"/>
                <w:sz w:val="20"/>
                <w:szCs w:val="20"/>
                <w:lang w:eastAsia="bg-BG"/>
              </w:rPr>
              <w:t xml:space="preserve"> елементи, 2 бр. спирателни крана и </w:t>
            </w:r>
            <w:proofErr w:type="spellStart"/>
            <w:r w:rsidRPr="00D96BD5">
              <w:rPr>
                <w:rFonts w:ascii="Times New Roman" w:eastAsia="Times New Roman" w:hAnsi="Times New Roman"/>
                <w:sz w:val="20"/>
                <w:szCs w:val="20"/>
                <w:lang w:eastAsia="bg-BG"/>
              </w:rPr>
              <w:t>термоглава</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ОБЩО т. Б</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92D050"/>
            <w:vAlign w:val="center"/>
            <w:hideMark/>
          </w:tcPr>
          <w:p w:rsidR="00D96BD5" w:rsidRPr="00D96BD5" w:rsidRDefault="00D96BD5" w:rsidP="00D96BD5">
            <w:pPr>
              <w:spacing w:after="0" w:line="240" w:lineRule="auto"/>
              <w:jc w:val="center"/>
              <w:rPr>
                <w:rFonts w:ascii="Times New Roman" w:eastAsia="Times New Roman" w:hAnsi="Times New Roman"/>
                <w:b/>
                <w:bCs/>
                <w:lang w:eastAsia="bg-BG"/>
              </w:rPr>
            </w:pPr>
            <w:r w:rsidRPr="00D96BD5">
              <w:rPr>
                <w:rFonts w:ascii="Times New Roman" w:eastAsia="Times New Roman" w:hAnsi="Times New Roman"/>
                <w:b/>
                <w:bCs/>
                <w:lang w:eastAsia="bg-BG"/>
              </w:rPr>
              <w:t>В</w:t>
            </w:r>
          </w:p>
        </w:tc>
        <w:tc>
          <w:tcPr>
            <w:tcW w:w="7950" w:type="dxa"/>
            <w:tcBorders>
              <w:top w:val="nil"/>
              <w:left w:val="nil"/>
              <w:bottom w:val="single" w:sz="4" w:space="0" w:color="auto"/>
              <w:right w:val="single" w:sz="4" w:space="0" w:color="auto"/>
            </w:tcBorders>
            <w:shd w:val="clear" w:color="000000" w:fill="92D050"/>
            <w:vAlign w:val="center"/>
            <w:hideMark/>
          </w:tcPr>
          <w:p w:rsidR="00D96BD5" w:rsidRPr="00D96BD5" w:rsidRDefault="00D96BD5" w:rsidP="00D96BD5">
            <w:pPr>
              <w:spacing w:after="0" w:line="240" w:lineRule="auto"/>
              <w:rPr>
                <w:rFonts w:ascii="Times New Roman" w:eastAsia="Times New Roman" w:hAnsi="Times New Roman"/>
                <w:b/>
                <w:bCs/>
                <w:lang w:eastAsia="bg-BG"/>
              </w:rPr>
            </w:pPr>
            <w:r w:rsidRPr="00D96BD5">
              <w:rPr>
                <w:rFonts w:ascii="Times New Roman" w:eastAsia="Times New Roman" w:hAnsi="Times New Roman"/>
                <w:b/>
                <w:bCs/>
                <w:lang w:eastAsia="bg-BG"/>
              </w:rPr>
              <w:t>ВИЛНА СГРАДА ТИП "БУНГАЛО" - 4 броя</w:t>
            </w:r>
          </w:p>
        </w:tc>
        <w:tc>
          <w:tcPr>
            <w:tcW w:w="567" w:type="dxa"/>
            <w:tcBorders>
              <w:top w:val="nil"/>
              <w:left w:val="nil"/>
              <w:bottom w:val="single" w:sz="4" w:space="0" w:color="auto"/>
              <w:right w:val="single" w:sz="4" w:space="0" w:color="auto"/>
            </w:tcBorders>
            <w:shd w:val="clear" w:color="000000" w:fill="92D050"/>
            <w:vAlign w:val="center"/>
            <w:hideMark/>
          </w:tcPr>
          <w:p w:rsidR="00D96BD5" w:rsidRPr="00D96BD5" w:rsidRDefault="00D96BD5" w:rsidP="00D96BD5">
            <w:pPr>
              <w:spacing w:after="0" w:line="240" w:lineRule="auto"/>
              <w:rPr>
                <w:rFonts w:ascii="Times New Roman" w:eastAsia="Times New Roman" w:hAnsi="Times New Roman"/>
                <w:b/>
                <w:bCs/>
                <w:lang w:eastAsia="bg-BG"/>
              </w:rPr>
            </w:pPr>
            <w:r w:rsidRPr="00D96BD5">
              <w:rPr>
                <w:rFonts w:ascii="Times New Roman" w:eastAsia="Times New Roman" w:hAnsi="Times New Roman"/>
                <w:b/>
                <w:bCs/>
                <w:lang w:eastAsia="bg-BG"/>
              </w:rPr>
              <w:t> </w:t>
            </w:r>
          </w:p>
        </w:tc>
        <w:tc>
          <w:tcPr>
            <w:tcW w:w="708" w:type="dxa"/>
            <w:tcBorders>
              <w:top w:val="nil"/>
              <w:left w:val="nil"/>
              <w:bottom w:val="single" w:sz="4" w:space="0" w:color="auto"/>
              <w:right w:val="single" w:sz="4" w:space="0" w:color="auto"/>
            </w:tcBorders>
            <w:shd w:val="clear" w:color="000000" w:fill="92D050"/>
            <w:vAlign w:val="center"/>
            <w:hideMark/>
          </w:tcPr>
          <w:p w:rsidR="00D96BD5" w:rsidRPr="00D96BD5" w:rsidRDefault="00D96BD5" w:rsidP="00D96BD5">
            <w:pPr>
              <w:spacing w:after="0" w:line="240" w:lineRule="auto"/>
              <w:rPr>
                <w:rFonts w:ascii="Times New Roman" w:eastAsia="Times New Roman" w:hAnsi="Times New Roman"/>
                <w:b/>
                <w:bCs/>
                <w:lang w:eastAsia="bg-BG"/>
              </w:rPr>
            </w:pPr>
            <w:r w:rsidRPr="00D96BD5">
              <w:rPr>
                <w:rFonts w:ascii="Times New Roman" w:eastAsia="Times New Roman" w:hAnsi="Times New Roman"/>
                <w:b/>
                <w:bCs/>
                <w:lang w:eastAsia="bg-BG"/>
              </w:rPr>
              <w:t> </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І</w:t>
            </w:r>
          </w:p>
        </w:tc>
        <w:tc>
          <w:tcPr>
            <w:tcW w:w="7950"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АС-част</w:t>
            </w:r>
          </w:p>
        </w:tc>
        <w:tc>
          <w:tcPr>
            <w:tcW w:w="567"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w:t>
            </w:r>
          </w:p>
        </w:tc>
        <w:tc>
          <w:tcPr>
            <w:tcW w:w="708"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w:t>
            </w:r>
          </w:p>
        </w:tc>
      </w:tr>
      <w:tr w:rsidR="00D96BD5" w:rsidRPr="00D96BD5" w:rsidTr="00412840">
        <w:trPr>
          <w:trHeight w:val="663"/>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Подмяна на дървени елементи 18*</w:t>
            </w:r>
            <w:proofErr w:type="spellStart"/>
            <w:r w:rsidRPr="00D96BD5">
              <w:rPr>
                <w:rFonts w:ascii="Times New Roman" w:eastAsia="Times New Roman" w:hAnsi="Times New Roman"/>
                <w:sz w:val="20"/>
                <w:szCs w:val="20"/>
                <w:lang w:eastAsia="bg-BG"/>
              </w:rPr>
              <w:t>18</w:t>
            </w:r>
            <w:proofErr w:type="spellEnd"/>
            <w:r w:rsidRPr="00D96BD5">
              <w:rPr>
                <w:rFonts w:ascii="Times New Roman" w:eastAsia="Times New Roman" w:hAnsi="Times New Roman"/>
                <w:sz w:val="20"/>
                <w:szCs w:val="20"/>
                <w:lang w:eastAsia="bg-BG"/>
              </w:rPr>
              <w:t>*640 см и обработка на същите, в т.ч. цялостно импрегниране и  двукратно лакиране с  лак за дървени изделия, изложени на атмосферно влияние и висока влажност</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24,00</w:t>
            </w:r>
          </w:p>
        </w:tc>
      </w:tr>
      <w:tr w:rsidR="00D96BD5" w:rsidRPr="00D96BD5" w:rsidTr="00412840">
        <w:trPr>
          <w:trHeight w:val="672"/>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Подмяна на външно дюшеме /тераса/ от дървени елементи с дебелина мин. 3,00 см  и обработка на същото, в т.ч.цялостно импрегниране и двукратно лакиране с  лак за дървени изделия, изложени на атмосферно влияние и висока влажност.</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50,00</w:t>
            </w:r>
          </w:p>
        </w:tc>
      </w:tr>
      <w:tr w:rsidR="00D96BD5" w:rsidRPr="00D96BD5" w:rsidTr="00412840">
        <w:trPr>
          <w:trHeight w:val="682"/>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Подмяна на дървени елементи 8*12*640 см.и обработка на същите, в т.ч. цялостно импрегниране и  двукратно лакиране с  лак за дървени изделия, изложени на атмосферно влияние и висока влажност</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80,00</w:t>
            </w:r>
          </w:p>
        </w:tc>
      </w:tr>
      <w:tr w:rsidR="00D96BD5" w:rsidRPr="00D96BD5" w:rsidTr="00412840">
        <w:trPr>
          <w:trHeight w:val="701"/>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Подмяна на дървен парапет с височина 90 см /по размер от място/ и обработка на същия, в т.ч. импрегниране и двукратно лакиране с  лак за дървени изделия, изложени на атмосферно влияние и висока влажност.</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Демонтаж на дървена дограма по фасади </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72,00</w:t>
            </w:r>
          </w:p>
        </w:tc>
      </w:tr>
      <w:tr w:rsidR="00D96BD5" w:rsidRPr="00D96BD5" w:rsidTr="00412840">
        <w:trPr>
          <w:trHeight w:val="67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lastRenderedPageBreak/>
              <w:t>6</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PVC дограма по фасади (врати и прозорци) - цветен петкамерен профил, 100 % </w:t>
            </w:r>
            <w:proofErr w:type="spellStart"/>
            <w:r w:rsidRPr="00D96BD5">
              <w:rPr>
                <w:rFonts w:ascii="Times New Roman" w:eastAsia="Times New Roman" w:hAnsi="Times New Roman"/>
                <w:sz w:val="20"/>
                <w:szCs w:val="20"/>
                <w:lang w:eastAsia="bg-BG"/>
              </w:rPr>
              <w:t>отваряемост</w:t>
            </w:r>
            <w:proofErr w:type="spellEnd"/>
            <w:r w:rsidRPr="00D96BD5">
              <w:rPr>
                <w:rFonts w:ascii="Times New Roman" w:eastAsia="Times New Roman" w:hAnsi="Times New Roman"/>
                <w:sz w:val="20"/>
                <w:szCs w:val="20"/>
                <w:lang w:eastAsia="bg-BG"/>
              </w:rPr>
              <w:t>, троен стъклопакет бяло/</w:t>
            </w:r>
            <w:proofErr w:type="spellStart"/>
            <w:r w:rsidRPr="00D96BD5">
              <w:rPr>
                <w:rFonts w:ascii="Times New Roman" w:eastAsia="Times New Roman" w:hAnsi="Times New Roman"/>
                <w:sz w:val="20"/>
                <w:szCs w:val="20"/>
                <w:lang w:eastAsia="bg-BG"/>
              </w:rPr>
              <w:t>бяло</w:t>
            </w:r>
            <w:proofErr w:type="spellEnd"/>
            <w:r w:rsidRPr="00D96BD5">
              <w:rPr>
                <w:rFonts w:ascii="Times New Roman" w:eastAsia="Times New Roman" w:hAnsi="Times New Roman"/>
                <w:sz w:val="20"/>
                <w:szCs w:val="20"/>
                <w:lang w:eastAsia="bg-BG"/>
              </w:rPr>
              <w:t>/бяло с дебелина на стъклопакета 32 мм., по размер от място</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28,00</w:t>
            </w:r>
          </w:p>
        </w:tc>
      </w:tr>
      <w:tr w:rsidR="00D96BD5" w:rsidRPr="00D96BD5" w:rsidTr="00412840">
        <w:trPr>
          <w:trHeight w:val="39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7</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PVC дограма по фасади - цветен петкамерен профил, </w:t>
            </w:r>
            <w:proofErr w:type="spellStart"/>
            <w:r w:rsidRPr="00D96BD5">
              <w:rPr>
                <w:rFonts w:ascii="Times New Roman" w:eastAsia="Times New Roman" w:hAnsi="Times New Roman"/>
                <w:sz w:val="20"/>
                <w:szCs w:val="20"/>
                <w:lang w:eastAsia="bg-BG"/>
              </w:rPr>
              <w:t>неотваряеми</w:t>
            </w:r>
            <w:proofErr w:type="spellEnd"/>
            <w:r w:rsidRPr="00D96BD5">
              <w:rPr>
                <w:rFonts w:ascii="Times New Roman" w:eastAsia="Times New Roman" w:hAnsi="Times New Roman"/>
                <w:sz w:val="20"/>
                <w:szCs w:val="20"/>
                <w:lang w:eastAsia="bg-BG"/>
              </w:rPr>
              <w:t>, троен стъклопакет бяло/</w:t>
            </w:r>
            <w:proofErr w:type="spellStart"/>
            <w:r w:rsidRPr="00D96BD5">
              <w:rPr>
                <w:rFonts w:ascii="Times New Roman" w:eastAsia="Times New Roman" w:hAnsi="Times New Roman"/>
                <w:sz w:val="20"/>
                <w:szCs w:val="20"/>
                <w:lang w:eastAsia="bg-BG"/>
              </w:rPr>
              <w:t>бяло</w:t>
            </w:r>
            <w:proofErr w:type="spellEnd"/>
            <w:r w:rsidRPr="00D96BD5">
              <w:rPr>
                <w:rFonts w:ascii="Times New Roman" w:eastAsia="Times New Roman" w:hAnsi="Times New Roman"/>
                <w:sz w:val="20"/>
                <w:szCs w:val="20"/>
                <w:lang w:eastAsia="bg-BG"/>
              </w:rPr>
              <w:t>/бяло с дебелина на стъклопакета 32 мм., по размер от място</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44,00</w:t>
            </w:r>
          </w:p>
        </w:tc>
      </w:tr>
      <w:tr w:rsidR="00D96BD5" w:rsidRPr="00D96BD5" w:rsidTr="00412840">
        <w:trPr>
          <w:trHeight w:val="221"/>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8</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Шлайфане на вътрешни дървени повърхности (ламперия и греди)</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1520,00</w:t>
            </w:r>
          </w:p>
        </w:tc>
      </w:tr>
      <w:tr w:rsidR="00D96BD5" w:rsidRPr="00D96BD5" w:rsidTr="00412840">
        <w:trPr>
          <w:trHeight w:val="313"/>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9</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Импрегниране на вътрешни дървени повърхности (ламперия и греди)</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1520,00</w:t>
            </w:r>
          </w:p>
        </w:tc>
      </w:tr>
      <w:tr w:rsidR="00D96BD5" w:rsidRPr="00D96BD5" w:rsidTr="00412840">
        <w:trPr>
          <w:trHeight w:val="276"/>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Лакиране на вътрешни дървени повърхности (ламперия и греди) едностранно двукратно</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1520,00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11</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настилка от балатум</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24,00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12</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настилка от мокет</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254,00</w:t>
            </w:r>
          </w:p>
        </w:tc>
      </w:tr>
      <w:tr w:rsidR="00D96BD5" w:rsidRPr="00D96BD5" w:rsidTr="00412840">
        <w:trPr>
          <w:trHeight w:val="3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13</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w:t>
            </w:r>
            <w:proofErr w:type="spellStart"/>
            <w:r w:rsidRPr="00D96BD5">
              <w:rPr>
                <w:rFonts w:ascii="Times New Roman" w:eastAsia="Times New Roman" w:hAnsi="Times New Roman"/>
                <w:sz w:val="20"/>
                <w:szCs w:val="20"/>
                <w:lang w:eastAsia="bg-BG"/>
              </w:rPr>
              <w:t>винилова</w:t>
            </w:r>
            <w:proofErr w:type="spellEnd"/>
            <w:r w:rsidRPr="00D96BD5">
              <w:rPr>
                <w:rFonts w:ascii="Times New Roman" w:eastAsia="Times New Roman" w:hAnsi="Times New Roman"/>
                <w:sz w:val="20"/>
                <w:szCs w:val="20"/>
                <w:lang w:eastAsia="bg-BG"/>
              </w:rPr>
              <w:t xml:space="preserve"> облицовка по подове и стени вкл. в помещението за тоалетна и баня</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320,00</w:t>
            </w:r>
          </w:p>
        </w:tc>
      </w:tr>
      <w:tr w:rsidR="00D96BD5" w:rsidRPr="00D96BD5" w:rsidTr="00412840">
        <w:trPr>
          <w:trHeight w:val="554"/>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14</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огледало, доставка и монтаж на ново за баня с вградено отопление ел. нагревател и допълнително LED осветление с мин. размери 60х80 см.</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w:t>
            </w:r>
          </w:p>
        </w:tc>
      </w:tr>
      <w:tr w:rsidR="00D96BD5" w:rsidRPr="00D96BD5" w:rsidTr="00412840">
        <w:trPr>
          <w:trHeight w:val="406"/>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15</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Демонтаж на покритие от LT ламарина по стръмни </w:t>
            </w:r>
            <w:proofErr w:type="spellStart"/>
            <w:r w:rsidRPr="00D96BD5">
              <w:rPr>
                <w:rFonts w:ascii="Times New Roman" w:eastAsia="Times New Roman" w:hAnsi="Times New Roman"/>
                <w:sz w:val="20"/>
                <w:szCs w:val="20"/>
                <w:lang w:eastAsia="bg-BG"/>
              </w:rPr>
              <w:t>двускатни</w:t>
            </w:r>
            <w:proofErr w:type="spellEnd"/>
            <w:r w:rsidRPr="00D96BD5">
              <w:rPr>
                <w:rFonts w:ascii="Times New Roman" w:eastAsia="Times New Roman" w:hAnsi="Times New Roman"/>
                <w:sz w:val="20"/>
                <w:szCs w:val="20"/>
                <w:lang w:eastAsia="bg-BG"/>
              </w:rPr>
              <w:t xml:space="preserve"> покриви с наклон над 60˚, включително обшивки по бордове и била</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412,00</w:t>
            </w:r>
          </w:p>
        </w:tc>
      </w:tr>
      <w:tr w:rsidR="00D96BD5" w:rsidRPr="00D96BD5" w:rsidTr="00412840">
        <w:trPr>
          <w:trHeight w:val="654"/>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16</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покривни </w:t>
            </w:r>
            <w:proofErr w:type="spellStart"/>
            <w:r w:rsidRPr="00D96BD5">
              <w:rPr>
                <w:rFonts w:ascii="Times New Roman" w:eastAsia="Times New Roman" w:hAnsi="Times New Roman"/>
                <w:sz w:val="20"/>
                <w:szCs w:val="20"/>
                <w:lang w:eastAsia="bg-BG"/>
              </w:rPr>
              <w:t>термопанели</w:t>
            </w:r>
            <w:proofErr w:type="spellEnd"/>
            <w:r w:rsidRPr="00D96BD5">
              <w:rPr>
                <w:rFonts w:ascii="Times New Roman" w:eastAsia="Times New Roman" w:hAnsi="Times New Roman"/>
                <w:sz w:val="20"/>
                <w:szCs w:val="20"/>
                <w:lang w:eastAsia="bg-BG"/>
              </w:rPr>
              <w:t xml:space="preserve"> тип "керемида" червен цвят, с дебелина на </w:t>
            </w:r>
            <w:proofErr w:type="spellStart"/>
            <w:r w:rsidRPr="00D96BD5">
              <w:rPr>
                <w:rFonts w:ascii="Times New Roman" w:eastAsia="Times New Roman" w:hAnsi="Times New Roman"/>
                <w:sz w:val="20"/>
                <w:szCs w:val="20"/>
                <w:lang w:eastAsia="bg-BG"/>
              </w:rPr>
              <w:t>полиуретанова</w:t>
            </w:r>
            <w:proofErr w:type="spellEnd"/>
            <w:r w:rsidRPr="00D96BD5">
              <w:rPr>
                <w:rFonts w:ascii="Times New Roman" w:eastAsia="Times New Roman" w:hAnsi="Times New Roman"/>
                <w:sz w:val="20"/>
                <w:szCs w:val="20"/>
                <w:lang w:eastAsia="bg-BG"/>
              </w:rPr>
              <w:t xml:space="preserve"> изолация мин. 100 мм, по стръмни </w:t>
            </w:r>
            <w:proofErr w:type="spellStart"/>
            <w:r w:rsidRPr="00D96BD5">
              <w:rPr>
                <w:rFonts w:ascii="Times New Roman" w:eastAsia="Times New Roman" w:hAnsi="Times New Roman"/>
                <w:sz w:val="20"/>
                <w:szCs w:val="20"/>
                <w:lang w:eastAsia="bg-BG"/>
              </w:rPr>
              <w:t>двускатни</w:t>
            </w:r>
            <w:proofErr w:type="spellEnd"/>
            <w:r w:rsidRPr="00D96BD5">
              <w:rPr>
                <w:rFonts w:ascii="Times New Roman" w:eastAsia="Times New Roman" w:hAnsi="Times New Roman"/>
                <w:sz w:val="20"/>
                <w:szCs w:val="20"/>
                <w:lang w:eastAsia="bg-BG"/>
              </w:rPr>
              <w:t xml:space="preserve"> покриви с наклон над 60˚, включително обшивки по бордове и била</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462,00</w:t>
            </w:r>
          </w:p>
        </w:tc>
      </w:tr>
      <w:tr w:rsidR="00D96BD5" w:rsidRPr="00D96BD5" w:rsidTr="00412840">
        <w:trPr>
          <w:trHeight w:val="38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17</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Демонтаж на стръмно </w:t>
            </w:r>
            <w:proofErr w:type="spellStart"/>
            <w:r w:rsidRPr="00D96BD5">
              <w:rPr>
                <w:rFonts w:ascii="Times New Roman" w:eastAsia="Times New Roman" w:hAnsi="Times New Roman"/>
                <w:sz w:val="20"/>
                <w:szCs w:val="20"/>
                <w:lang w:eastAsia="bg-BG"/>
              </w:rPr>
              <w:t>еднораменно</w:t>
            </w:r>
            <w:proofErr w:type="spellEnd"/>
            <w:r w:rsidRPr="00D96BD5">
              <w:rPr>
                <w:rFonts w:ascii="Times New Roman" w:eastAsia="Times New Roman" w:hAnsi="Times New Roman"/>
                <w:sz w:val="20"/>
                <w:szCs w:val="20"/>
                <w:lang w:eastAsia="bg-BG"/>
              </w:rPr>
              <w:t xml:space="preserve"> дървено стълбище с дължина 3,30 м и ширина 0,60 м </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w:t>
            </w:r>
          </w:p>
        </w:tc>
      </w:tr>
      <w:tr w:rsidR="00D96BD5" w:rsidRPr="00D96BD5" w:rsidTr="00412840">
        <w:trPr>
          <w:trHeight w:val="98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31295E" w:rsidRDefault="00D96BD5" w:rsidP="00D96BD5">
            <w:pPr>
              <w:spacing w:after="0" w:line="240" w:lineRule="auto"/>
              <w:jc w:val="center"/>
              <w:rPr>
                <w:rFonts w:ascii="Times New Roman" w:eastAsia="Times New Roman" w:hAnsi="Times New Roman"/>
                <w:sz w:val="20"/>
                <w:szCs w:val="20"/>
                <w:lang w:eastAsia="bg-BG"/>
              </w:rPr>
            </w:pPr>
            <w:r w:rsidRPr="0031295E">
              <w:rPr>
                <w:rFonts w:ascii="Times New Roman" w:eastAsia="Times New Roman" w:hAnsi="Times New Roman"/>
                <w:sz w:val="20"/>
                <w:szCs w:val="20"/>
                <w:lang w:eastAsia="bg-BG"/>
              </w:rPr>
              <w:t>18</w:t>
            </w:r>
          </w:p>
        </w:tc>
        <w:tc>
          <w:tcPr>
            <w:tcW w:w="7950" w:type="dxa"/>
            <w:tcBorders>
              <w:top w:val="nil"/>
              <w:left w:val="nil"/>
              <w:bottom w:val="single" w:sz="4" w:space="0" w:color="auto"/>
              <w:right w:val="single" w:sz="4" w:space="0" w:color="auto"/>
            </w:tcBorders>
            <w:shd w:val="clear" w:color="auto" w:fill="auto"/>
            <w:vAlign w:val="center"/>
            <w:hideMark/>
          </w:tcPr>
          <w:p w:rsidR="00D96BD5" w:rsidRPr="0031295E" w:rsidRDefault="00D96BD5" w:rsidP="00D96BD5">
            <w:pPr>
              <w:spacing w:after="0" w:line="240" w:lineRule="auto"/>
              <w:rPr>
                <w:rFonts w:ascii="Times New Roman" w:eastAsia="Times New Roman" w:hAnsi="Times New Roman"/>
                <w:sz w:val="20"/>
                <w:szCs w:val="20"/>
                <w:lang w:eastAsia="bg-BG"/>
              </w:rPr>
            </w:pPr>
            <w:r w:rsidRPr="0031295E">
              <w:rPr>
                <w:rFonts w:ascii="Times New Roman" w:eastAsia="Times New Roman" w:hAnsi="Times New Roman"/>
                <w:sz w:val="20"/>
                <w:szCs w:val="20"/>
                <w:lang w:eastAsia="bg-BG"/>
              </w:rPr>
              <w:t xml:space="preserve">Доставка и монтаж (по размер от място) на стръмно </w:t>
            </w:r>
            <w:proofErr w:type="spellStart"/>
            <w:r w:rsidRPr="0031295E">
              <w:rPr>
                <w:rFonts w:ascii="Times New Roman" w:eastAsia="Times New Roman" w:hAnsi="Times New Roman"/>
                <w:sz w:val="20"/>
                <w:szCs w:val="20"/>
                <w:lang w:eastAsia="bg-BG"/>
              </w:rPr>
              <w:t>еднораменно</w:t>
            </w:r>
            <w:proofErr w:type="spellEnd"/>
            <w:r w:rsidRPr="0031295E">
              <w:rPr>
                <w:rFonts w:ascii="Times New Roman" w:eastAsia="Times New Roman" w:hAnsi="Times New Roman"/>
                <w:sz w:val="20"/>
                <w:szCs w:val="20"/>
                <w:lang w:eastAsia="bg-BG"/>
              </w:rPr>
              <w:t xml:space="preserve"> масивно дървено стълбище с парапет, дължина 3,30 м, широчина 0,90 м; 2 бр. страници с </w:t>
            </w:r>
            <w:proofErr w:type="spellStart"/>
            <w:r w:rsidRPr="0031295E">
              <w:rPr>
                <w:rFonts w:ascii="Times New Roman" w:eastAsia="Times New Roman" w:hAnsi="Times New Roman"/>
                <w:sz w:val="20"/>
                <w:szCs w:val="20"/>
                <w:lang w:eastAsia="bg-BG"/>
              </w:rPr>
              <w:t>щирочина</w:t>
            </w:r>
            <w:proofErr w:type="spellEnd"/>
            <w:r w:rsidRPr="0031295E">
              <w:rPr>
                <w:rFonts w:ascii="Times New Roman" w:eastAsia="Times New Roman" w:hAnsi="Times New Roman"/>
                <w:sz w:val="20"/>
                <w:szCs w:val="20"/>
                <w:lang w:eastAsia="bg-BG"/>
              </w:rPr>
              <w:t xml:space="preserve"> мин 20 см; 12 бр. трапецовидни стъпала без чела, с редуващи се тясна и широка част; височина на парапета 1,00 м</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w:t>
            </w:r>
          </w:p>
        </w:tc>
      </w:tr>
      <w:tr w:rsidR="00D96BD5" w:rsidRPr="00D96BD5" w:rsidTr="00412840">
        <w:trPr>
          <w:trHeight w:val="273"/>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19</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Почистване, пренасяне, натоварване и извозване на строителни отпадъци</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м3</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Направа на армирана </w:t>
            </w:r>
            <w:proofErr w:type="spellStart"/>
            <w:r w:rsidRPr="00D96BD5">
              <w:rPr>
                <w:rFonts w:ascii="Times New Roman" w:eastAsia="Times New Roman" w:hAnsi="Times New Roman"/>
                <w:sz w:val="20"/>
                <w:szCs w:val="20"/>
                <w:lang w:eastAsia="bg-BG"/>
              </w:rPr>
              <w:t>цименто-пясъчна</w:t>
            </w:r>
            <w:proofErr w:type="spellEnd"/>
            <w:r w:rsidRPr="00D96BD5">
              <w:rPr>
                <w:rFonts w:ascii="Times New Roman" w:eastAsia="Times New Roman" w:hAnsi="Times New Roman"/>
                <w:sz w:val="20"/>
                <w:szCs w:val="20"/>
                <w:lang w:eastAsia="bg-BG"/>
              </w:rPr>
              <w:t xml:space="preserve"> замазка 1:</w:t>
            </w:r>
            <w:proofErr w:type="spellStart"/>
            <w:r w:rsidRPr="00D96BD5">
              <w:rPr>
                <w:rFonts w:ascii="Times New Roman" w:eastAsia="Times New Roman" w:hAnsi="Times New Roman"/>
                <w:sz w:val="20"/>
                <w:szCs w:val="20"/>
                <w:lang w:eastAsia="bg-BG"/>
              </w:rPr>
              <w:t>1</w:t>
            </w:r>
            <w:proofErr w:type="spellEnd"/>
            <w:r w:rsidRPr="00D96BD5">
              <w:rPr>
                <w:rFonts w:ascii="Times New Roman" w:eastAsia="Times New Roman" w:hAnsi="Times New Roman"/>
                <w:sz w:val="20"/>
                <w:szCs w:val="20"/>
                <w:lang w:eastAsia="bg-BG"/>
              </w:rPr>
              <w:t xml:space="preserve"> за наклони по подове с дебелина до 5 см</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18,00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21</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дървен гардероб с размери 1,10/1,50/0,70 м</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22</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дървена ламперия</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117,00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23</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дървена ламперия (иглолистен материал)</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24</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монтаж и демонтаж на фасадно скеле</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м2</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240,00</w:t>
            </w:r>
          </w:p>
        </w:tc>
      </w:tr>
      <w:tr w:rsidR="00D96BD5" w:rsidRPr="00D96BD5" w:rsidTr="00412840">
        <w:trPr>
          <w:trHeight w:val="642"/>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25</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(по размер от място) на </w:t>
            </w:r>
            <w:proofErr w:type="spellStart"/>
            <w:r w:rsidRPr="00D96BD5">
              <w:rPr>
                <w:rFonts w:ascii="Times New Roman" w:eastAsia="Times New Roman" w:hAnsi="Times New Roman"/>
                <w:sz w:val="20"/>
                <w:szCs w:val="20"/>
                <w:lang w:eastAsia="bg-BG"/>
              </w:rPr>
              <w:t>барплот</w:t>
            </w:r>
            <w:proofErr w:type="spellEnd"/>
            <w:r w:rsidRPr="00D96BD5">
              <w:rPr>
                <w:rFonts w:ascii="Times New Roman" w:eastAsia="Times New Roman" w:hAnsi="Times New Roman"/>
                <w:sz w:val="20"/>
                <w:szCs w:val="20"/>
                <w:lang w:eastAsia="bg-BG"/>
              </w:rPr>
              <w:t xml:space="preserve"> с дължина 1,80 м, височина 1,10 м, масивен дървен плот с ширина мин 25 см и дебелина мин. 4 см, вертикална декоративна дървена решетка </w:t>
            </w:r>
          </w:p>
        </w:tc>
        <w:tc>
          <w:tcPr>
            <w:tcW w:w="567" w:type="dxa"/>
            <w:tcBorders>
              <w:top w:val="nil"/>
              <w:left w:val="nil"/>
              <w:bottom w:val="single" w:sz="4" w:space="0" w:color="auto"/>
              <w:right w:val="single" w:sz="4" w:space="0" w:color="auto"/>
            </w:tcBorders>
            <w:shd w:val="clear" w:color="000000" w:fill="FFFFFF"/>
            <w:vAlign w:val="center"/>
            <w:hideMark/>
          </w:tcPr>
          <w:p w:rsidR="00D96BD5" w:rsidRPr="00D96BD5" w:rsidRDefault="00412840" w:rsidP="00D96BD5">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ІІ</w:t>
            </w:r>
          </w:p>
        </w:tc>
        <w:tc>
          <w:tcPr>
            <w:tcW w:w="7950"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xml:space="preserve">Ел. - част </w:t>
            </w:r>
          </w:p>
        </w:tc>
        <w:tc>
          <w:tcPr>
            <w:tcW w:w="567"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w:t>
            </w:r>
          </w:p>
        </w:tc>
        <w:tc>
          <w:tcPr>
            <w:tcW w:w="708" w:type="dxa"/>
            <w:tcBorders>
              <w:top w:val="nil"/>
              <w:left w:val="nil"/>
              <w:bottom w:val="single" w:sz="4" w:space="0" w:color="auto"/>
              <w:right w:val="single" w:sz="4" w:space="0" w:color="auto"/>
            </w:tcBorders>
            <w:shd w:val="clear" w:color="000000" w:fill="FFFF00"/>
            <w:noWrap/>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цветен кабелен канал PVC 16х16 мм. </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240,00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Подмяна на съществуващи кабели със СВТ3х1,5мм</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80,00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Подмяна на съществуващи кабели със СВТ3х2,5мм</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160,00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Изработка на лампен излаз до 4 м</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28,00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Изработка на контактен излаз до 6 м</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28,00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6</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доставка и монтаж на ел.ключ обикновен</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20,00</w:t>
            </w:r>
          </w:p>
        </w:tc>
      </w:tr>
      <w:tr w:rsidR="00D96BD5" w:rsidRPr="00D96BD5" w:rsidTr="00412840">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7</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доставка и монтаж на осветителни тела /тип "</w:t>
            </w:r>
            <w:proofErr w:type="spellStart"/>
            <w:r w:rsidRPr="00D96BD5">
              <w:rPr>
                <w:rFonts w:ascii="Times New Roman" w:eastAsia="Times New Roman" w:hAnsi="Times New Roman"/>
                <w:sz w:val="20"/>
                <w:szCs w:val="20"/>
                <w:lang w:eastAsia="bg-BG"/>
              </w:rPr>
              <w:t>Аплик</w:t>
            </w:r>
            <w:proofErr w:type="spellEnd"/>
            <w:r w:rsidRPr="00D96BD5">
              <w:rPr>
                <w:rFonts w:ascii="Times New Roman" w:eastAsia="Times New Roman" w:hAnsi="Times New Roman"/>
                <w:sz w:val="20"/>
                <w:szCs w:val="20"/>
                <w:lang w:eastAsia="bg-BG"/>
              </w:rPr>
              <w:t>" LED единичен/</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16,00</w:t>
            </w:r>
          </w:p>
        </w:tc>
      </w:tr>
      <w:tr w:rsidR="00D96BD5" w:rsidRPr="00D96BD5" w:rsidTr="00412840">
        <w:trPr>
          <w:trHeight w:val="27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8</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Подмяна на осветителни тела с LED мин. 9 W влагоустойчиви, единични</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28,00</w:t>
            </w:r>
          </w:p>
        </w:tc>
      </w:tr>
      <w:tr w:rsidR="00D96BD5" w:rsidRPr="00D96BD5" w:rsidTr="00412840">
        <w:trPr>
          <w:trHeight w:val="28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9</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разклонителна кутия за открита инсталация</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24,00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Подмяна на ел. табло с ново ( до 10 бр. автоматични прекъсвачи)</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11</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доставка и монтаж на ел. контакт единичен обикновен за открит монтаж с функция "защита от деца"</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412840" w:rsidP="00D96BD5">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28,00</w:t>
            </w:r>
          </w:p>
        </w:tc>
      </w:tr>
      <w:tr w:rsidR="00D96BD5" w:rsidRPr="00D96BD5" w:rsidTr="00412840">
        <w:trPr>
          <w:trHeight w:val="276"/>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12</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Подмяна на бойлер 80 л., вкл. доставка на нов с неръждаем </w:t>
            </w:r>
            <w:proofErr w:type="spellStart"/>
            <w:r w:rsidRPr="00D96BD5">
              <w:rPr>
                <w:rFonts w:ascii="Times New Roman" w:eastAsia="Times New Roman" w:hAnsi="Times New Roman"/>
                <w:sz w:val="20"/>
                <w:szCs w:val="20"/>
                <w:lang w:eastAsia="bg-BG"/>
              </w:rPr>
              <w:t>водосъдържател</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412840" w:rsidP="00D96BD5">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w:t>
            </w:r>
          </w:p>
        </w:tc>
      </w:tr>
      <w:tr w:rsidR="00D96BD5" w:rsidRPr="00D96BD5" w:rsidTr="00412840">
        <w:trPr>
          <w:trHeight w:val="276"/>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13</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Извършване на лабораторни замервания и изпитания на инсталацията</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ІІІ</w:t>
            </w:r>
          </w:p>
        </w:tc>
        <w:tc>
          <w:tcPr>
            <w:tcW w:w="7950"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ВиК - част</w:t>
            </w:r>
          </w:p>
        </w:tc>
        <w:tc>
          <w:tcPr>
            <w:tcW w:w="567"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w:t>
            </w:r>
          </w:p>
        </w:tc>
        <w:tc>
          <w:tcPr>
            <w:tcW w:w="708" w:type="dxa"/>
            <w:tcBorders>
              <w:top w:val="nil"/>
              <w:left w:val="nil"/>
              <w:bottom w:val="single" w:sz="4" w:space="0" w:color="auto"/>
              <w:right w:val="single" w:sz="4" w:space="0" w:color="auto"/>
            </w:tcBorders>
            <w:shd w:val="clear" w:color="000000" w:fill="FFFF00"/>
            <w:noWrap/>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r>
      <w:tr w:rsidR="00D96BD5" w:rsidRPr="00D96BD5" w:rsidTr="00412840">
        <w:trPr>
          <w:trHeight w:val="1674"/>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lastRenderedPageBreak/>
              <w:t>1</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Осигуряване на захранване с вода за 5 бр. бунгала и 1 бр. </w:t>
            </w:r>
            <w:proofErr w:type="spellStart"/>
            <w:r w:rsidRPr="00D96BD5">
              <w:rPr>
                <w:rFonts w:ascii="Times New Roman" w:eastAsia="Times New Roman" w:hAnsi="Times New Roman"/>
                <w:sz w:val="20"/>
                <w:szCs w:val="20"/>
                <w:lang w:eastAsia="bg-BG"/>
              </w:rPr>
              <w:t>барбекю</w:t>
            </w:r>
            <w:proofErr w:type="spellEnd"/>
            <w:r w:rsidRPr="00D96BD5">
              <w:rPr>
                <w:rFonts w:ascii="Times New Roman" w:eastAsia="Times New Roman" w:hAnsi="Times New Roman"/>
                <w:sz w:val="20"/>
                <w:szCs w:val="20"/>
                <w:lang w:eastAsia="bg-BG"/>
              </w:rPr>
              <w:t xml:space="preserve"> чрез инсталация, включваща:  -  подмяна на довеждаща поцинкована водопроводна тръба с нова от полиетилен ф 40мм с дължина 120,00 м, включително монтаж на фитинги, спирателни кранове, направа на изкоп и обратен насип и др.; - направа на 1 бр. разпределителна шахта с размер 60х60х100 см за  5 бр. бунгала и 1 бр. </w:t>
            </w:r>
            <w:proofErr w:type="spellStart"/>
            <w:r w:rsidRPr="00D96BD5">
              <w:rPr>
                <w:rFonts w:ascii="Times New Roman" w:eastAsia="Times New Roman" w:hAnsi="Times New Roman"/>
                <w:sz w:val="20"/>
                <w:szCs w:val="20"/>
                <w:lang w:eastAsia="bg-BG"/>
              </w:rPr>
              <w:t>барбекю</w:t>
            </w:r>
            <w:proofErr w:type="spellEnd"/>
            <w:r w:rsidRPr="00D96BD5">
              <w:rPr>
                <w:rFonts w:ascii="Times New Roman" w:eastAsia="Times New Roman" w:hAnsi="Times New Roman"/>
                <w:sz w:val="20"/>
                <w:szCs w:val="20"/>
                <w:lang w:eastAsia="bg-BG"/>
              </w:rPr>
              <w:t>; - подмяна на стари захранващи тръби от разпределителна шахта до бунгала с тръби от полипропилен ф 25 мм с обща дължина 60,00 м</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бр.               </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58253C">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Подмяна на кухненски шкаф 80/85/50 см. (точен размер от място) с две врати и чекмедже и мивка - </w:t>
            </w:r>
            <w:r w:rsidR="0058253C">
              <w:rPr>
                <w:rFonts w:ascii="Times New Roman" w:eastAsia="Times New Roman" w:hAnsi="Times New Roman"/>
                <w:sz w:val="20"/>
                <w:szCs w:val="20"/>
                <w:lang w:eastAsia="bg-BG"/>
              </w:rPr>
              <w:t>7</w:t>
            </w:r>
            <w:r w:rsidRPr="00662892">
              <w:rPr>
                <w:rFonts w:ascii="Times New Roman" w:eastAsia="Times New Roman" w:hAnsi="Times New Roman"/>
                <w:sz w:val="20"/>
                <w:szCs w:val="20"/>
                <w:lang w:eastAsia="bg-BG"/>
              </w:rPr>
              <w:t xml:space="preserve">8 х 50 </w:t>
            </w:r>
            <w:r w:rsidR="00703884" w:rsidRPr="00662892">
              <w:rPr>
                <w:rFonts w:ascii="Times New Roman" w:eastAsia="Times New Roman" w:hAnsi="Times New Roman"/>
                <w:sz w:val="20"/>
                <w:szCs w:val="20"/>
                <w:lang w:eastAsia="bg-BG"/>
              </w:rPr>
              <w:t>с</w:t>
            </w:r>
            <w:r w:rsidRPr="00662892">
              <w:rPr>
                <w:rFonts w:ascii="Times New Roman" w:eastAsia="Times New Roman" w:hAnsi="Times New Roman"/>
                <w:sz w:val="20"/>
                <w:szCs w:val="20"/>
                <w:lang w:eastAsia="bg-BG"/>
              </w:rPr>
              <w:t xml:space="preserve">м. с </w:t>
            </w:r>
            <w:r w:rsidRPr="00D96BD5">
              <w:rPr>
                <w:rFonts w:ascii="Times New Roman" w:eastAsia="Times New Roman" w:hAnsi="Times New Roman"/>
                <w:sz w:val="20"/>
                <w:szCs w:val="20"/>
                <w:lang w:eastAsia="bg-BG"/>
              </w:rPr>
              <w:t>дясно корито</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бр.               </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стара вътрешна водопроводна инсталация</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80,00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Почистване на стара вътрешна  канализационна инсталация</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40,00</w:t>
            </w:r>
          </w:p>
        </w:tc>
      </w:tr>
      <w:tr w:rsidR="00D96BD5" w:rsidRPr="00D96BD5" w:rsidTr="002D5FD2">
        <w:trPr>
          <w:trHeight w:val="40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Проверка на състоянието и </w:t>
            </w:r>
            <w:proofErr w:type="spellStart"/>
            <w:r w:rsidRPr="00D96BD5">
              <w:rPr>
                <w:rFonts w:ascii="Times New Roman" w:eastAsia="Times New Roman" w:hAnsi="Times New Roman"/>
                <w:sz w:val="20"/>
                <w:szCs w:val="20"/>
                <w:lang w:eastAsia="bg-BG"/>
              </w:rPr>
              <w:t>проводимостта</w:t>
            </w:r>
            <w:proofErr w:type="spellEnd"/>
            <w:r w:rsidRPr="00D96BD5">
              <w:rPr>
                <w:rFonts w:ascii="Times New Roman" w:eastAsia="Times New Roman" w:hAnsi="Times New Roman"/>
                <w:sz w:val="20"/>
                <w:szCs w:val="20"/>
                <w:lang w:eastAsia="bg-BG"/>
              </w:rPr>
              <w:t xml:space="preserve">  на стара външна  канализационна инсталация с диаметър мин. ф 110 мм, чрез заснемане и почистване на същата</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80,00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6</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Направа на водопроводна инсталация от полипропилен ф 20 за топла и студена вода, включително материали</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80,00</w:t>
            </w:r>
          </w:p>
        </w:tc>
      </w:tr>
      <w:tr w:rsidR="00D96BD5" w:rsidRPr="00D96BD5" w:rsidTr="002D5FD2">
        <w:trPr>
          <w:trHeight w:val="26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7</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Подмяна на канализационна инсталация от ПВЦ ф 50,  включително материали</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8,00</w:t>
            </w:r>
          </w:p>
        </w:tc>
      </w:tr>
      <w:tr w:rsidR="00D96BD5" w:rsidRPr="00D96BD5" w:rsidTr="002D5FD2">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8</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Подмяна на канализационна инсталация от ПВЦ ф 110, включително материали</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16,00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9</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Подмяна на подови сифони</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тоалетна чиния, казанче и мека връзка</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412840" w:rsidP="00D96BD5">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w:t>
            </w:r>
          </w:p>
        </w:tc>
      </w:tr>
      <w:tr w:rsidR="00D96BD5" w:rsidRPr="00D96BD5" w:rsidTr="002D5FD2">
        <w:trPr>
          <w:trHeight w:val="19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11</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w:t>
            </w:r>
            <w:proofErr w:type="spellStart"/>
            <w:r w:rsidRPr="00D96BD5">
              <w:rPr>
                <w:rFonts w:ascii="Times New Roman" w:eastAsia="Times New Roman" w:hAnsi="Times New Roman"/>
                <w:sz w:val="20"/>
                <w:szCs w:val="20"/>
                <w:lang w:eastAsia="bg-BG"/>
              </w:rPr>
              <w:t>моноблок</w:t>
            </w:r>
            <w:proofErr w:type="spellEnd"/>
            <w:r w:rsidRPr="00D96BD5">
              <w:rPr>
                <w:rFonts w:ascii="Times New Roman" w:eastAsia="Times New Roman" w:hAnsi="Times New Roman"/>
                <w:sz w:val="20"/>
                <w:szCs w:val="20"/>
                <w:lang w:eastAsia="bg-BG"/>
              </w:rPr>
              <w:t xml:space="preserve"> – комплект с мека връзка и спирателен кран</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12</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РVС ревизия с размер до 50/</w:t>
            </w:r>
            <w:proofErr w:type="spellStart"/>
            <w:r w:rsidRPr="00D96BD5">
              <w:rPr>
                <w:rFonts w:ascii="Times New Roman" w:eastAsia="Times New Roman" w:hAnsi="Times New Roman"/>
                <w:sz w:val="20"/>
                <w:szCs w:val="20"/>
                <w:lang w:eastAsia="bg-BG"/>
              </w:rPr>
              <w:t>50</w:t>
            </w:r>
            <w:proofErr w:type="spellEnd"/>
            <w:r w:rsidRPr="00D96BD5">
              <w:rPr>
                <w:rFonts w:ascii="Times New Roman" w:eastAsia="Times New Roman" w:hAnsi="Times New Roman"/>
                <w:sz w:val="20"/>
                <w:szCs w:val="20"/>
                <w:lang w:eastAsia="bg-BG"/>
              </w:rPr>
              <w:t xml:space="preserve"> см</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13</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доставка и монтаж на малка тоалетна мивка с размер до 50/</w:t>
            </w:r>
            <w:proofErr w:type="spellStart"/>
            <w:r w:rsidRPr="00D96BD5">
              <w:rPr>
                <w:rFonts w:ascii="Times New Roman" w:eastAsia="Times New Roman" w:hAnsi="Times New Roman"/>
                <w:sz w:val="20"/>
                <w:szCs w:val="20"/>
                <w:lang w:eastAsia="bg-BG"/>
              </w:rPr>
              <w:t>50</w:t>
            </w:r>
            <w:proofErr w:type="spellEnd"/>
            <w:r w:rsidRPr="00D96BD5">
              <w:rPr>
                <w:rFonts w:ascii="Times New Roman" w:eastAsia="Times New Roman" w:hAnsi="Times New Roman"/>
                <w:sz w:val="20"/>
                <w:szCs w:val="20"/>
                <w:lang w:eastAsia="bg-BG"/>
              </w:rPr>
              <w:t xml:space="preserve"> см, </w:t>
            </w:r>
            <w:proofErr w:type="spellStart"/>
            <w:r w:rsidRPr="00D96BD5">
              <w:rPr>
                <w:rFonts w:ascii="Times New Roman" w:eastAsia="Times New Roman" w:hAnsi="Times New Roman"/>
                <w:sz w:val="20"/>
                <w:szCs w:val="20"/>
                <w:lang w:eastAsia="bg-BG"/>
              </w:rPr>
              <w:t>полуботуш</w:t>
            </w:r>
            <w:proofErr w:type="spellEnd"/>
            <w:r w:rsidRPr="00D96BD5">
              <w:rPr>
                <w:rFonts w:ascii="Times New Roman" w:eastAsia="Times New Roman" w:hAnsi="Times New Roman"/>
                <w:sz w:val="20"/>
                <w:szCs w:val="20"/>
                <w:lang w:eastAsia="bg-BG"/>
              </w:rPr>
              <w:t xml:space="preserve"> и сифон</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14</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на съществуващи спирателни кранове, доставка и монтаж на нови 1/2" (ф 20 мм)</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28,00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15</w:t>
            </w:r>
          </w:p>
        </w:tc>
        <w:tc>
          <w:tcPr>
            <w:tcW w:w="7950" w:type="dxa"/>
            <w:tcBorders>
              <w:top w:val="nil"/>
              <w:left w:val="nil"/>
              <w:bottom w:val="single" w:sz="4" w:space="0" w:color="auto"/>
              <w:right w:val="single" w:sz="4" w:space="0" w:color="auto"/>
            </w:tcBorders>
            <w:shd w:val="clear" w:color="000000" w:fill="FFFFFF"/>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Демонтаж на </w:t>
            </w:r>
            <w:proofErr w:type="spellStart"/>
            <w:r w:rsidRPr="00D96BD5">
              <w:rPr>
                <w:rFonts w:ascii="Times New Roman" w:eastAsia="Times New Roman" w:hAnsi="Times New Roman"/>
                <w:sz w:val="20"/>
                <w:szCs w:val="20"/>
                <w:lang w:eastAsia="bg-BG"/>
              </w:rPr>
              <w:t>смесителна</w:t>
            </w:r>
            <w:proofErr w:type="spellEnd"/>
            <w:r w:rsidRPr="00D96BD5">
              <w:rPr>
                <w:rFonts w:ascii="Times New Roman" w:eastAsia="Times New Roman" w:hAnsi="Times New Roman"/>
                <w:sz w:val="20"/>
                <w:szCs w:val="20"/>
                <w:lang w:eastAsia="bg-BG"/>
              </w:rPr>
              <w:t xml:space="preserve"> батерия стенна, доставка и монтаж на </w:t>
            </w:r>
            <w:proofErr w:type="spellStart"/>
            <w:r w:rsidRPr="00D96BD5">
              <w:rPr>
                <w:rFonts w:ascii="Times New Roman" w:eastAsia="Times New Roman" w:hAnsi="Times New Roman"/>
                <w:sz w:val="20"/>
                <w:szCs w:val="20"/>
                <w:lang w:eastAsia="bg-BG"/>
              </w:rPr>
              <w:t>смесителна</w:t>
            </w:r>
            <w:proofErr w:type="spellEnd"/>
            <w:r w:rsidRPr="00D96BD5">
              <w:rPr>
                <w:rFonts w:ascii="Times New Roman" w:eastAsia="Times New Roman" w:hAnsi="Times New Roman"/>
                <w:sz w:val="20"/>
                <w:szCs w:val="20"/>
                <w:lang w:eastAsia="bg-BG"/>
              </w:rPr>
              <w:t xml:space="preserve"> батерия (стояща)</w:t>
            </w:r>
          </w:p>
        </w:tc>
        <w:tc>
          <w:tcPr>
            <w:tcW w:w="567" w:type="dxa"/>
            <w:tcBorders>
              <w:top w:val="nil"/>
              <w:left w:val="nil"/>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16</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Демонтаж на </w:t>
            </w:r>
            <w:proofErr w:type="spellStart"/>
            <w:r w:rsidRPr="00D96BD5">
              <w:rPr>
                <w:rFonts w:ascii="Times New Roman" w:eastAsia="Times New Roman" w:hAnsi="Times New Roman"/>
                <w:sz w:val="20"/>
                <w:szCs w:val="20"/>
                <w:lang w:eastAsia="bg-BG"/>
              </w:rPr>
              <w:t>смесителна</w:t>
            </w:r>
            <w:proofErr w:type="spellEnd"/>
            <w:r w:rsidRPr="00D96BD5">
              <w:rPr>
                <w:rFonts w:ascii="Times New Roman" w:eastAsia="Times New Roman" w:hAnsi="Times New Roman"/>
                <w:sz w:val="20"/>
                <w:szCs w:val="20"/>
                <w:lang w:eastAsia="bg-BG"/>
              </w:rPr>
              <w:t xml:space="preserve"> душ батерия стенна с подвижен душ и комплект за окачване</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17</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w:t>
            </w:r>
            <w:proofErr w:type="spellStart"/>
            <w:r w:rsidRPr="00D96BD5">
              <w:rPr>
                <w:rFonts w:ascii="Times New Roman" w:eastAsia="Times New Roman" w:hAnsi="Times New Roman"/>
                <w:sz w:val="20"/>
                <w:szCs w:val="20"/>
                <w:lang w:eastAsia="bg-BG"/>
              </w:rPr>
              <w:t>смесителна</w:t>
            </w:r>
            <w:proofErr w:type="spellEnd"/>
            <w:r w:rsidRPr="00D96BD5">
              <w:rPr>
                <w:rFonts w:ascii="Times New Roman" w:eastAsia="Times New Roman" w:hAnsi="Times New Roman"/>
                <w:sz w:val="20"/>
                <w:szCs w:val="20"/>
                <w:lang w:eastAsia="bg-BG"/>
              </w:rPr>
              <w:t xml:space="preserve"> душ батерия стенна с подвижен душ и комплект за окачване</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w:t>
            </w:r>
          </w:p>
        </w:tc>
      </w:tr>
      <w:tr w:rsidR="00D96BD5" w:rsidRPr="00D96BD5" w:rsidTr="002D5FD2">
        <w:trPr>
          <w:trHeight w:val="881"/>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18</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комплект аксесоари от хром за тоалетна и баня (конзолен </w:t>
            </w:r>
            <w:proofErr w:type="spellStart"/>
            <w:r w:rsidRPr="00D96BD5">
              <w:rPr>
                <w:rFonts w:ascii="Times New Roman" w:eastAsia="Times New Roman" w:hAnsi="Times New Roman"/>
                <w:sz w:val="20"/>
                <w:szCs w:val="20"/>
                <w:lang w:eastAsia="bg-BG"/>
              </w:rPr>
              <w:t>държач</w:t>
            </w:r>
            <w:proofErr w:type="spellEnd"/>
            <w:r w:rsidRPr="00D96BD5">
              <w:rPr>
                <w:rFonts w:ascii="Times New Roman" w:eastAsia="Times New Roman" w:hAnsi="Times New Roman"/>
                <w:sz w:val="20"/>
                <w:szCs w:val="20"/>
                <w:lang w:eastAsia="bg-BG"/>
              </w:rPr>
              <w:t xml:space="preserve"> за чаша; конзолен </w:t>
            </w:r>
            <w:proofErr w:type="spellStart"/>
            <w:r w:rsidRPr="00D96BD5">
              <w:rPr>
                <w:rFonts w:ascii="Times New Roman" w:eastAsia="Times New Roman" w:hAnsi="Times New Roman"/>
                <w:sz w:val="20"/>
                <w:szCs w:val="20"/>
                <w:lang w:eastAsia="bg-BG"/>
              </w:rPr>
              <w:t>държач</w:t>
            </w:r>
            <w:proofErr w:type="spellEnd"/>
            <w:r w:rsidRPr="00D96BD5">
              <w:rPr>
                <w:rFonts w:ascii="Times New Roman" w:eastAsia="Times New Roman" w:hAnsi="Times New Roman"/>
                <w:sz w:val="20"/>
                <w:szCs w:val="20"/>
                <w:lang w:eastAsia="bg-BG"/>
              </w:rPr>
              <w:t xml:space="preserve"> за сапун; четка за тоалетна чиния; </w:t>
            </w:r>
            <w:proofErr w:type="spellStart"/>
            <w:r w:rsidRPr="00D96BD5">
              <w:rPr>
                <w:rFonts w:ascii="Times New Roman" w:eastAsia="Times New Roman" w:hAnsi="Times New Roman"/>
                <w:sz w:val="20"/>
                <w:szCs w:val="20"/>
                <w:lang w:eastAsia="bg-BG"/>
              </w:rPr>
              <w:t>държач</w:t>
            </w:r>
            <w:proofErr w:type="spellEnd"/>
            <w:r w:rsidRPr="00D96BD5">
              <w:rPr>
                <w:rFonts w:ascii="Times New Roman" w:eastAsia="Times New Roman" w:hAnsi="Times New Roman"/>
                <w:sz w:val="20"/>
                <w:szCs w:val="20"/>
                <w:lang w:eastAsia="bg-BG"/>
              </w:rPr>
              <w:t xml:space="preserve"> за тоалетна хартия; двоен </w:t>
            </w:r>
            <w:proofErr w:type="spellStart"/>
            <w:r w:rsidRPr="00D96BD5">
              <w:rPr>
                <w:rFonts w:ascii="Times New Roman" w:eastAsia="Times New Roman" w:hAnsi="Times New Roman"/>
                <w:sz w:val="20"/>
                <w:szCs w:val="20"/>
                <w:lang w:eastAsia="bg-BG"/>
              </w:rPr>
              <w:t>хавлийник</w:t>
            </w:r>
            <w:proofErr w:type="spellEnd"/>
            <w:r w:rsidRPr="00D96BD5">
              <w:rPr>
                <w:rFonts w:ascii="Times New Roman" w:eastAsia="Times New Roman" w:hAnsi="Times New Roman"/>
                <w:sz w:val="20"/>
                <w:szCs w:val="20"/>
                <w:lang w:eastAsia="bg-BG"/>
              </w:rPr>
              <w:t xml:space="preserve"> с мин. размер 68 см; мултифункционална закачалка за баня, мултифункционална закачалка за WC)</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00"/>
            <w:noWrap/>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IV</w:t>
            </w:r>
          </w:p>
        </w:tc>
        <w:tc>
          <w:tcPr>
            <w:tcW w:w="7950"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xml:space="preserve">Слаботокови инсталации </w:t>
            </w:r>
          </w:p>
        </w:tc>
        <w:tc>
          <w:tcPr>
            <w:tcW w:w="567" w:type="dxa"/>
            <w:tcBorders>
              <w:top w:val="nil"/>
              <w:left w:val="nil"/>
              <w:bottom w:val="single" w:sz="4" w:space="0" w:color="auto"/>
              <w:right w:val="single" w:sz="4" w:space="0" w:color="auto"/>
            </w:tcBorders>
            <w:shd w:val="clear" w:color="000000" w:fill="FFFF00"/>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c>
          <w:tcPr>
            <w:tcW w:w="708"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00B0F0"/>
            <w:noWrap/>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а</w:t>
            </w:r>
          </w:p>
        </w:tc>
        <w:tc>
          <w:tcPr>
            <w:tcW w:w="7950" w:type="dxa"/>
            <w:tcBorders>
              <w:top w:val="nil"/>
              <w:left w:val="nil"/>
              <w:bottom w:val="single" w:sz="4" w:space="0" w:color="auto"/>
              <w:right w:val="single" w:sz="4" w:space="0" w:color="auto"/>
            </w:tcBorders>
            <w:shd w:val="clear" w:color="000000" w:fill="00B0F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Структурно окабеляване</w:t>
            </w:r>
          </w:p>
        </w:tc>
        <w:tc>
          <w:tcPr>
            <w:tcW w:w="567" w:type="dxa"/>
            <w:tcBorders>
              <w:top w:val="nil"/>
              <w:left w:val="nil"/>
              <w:bottom w:val="single" w:sz="4" w:space="0" w:color="auto"/>
              <w:right w:val="single" w:sz="4" w:space="0" w:color="auto"/>
            </w:tcBorders>
            <w:shd w:val="clear" w:color="000000" w:fill="00B0F0"/>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c>
          <w:tcPr>
            <w:tcW w:w="708" w:type="dxa"/>
            <w:tcBorders>
              <w:top w:val="nil"/>
              <w:left w:val="nil"/>
              <w:bottom w:val="single" w:sz="4" w:space="0" w:color="auto"/>
              <w:right w:val="single" w:sz="4" w:space="0" w:color="auto"/>
            </w:tcBorders>
            <w:shd w:val="clear" w:color="000000" w:fill="00B0F0"/>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Полагане на FTP кабел </w:t>
            </w:r>
            <w:proofErr w:type="spellStart"/>
            <w:r w:rsidRPr="00D96BD5">
              <w:rPr>
                <w:rFonts w:ascii="Times New Roman" w:eastAsia="Times New Roman" w:hAnsi="Times New Roman"/>
                <w:sz w:val="20"/>
                <w:szCs w:val="20"/>
                <w:lang w:eastAsia="bg-BG"/>
              </w:rPr>
              <w:t>Outdoor</w:t>
            </w:r>
            <w:proofErr w:type="spellEnd"/>
            <w:r w:rsidRPr="00D96BD5">
              <w:rPr>
                <w:rFonts w:ascii="Times New Roman" w:eastAsia="Times New Roman" w:hAnsi="Times New Roman"/>
                <w:sz w:val="20"/>
                <w:szCs w:val="20"/>
                <w:lang w:eastAsia="bg-BG"/>
              </w:rPr>
              <w:t xml:space="preserve"> </w:t>
            </w:r>
            <w:proofErr w:type="spellStart"/>
            <w:r w:rsidRPr="00D96BD5">
              <w:rPr>
                <w:rFonts w:ascii="Times New Roman" w:eastAsia="Times New Roman" w:hAnsi="Times New Roman"/>
                <w:sz w:val="20"/>
                <w:szCs w:val="20"/>
                <w:lang w:eastAsia="bg-BG"/>
              </w:rPr>
              <w:t>cat</w:t>
            </w:r>
            <w:proofErr w:type="spellEnd"/>
            <w:r w:rsidRPr="00D96BD5">
              <w:rPr>
                <w:rFonts w:ascii="Times New Roman" w:eastAsia="Times New Roman" w:hAnsi="Times New Roman"/>
                <w:sz w:val="20"/>
                <w:szCs w:val="20"/>
                <w:lang w:eastAsia="bg-BG"/>
              </w:rPr>
              <w:t>.5e</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Полагане на 2. UTP кабел </w:t>
            </w:r>
            <w:proofErr w:type="spellStart"/>
            <w:r w:rsidRPr="00D96BD5">
              <w:rPr>
                <w:rFonts w:ascii="Times New Roman" w:eastAsia="Times New Roman" w:hAnsi="Times New Roman"/>
                <w:sz w:val="20"/>
                <w:szCs w:val="20"/>
                <w:lang w:eastAsia="bg-BG"/>
              </w:rPr>
              <w:t>cat</w:t>
            </w:r>
            <w:proofErr w:type="spellEnd"/>
            <w:r w:rsidRPr="00D96BD5">
              <w:rPr>
                <w:rFonts w:ascii="Times New Roman" w:eastAsia="Times New Roman" w:hAnsi="Times New Roman"/>
                <w:sz w:val="20"/>
                <w:szCs w:val="20"/>
                <w:lang w:eastAsia="bg-BG"/>
              </w:rPr>
              <w:t>. 5e</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монтаж на розетка RJ45 за вграждане</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00B0F0"/>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б</w:t>
            </w:r>
          </w:p>
        </w:tc>
        <w:tc>
          <w:tcPr>
            <w:tcW w:w="7950" w:type="dxa"/>
            <w:tcBorders>
              <w:top w:val="nil"/>
              <w:left w:val="nil"/>
              <w:bottom w:val="single" w:sz="4" w:space="0" w:color="auto"/>
              <w:right w:val="single" w:sz="4" w:space="0" w:color="auto"/>
            </w:tcBorders>
            <w:shd w:val="clear" w:color="000000" w:fill="00B0F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Пожароизвестителна инсталация</w:t>
            </w:r>
          </w:p>
        </w:tc>
        <w:tc>
          <w:tcPr>
            <w:tcW w:w="567" w:type="dxa"/>
            <w:tcBorders>
              <w:top w:val="nil"/>
              <w:left w:val="nil"/>
              <w:bottom w:val="single" w:sz="4" w:space="0" w:color="auto"/>
              <w:right w:val="single" w:sz="4" w:space="0" w:color="auto"/>
            </w:tcBorders>
            <w:shd w:val="clear" w:color="000000" w:fill="00B0F0"/>
            <w:noWrap/>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c>
          <w:tcPr>
            <w:tcW w:w="708" w:type="dxa"/>
            <w:tcBorders>
              <w:top w:val="nil"/>
              <w:left w:val="nil"/>
              <w:bottom w:val="single" w:sz="4" w:space="0" w:color="auto"/>
              <w:right w:val="single" w:sz="4" w:space="0" w:color="auto"/>
            </w:tcBorders>
            <w:shd w:val="clear" w:color="000000" w:fill="00B0F0"/>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Оптично-димен  пожароизвестител</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24,00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Ръчен  бутон</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Изнесен светлинен индикатор</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16,00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Аварийни  лампи</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12,00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Сирена  вътрешна</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6</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Акумулаторна  батерия 12 V/7 </w:t>
            </w:r>
            <w:proofErr w:type="spellStart"/>
            <w:r w:rsidRPr="00D96BD5">
              <w:rPr>
                <w:rFonts w:ascii="Times New Roman" w:eastAsia="Times New Roman" w:hAnsi="Times New Roman"/>
                <w:sz w:val="20"/>
                <w:szCs w:val="20"/>
                <w:lang w:eastAsia="bg-BG"/>
              </w:rPr>
              <w:t>Ah</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7</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на негорим кабел 2х1.00мм2</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120,00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8</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захранващ  кабел</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80,00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9</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инсталиране  на ТПП 12х0.75 мм2 до стая на охраната</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75,00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00B0F0"/>
            <w:noWrap/>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в</w:t>
            </w:r>
          </w:p>
        </w:tc>
        <w:tc>
          <w:tcPr>
            <w:tcW w:w="7950" w:type="dxa"/>
            <w:tcBorders>
              <w:top w:val="nil"/>
              <w:left w:val="nil"/>
              <w:bottom w:val="single" w:sz="4" w:space="0" w:color="auto"/>
              <w:right w:val="single" w:sz="4" w:space="0" w:color="auto"/>
            </w:tcBorders>
            <w:shd w:val="clear" w:color="000000" w:fill="00B0F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Видеонаблюдение</w:t>
            </w:r>
          </w:p>
        </w:tc>
        <w:tc>
          <w:tcPr>
            <w:tcW w:w="567" w:type="dxa"/>
            <w:tcBorders>
              <w:top w:val="nil"/>
              <w:left w:val="nil"/>
              <w:bottom w:val="single" w:sz="4" w:space="0" w:color="auto"/>
              <w:right w:val="single" w:sz="4" w:space="0" w:color="auto"/>
            </w:tcBorders>
            <w:shd w:val="clear" w:color="000000" w:fill="00B0F0"/>
            <w:noWrap/>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c>
          <w:tcPr>
            <w:tcW w:w="708" w:type="dxa"/>
            <w:tcBorders>
              <w:top w:val="nil"/>
              <w:left w:val="nil"/>
              <w:bottom w:val="single" w:sz="4" w:space="0" w:color="auto"/>
              <w:right w:val="single" w:sz="4" w:space="0" w:color="auto"/>
            </w:tcBorders>
            <w:shd w:val="clear" w:color="000000" w:fill="00B0F0"/>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r>
      <w:tr w:rsidR="00D96BD5" w:rsidRPr="00D96BD5" w:rsidTr="002D5FD2">
        <w:trPr>
          <w:trHeight w:val="701"/>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1.3 </w:t>
            </w:r>
            <w:proofErr w:type="spellStart"/>
            <w:r w:rsidRPr="00D96BD5">
              <w:rPr>
                <w:rFonts w:ascii="Times New Roman" w:eastAsia="Times New Roman" w:hAnsi="Times New Roman"/>
                <w:sz w:val="20"/>
                <w:szCs w:val="20"/>
                <w:lang w:eastAsia="bg-BG"/>
              </w:rPr>
              <w:t>Megapixel</w:t>
            </w:r>
            <w:proofErr w:type="spellEnd"/>
            <w:r w:rsidRPr="00D96BD5">
              <w:rPr>
                <w:rFonts w:ascii="Times New Roman" w:eastAsia="Times New Roman" w:hAnsi="Times New Roman"/>
                <w:sz w:val="20"/>
                <w:szCs w:val="20"/>
                <w:lang w:eastAsia="bg-BG"/>
              </w:rPr>
              <w:t xml:space="preserve"> </w:t>
            </w:r>
            <w:proofErr w:type="spellStart"/>
            <w:r w:rsidRPr="00D96BD5">
              <w:rPr>
                <w:rFonts w:ascii="Times New Roman" w:eastAsia="Times New Roman" w:hAnsi="Times New Roman"/>
                <w:sz w:val="20"/>
                <w:szCs w:val="20"/>
                <w:lang w:eastAsia="bg-BG"/>
              </w:rPr>
              <w:t>Day&amp;Night</w:t>
            </w:r>
            <w:proofErr w:type="spellEnd"/>
            <w:r w:rsidRPr="00D96BD5">
              <w:rPr>
                <w:rFonts w:ascii="Times New Roman" w:eastAsia="Times New Roman" w:hAnsi="Times New Roman"/>
                <w:sz w:val="20"/>
                <w:szCs w:val="20"/>
                <w:lang w:eastAsia="bg-BG"/>
              </w:rPr>
              <w:t xml:space="preserve"> HD-TVI камера или 720p (1280x720)/30FPS(60Hz), 25FPS(50Hz), 1/3” CMOS </w:t>
            </w:r>
            <w:proofErr w:type="spellStart"/>
            <w:r w:rsidRPr="00D96BD5">
              <w:rPr>
                <w:rFonts w:ascii="Times New Roman" w:eastAsia="Times New Roman" w:hAnsi="Times New Roman"/>
                <w:sz w:val="20"/>
                <w:szCs w:val="20"/>
                <w:lang w:eastAsia="bg-BG"/>
              </w:rPr>
              <w:t>progressive</w:t>
            </w:r>
            <w:proofErr w:type="spellEnd"/>
            <w:r w:rsidRPr="00D96BD5">
              <w:rPr>
                <w:rFonts w:ascii="Times New Roman" w:eastAsia="Times New Roman" w:hAnsi="Times New Roman"/>
                <w:sz w:val="20"/>
                <w:szCs w:val="20"/>
                <w:lang w:eastAsia="bg-BG"/>
              </w:rPr>
              <w:t xml:space="preserve"> сензор, интелигентно IR осветление с обхват до 20 метра, IR </w:t>
            </w:r>
            <w:proofErr w:type="spellStart"/>
            <w:r w:rsidRPr="00D96BD5">
              <w:rPr>
                <w:rFonts w:ascii="Times New Roman" w:eastAsia="Times New Roman" w:hAnsi="Times New Roman"/>
                <w:sz w:val="20"/>
                <w:szCs w:val="20"/>
                <w:lang w:eastAsia="bg-BG"/>
              </w:rPr>
              <w:t>cut</w:t>
            </w:r>
            <w:proofErr w:type="spellEnd"/>
            <w:r w:rsidRPr="00D96BD5">
              <w:rPr>
                <w:rFonts w:ascii="Times New Roman" w:eastAsia="Times New Roman" w:hAnsi="Times New Roman"/>
                <w:sz w:val="20"/>
                <w:szCs w:val="20"/>
                <w:lang w:eastAsia="bg-BG"/>
              </w:rPr>
              <w:t xml:space="preserve"> </w:t>
            </w:r>
            <w:proofErr w:type="spellStart"/>
            <w:r w:rsidRPr="00D96BD5">
              <w:rPr>
                <w:rFonts w:ascii="Times New Roman" w:eastAsia="Times New Roman" w:hAnsi="Times New Roman"/>
                <w:sz w:val="20"/>
                <w:szCs w:val="20"/>
                <w:lang w:eastAsia="bg-BG"/>
              </w:rPr>
              <w:t>Filter</w:t>
            </w:r>
            <w:proofErr w:type="spellEnd"/>
            <w:r w:rsidRPr="00D96BD5">
              <w:rPr>
                <w:rFonts w:ascii="Times New Roman" w:eastAsia="Times New Roman" w:hAnsi="Times New Roman"/>
                <w:sz w:val="20"/>
                <w:szCs w:val="20"/>
                <w:lang w:eastAsia="bg-BG"/>
              </w:rPr>
              <w:t>, фиксиран обектив 2.8мм, AWB, AGC.</w:t>
            </w:r>
            <w:proofErr w:type="spellStart"/>
            <w:r w:rsidRPr="00D96BD5">
              <w:rPr>
                <w:rFonts w:ascii="Times New Roman" w:eastAsia="Times New Roman" w:hAnsi="Times New Roman"/>
                <w:sz w:val="20"/>
                <w:szCs w:val="20"/>
                <w:lang w:eastAsia="bg-BG"/>
              </w:rPr>
              <w:t>Тем</w:t>
            </w:r>
            <w:proofErr w:type="spellEnd"/>
            <w:r w:rsidRPr="00D96BD5">
              <w:rPr>
                <w:rFonts w:ascii="Times New Roman" w:eastAsia="Times New Roman" w:hAnsi="Times New Roman"/>
                <w:sz w:val="20"/>
                <w:szCs w:val="20"/>
                <w:lang w:eastAsia="bg-BG"/>
              </w:rPr>
              <w:t xml:space="preserve">. </w:t>
            </w:r>
            <w:r w:rsidRPr="00D96BD5">
              <w:rPr>
                <w:rFonts w:ascii="Times New Roman" w:eastAsia="Times New Roman" w:hAnsi="Times New Roman"/>
                <w:sz w:val="20"/>
                <w:szCs w:val="20"/>
                <w:lang w:eastAsia="bg-BG"/>
              </w:rPr>
              <w:lastRenderedPageBreak/>
              <w:t>oт-20°C ~ +50°C, DC12V, IP66–подходяща за външен монтаж</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lastRenderedPageBreak/>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8,00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00B0F0"/>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lastRenderedPageBreak/>
              <w:t>г</w:t>
            </w:r>
          </w:p>
        </w:tc>
        <w:tc>
          <w:tcPr>
            <w:tcW w:w="7950" w:type="dxa"/>
            <w:tcBorders>
              <w:top w:val="nil"/>
              <w:left w:val="nil"/>
              <w:bottom w:val="single" w:sz="4" w:space="0" w:color="auto"/>
              <w:right w:val="single" w:sz="4" w:space="0" w:color="auto"/>
            </w:tcBorders>
            <w:shd w:val="clear" w:color="000000" w:fill="00B0F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СОТ</w:t>
            </w:r>
          </w:p>
        </w:tc>
        <w:tc>
          <w:tcPr>
            <w:tcW w:w="567" w:type="dxa"/>
            <w:tcBorders>
              <w:top w:val="nil"/>
              <w:left w:val="nil"/>
              <w:bottom w:val="single" w:sz="4" w:space="0" w:color="auto"/>
              <w:right w:val="single" w:sz="4" w:space="0" w:color="auto"/>
            </w:tcBorders>
            <w:shd w:val="clear" w:color="000000" w:fill="00B0F0"/>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c>
          <w:tcPr>
            <w:tcW w:w="708" w:type="dxa"/>
            <w:tcBorders>
              <w:top w:val="nil"/>
              <w:left w:val="nil"/>
              <w:bottom w:val="single" w:sz="4" w:space="0" w:color="auto"/>
              <w:right w:val="single" w:sz="4" w:space="0" w:color="auto"/>
            </w:tcBorders>
            <w:shd w:val="clear" w:color="000000" w:fill="00B0F0"/>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r>
      <w:tr w:rsidR="00D96BD5" w:rsidRPr="00D96BD5" w:rsidTr="002D5FD2">
        <w:trPr>
          <w:trHeight w:val="746"/>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контролен панел с минимални параметри, както следва: 10 зони; 32 потребителски кода; Поддръжка на </w:t>
            </w:r>
            <w:proofErr w:type="spellStart"/>
            <w:r w:rsidRPr="00D96BD5">
              <w:rPr>
                <w:rFonts w:ascii="Times New Roman" w:eastAsia="Times New Roman" w:hAnsi="Times New Roman"/>
                <w:sz w:val="20"/>
                <w:szCs w:val="20"/>
                <w:lang w:eastAsia="bg-BG"/>
              </w:rPr>
              <w:t>Stay</w:t>
            </w:r>
            <w:proofErr w:type="spellEnd"/>
            <w:r w:rsidRPr="00D96BD5">
              <w:rPr>
                <w:rFonts w:ascii="Times New Roman" w:eastAsia="Times New Roman" w:hAnsi="Times New Roman"/>
                <w:sz w:val="20"/>
                <w:szCs w:val="20"/>
                <w:lang w:eastAsia="bg-BG"/>
              </w:rPr>
              <w:t xml:space="preserve"> D режим; възможност за 15 клавиатурни зони и делене на две независими системи; BUS технология, </w:t>
            </w:r>
            <w:proofErr w:type="spellStart"/>
            <w:r w:rsidRPr="00D96BD5">
              <w:rPr>
                <w:rFonts w:ascii="Times New Roman" w:eastAsia="Times New Roman" w:hAnsi="Times New Roman"/>
                <w:sz w:val="20"/>
                <w:szCs w:val="20"/>
                <w:lang w:eastAsia="bg-BG"/>
              </w:rPr>
              <w:t>комуникатор</w:t>
            </w:r>
            <w:proofErr w:type="spellEnd"/>
            <w:r w:rsidRPr="00D96BD5">
              <w:rPr>
                <w:rFonts w:ascii="Times New Roman" w:eastAsia="Times New Roman" w:hAnsi="Times New Roman"/>
                <w:sz w:val="20"/>
                <w:szCs w:val="20"/>
                <w:lang w:eastAsia="bg-BG"/>
              </w:rPr>
              <w:t>.</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Клавиатура /поел-снел охрана/</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PIR датчик със стойка</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20,00</w:t>
            </w:r>
          </w:p>
        </w:tc>
      </w:tr>
      <w:tr w:rsidR="00D96BD5" w:rsidRPr="00D96BD5" w:rsidTr="002D5FD2">
        <w:trPr>
          <w:trHeight w:val="213"/>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МУК правоъгълен за монтаж  с винтове / самозалепващ за PVC и алуминиеви врати</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Мрежов трансформатор</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6</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Акумулаторна  батерия 12 V /7 </w:t>
            </w:r>
            <w:proofErr w:type="spellStart"/>
            <w:r w:rsidRPr="00D96BD5">
              <w:rPr>
                <w:rFonts w:ascii="Times New Roman" w:eastAsia="Times New Roman" w:hAnsi="Times New Roman"/>
                <w:sz w:val="20"/>
                <w:szCs w:val="20"/>
                <w:lang w:eastAsia="bg-BG"/>
              </w:rPr>
              <w:t>Ah</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7</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Кабел  8-жилен екраниран</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ОБЩО т.В</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92D050"/>
            <w:noWrap/>
            <w:vAlign w:val="center"/>
            <w:hideMark/>
          </w:tcPr>
          <w:p w:rsidR="00D96BD5" w:rsidRPr="00D96BD5" w:rsidRDefault="00D96BD5" w:rsidP="00D96BD5">
            <w:pPr>
              <w:spacing w:after="0" w:line="240" w:lineRule="auto"/>
              <w:jc w:val="center"/>
              <w:rPr>
                <w:rFonts w:ascii="Times New Roman" w:eastAsia="Times New Roman" w:hAnsi="Times New Roman"/>
                <w:b/>
                <w:bCs/>
                <w:lang w:eastAsia="bg-BG"/>
              </w:rPr>
            </w:pPr>
            <w:r w:rsidRPr="00D96BD5">
              <w:rPr>
                <w:rFonts w:ascii="Times New Roman" w:eastAsia="Times New Roman" w:hAnsi="Times New Roman"/>
                <w:b/>
                <w:bCs/>
                <w:lang w:eastAsia="bg-BG"/>
              </w:rPr>
              <w:t>Г</w:t>
            </w:r>
          </w:p>
        </w:tc>
        <w:tc>
          <w:tcPr>
            <w:tcW w:w="7950" w:type="dxa"/>
            <w:tcBorders>
              <w:top w:val="nil"/>
              <w:left w:val="nil"/>
              <w:bottom w:val="single" w:sz="4" w:space="0" w:color="auto"/>
              <w:right w:val="single" w:sz="4" w:space="0" w:color="auto"/>
            </w:tcBorders>
            <w:shd w:val="clear" w:color="000000" w:fill="92D050"/>
            <w:vAlign w:val="center"/>
            <w:hideMark/>
          </w:tcPr>
          <w:p w:rsidR="00D96BD5" w:rsidRPr="00D96BD5" w:rsidRDefault="00D96BD5" w:rsidP="00D96BD5">
            <w:pPr>
              <w:spacing w:after="0" w:line="240" w:lineRule="auto"/>
              <w:rPr>
                <w:rFonts w:ascii="Times New Roman" w:eastAsia="Times New Roman" w:hAnsi="Times New Roman"/>
                <w:b/>
                <w:bCs/>
                <w:lang w:eastAsia="bg-BG"/>
              </w:rPr>
            </w:pPr>
            <w:r w:rsidRPr="00D96BD5">
              <w:rPr>
                <w:rFonts w:ascii="Times New Roman" w:eastAsia="Times New Roman" w:hAnsi="Times New Roman"/>
                <w:b/>
                <w:bCs/>
                <w:lang w:eastAsia="bg-BG"/>
              </w:rPr>
              <w:t>Външен район</w:t>
            </w:r>
          </w:p>
        </w:tc>
        <w:tc>
          <w:tcPr>
            <w:tcW w:w="567" w:type="dxa"/>
            <w:tcBorders>
              <w:top w:val="nil"/>
              <w:left w:val="nil"/>
              <w:bottom w:val="single" w:sz="4" w:space="0" w:color="auto"/>
              <w:right w:val="single" w:sz="4" w:space="0" w:color="auto"/>
            </w:tcBorders>
            <w:shd w:val="clear" w:color="000000" w:fill="92D050"/>
            <w:noWrap/>
            <w:vAlign w:val="center"/>
            <w:hideMark/>
          </w:tcPr>
          <w:p w:rsidR="00D96BD5" w:rsidRPr="00D96BD5" w:rsidRDefault="00D96BD5" w:rsidP="00D96BD5">
            <w:pPr>
              <w:spacing w:after="0" w:line="240" w:lineRule="auto"/>
              <w:jc w:val="center"/>
              <w:rPr>
                <w:rFonts w:ascii="Times New Roman" w:eastAsia="Times New Roman" w:hAnsi="Times New Roman"/>
                <w:lang w:eastAsia="bg-BG"/>
              </w:rPr>
            </w:pPr>
            <w:r w:rsidRPr="00D96BD5">
              <w:rPr>
                <w:rFonts w:ascii="Times New Roman" w:eastAsia="Times New Roman" w:hAnsi="Times New Roman"/>
                <w:lang w:eastAsia="bg-BG"/>
              </w:rPr>
              <w:t> </w:t>
            </w:r>
          </w:p>
        </w:tc>
        <w:tc>
          <w:tcPr>
            <w:tcW w:w="708" w:type="dxa"/>
            <w:tcBorders>
              <w:top w:val="nil"/>
              <w:left w:val="nil"/>
              <w:bottom w:val="single" w:sz="4" w:space="0" w:color="auto"/>
              <w:right w:val="single" w:sz="4" w:space="0" w:color="auto"/>
            </w:tcBorders>
            <w:shd w:val="clear" w:color="000000" w:fill="92D050"/>
            <w:vAlign w:val="center"/>
            <w:hideMark/>
          </w:tcPr>
          <w:p w:rsidR="00D96BD5" w:rsidRPr="00D96BD5" w:rsidRDefault="00D96BD5" w:rsidP="00D96BD5">
            <w:pPr>
              <w:spacing w:after="0" w:line="240" w:lineRule="auto"/>
              <w:jc w:val="right"/>
              <w:rPr>
                <w:rFonts w:ascii="Times New Roman" w:eastAsia="Times New Roman" w:hAnsi="Times New Roman"/>
                <w:lang w:eastAsia="bg-BG"/>
              </w:rPr>
            </w:pPr>
            <w:r w:rsidRPr="00D96BD5">
              <w:rPr>
                <w:rFonts w:ascii="Times New Roman" w:eastAsia="Times New Roman" w:hAnsi="Times New Roman"/>
                <w:lang w:eastAsia="bg-BG"/>
              </w:rPr>
              <w:t> </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І</w:t>
            </w:r>
          </w:p>
        </w:tc>
        <w:tc>
          <w:tcPr>
            <w:tcW w:w="7950"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xml:space="preserve">АС-част </w:t>
            </w:r>
          </w:p>
        </w:tc>
        <w:tc>
          <w:tcPr>
            <w:tcW w:w="567"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w:t>
            </w:r>
          </w:p>
        </w:tc>
        <w:tc>
          <w:tcPr>
            <w:tcW w:w="708"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Направа на земен изкоп 40/50 см.</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90,00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Възстановяване на земна основа 40/50 см., вкл. трамбоване</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90,00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Рязане и възстановяване на асфалтобетон 40/10 см.</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Демонтаж и монтаж на лепени каменни плочи 40/2 см.</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8,00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5</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Разбиване и възстановяване на бетонова подложка 40/15 см.</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8,00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jc w:val="center"/>
              <w:rPr>
                <w:rFonts w:ascii="Times New Roman" w:eastAsia="Times New Roman" w:hAnsi="Times New Roman"/>
                <w:b/>
                <w:bCs/>
                <w:lang w:eastAsia="bg-BG"/>
              </w:rPr>
            </w:pPr>
            <w:r w:rsidRPr="00D96BD5">
              <w:rPr>
                <w:rFonts w:ascii="Times New Roman" w:eastAsia="Times New Roman" w:hAnsi="Times New Roman"/>
                <w:b/>
                <w:bCs/>
                <w:lang w:eastAsia="bg-BG"/>
              </w:rPr>
              <w:t>II</w:t>
            </w:r>
          </w:p>
        </w:tc>
        <w:tc>
          <w:tcPr>
            <w:tcW w:w="7950"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lang w:eastAsia="bg-BG"/>
              </w:rPr>
            </w:pPr>
            <w:r w:rsidRPr="00D96BD5">
              <w:rPr>
                <w:rFonts w:ascii="Times New Roman" w:eastAsia="Times New Roman" w:hAnsi="Times New Roman"/>
                <w:b/>
                <w:bCs/>
                <w:lang w:eastAsia="bg-BG"/>
              </w:rPr>
              <w:t>Слаботокови инсталации</w:t>
            </w:r>
          </w:p>
        </w:tc>
        <w:tc>
          <w:tcPr>
            <w:tcW w:w="567"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lang w:eastAsia="bg-BG"/>
              </w:rPr>
            </w:pPr>
            <w:r w:rsidRPr="00D96BD5">
              <w:rPr>
                <w:rFonts w:ascii="Times New Roman" w:eastAsia="Times New Roman" w:hAnsi="Times New Roman"/>
                <w:b/>
                <w:bCs/>
                <w:lang w:eastAsia="bg-BG"/>
              </w:rPr>
              <w:t> </w:t>
            </w:r>
          </w:p>
        </w:tc>
        <w:tc>
          <w:tcPr>
            <w:tcW w:w="708"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Доставка и полагане на оптичен кабел</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350,00</w:t>
            </w:r>
          </w:p>
        </w:tc>
      </w:tr>
      <w:tr w:rsidR="00D96BD5" w:rsidRPr="00D96BD5" w:rsidTr="002D5FD2">
        <w:trPr>
          <w:trHeight w:val="62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Изграждане на </w:t>
            </w:r>
            <w:proofErr w:type="spellStart"/>
            <w:r w:rsidRPr="00D96BD5">
              <w:rPr>
                <w:rFonts w:ascii="Times New Roman" w:eastAsia="Times New Roman" w:hAnsi="Times New Roman"/>
                <w:sz w:val="20"/>
                <w:szCs w:val="20"/>
                <w:lang w:eastAsia="bg-BG"/>
              </w:rPr>
              <w:t>периметрова</w:t>
            </w:r>
            <w:proofErr w:type="spellEnd"/>
            <w:r w:rsidRPr="00D96BD5">
              <w:rPr>
                <w:rFonts w:ascii="Times New Roman" w:eastAsia="Times New Roman" w:hAnsi="Times New Roman"/>
                <w:sz w:val="20"/>
                <w:szCs w:val="20"/>
                <w:lang w:eastAsia="bg-BG"/>
              </w:rPr>
              <w:t xml:space="preserve"> охрана с дължина на </w:t>
            </w:r>
            <w:proofErr w:type="spellStart"/>
            <w:r w:rsidRPr="00D96BD5">
              <w:rPr>
                <w:rFonts w:ascii="Times New Roman" w:eastAsia="Times New Roman" w:hAnsi="Times New Roman"/>
                <w:sz w:val="20"/>
                <w:szCs w:val="20"/>
                <w:lang w:eastAsia="bg-BG"/>
              </w:rPr>
              <w:t>охраняемия</w:t>
            </w:r>
            <w:proofErr w:type="spellEnd"/>
            <w:r w:rsidRPr="00D96BD5">
              <w:rPr>
                <w:rFonts w:ascii="Times New Roman" w:eastAsia="Times New Roman" w:hAnsi="Times New Roman"/>
                <w:sz w:val="20"/>
                <w:szCs w:val="20"/>
                <w:lang w:eastAsia="bg-BG"/>
              </w:rPr>
              <w:t xml:space="preserve"> периметър 620,00 м, включително:  - ултразвукови бариери; - централа с клавиатура; - резервирано захранване (UPS); - кабели; - настройки;</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2D5FD2">
        <w:trPr>
          <w:trHeight w:val="921"/>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8A2FAE">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адресируем </w:t>
            </w:r>
            <w:proofErr w:type="spellStart"/>
            <w:r w:rsidRPr="00D96BD5">
              <w:rPr>
                <w:rFonts w:ascii="Times New Roman" w:eastAsia="Times New Roman" w:hAnsi="Times New Roman"/>
                <w:sz w:val="20"/>
                <w:szCs w:val="20"/>
                <w:lang w:eastAsia="bg-BG"/>
              </w:rPr>
              <w:t>повторител</w:t>
            </w:r>
            <w:proofErr w:type="spellEnd"/>
            <w:r w:rsidRPr="00D96BD5">
              <w:rPr>
                <w:rFonts w:ascii="Times New Roman" w:eastAsia="Times New Roman" w:hAnsi="Times New Roman"/>
                <w:sz w:val="20"/>
                <w:szCs w:val="20"/>
                <w:lang w:eastAsia="bg-BG"/>
              </w:rPr>
              <w:t xml:space="preserve"> за извеждане на сигнал от </w:t>
            </w:r>
            <w:proofErr w:type="spellStart"/>
            <w:r w:rsidRPr="00D96BD5">
              <w:rPr>
                <w:rFonts w:ascii="Times New Roman" w:eastAsia="Times New Roman" w:hAnsi="Times New Roman"/>
                <w:sz w:val="20"/>
                <w:szCs w:val="20"/>
                <w:lang w:eastAsia="bg-BG"/>
              </w:rPr>
              <w:t>пожаро</w:t>
            </w:r>
            <w:r w:rsidR="008A2FAE">
              <w:rPr>
                <w:rFonts w:ascii="Times New Roman" w:eastAsia="Times New Roman" w:hAnsi="Times New Roman"/>
                <w:sz w:val="20"/>
                <w:szCs w:val="20"/>
                <w:lang w:eastAsia="bg-BG"/>
              </w:rPr>
              <w:t>и</w:t>
            </w:r>
            <w:r w:rsidRPr="00D96BD5">
              <w:rPr>
                <w:rFonts w:ascii="Times New Roman" w:eastAsia="Times New Roman" w:hAnsi="Times New Roman"/>
                <w:sz w:val="20"/>
                <w:szCs w:val="20"/>
                <w:lang w:eastAsia="bg-BG"/>
              </w:rPr>
              <w:t>звестителен</w:t>
            </w:r>
            <w:proofErr w:type="spellEnd"/>
            <w:r w:rsidRPr="00D96BD5">
              <w:rPr>
                <w:rFonts w:ascii="Times New Roman" w:eastAsia="Times New Roman" w:hAnsi="Times New Roman"/>
                <w:sz w:val="20"/>
                <w:szCs w:val="20"/>
                <w:lang w:eastAsia="bg-BG"/>
              </w:rPr>
              <w:t xml:space="preserve"> панел с минимални параметри, както следва: разширение от мин 4 кръга; 32-Bit процесор; 8 MB </w:t>
            </w:r>
            <w:proofErr w:type="spellStart"/>
            <w:r w:rsidRPr="00D96BD5">
              <w:rPr>
                <w:rFonts w:ascii="Times New Roman" w:eastAsia="Times New Roman" w:hAnsi="Times New Roman"/>
                <w:sz w:val="20"/>
                <w:szCs w:val="20"/>
                <w:lang w:eastAsia="bg-BG"/>
              </w:rPr>
              <w:t>Flash</w:t>
            </w:r>
            <w:proofErr w:type="spellEnd"/>
            <w:r w:rsidRPr="00D96BD5">
              <w:rPr>
                <w:rFonts w:ascii="Times New Roman" w:eastAsia="Times New Roman" w:hAnsi="Times New Roman"/>
                <w:sz w:val="20"/>
                <w:szCs w:val="20"/>
                <w:lang w:eastAsia="bg-BG"/>
              </w:rPr>
              <w:t xml:space="preserve"> / 8 MB RAM; </w:t>
            </w:r>
            <w:proofErr w:type="spellStart"/>
            <w:r w:rsidRPr="00D96BD5">
              <w:rPr>
                <w:rFonts w:ascii="Times New Roman" w:eastAsia="Times New Roman" w:hAnsi="Times New Roman"/>
                <w:sz w:val="20"/>
                <w:szCs w:val="20"/>
                <w:lang w:eastAsia="bg-BG"/>
              </w:rPr>
              <w:t>Plug-in</w:t>
            </w:r>
            <w:proofErr w:type="spellEnd"/>
            <w:r w:rsidRPr="00D96BD5">
              <w:rPr>
                <w:rFonts w:ascii="Times New Roman" w:eastAsia="Times New Roman" w:hAnsi="Times New Roman"/>
                <w:sz w:val="20"/>
                <w:szCs w:val="20"/>
                <w:lang w:eastAsia="bg-BG"/>
              </w:rPr>
              <w:t xml:space="preserve"> система от </w:t>
            </w:r>
            <w:proofErr w:type="spellStart"/>
            <w:r w:rsidRPr="00D96BD5">
              <w:rPr>
                <w:rFonts w:ascii="Times New Roman" w:eastAsia="Times New Roman" w:hAnsi="Times New Roman"/>
                <w:sz w:val="20"/>
                <w:szCs w:val="20"/>
                <w:lang w:eastAsia="bg-BG"/>
              </w:rPr>
              <w:t>разширителни</w:t>
            </w:r>
            <w:proofErr w:type="spellEnd"/>
            <w:r w:rsidRPr="00D96BD5">
              <w:rPr>
                <w:rFonts w:ascii="Times New Roman" w:eastAsia="Times New Roman" w:hAnsi="Times New Roman"/>
                <w:sz w:val="20"/>
                <w:szCs w:val="20"/>
                <w:lang w:eastAsia="bg-BG"/>
              </w:rPr>
              <w:t xml:space="preserve"> платки; Конфигуриране през RS-232 или USB; “</w:t>
            </w:r>
            <w:proofErr w:type="spellStart"/>
            <w:r w:rsidRPr="00D96BD5">
              <w:rPr>
                <w:rFonts w:ascii="Times New Roman" w:eastAsia="Times New Roman" w:hAnsi="Times New Roman"/>
                <w:sz w:val="20"/>
                <w:szCs w:val="20"/>
                <w:lang w:eastAsia="bg-BG"/>
              </w:rPr>
              <w:t>Touch</w:t>
            </w:r>
            <w:proofErr w:type="spellEnd"/>
            <w:r w:rsidRPr="00D96BD5">
              <w:rPr>
                <w:rFonts w:ascii="Times New Roman" w:eastAsia="Times New Roman" w:hAnsi="Times New Roman"/>
                <w:sz w:val="20"/>
                <w:szCs w:val="20"/>
                <w:lang w:eastAsia="bg-BG"/>
              </w:rPr>
              <w:t xml:space="preserve">” управление </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4</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Клавиатура /поел-снел охрана/</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jc w:val="center"/>
              <w:rPr>
                <w:rFonts w:ascii="Times New Roman" w:eastAsia="Times New Roman" w:hAnsi="Times New Roman"/>
                <w:b/>
                <w:bCs/>
                <w:lang w:eastAsia="bg-BG"/>
              </w:rPr>
            </w:pPr>
            <w:r w:rsidRPr="00D96BD5">
              <w:rPr>
                <w:rFonts w:ascii="Times New Roman" w:eastAsia="Times New Roman" w:hAnsi="Times New Roman"/>
                <w:b/>
                <w:bCs/>
                <w:lang w:eastAsia="bg-BG"/>
              </w:rPr>
              <w:t>III</w:t>
            </w:r>
          </w:p>
        </w:tc>
        <w:tc>
          <w:tcPr>
            <w:tcW w:w="7950"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lang w:eastAsia="bg-BG"/>
              </w:rPr>
            </w:pPr>
            <w:r w:rsidRPr="00D96BD5">
              <w:rPr>
                <w:rFonts w:ascii="Times New Roman" w:eastAsia="Times New Roman" w:hAnsi="Times New Roman"/>
                <w:b/>
                <w:bCs/>
                <w:lang w:eastAsia="bg-BG"/>
              </w:rPr>
              <w:t xml:space="preserve">Отопление </w:t>
            </w:r>
          </w:p>
        </w:tc>
        <w:tc>
          <w:tcPr>
            <w:tcW w:w="567"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lang w:eastAsia="bg-BG"/>
              </w:rPr>
            </w:pPr>
            <w:r w:rsidRPr="00D96BD5">
              <w:rPr>
                <w:rFonts w:ascii="Times New Roman" w:eastAsia="Times New Roman" w:hAnsi="Times New Roman"/>
                <w:b/>
                <w:bCs/>
                <w:lang w:eastAsia="bg-BG"/>
              </w:rPr>
              <w:t> </w:t>
            </w:r>
          </w:p>
        </w:tc>
        <w:tc>
          <w:tcPr>
            <w:tcW w:w="708"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w:t>
            </w:r>
          </w:p>
        </w:tc>
      </w:tr>
      <w:tr w:rsidR="00D96BD5" w:rsidRPr="00D96BD5" w:rsidTr="002D5FD2">
        <w:trPr>
          <w:trHeight w:val="221"/>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Доставка и монтаж на предварително изолирани </w:t>
            </w:r>
            <w:proofErr w:type="spellStart"/>
            <w:r w:rsidRPr="00D96BD5">
              <w:rPr>
                <w:rFonts w:ascii="Times New Roman" w:eastAsia="Times New Roman" w:hAnsi="Times New Roman"/>
                <w:sz w:val="20"/>
                <w:szCs w:val="20"/>
                <w:lang w:eastAsia="bg-BG"/>
              </w:rPr>
              <w:t>Pe-Xa</w:t>
            </w:r>
            <w:proofErr w:type="spellEnd"/>
            <w:r w:rsidRPr="00D96BD5">
              <w:rPr>
                <w:rFonts w:ascii="Times New Roman" w:eastAsia="Times New Roman" w:hAnsi="Times New Roman"/>
                <w:sz w:val="20"/>
                <w:szCs w:val="20"/>
                <w:lang w:eastAsia="bg-BG"/>
              </w:rPr>
              <w:t xml:space="preserve"> тръби - 2 бр.  по 1"</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90,00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jc w:val="center"/>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ІV</w:t>
            </w:r>
          </w:p>
        </w:tc>
        <w:tc>
          <w:tcPr>
            <w:tcW w:w="7950"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xml:space="preserve">Ел. - част </w:t>
            </w:r>
          </w:p>
        </w:tc>
        <w:tc>
          <w:tcPr>
            <w:tcW w:w="567" w:type="dxa"/>
            <w:tcBorders>
              <w:top w:val="nil"/>
              <w:left w:val="nil"/>
              <w:bottom w:val="single" w:sz="4" w:space="0" w:color="auto"/>
              <w:right w:val="single" w:sz="4" w:space="0" w:color="auto"/>
            </w:tcBorders>
            <w:shd w:val="clear" w:color="000000" w:fill="FFFF00"/>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 </w:t>
            </w:r>
          </w:p>
        </w:tc>
        <w:tc>
          <w:tcPr>
            <w:tcW w:w="708" w:type="dxa"/>
            <w:tcBorders>
              <w:top w:val="nil"/>
              <w:left w:val="nil"/>
              <w:bottom w:val="single" w:sz="4" w:space="0" w:color="auto"/>
              <w:right w:val="single" w:sz="4" w:space="0" w:color="auto"/>
            </w:tcBorders>
            <w:shd w:val="clear" w:color="000000" w:fill="FFFF00"/>
            <w:noWrap/>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r>
      <w:tr w:rsidR="00D96BD5" w:rsidRPr="00D96BD5" w:rsidTr="00412840">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Подмяна на външни метални стълбове с нови, с височина 2,50 м и единично </w:t>
            </w:r>
            <w:proofErr w:type="spellStart"/>
            <w:r w:rsidRPr="00D96BD5">
              <w:rPr>
                <w:rFonts w:ascii="Times New Roman" w:eastAsia="Times New Roman" w:hAnsi="Times New Roman"/>
                <w:sz w:val="20"/>
                <w:szCs w:val="20"/>
                <w:lang w:eastAsia="bg-BG"/>
              </w:rPr>
              <w:t>енергоспестяващо</w:t>
            </w:r>
            <w:proofErr w:type="spellEnd"/>
            <w:r w:rsidRPr="00D96BD5">
              <w:rPr>
                <w:rFonts w:ascii="Times New Roman" w:eastAsia="Times New Roman" w:hAnsi="Times New Roman"/>
                <w:sz w:val="20"/>
                <w:szCs w:val="20"/>
                <w:lang w:eastAsia="bg-BG"/>
              </w:rPr>
              <w:t xml:space="preserve"> осветително тяло </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25,00</w:t>
            </w:r>
          </w:p>
        </w:tc>
      </w:tr>
      <w:tr w:rsidR="00D96BD5" w:rsidRPr="00D96BD5" w:rsidTr="002D5FD2">
        <w:trPr>
          <w:trHeight w:val="128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2</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Осигуряване на електрозахранване 220/380 V на 5 бр. бунгала, 1 бр. </w:t>
            </w:r>
            <w:proofErr w:type="spellStart"/>
            <w:r w:rsidRPr="00D96BD5">
              <w:rPr>
                <w:rFonts w:ascii="Times New Roman" w:eastAsia="Times New Roman" w:hAnsi="Times New Roman"/>
                <w:sz w:val="20"/>
                <w:szCs w:val="20"/>
                <w:lang w:eastAsia="bg-BG"/>
              </w:rPr>
              <w:t>барбекю</w:t>
            </w:r>
            <w:proofErr w:type="spellEnd"/>
            <w:r w:rsidRPr="00D96BD5">
              <w:rPr>
                <w:rFonts w:ascii="Times New Roman" w:eastAsia="Times New Roman" w:hAnsi="Times New Roman"/>
                <w:sz w:val="20"/>
                <w:szCs w:val="20"/>
                <w:lang w:eastAsia="bg-BG"/>
              </w:rPr>
              <w:t xml:space="preserve"> и районно осветление  с обща консумирана мощност, не по-малка от 70 KW, вкл.  изготвяне на проект за инсталация, включваща подмяна на:   - разпределително електрическо табло /РТ/ 1 бр. с 18 бр. автоматични прекъсвачи; - захранващ кабел от трафопоста до РТ с дължина 220 м с направа на изкоп и обратен насип; - захранващи кабели от РТ до електрически табла в бунгалата с обща дължина до 200 м; </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xml:space="preserve">бр.  </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2D5FD2">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3</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Извършване на лабораторни замервания и изпитания на инсталацията</w:t>
            </w:r>
          </w:p>
        </w:tc>
        <w:tc>
          <w:tcPr>
            <w:tcW w:w="567"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бр.</w:t>
            </w:r>
          </w:p>
        </w:tc>
        <w:tc>
          <w:tcPr>
            <w:tcW w:w="708"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1,00</w:t>
            </w:r>
          </w:p>
        </w:tc>
      </w:tr>
      <w:tr w:rsidR="00D96BD5" w:rsidRPr="00D96BD5" w:rsidTr="00412840">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c>
          <w:tcPr>
            <w:tcW w:w="7950"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rPr>
                <w:rFonts w:ascii="Times New Roman" w:eastAsia="Times New Roman" w:hAnsi="Times New Roman"/>
                <w:b/>
                <w:bCs/>
                <w:sz w:val="20"/>
                <w:szCs w:val="20"/>
                <w:lang w:eastAsia="bg-BG"/>
              </w:rPr>
            </w:pPr>
            <w:r w:rsidRPr="00D96BD5">
              <w:rPr>
                <w:rFonts w:ascii="Times New Roman" w:eastAsia="Times New Roman" w:hAnsi="Times New Roman"/>
                <w:b/>
                <w:bCs/>
                <w:sz w:val="20"/>
                <w:szCs w:val="20"/>
                <w:lang w:eastAsia="bg-BG"/>
              </w:rPr>
              <w:t>ОБЩО т. Г</w:t>
            </w:r>
          </w:p>
        </w:tc>
        <w:tc>
          <w:tcPr>
            <w:tcW w:w="567" w:type="dxa"/>
            <w:tcBorders>
              <w:top w:val="nil"/>
              <w:left w:val="nil"/>
              <w:bottom w:val="single" w:sz="4" w:space="0" w:color="auto"/>
              <w:right w:val="single" w:sz="4" w:space="0" w:color="auto"/>
            </w:tcBorders>
            <w:shd w:val="clear" w:color="auto" w:fill="auto"/>
            <w:noWrap/>
            <w:vAlign w:val="center"/>
            <w:hideMark/>
          </w:tcPr>
          <w:p w:rsidR="00D96BD5" w:rsidRPr="00D96BD5" w:rsidRDefault="00D96BD5" w:rsidP="00D96BD5">
            <w:pPr>
              <w:spacing w:after="0" w:line="240" w:lineRule="auto"/>
              <w:jc w:val="center"/>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c>
          <w:tcPr>
            <w:tcW w:w="708" w:type="dxa"/>
            <w:tcBorders>
              <w:top w:val="nil"/>
              <w:left w:val="nil"/>
              <w:bottom w:val="single" w:sz="4" w:space="0" w:color="auto"/>
              <w:right w:val="single" w:sz="4" w:space="0" w:color="auto"/>
            </w:tcBorders>
            <w:shd w:val="clear" w:color="auto" w:fill="auto"/>
            <w:vAlign w:val="center"/>
            <w:hideMark/>
          </w:tcPr>
          <w:p w:rsidR="00D96BD5" w:rsidRPr="00D96BD5" w:rsidRDefault="00D96BD5" w:rsidP="00D96BD5">
            <w:pPr>
              <w:spacing w:after="0" w:line="240" w:lineRule="auto"/>
              <w:jc w:val="right"/>
              <w:rPr>
                <w:rFonts w:ascii="Times New Roman" w:eastAsia="Times New Roman" w:hAnsi="Times New Roman"/>
                <w:sz w:val="20"/>
                <w:szCs w:val="20"/>
                <w:lang w:eastAsia="bg-BG"/>
              </w:rPr>
            </w:pPr>
            <w:r w:rsidRPr="00D96BD5">
              <w:rPr>
                <w:rFonts w:ascii="Times New Roman" w:eastAsia="Times New Roman" w:hAnsi="Times New Roman"/>
                <w:sz w:val="20"/>
                <w:szCs w:val="20"/>
                <w:lang w:eastAsia="bg-BG"/>
              </w:rPr>
              <w:t> </w:t>
            </w:r>
          </w:p>
        </w:tc>
      </w:tr>
    </w:tbl>
    <w:p w:rsidR="00690570" w:rsidRPr="00D96BD5" w:rsidRDefault="00690570" w:rsidP="00690570">
      <w:pPr>
        <w:spacing w:after="0" w:line="240" w:lineRule="auto"/>
        <w:ind w:firstLine="708"/>
        <w:jc w:val="center"/>
        <w:rPr>
          <w:rFonts w:ascii="Times New Roman" w:eastAsia="Times New Roman" w:hAnsi="Times New Roman"/>
          <w:b/>
          <w:sz w:val="24"/>
          <w:szCs w:val="24"/>
          <w:lang w:eastAsia="bg-BG"/>
        </w:rPr>
      </w:pPr>
    </w:p>
    <w:p w:rsidR="00B17C6A" w:rsidRPr="00D96BD5" w:rsidRDefault="00B17C6A" w:rsidP="00B17C6A">
      <w:pPr>
        <w:autoSpaceDE w:val="0"/>
        <w:autoSpaceDN w:val="0"/>
        <w:adjustRightInd w:val="0"/>
        <w:spacing w:after="0" w:line="240" w:lineRule="auto"/>
        <w:ind w:firstLine="708"/>
        <w:jc w:val="both"/>
        <w:rPr>
          <w:rFonts w:ascii="Times New Roman" w:hAnsi="Times New Roman"/>
          <w:b/>
          <w:sz w:val="24"/>
          <w:szCs w:val="24"/>
        </w:rPr>
      </w:pPr>
      <w:r w:rsidRPr="00D96BD5">
        <w:rPr>
          <w:rFonts w:ascii="Times New Roman" w:hAnsi="Times New Roman"/>
          <w:b/>
          <w:sz w:val="24"/>
          <w:szCs w:val="24"/>
        </w:rPr>
        <w:t xml:space="preserve">4. Налична техническа документация. </w:t>
      </w:r>
    </w:p>
    <w:p w:rsidR="00690570" w:rsidRPr="00D96BD5" w:rsidRDefault="00B17C6A" w:rsidP="00AE27E8">
      <w:pPr>
        <w:autoSpaceDE w:val="0"/>
        <w:autoSpaceDN w:val="0"/>
        <w:adjustRightInd w:val="0"/>
        <w:spacing w:after="0" w:line="240" w:lineRule="auto"/>
        <w:ind w:firstLine="709"/>
        <w:jc w:val="both"/>
        <w:rPr>
          <w:rFonts w:ascii="Times New Roman" w:hAnsi="Times New Roman"/>
          <w:sz w:val="24"/>
          <w:szCs w:val="24"/>
        </w:rPr>
      </w:pPr>
      <w:r w:rsidRPr="00D96BD5">
        <w:rPr>
          <w:rFonts w:ascii="Times New Roman" w:hAnsi="Times New Roman"/>
          <w:sz w:val="24"/>
          <w:szCs w:val="24"/>
        </w:rPr>
        <w:t>За сградите и инсталациите в имота не е налична техническа документация.</w:t>
      </w:r>
    </w:p>
    <w:p w:rsidR="00690570" w:rsidRPr="00D96BD5" w:rsidRDefault="00690570" w:rsidP="00F073AF">
      <w:pPr>
        <w:autoSpaceDE w:val="0"/>
        <w:autoSpaceDN w:val="0"/>
        <w:adjustRightInd w:val="0"/>
        <w:spacing w:after="0" w:line="240" w:lineRule="auto"/>
        <w:ind w:firstLine="708"/>
        <w:jc w:val="both"/>
        <w:rPr>
          <w:rFonts w:ascii="Times New Roman" w:hAnsi="Times New Roman"/>
          <w:b/>
          <w:sz w:val="24"/>
          <w:szCs w:val="24"/>
        </w:rPr>
      </w:pPr>
    </w:p>
    <w:p w:rsidR="00241C8A" w:rsidRPr="00D96BD5" w:rsidRDefault="00241C8A" w:rsidP="00F073AF">
      <w:pPr>
        <w:autoSpaceDE w:val="0"/>
        <w:autoSpaceDN w:val="0"/>
        <w:adjustRightInd w:val="0"/>
        <w:spacing w:after="0" w:line="240" w:lineRule="auto"/>
        <w:ind w:firstLine="708"/>
        <w:jc w:val="both"/>
        <w:rPr>
          <w:rFonts w:ascii="Times New Roman" w:hAnsi="Times New Roman"/>
          <w:b/>
          <w:sz w:val="24"/>
          <w:szCs w:val="24"/>
        </w:rPr>
      </w:pPr>
      <w:r w:rsidRPr="00D96BD5">
        <w:rPr>
          <w:rFonts w:ascii="Times New Roman" w:hAnsi="Times New Roman"/>
          <w:b/>
          <w:sz w:val="24"/>
          <w:szCs w:val="24"/>
        </w:rPr>
        <w:t>5. Изисквания към изпълнението на обществената поръчка</w:t>
      </w:r>
    </w:p>
    <w:p w:rsidR="00241C8A" w:rsidRPr="00D96BD5" w:rsidRDefault="00241C8A" w:rsidP="00F073AF">
      <w:pPr>
        <w:autoSpaceDE w:val="0"/>
        <w:autoSpaceDN w:val="0"/>
        <w:adjustRightInd w:val="0"/>
        <w:spacing w:after="0" w:line="240" w:lineRule="auto"/>
        <w:ind w:firstLine="708"/>
        <w:jc w:val="both"/>
        <w:rPr>
          <w:rFonts w:ascii="Times New Roman" w:hAnsi="Times New Roman"/>
          <w:b/>
          <w:sz w:val="24"/>
          <w:szCs w:val="24"/>
        </w:rPr>
      </w:pPr>
      <w:r w:rsidRPr="00D96BD5">
        <w:rPr>
          <w:rFonts w:ascii="Times New Roman" w:hAnsi="Times New Roman"/>
          <w:b/>
          <w:sz w:val="24"/>
          <w:szCs w:val="24"/>
        </w:rPr>
        <w:t>5.1. Изисквания при изпълнението и отчитането на строителните и монтажни работи</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Изпълнителят е задължен да осигурява и поддържа цялостно наблюдение на обекта, с което поема пълна отговорност за състоянието му и съответните наличности.</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lastRenderedPageBreak/>
        <w:t>Изпълнението на строителните и монтажни работи (СМР) е необходимо да отговаря на изискванията на всички действащи към настоящия момент закони, правилници и нормативи, касаещи изпълнението на обекти от такъв характер.</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 xml:space="preserve">Възложителят чрез свой/и представител/и извършва контрол върху количествата и качеството на изпълняваните СМР по всяко време на изпълнение на обществената поръчка. Ако по време на изпълнението възникнат въпроси, неизяснени в настоящата техническа спецификация, Изпълнителят задължително уведомява писмено Възложителя и иска разяснение от негова страна. </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 xml:space="preserve">В случай, че възникне необходимост от извършване на непредвидени строително–монтажни работи, това се констатира съвместно от представителите на Възложителя и Изпълнителя и се документира чрез съставяне на двустранно подписан протокол. Възлагането на допълнителни работи и доставки се извършва въз основа на писмено възлагане от Възложителя след представена количествено-стойностна сметка, одобрена от Възложителя. </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Всички непредвидени в количествено–стойностната сметка към договора, в т.ч. допълнително възложени или подлежащи на замяна видове СМР, се остойностяват по единични цени за съответната дейност, предвидена в сметката. В случай, че няма такава, непредвидените работи се остойностяват от Изпълнителя на база на цени, формирани по анализи от УСН, СЕК или други, въз основа на предложените от Изпълнителя елементи на ценообразуване /посочени по-долу/ и фактури и/или ценоразписи за вложените материали, изделия и ползваната механизация придружени с анализи за всяка от тях, като анализите се подписват от представителите на Изпълнителя и Възложителя.</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 xml:space="preserve">Стойността на действително извършените непредвидени строително–монтажни работи не следва да надвишава 5 % от стойността на предвидените дейности по количествено–стойностна сметка. Изпълнителят следва да е предвидил в ценовото си предложение и разходи за изпълнение на непредвидени работи. Възложителят няма да заплаща разходи извън договорената обща цена за изпълнение на поръчката. </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Елементите на ценообразуване при изпълнение на непредвидени и допълнителни видове строително-монтажни работи да бъдат формирани, както следва:</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 xml:space="preserve">Средната часова ставка да не бъде по-висока от 5,777 лв./час (определени по данни на НСИ на базата на средната работна заплата в сектор „Строителство“ за първото </w:t>
      </w:r>
      <w:proofErr w:type="spellStart"/>
      <w:r w:rsidRPr="00D96BD5">
        <w:rPr>
          <w:rFonts w:ascii="Times New Roman" w:hAnsi="Times New Roman"/>
          <w:sz w:val="24"/>
          <w:szCs w:val="24"/>
        </w:rPr>
        <w:t>деветмесечие</w:t>
      </w:r>
      <w:proofErr w:type="spellEnd"/>
      <w:r w:rsidRPr="00D96BD5">
        <w:rPr>
          <w:rFonts w:ascii="Times New Roman" w:hAnsi="Times New Roman"/>
          <w:sz w:val="24"/>
          <w:szCs w:val="24"/>
        </w:rPr>
        <w:t xml:space="preserve"> на 2019 г. при 20,83 работни дни средно на месец и осем часов работен ден за 2020 г.).</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 Допълнителните разходи върху труда - не повече от 100 %.</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 Допълнителните разходи върху механизацията - не повече от 40 %.</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 Доставно-складовите разходи - не повече от 10 %.</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 Печалбата – не повече от 10 %.</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Необходимостта от допълнителни работи и доставки не може да бъде повод за промяна в договорените ценови условия и срокове по договора.</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Извършените СМР се отчитат след представяне на акт (бивш образец № 19).</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При констатирани грешки и несъответствия в представения на Възложителя акт (бивш образец № 19), той следва да го върне за корекции.</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Отчитат се и подлежат на заплащане само действително извършени видове и количества строително–монтажни работи, предвидени и непредвидени, които не могат да надхвърлят договорената сума.</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Окончателното приемане на изпълнените СМР се извършва със съставяне на протокол за приемане на изпълнените строителни и монтажни работи, подписан от представители на Възложителя и на Изпълнителя.</w:t>
      </w:r>
    </w:p>
    <w:p w:rsidR="0048214A" w:rsidRPr="00D96BD5" w:rsidRDefault="0048214A" w:rsidP="00F073AF">
      <w:pPr>
        <w:autoSpaceDE w:val="0"/>
        <w:autoSpaceDN w:val="0"/>
        <w:adjustRightInd w:val="0"/>
        <w:spacing w:after="0" w:line="240" w:lineRule="auto"/>
        <w:ind w:firstLine="708"/>
        <w:jc w:val="both"/>
        <w:rPr>
          <w:rFonts w:ascii="Times New Roman" w:hAnsi="Times New Roman"/>
          <w:b/>
          <w:sz w:val="24"/>
          <w:szCs w:val="24"/>
        </w:rPr>
      </w:pPr>
    </w:p>
    <w:p w:rsidR="00241C8A" w:rsidRPr="00D96BD5" w:rsidRDefault="00241C8A" w:rsidP="00F073AF">
      <w:pPr>
        <w:autoSpaceDE w:val="0"/>
        <w:autoSpaceDN w:val="0"/>
        <w:adjustRightInd w:val="0"/>
        <w:spacing w:after="0" w:line="240" w:lineRule="auto"/>
        <w:ind w:firstLine="708"/>
        <w:jc w:val="both"/>
        <w:rPr>
          <w:rFonts w:ascii="Times New Roman" w:hAnsi="Times New Roman"/>
          <w:b/>
          <w:sz w:val="24"/>
          <w:szCs w:val="24"/>
        </w:rPr>
      </w:pPr>
      <w:r w:rsidRPr="00D96BD5">
        <w:rPr>
          <w:rFonts w:ascii="Times New Roman" w:hAnsi="Times New Roman"/>
          <w:b/>
          <w:sz w:val="24"/>
          <w:szCs w:val="24"/>
        </w:rPr>
        <w:t xml:space="preserve">5.2. </w:t>
      </w:r>
      <w:r w:rsidR="0048214A" w:rsidRPr="00D96BD5">
        <w:rPr>
          <w:rFonts w:ascii="Times New Roman" w:hAnsi="Times New Roman"/>
          <w:b/>
          <w:sz w:val="24"/>
          <w:szCs w:val="24"/>
        </w:rPr>
        <w:t>Изисквания за качеството на изпълнените строителни и монтажни работи.</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Всички строителни и монтажни работи трябва да се изпълняват съобразно изискванията на Правилата за извършване и приемане на строителните и монтажни  работи и с качество, съответстващо на БДС.</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 xml:space="preserve">Изпълнителят носи пълна отговорност за изпълнените СМР по представените количествено–стойностни сметки до изтичане на гаранционните срокове, съгласно Наредба № 2/31.07.2003г. за </w:t>
      </w:r>
      <w:r w:rsidRPr="00D96BD5">
        <w:rPr>
          <w:rFonts w:ascii="Times New Roman" w:hAnsi="Times New Roman"/>
          <w:sz w:val="24"/>
          <w:szCs w:val="24"/>
        </w:rPr>
        <w:lastRenderedPageBreak/>
        <w:t>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ab/>
        <w:t>Изпълнителят е задължен да осигурява и поддържа цялостно наблюдение на обекта, с което поема пълна отговорност за състоянието му и съответните наличности.</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ab/>
        <w:t>Осигуряването на необходимите за изграждането на строежа специализиран и изпълнителски състав, механизация, ръчни инструменти и помощни материали, са задължение на Изпълнителя.</w:t>
      </w:r>
    </w:p>
    <w:p w:rsidR="0048214A" w:rsidRPr="00D96BD5" w:rsidRDefault="0048214A" w:rsidP="0048214A">
      <w:pPr>
        <w:autoSpaceDE w:val="0"/>
        <w:autoSpaceDN w:val="0"/>
        <w:adjustRightInd w:val="0"/>
        <w:spacing w:after="0" w:line="240" w:lineRule="auto"/>
        <w:ind w:firstLine="708"/>
        <w:jc w:val="both"/>
        <w:rPr>
          <w:rFonts w:ascii="Times New Roman" w:hAnsi="Times New Roman"/>
          <w:b/>
          <w:sz w:val="24"/>
          <w:szCs w:val="24"/>
        </w:rPr>
      </w:pPr>
    </w:p>
    <w:p w:rsidR="00241C8A" w:rsidRPr="00D96BD5" w:rsidRDefault="00241C8A" w:rsidP="00F073AF">
      <w:pPr>
        <w:autoSpaceDE w:val="0"/>
        <w:autoSpaceDN w:val="0"/>
        <w:adjustRightInd w:val="0"/>
        <w:spacing w:after="0" w:line="240" w:lineRule="auto"/>
        <w:ind w:firstLine="708"/>
        <w:jc w:val="both"/>
        <w:rPr>
          <w:rFonts w:ascii="Times New Roman" w:hAnsi="Times New Roman"/>
          <w:b/>
          <w:sz w:val="24"/>
          <w:szCs w:val="24"/>
        </w:rPr>
      </w:pPr>
      <w:r w:rsidRPr="00D96BD5">
        <w:rPr>
          <w:rFonts w:ascii="Times New Roman" w:hAnsi="Times New Roman"/>
          <w:b/>
          <w:sz w:val="24"/>
          <w:szCs w:val="24"/>
        </w:rPr>
        <w:t xml:space="preserve">5.3. </w:t>
      </w:r>
      <w:r w:rsidR="0048214A" w:rsidRPr="00D96BD5">
        <w:rPr>
          <w:rFonts w:ascii="Times New Roman" w:hAnsi="Times New Roman"/>
          <w:b/>
          <w:sz w:val="24"/>
          <w:szCs w:val="24"/>
        </w:rPr>
        <w:t>Изисквания към техническите характеристики на влаганите в строежа строителни продукти. Изисквания за качество – нормативи, стандарти и други разпоредби, на които следва да отговарят.</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Доставката на материалите, оборудването и аксесоарите необходими за изпълнение на строително–монтажните работи е задължение на Изпълнителя и се извършва след предварително съгласуване с представителите на Възложителя.</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ab/>
        <w:t xml:space="preserve">Изпълнителят следва да предложи за съгласуване с представителите на Възложителя на не по-малко от две възможни решения за: </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ab/>
        <w:t>- вид и цвят на дограмата;</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ab/>
        <w:t>- цвят на латекс /цветен/;</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ab/>
        <w:t>- вид, цвят и размер на облицовките;</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ab/>
        <w:t>- вид, цвят и размер на настилките;</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ab/>
        <w:t xml:space="preserve">- вид на </w:t>
      </w:r>
      <w:proofErr w:type="spellStart"/>
      <w:r w:rsidRPr="00D96BD5">
        <w:rPr>
          <w:rFonts w:ascii="Times New Roman" w:hAnsi="Times New Roman"/>
          <w:sz w:val="24"/>
          <w:szCs w:val="24"/>
        </w:rPr>
        <w:t>смесителни</w:t>
      </w:r>
      <w:proofErr w:type="spellEnd"/>
      <w:r w:rsidRPr="00D96BD5">
        <w:rPr>
          <w:rFonts w:ascii="Times New Roman" w:hAnsi="Times New Roman"/>
          <w:sz w:val="24"/>
          <w:szCs w:val="24"/>
        </w:rPr>
        <w:t xml:space="preserve"> батерии, душ батерии, санитария, огледала и аксесоари за баня и тоалетна.</w:t>
      </w:r>
    </w:p>
    <w:p w:rsidR="002E189F"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ab/>
        <w:t xml:space="preserve">Всички строителни материали и продукти, които се влагат в строежа, трябва да са придружени със съответните </w:t>
      </w:r>
      <w:r w:rsidR="002E189F">
        <w:rPr>
          <w:rFonts w:ascii="Times New Roman" w:hAnsi="Times New Roman"/>
          <w:sz w:val="24"/>
          <w:szCs w:val="24"/>
        </w:rPr>
        <w:t>документи, съгласно Наредба</w:t>
      </w:r>
      <w:r w:rsidR="002E189F" w:rsidRPr="002E189F">
        <w:rPr>
          <w:rFonts w:ascii="Times New Roman" w:hAnsi="Times New Roman"/>
          <w:sz w:val="24"/>
          <w:szCs w:val="24"/>
        </w:rPr>
        <w:t xml:space="preserve"> № РД-02-20-1 от 5.02.2015 г. за условията и реда за влагане на строителни продукти в строежите на Република България</w:t>
      </w:r>
      <w:r w:rsidR="002E189F">
        <w:rPr>
          <w:rFonts w:ascii="Times New Roman" w:hAnsi="Times New Roman"/>
          <w:sz w:val="24"/>
          <w:szCs w:val="24"/>
        </w:rPr>
        <w:t>.</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 xml:space="preserve">Доставеното оборудване за вентилационната инсталации трябва да бъде ново, неупотребявано и нерециклирано; в оригинална опаковка на производителя; с посочено наименование или адрес на управление на производителя. Оборудването да бъде придружено от съответните технически документи, преведени на български език, както и декларация за </w:t>
      </w:r>
      <w:r w:rsidR="00833462">
        <w:rPr>
          <w:rFonts w:ascii="Times New Roman" w:hAnsi="Times New Roman"/>
          <w:sz w:val="24"/>
          <w:szCs w:val="24"/>
        </w:rPr>
        <w:t>експлоатационни показатели</w:t>
      </w:r>
      <w:r w:rsidRPr="00D96BD5">
        <w:rPr>
          <w:rFonts w:ascii="Times New Roman" w:hAnsi="Times New Roman"/>
          <w:sz w:val="24"/>
          <w:szCs w:val="24"/>
        </w:rPr>
        <w:t xml:space="preserve"> и гаранционна карта. </w:t>
      </w:r>
    </w:p>
    <w:p w:rsidR="0048214A" w:rsidRPr="00D96BD5" w:rsidRDefault="0048214A" w:rsidP="0048214A">
      <w:pPr>
        <w:autoSpaceDE w:val="0"/>
        <w:autoSpaceDN w:val="0"/>
        <w:adjustRightInd w:val="0"/>
        <w:spacing w:after="0" w:line="240" w:lineRule="auto"/>
        <w:ind w:firstLine="708"/>
        <w:jc w:val="both"/>
        <w:rPr>
          <w:rFonts w:ascii="Times New Roman" w:hAnsi="Times New Roman"/>
          <w:b/>
          <w:sz w:val="24"/>
          <w:szCs w:val="24"/>
        </w:rPr>
      </w:pPr>
      <w:r w:rsidRPr="00D96BD5">
        <w:rPr>
          <w:rFonts w:ascii="Times New Roman" w:hAnsi="Times New Roman"/>
          <w:sz w:val="24"/>
          <w:szCs w:val="24"/>
        </w:rPr>
        <w:tab/>
        <w:t>Възложителят и/или всяко лице, определено от него има право да посещава по всяко време обекта, местата за доставка на материалите и складовите помещения, ползвани от Изпълнителя, който се задължава да определи свой представител с цел осигуряване на достъп.</w:t>
      </w:r>
    </w:p>
    <w:p w:rsidR="0048214A" w:rsidRPr="00D96BD5" w:rsidRDefault="0048214A" w:rsidP="00F073AF">
      <w:pPr>
        <w:autoSpaceDE w:val="0"/>
        <w:autoSpaceDN w:val="0"/>
        <w:adjustRightInd w:val="0"/>
        <w:spacing w:after="0" w:line="240" w:lineRule="auto"/>
        <w:ind w:firstLine="708"/>
        <w:jc w:val="both"/>
        <w:rPr>
          <w:rFonts w:ascii="Times New Roman" w:hAnsi="Times New Roman"/>
          <w:b/>
          <w:sz w:val="24"/>
          <w:szCs w:val="24"/>
        </w:rPr>
      </w:pPr>
    </w:p>
    <w:p w:rsidR="00241C8A" w:rsidRPr="00D96BD5" w:rsidRDefault="00241C8A" w:rsidP="00F073AF">
      <w:pPr>
        <w:autoSpaceDE w:val="0"/>
        <w:autoSpaceDN w:val="0"/>
        <w:adjustRightInd w:val="0"/>
        <w:spacing w:after="0" w:line="240" w:lineRule="auto"/>
        <w:ind w:firstLine="708"/>
        <w:jc w:val="both"/>
        <w:rPr>
          <w:rFonts w:ascii="Times New Roman" w:hAnsi="Times New Roman"/>
          <w:b/>
          <w:sz w:val="24"/>
          <w:szCs w:val="24"/>
        </w:rPr>
      </w:pPr>
      <w:r w:rsidRPr="00D96BD5">
        <w:rPr>
          <w:rFonts w:ascii="Times New Roman" w:hAnsi="Times New Roman"/>
          <w:b/>
          <w:sz w:val="24"/>
          <w:szCs w:val="24"/>
        </w:rPr>
        <w:t xml:space="preserve">5.4. </w:t>
      </w:r>
      <w:r w:rsidR="0048214A" w:rsidRPr="00D96BD5">
        <w:rPr>
          <w:rFonts w:ascii="Times New Roman" w:hAnsi="Times New Roman"/>
          <w:b/>
          <w:sz w:val="24"/>
          <w:szCs w:val="24"/>
        </w:rPr>
        <w:t>Описание на мерките за опазване на околната среда и безопасни условия на труд.</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При изпълнение на строителните и монтажни работи Изпълнителят трябва да ограничи своите действия в рамките само на работната площадка.</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ab/>
        <w:t xml:space="preserve">По време на изпълнение на СМР, Изпълнителят е длъжен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на всички други действащи нормативни актове и стандарти относно безопасността и хигиената на труда, техническата и пожарна безопасност при строителство и експлоатация на подобни обекти, а също и да се грижи за сигурността и безопасността на всички лица, които се намират на строителната площадка. </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ab/>
        <w:t>Изпълнителят следва да осигури средства за гасене на запалвания и пожари за времето на изпълнение на строително–монтажните работи, предмет на настоящата поръчка.</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ab/>
        <w:t xml:space="preserve">След приключване на СМР, Изпълнителят е длъжен да възстанови работната площадка в първоначалния и вид, като изтегли цялата си механизация и всички невложени материали. </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ab/>
        <w:t>Площадката трябва да бъде почистена от строителни, битови и други отпадъци за сметка на Изпълнителя.</w:t>
      </w:r>
    </w:p>
    <w:p w:rsidR="0048214A" w:rsidRPr="00D96BD5" w:rsidRDefault="0048214A" w:rsidP="0048214A">
      <w:pPr>
        <w:autoSpaceDE w:val="0"/>
        <w:autoSpaceDN w:val="0"/>
        <w:adjustRightInd w:val="0"/>
        <w:spacing w:after="0" w:line="240" w:lineRule="auto"/>
        <w:ind w:firstLine="708"/>
        <w:jc w:val="both"/>
        <w:rPr>
          <w:rFonts w:ascii="Times New Roman" w:hAnsi="Times New Roman"/>
          <w:b/>
          <w:sz w:val="24"/>
          <w:szCs w:val="24"/>
        </w:rPr>
      </w:pPr>
    </w:p>
    <w:p w:rsidR="00241C8A" w:rsidRPr="00D96BD5" w:rsidRDefault="00241C8A" w:rsidP="00F073AF">
      <w:pPr>
        <w:autoSpaceDE w:val="0"/>
        <w:autoSpaceDN w:val="0"/>
        <w:adjustRightInd w:val="0"/>
        <w:spacing w:after="0" w:line="240" w:lineRule="auto"/>
        <w:ind w:firstLine="708"/>
        <w:jc w:val="both"/>
        <w:rPr>
          <w:rFonts w:ascii="Times New Roman" w:hAnsi="Times New Roman"/>
          <w:b/>
          <w:sz w:val="24"/>
          <w:szCs w:val="24"/>
        </w:rPr>
      </w:pPr>
      <w:r w:rsidRPr="00D96BD5">
        <w:rPr>
          <w:rFonts w:ascii="Times New Roman" w:hAnsi="Times New Roman"/>
          <w:b/>
          <w:sz w:val="24"/>
          <w:szCs w:val="24"/>
        </w:rPr>
        <w:t>5.</w:t>
      </w:r>
      <w:proofErr w:type="spellStart"/>
      <w:r w:rsidRPr="00D96BD5">
        <w:rPr>
          <w:rFonts w:ascii="Times New Roman" w:hAnsi="Times New Roman"/>
          <w:b/>
          <w:sz w:val="24"/>
          <w:szCs w:val="24"/>
        </w:rPr>
        <w:t>5</w:t>
      </w:r>
      <w:proofErr w:type="spellEnd"/>
      <w:r w:rsidRPr="00D96BD5">
        <w:rPr>
          <w:rFonts w:ascii="Times New Roman" w:hAnsi="Times New Roman"/>
          <w:b/>
          <w:sz w:val="24"/>
          <w:szCs w:val="24"/>
        </w:rPr>
        <w:t xml:space="preserve">. </w:t>
      </w:r>
      <w:r w:rsidR="0048214A" w:rsidRPr="00D96BD5">
        <w:rPr>
          <w:rFonts w:ascii="Times New Roman" w:hAnsi="Times New Roman"/>
          <w:b/>
          <w:sz w:val="24"/>
          <w:szCs w:val="24"/>
        </w:rPr>
        <w:t>Нормативни актове, които следва да се спазват при строителството.</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Изпълнението на възложените строителни и монтажни работи е необходимо да отговаря на нормативните изисквания за влагане на строителни продукти в строежите на Република България.</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lastRenderedPageBreak/>
        <w:tab/>
        <w:t>В процеса на изпълнение на поръчката е задължително да бъдат спазвани действащите законови и подзаконови нормативни актове в областта на строителството на Република България.</w:t>
      </w:r>
    </w:p>
    <w:p w:rsidR="0048214A" w:rsidRPr="00D96BD5" w:rsidRDefault="0048214A" w:rsidP="0048214A">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ab/>
        <w:t>Изпълнителят е задължен да спазва всички технологични изисквания за извършваните СМР, както и нормативите за осигуряване на безопасни условия на труд и пожарна безопасност в строителството.</w:t>
      </w:r>
    </w:p>
    <w:p w:rsidR="0048214A" w:rsidRPr="00D96BD5" w:rsidRDefault="0048214A" w:rsidP="0048214A">
      <w:pPr>
        <w:autoSpaceDE w:val="0"/>
        <w:autoSpaceDN w:val="0"/>
        <w:adjustRightInd w:val="0"/>
        <w:spacing w:after="0" w:line="240" w:lineRule="auto"/>
        <w:ind w:firstLine="708"/>
        <w:jc w:val="both"/>
        <w:rPr>
          <w:rFonts w:ascii="Times New Roman" w:hAnsi="Times New Roman"/>
          <w:b/>
          <w:sz w:val="24"/>
          <w:szCs w:val="24"/>
        </w:rPr>
      </w:pPr>
    </w:p>
    <w:p w:rsidR="00241C8A" w:rsidRPr="00D96BD5" w:rsidRDefault="00241C8A" w:rsidP="00F073AF">
      <w:pPr>
        <w:autoSpaceDE w:val="0"/>
        <w:autoSpaceDN w:val="0"/>
        <w:adjustRightInd w:val="0"/>
        <w:spacing w:after="0" w:line="240" w:lineRule="auto"/>
        <w:ind w:firstLine="708"/>
        <w:jc w:val="both"/>
        <w:rPr>
          <w:rFonts w:ascii="Times New Roman" w:hAnsi="Times New Roman"/>
          <w:b/>
          <w:sz w:val="24"/>
          <w:szCs w:val="24"/>
        </w:rPr>
      </w:pPr>
      <w:r w:rsidRPr="00D96BD5">
        <w:rPr>
          <w:rFonts w:ascii="Times New Roman" w:hAnsi="Times New Roman"/>
          <w:b/>
          <w:sz w:val="24"/>
          <w:szCs w:val="24"/>
        </w:rPr>
        <w:t>5.</w:t>
      </w:r>
      <w:r w:rsidR="0048214A" w:rsidRPr="00D96BD5">
        <w:rPr>
          <w:rFonts w:ascii="Times New Roman" w:hAnsi="Times New Roman"/>
          <w:b/>
          <w:sz w:val="24"/>
          <w:szCs w:val="24"/>
        </w:rPr>
        <w:t>6</w:t>
      </w:r>
      <w:r w:rsidRPr="00D96BD5">
        <w:rPr>
          <w:rFonts w:ascii="Times New Roman" w:hAnsi="Times New Roman"/>
          <w:b/>
          <w:sz w:val="24"/>
          <w:szCs w:val="24"/>
        </w:rPr>
        <w:t>. Гаранционен срок и отстраняване на дефекти.</w:t>
      </w:r>
    </w:p>
    <w:p w:rsidR="002F1D1E" w:rsidRPr="00D96BD5" w:rsidRDefault="002F1D1E" w:rsidP="002F1D1E">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Нормалното функциониране и ползване на обекта, както и отстраняване на скрити дефекти след приемането му от Възложителя, е предвидено да бъде осигурено с определяне на минимални гаранционни срокове. Последните да бъдат съобразени с разпоредбите на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w:t>
      </w:r>
    </w:p>
    <w:p w:rsidR="002F1D1E" w:rsidRPr="00D96BD5" w:rsidRDefault="002F1D1E" w:rsidP="002F1D1E">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Изпълнителят трябва да извършва гаранционна поддръжка на монтираното вентилационно оборудване за срок не по-кратък от 36 (тридесет и шест) месеца, считано от датата на подписване на протокол за проведена 72-часова проба и двустранен приемателно-предавателен протокол.</w:t>
      </w:r>
    </w:p>
    <w:p w:rsidR="002F1D1E" w:rsidRPr="00D96BD5" w:rsidRDefault="002F1D1E" w:rsidP="002F1D1E">
      <w:pPr>
        <w:autoSpaceDE w:val="0"/>
        <w:autoSpaceDN w:val="0"/>
        <w:adjustRightInd w:val="0"/>
        <w:spacing w:after="0" w:line="240" w:lineRule="auto"/>
        <w:ind w:firstLine="708"/>
        <w:jc w:val="both"/>
        <w:rPr>
          <w:rFonts w:ascii="Times New Roman" w:hAnsi="Times New Roman"/>
          <w:b/>
          <w:sz w:val="24"/>
          <w:szCs w:val="24"/>
        </w:rPr>
      </w:pPr>
      <w:r w:rsidRPr="00D96BD5">
        <w:rPr>
          <w:rFonts w:ascii="Times New Roman" w:hAnsi="Times New Roman"/>
          <w:b/>
          <w:sz w:val="24"/>
          <w:szCs w:val="24"/>
        </w:rPr>
        <w:t>За времето на гаранционна поддръжка Изпълнителят:</w:t>
      </w:r>
    </w:p>
    <w:p w:rsidR="002F1D1E" w:rsidRPr="00D96BD5" w:rsidRDefault="009D6CAF" w:rsidP="002F1D1E">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 xml:space="preserve">- </w:t>
      </w:r>
      <w:r w:rsidR="002F1D1E" w:rsidRPr="00D96BD5">
        <w:rPr>
          <w:rFonts w:ascii="Times New Roman" w:hAnsi="Times New Roman"/>
          <w:sz w:val="24"/>
          <w:szCs w:val="24"/>
        </w:rPr>
        <w:t>поем</w:t>
      </w:r>
      <w:r w:rsidR="00BF69C2">
        <w:rPr>
          <w:rFonts w:ascii="Times New Roman" w:hAnsi="Times New Roman"/>
          <w:sz w:val="24"/>
          <w:szCs w:val="24"/>
        </w:rPr>
        <w:t>а</w:t>
      </w:r>
      <w:r w:rsidR="002F1D1E" w:rsidRPr="00D96BD5">
        <w:rPr>
          <w:rFonts w:ascii="Times New Roman" w:hAnsi="Times New Roman"/>
          <w:sz w:val="24"/>
          <w:szCs w:val="24"/>
        </w:rPr>
        <w:t xml:space="preserve"> всички разходи за поддръжка на монтираното вентилационно оборудване</w:t>
      </w:r>
      <w:r w:rsidR="00BF69C2">
        <w:rPr>
          <w:rFonts w:ascii="Times New Roman" w:hAnsi="Times New Roman"/>
          <w:sz w:val="24"/>
          <w:szCs w:val="24"/>
        </w:rPr>
        <w:t xml:space="preserve"> и</w:t>
      </w:r>
      <w:r w:rsidR="002F1D1E" w:rsidRPr="00D96BD5">
        <w:rPr>
          <w:rFonts w:ascii="Times New Roman" w:hAnsi="Times New Roman"/>
          <w:sz w:val="24"/>
          <w:szCs w:val="24"/>
        </w:rPr>
        <w:t xml:space="preserve"> извършва един път годишно профилактика на </w:t>
      </w:r>
      <w:r w:rsidR="00BF69C2">
        <w:rPr>
          <w:rFonts w:ascii="Times New Roman" w:hAnsi="Times New Roman"/>
          <w:sz w:val="24"/>
          <w:szCs w:val="24"/>
        </w:rPr>
        <w:t>инсталациите,</w:t>
      </w:r>
      <w:r w:rsidR="002F1D1E" w:rsidRPr="00D96BD5">
        <w:rPr>
          <w:rFonts w:ascii="Times New Roman" w:hAnsi="Times New Roman"/>
          <w:sz w:val="24"/>
          <w:szCs w:val="24"/>
        </w:rPr>
        <w:t xml:space="preserve"> съобразно гаранционните условия на производителя. </w:t>
      </w:r>
    </w:p>
    <w:p w:rsidR="002F1D1E" w:rsidRPr="00D96BD5" w:rsidRDefault="002F1D1E" w:rsidP="002F1D1E">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 xml:space="preserve">- отстранява възникнали повреди, вследствие на извършения монтаж или проявили се скрити дефекти и прави замяна на фабрично </w:t>
      </w:r>
      <w:proofErr w:type="spellStart"/>
      <w:r w:rsidRPr="00D96BD5">
        <w:rPr>
          <w:rFonts w:ascii="Times New Roman" w:hAnsi="Times New Roman"/>
          <w:sz w:val="24"/>
          <w:szCs w:val="24"/>
        </w:rPr>
        <w:t>дефектирали</w:t>
      </w:r>
      <w:proofErr w:type="spellEnd"/>
      <w:r w:rsidRPr="00D96BD5">
        <w:rPr>
          <w:rFonts w:ascii="Times New Roman" w:hAnsi="Times New Roman"/>
          <w:sz w:val="24"/>
          <w:szCs w:val="24"/>
        </w:rPr>
        <w:t xml:space="preserve"> части на оборудването за своя сметка. </w:t>
      </w:r>
    </w:p>
    <w:p w:rsidR="002F1D1E" w:rsidRPr="00D96BD5" w:rsidRDefault="002F1D1E" w:rsidP="002F1D1E">
      <w:pPr>
        <w:autoSpaceDE w:val="0"/>
        <w:autoSpaceDN w:val="0"/>
        <w:adjustRightInd w:val="0"/>
        <w:spacing w:after="0" w:line="240" w:lineRule="auto"/>
        <w:ind w:firstLine="708"/>
        <w:jc w:val="both"/>
        <w:rPr>
          <w:rFonts w:ascii="Times New Roman" w:hAnsi="Times New Roman"/>
          <w:b/>
          <w:sz w:val="24"/>
          <w:szCs w:val="24"/>
        </w:rPr>
      </w:pPr>
      <w:r w:rsidRPr="00D96BD5">
        <w:rPr>
          <w:rFonts w:ascii="Times New Roman" w:hAnsi="Times New Roman"/>
          <w:b/>
          <w:sz w:val="24"/>
          <w:szCs w:val="24"/>
        </w:rPr>
        <w:t>Времето за реакция и оглед е:</w:t>
      </w:r>
    </w:p>
    <w:p w:rsidR="002F1D1E" w:rsidRPr="00D96BD5" w:rsidRDefault="002F1D1E" w:rsidP="002F1D1E">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 xml:space="preserve">- не повече от 36 часа след уведомяване на Изпълнителя по телефон или електронна поща от упълномощеното от Възложителя лице по договора. </w:t>
      </w:r>
    </w:p>
    <w:p w:rsidR="002F1D1E" w:rsidRPr="00D96BD5" w:rsidRDefault="002F1D1E" w:rsidP="002F1D1E">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За извършения оглед страните подписват констативен протокол, удостоверяващ възникналия дефект.</w:t>
      </w:r>
    </w:p>
    <w:p w:rsidR="002F1D1E" w:rsidRPr="00D96BD5" w:rsidRDefault="002F1D1E" w:rsidP="002F1D1E">
      <w:pPr>
        <w:autoSpaceDE w:val="0"/>
        <w:autoSpaceDN w:val="0"/>
        <w:adjustRightInd w:val="0"/>
        <w:spacing w:after="0" w:line="240" w:lineRule="auto"/>
        <w:ind w:firstLine="708"/>
        <w:jc w:val="both"/>
        <w:rPr>
          <w:rFonts w:ascii="Times New Roman" w:hAnsi="Times New Roman"/>
          <w:b/>
          <w:sz w:val="24"/>
          <w:szCs w:val="24"/>
        </w:rPr>
      </w:pPr>
      <w:r w:rsidRPr="00D96BD5">
        <w:rPr>
          <w:rFonts w:ascii="Times New Roman" w:hAnsi="Times New Roman"/>
          <w:b/>
          <w:sz w:val="24"/>
          <w:szCs w:val="24"/>
        </w:rPr>
        <w:t>Времето за отстраняване на повредите е:</w:t>
      </w:r>
    </w:p>
    <w:p w:rsidR="002F1D1E" w:rsidRPr="00D96BD5" w:rsidRDefault="002F1D1E" w:rsidP="002F1D1E">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 xml:space="preserve">- не повече от 48 часа след подписване на констативен протокол, удостоверяващ възникналия дефект, в случаите в които се налага замяна на фабрично </w:t>
      </w:r>
      <w:proofErr w:type="spellStart"/>
      <w:r w:rsidRPr="00D96BD5">
        <w:rPr>
          <w:rFonts w:ascii="Times New Roman" w:hAnsi="Times New Roman"/>
          <w:sz w:val="24"/>
          <w:szCs w:val="24"/>
        </w:rPr>
        <w:t>дефектирали</w:t>
      </w:r>
      <w:proofErr w:type="spellEnd"/>
      <w:r w:rsidRPr="00D96BD5">
        <w:rPr>
          <w:rFonts w:ascii="Times New Roman" w:hAnsi="Times New Roman"/>
          <w:sz w:val="24"/>
          <w:szCs w:val="24"/>
        </w:rPr>
        <w:t xml:space="preserve"> части на оборудването</w:t>
      </w:r>
    </w:p>
    <w:p w:rsidR="002F1D1E" w:rsidRPr="00D96BD5" w:rsidRDefault="002F1D1E" w:rsidP="002F1D1E">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 xml:space="preserve">- не повече от 72 часа след подписване на констативен протокол, удостоверяващ възникналия дефект, в случаите в които се налага ремонт на монтираното оборудване, а ако този срок не е достатъчен, представители на Възложителя и Изпълнителя подписват двустранен протокол за определяне на по-дълъг срок. </w:t>
      </w:r>
    </w:p>
    <w:p w:rsidR="002F1D1E" w:rsidRPr="00D96BD5" w:rsidRDefault="002F1D1E" w:rsidP="002F1D1E">
      <w:pPr>
        <w:autoSpaceDE w:val="0"/>
        <w:autoSpaceDN w:val="0"/>
        <w:adjustRightInd w:val="0"/>
        <w:spacing w:after="0" w:line="240" w:lineRule="auto"/>
        <w:ind w:firstLine="708"/>
        <w:jc w:val="both"/>
        <w:rPr>
          <w:rFonts w:ascii="Times New Roman" w:hAnsi="Times New Roman"/>
          <w:sz w:val="24"/>
          <w:szCs w:val="24"/>
        </w:rPr>
      </w:pPr>
    </w:p>
    <w:p w:rsidR="00241C8A" w:rsidRPr="00D96BD5" w:rsidRDefault="002F1D1E" w:rsidP="002F1D1E">
      <w:pPr>
        <w:autoSpaceDE w:val="0"/>
        <w:autoSpaceDN w:val="0"/>
        <w:adjustRightInd w:val="0"/>
        <w:spacing w:after="0" w:line="240" w:lineRule="auto"/>
        <w:ind w:firstLine="708"/>
        <w:jc w:val="both"/>
        <w:rPr>
          <w:rFonts w:ascii="Times New Roman" w:hAnsi="Times New Roman"/>
          <w:sz w:val="24"/>
          <w:szCs w:val="24"/>
        </w:rPr>
      </w:pPr>
      <w:r w:rsidRPr="00D96BD5">
        <w:rPr>
          <w:rFonts w:ascii="Times New Roman" w:hAnsi="Times New Roman"/>
          <w:sz w:val="24"/>
          <w:szCs w:val="24"/>
        </w:rPr>
        <w:t>Когато се налага ремонтът да бъде извършен в сервизна база на Изпълнителя, демонтажът на техниката, транспортните разходи и монтажът на техниката, са за сметка на Изпълнителя.</w:t>
      </w:r>
    </w:p>
    <w:p w:rsidR="0048214A" w:rsidRPr="00D96BD5" w:rsidRDefault="0048214A" w:rsidP="00F073AF">
      <w:pPr>
        <w:autoSpaceDE w:val="0"/>
        <w:autoSpaceDN w:val="0"/>
        <w:adjustRightInd w:val="0"/>
        <w:spacing w:after="0" w:line="240" w:lineRule="auto"/>
        <w:ind w:firstLine="708"/>
        <w:jc w:val="both"/>
        <w:rPr>
          <w:rFonts w:ascii="Times New Roman" w:hAnsi="Times New Roman"/>
          <w:sz w:val="24"/>
          <w:szCs w:val="24"/>
        </w:rPr>
      </w:pPr>
    </w:p>
    <w:p w:rsidR="00241C8A" w:rsidRPr="00D96BD5" w:rsidRDefault="00241C8A" w:rsidP="00F073AF">
      <w:pPr>
        <w:spacing w:after="0" w:line="240" w:lineRule="auto"/>
        <w:ind w:firstLine="709"/>
        <w:jc w:val="both"/>
        <w:rPr>
          <w:rFonts w:ascii="Times New Roman" w:hAnsi="Times New Roman"/>
          <w:b/>
          <w:sz w:val="24"/>
          <w:szCs w:val="24"/>
        </w:rPr>
      </w:pPr>
      <w:r w:rsidRPr="00D96BD5">
        <w:rPr>
          <w:rFonts w:ascii="Times New Roman" w:hAnsi="Times New Roman"/>
          <w:b/>
          <w:sz w:val="24"/>
          <w:szCs w:val="24"/>
        </w:rPr>
        <w:t>6. Изисквания към предложението за изпълнение на поръчката.</w:t>
      </w:r>
    </w:p>
    <w:p w:rsidR="00241C8A" w:rsidRPr="00D96BD5" w:rsidRDefault="00241C8A" w:rsidP="00F073AF">
      <w:pPr>
        <w:spacing w:after="0" w:line="240" w:lineRule="auto"/>
        <w:ind w:firstLine="709"/>
        <w:jc w:val="both"/>
        <w:rPr>
          <w:rFonts w:ascii="Times New Roman" w:hAnsi="Times New Roman"/>
          <w:sz w:val="24"/>
          <w:szCs w:val="24"/>
        </w:rPr>
      </w:pPr>
      <w:r w:rsidRPr="00D96BD5">
        <w:rPr>
          <w:rFonts w:ascii="Times New Roman" w:hAnsi="Times New Roman"/>
          <w:sz w:val="24"/>
          <w:szCs w:val="24"/>
        </w:rPr>
        <w:t xml:space="preserve">Предложението за изпълнение на поръчката на участниците се представя по образец, като същото следва да е в съответствие с изискванията на „Техническата спецификация“ и действащите нормативни документи и стандарти, регламентиращи извършването на съответните видове работи, предмет на поръчката. Като приложение към образеца на </w:t>
      </w:r>
      <w:r w:rsidRPr="00D96BD5">
        <w:rPr>
          <w:rFonts w:ascii="Times New Roman" w:eastAsia="Times New Roman" w:hAnsi="Times New Roman"/>
          <w:sz w:val="24"/>
          <w:szCs w:val="24"/>
        </w:rPr>
        <w:t>„</w:t>
      </w:r>
      <w:r w:rsidRPr="00D96BD5">
        <w:rPr>
          <w:rFonts w:ascii="Times New Roman" w:eastAsia="Times New Roman" w:hAnsi="Times New Roman"/>
          <w:bCs/>
          <w:sz w:val="24"/>
          <w:szCs w:val="24"/>
        </w:rPr>
        <w:t>Предложение за изпълнение на обществената поръчка“</w:t>
      </w:r>
      <w:r w:rsidRPr="00D96BD5">
        <w:rPr>
          <w:rFonts w:ascii="Times New Roman" w:hAnsi="Times New Roman"/>
          <w:sz w:val="24"/>
          <w:szCs w:val="24"/>
        </w:rPr>
        <w:t>, участникът следва да представи:</w:t>
      </w:r>
    </w:p>
    <w:p w:rsidR="00AE7E6C" w:rsidRPr="00D96BD5" w:rsidRDefault="00AE7E6C" w:rsidP="009D6CAF">
      <w:pPr>
        <w:spacing w:after="0" w:line="240" w:lineRule="auto"/>
        <w:ind w:firstLine="709"/>
        <w:jc w:val="both"/>
        <w:rPr>
          <w:rFonts w:ascii="Times New Roman" w:hAnsi="Times New Roman"/>
          <w:b/>
          <w:sz w:val="24"/>
          <w:szCs w:val="24"/>
        </w:rPr>
      </w:pPr>
    </w:p>
    <w:p w:rsidR="009D6CAF" w:rsidRPr="00D96BD5" w:rsidRDefault="00EC49B8" w:rsidP="009D6CAF">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6.1. </w:t>
      </w:r>
      <w:r w:rsidR="009D6CAF" w:rsidRPr="00D96BD5">
        <w:rPr>
          <w:rFonts w:ascii="Times New Roman" w:hAnsi="Times New Roman"/>
          <w:b/>
          <w:sz w:val="24"/>
          <w:szCs w:val="24"/>
        </w:rPr>
        <w:t>Организация на работа на ръководния състав</w:t>
      </w:r>
      <w:r w:rsidR="009D6CAF" w:rsidRPr="00D96BD5">
        <w:rPr>
          <w:rFonts w:ascii="Times New Roman" w:hAnsi="Times New Roman"/>
          <w:sz w:val="24"/>
          <w:szCs w:val="24"/>
        </w:rPr>
        <w:t xml:space="preserve"> (Технически ръководител, </w:t>
      </w:r>
      <w:r w:rsidR="0022152B" w:rsidRPr="00D57E96">
        <w:rPr>
          <w:rFonts w:ascii="Times New Roman" w:eastAsia="Times New Roman" w:hAnsi="Times New Roman"/>
          <w:bCs/>
          <w:sz w:val="24"/>
          <w:szCs w:val="24"/>
        </w:rPr>
        <w:t>Отговорник (лице) по здравословни и безопасни условия на труд</w:t>
      </w:r>
      <w:r w:rsidR="0022152B">
        <w:rPr>
          <w:rFonts w:ascii="Times New Roman" w:hAnsi="Times New Roman"/>
          <w:sz w:val="24"/>
          <w:szCs w:val="24"/>
        </w:rPr>
        <w:t>, Е</w:t>
      </w:r>
      <w:r w:rsidR="009D6CAF" w:rsidRPr="00D96BD5">
        <w:rPr>
          <w:rFonts w:ascii="Times New Roman" w:hAnsi="Times New Roman"/>
          <w:sz w:val="24"/>
          <w:szCs w:val="24"/>
        </w:rPr>
        <w:t>ксперт „Електро“, Експерт „Отопление, вентилация и климатизация“</w:t>
      </w:r>
      <w:r>
        <w:rPr>
          <w:rFonts w:ascii="Times New Roman" w:hAnsi="Times New Roman"/>
          <w:sz w:val="24"/>
          <w:szCs w:val="24"/>
        </w:rPr>
        <w:t xml:space="preserve">, </w:t>
      </w:r>
      <w:r w:rsidRPr="00EC49B8">
        <w:rPr>
          <w:rFonts w:ascii="Times New Roman" w:hAnsi="Times New Roman"/>
          <w:sz w:val="24"/>
          <w:szCs w:val="24"/>
        </w:rPr>
        <w:t>Специалист (отговорник) „Контрол по качеството“</w:t>
      </w:r>
      <w:r w:rsidR="009D6CAF" w:rsidRPr="00D96BD5">
        <w:rPr>
          <w:rFonts w:ascii="Times New Roman" w:hAnsi="Times New Roman"/>
          <w:sz w:val="24"/>
          <w:szCs w:val="24"/>
        </w:rPr>
        <w:t xml:space="preserve">) </w:t>
      </w:r>
      <w:r w:rsidR="009D6CAF" w:rsidRPr="00D96BD5">
        <w:rPr>
          <w:rFonts w:ascii="Times New Roman" w:hAnsi="Times New Roman"/>
          <w:b/>
          <w:sz w:val="24"/>
          <w:szCs w:val="24"/>
        </w:rPr>
        <w:t>и на изпълнителския състав</w:t>
      </w:r>
      <w:r w:rsidR="009D6CAF" w:rsidRPr="00D96BD5">
        <w:rPr>
          <w:rFonts w:ascii="Times New Roman" w:hAnsi="Times New Roman"/>
          <w:sz w:val="24"/>
          <w:szCs w:val="24"/>
        </w:rPr>
        <w:t xml:space="preserve"> (специалисти и нискоквалифициран работник).</w:t>
      </w:r>
    </w:p>
    <w:p w:rsidR="009D6CAF" w:rsidRPr="00D96BD5" w:rsidRDefault="009D6CAF" w:rsidP="009D6CAF">
      <w:pPr>
        <w:spacing w:after="0" w:line="240" w:lineRule="auto"/>
        <w:ind w:firstLine="709"/>
        <w:jc w:val="both"/>
        <w:rPr>
          <w:rFonts w:ascii="Times New Roman" w:hAnsi="Times New Roman"/>
          <w:i/>
          <w:sz w:val="24"/>
          <w:szCs w:val="24"/>
        </w:rPr>
      </w:pPr>
      <w:r w:rsidRPr="00D96BD5">
        <w:rPr>
          <w:rFonts w:ascii="Times New Roman" w:hAnsi="Times New Roman"/>
          <w:i/>
          <w:sz w:val="24"/>
          <w:szCs w:val="24"/>
        </w:rPr>
        <w:t>- Под организация на работа на ръководния и на изпълнителския състав следва да се разбира начина на разпределение на задълженията и отговорностите меж</w:t>
      </w:r>
      <w:r w:rsidR="00AE27E8">
        <w:rPr>
          <w:rFonts w:ascii="Times New Roman" w:hAnsi="Times New Roman"/>
          <w:i/>
          <w:sz w:val="24"/>
          <w:szCs w:val="24"/>
        </w:rPr>
        <w:t>ду участниците в строителството</w:t>
      </w:r>
      <w:r w:rsidRPr="00D96BD5">
        <w:rPr>
          <w:rFonts w:ascii="Times New Roman" w:hAnsi="Times New Roman"/>
          <w:i/>
          <w:sz w:val="24"/>
          <w:szCs w:val="24"/>
        </w:rPr>
        <w:t>, начините за осъществяване на комуникацията с Възложителя, координация и съгласуване на дейностите по изпълнение на поръчката с Възложителя.</w:t>
      </w:r>
    </w:p>
    <w:p w:rsidR="009D6CAF" w:rsidRPr="00D96BD5" w:rsidRDefault="009D6CAF" w:rsidP="009D6CAF">
      <w:pPr>
        <w:spacing w:after="0" w:line="240" w:lineRule="auto"/>
        <w:ind w:firstLine="709"/>
        <w:jc w:val="both"/>
        <w:rPr>
          <w:rFonts w:ascii="Times New Roman" w:hAnsi="Times New Roman"/>
          <w:sz w:val="24"/>
          <w:szCs w:val="24"/>
        </w:rPr>
      </w:pPr>
    </w:p>
    <w:p w:rsidR="00241C8A" w:rsidRPr="00D96BD5" w:rsidRDefault="00EC49B8" w:rsidP="00A74F5A">
      <w:pPr>
        <w:spacing w:after="0" w:line="240" w:lineRule="auto"/>
        <w:ind w:firstLine="709"/>
        <w:jc w:val="both"/>
        <w:rPr>
          <w:rFonts w:ascii="Times New Roman" w:hAnsi="Times New Roman"/>
          <w:b/>
          <w:sz w:val="24"/>
          <w:szCs w:val="24"/>
        </w:rPr>
      </w:pPr>
      <w:r>
        <w:rPr>
          <w:rFonts w:ascii="Times New Roman" w:eastAsia="Times New Roman" w:hAnsi="Times New Roman"/>
          <w:b/>
          <w:sz w:val="24"/>
          <w:szCs w:val="24"/>
        </w:rPr>
        <w:lastRenderedPageBreak/>
        <w:t>6.</w:t>
      </w:r>
      <w:r w:rsidR="00241C8A" w:rsidRPr="00D96BD5">
        <w:rPr>
          <w:rFonts w:ascii="Times New Roman" w:eastAsia="Times New Roman" w:hAnsi="Times New Roman"/>
          <w:b/>
          <w:sz w:val="24"/>
          <w:szCs w:val="24"/>
        </w:rPr>
        <w:t xml:space="preserve">2. </w:t>
      </w:r>
      <w:r w:rsidR="00294D6D" w:rsidRPr="00D96BD5">
        <w:rPr>
          <w:rFonts w:ascii="Times New Roman" w:eastAsia="Times New Roman" w:hAnsi="Times New Roman"/>
          <w:b/>
          <w:sz w:val="24"/>
          <w:szCs w:val="24"/>
        </w:rPr>
        <w:t>Линеен</w:t>
      </w:r>
      <w:r w:rsidR="00241C8A" w:rsidRPr="00D96BD5">
        <w:rPr>
          <w:rFonts w:ascii="Times New Roman" w:eastAsia="Times New Roman" w:hAnsi="Times New Roman"/>
          <w:b/>
          <w:sz w:val="24"/>
          <w:szCs w:val="24"/>
        </w:rPr>
        <w:t xml:space="preserve"> график</w:t>
      </w:r>
    </w:p>
    <w:p w:rsidR="00AE7E6C" w:rsidRPr="00D96BD5" w:rsidRDefault="00A74F5A" w:rsidP="00AE7E6C">
      <w:pPr>
        <w:shd w:val="clear" w:color="auto" w:fill="FFFFFF"/>
        <w:spacing w:after="0" w:line="240" w:lineRule="auto"/>
        <w:contextualSpacing/>
        <w:jc w:val="both"/>
        <w:rPr>
          <w:rFonts w:ascii="Times New Roman" w:eastAsia="Times New Roman" w:hAnsi="Times New Roman"/>
          <w:sz w:val="24"/>
          <w:szCs w:val="24"/>
          <w:lang w:eastAsia="bg-BG"/>
        </w:rPr>
      </w:pPr>
      <w:r w:rsidRPr="00D96BD5">
        <w:rPr>
          <w:rFonts w:ascii="Times New Roman" w:eastAsia="Times New Roman" w:hAnsi="Times New Roman"/>
          <w:sz w:val="24"/>
          <w:szCs w:val="24"/>
          <w:lang w:eastAsia="bg-BG"/>
        </w:rPr>
        <w:tab/>
      </w:r>
      <w:r w:rsidR="00AE7E6C" w:rsidRPr="00D96BD5">
        <w:rPr>
          <w:rFonts w:ascii="Times New Roman" w:eastAsia="Times New Roman" w:hAnsi="Times New Roman"/>
          <w:sz w:val="24"/>
          <w:szCs w:val="24"/>
          <w:lang w:eastAsia="bg-BG"/>
        </w:rPr>
        <w:t xml:space="preserve">Предложеният от участника </w:t>
      </w:r>
      <w:r w:rsidR="00AE7E6C" w:rsidRPr="00D96BD5">
        <w:rPr>
          <w:rFonts w:ascii="Times New Roman" w:eastAsia="Times New Roman" w:hAnsi="Times New Roman"/>
          <w:b/>
          <w:sz w:val="24"/>
          <w:szCs w:val="24"/>
          <w:lang w:eastAsia="bg-BG"/>
        </w:rPr>
        <w:t>линеен график</w:t>
      </w:r>
      <w:r w:rsidR="00AE7E6C" w:rsidRPr="00D96BD5">
        <w:rPr>
          <w:rFonts w:ascii="Times New Roman" w:eastAsia="Times New Roman" w:hAnsi="Times New Roman"/>
          <w:sz w:val="24"/>
          <w:szCs w:val="24"/>
          <w:lang w:eastAsia="bg-BG"/>
        </w:rPr>
        <w:t xml:space="preserve"> трябва да бъде изготвен в </w:t>
      </w:r>
      <w:r w:rsidR="00AE7E6C" w:rsidRPr="00E043C1">
        <w:rPr>
          <w:rFonts w:ascii="Times New Roman" w:eastAsia="Times New Roman" w:hAnsi="Times New Roman"/>
          <w:b/>
          <w:sz w:val="24"/>
          <w:szCs w:val="24"/>
          <w:lang w:eastAsia="bg-BG"/>
        </w:rPr>
        <w:t>календарни дни</w:t>
      </w:r>
      <w:r w:rsidR="00AE7E6C" w:rsidRPr="00D96BD5">
        <w:rPr>
          <w:rFonts w:ascii="Times New Roman" w:eastAsia="Times New Roman" w:hAnsi="Times New Roman"/>
          <w:sz w:val="24"/>
          <w:szCs w:val="24"/>
          <w:lang w:eastAsia="bg-BG"/>
        </w:rPr>
        <w:t xml:space="preserve"> и да съдържа подробно и реалистично отразяване на планираната последователност и продължителност на всички строително-монтажни работи. </w:t>
      </w:r>
    </w:p>
    <w:p w:rsidR="00AE7E6C" w:rsidRPr="00D96BD5" w:rsidRDefault="00AE7E6C" w:rsidP="00AE7E6C">
      <w:pPr>
        <w:shd w:val="clear" w:color="auto" w:fill="FFFFFF"/>
        <w:spacing w:after="0" w:line="240" w:lineRule="auto"/>
        <w:contextualSpacing/>
        <w:jc w:val="both"/>
        <w:rPr>
          <w:rFonts w:ascii="Times New Roman" w:eastAsia="Times New Roman" w:hAnsi="Times New Roman"/>
          <w:sz w:val="24"/>
          <w:szCs w:val="24"/>
          <w:lang w:eastAsia="bg-BG"/>
        </w:rPr>
      </w:pPr>
      <w:r w:rsidRPr="00D96BD5">
        <w:rPr>
          <w:rFonts w:ascii="Times New Roman" w:eastAsia="Times New Roman" w:hAnsi="Times New Roman"/>
          <w:sz w:val="24"/>
          <w:szCs w:val="24"/>
          <w:lang w:eastAsia="bg-BG"/>
        </w:rPr>
        <w:tab/>
        <w:t xml:space="preserve">Графикът следва да е разработен във формат с хоризонтални диаграми или еквивалентно, така че да е видно изпълнението на посочените по-горе изисквания и предвидената за това работна сила. </w:t>
      </w:r>
    </w:p>
    <w:p w:rsidR="00AE7E6C" w:rsidRPr="00D96BD5" w:rsidRDefault="00AE7E6C" w:rsidP="00AE7E6C">
      <w:pPr>
        <w:shd w:val="clear" w:color="auto" w:fill="FFFFFF"/>
        <w:spacing w:after="0" w:line="240" w:lineRule="auto"/>
        <w:ind w:firstLine="709"/>
        <w:contextualSpacing/>
        <w:jc w:val="both"/>
        <w:rPr>
          <w:rFonts w:ascii="Times New Roman" w:eastAsia="Times New Roman" w:hAnsi="Times New Roman"/>
          <w:b/>
          <w:i/>
          <w:sz w:val="24"/>
          <w:szCs w:val="24"/>
          <w:lang w:eastAsia="bg-BG"/>
        </w:rPr>
      </w:pPr>
      <w:r w:rsidRPr="00D96BD5">
        <w:rPr>
          <w:rFonts w:ascii="Times New Roman" w:eastAsia="Times New Roman" w:hAnsi="Times New Roman"/>
          <w:b/>
          <w:i/>
          <w:sz w:val="24"/>
          <w:szCs w:val="24"/>
          <w:lang w:eastAsia="bg-BG"/>
        </w:rPr>
        <w:t>Несъответствия между предложената последователност за изпълнение на конкретните видове СМР в Предложението за изпълнение и последователността им в Линейния график  е основание за отстраняване на участника.</w:t>
      </w:r>
    </w:p>
    <w:p w:rsidR="00AE7E6C" w:rsidRPr="00D96BD5" w:rsidRDefault="00AE7E6C" w:rsidP="00AE7E6C">
      <w:pPr>
        <w:shd w:val="clear" w:color="auto" w:fill="FFFFFF"/>
        <w:spacing w:after="0" w:line="240" w:lineRule="auto"/>
        <w:ind w:firstLine="709"/>
        <w:contextualSpacing/>
        <w:jc w:val="both"/>
        <w:rPr>
          <w:rFonts w:ascii="Times New Roman" w:eastAsia="Times New Roman" w:hAnsi="Times New Roman"/>
          <w:b/>
          <w:i/>
          <w:sz w:val="24"/>
          <w:szCs w:val="24"/>
          <w:lang w:eastAsia="bg-BG"/>
        </w:rPr>
      </w:pPr>
      <w:r w:rsidRPr="00D96BD5">
        <w:rPr>
          <w:rFonts w:ascii="Times New Roman" w:eastAsia="Times New Roman" w:hAnsi="Times New Roman"/>
          <w:b/>
          <w:i/>
          <w:sz w:val="24"/>
          <w:szCs w:val="24"/>
          <w:lang w:eastAsia="bg-BG"/>
        </w:rPr>
        <w:t xml:space="preserve">Срокът на изпълнение на строително-монтажните работи по графика не може да бъде различен от този, посочен от съответния участник в предложението за изпълнение на поръчката. В случай, че представения от участника Линеен график не е изготвен в календарни дни или срокът за изпълнение на строително-монтажните работи по графика се различава от този, посочен от съответния участник в предложението за изпълнение на поръчката, участникът ще бъде отстранен от по-нататъшно участие в обществената поръчка. </w:t>
      </w:r>
    </w:p>
    <w:p w:rsidR="00AE7E6C" w:rsidRPr="003E11A2" w:rsidRDefault="00AE7E6C" w:rsidP="00AE7E6C">
      <w:pPr>
        <w:shd w:val="clear" w:color="auto" w:fill="FFFFFF"/>
        <w:spacing w:after="0" w:line="240" w:lineRule="auto"/>
        <w:ind w:firstLine="709"/>
        <w:contextualSpacing/>
        <w:jc w:val="both"/>
        <w:rPr>
          <w:rFonts w:ascii="Times New Roman" w:eastAsia="Times New Roman" w:hAnsi="Times New Roman"/>
          <w:b/>
          <w:i/>
          <w:sz w:val="24"/>
          <w:szCs w:val="24"/>
          <w:lang w:eastAsia="bg-BG"/>
        </w:rPr>
      </w:pPr>
      <w:r w:rsidRPr="003E11A2">
        <w:rPr>
          <w:rFonts w:ascii="Times New Roman" w:eastAsia="Times New Roman" w:hAnsi="Times New Roman"/>
          <w:b/>
          <w:i/>
          <w:sz w:val="24"/>
          <w:szCs w:val="24"/>
          <w:lang w:eastAsia="bg-BG"/>
        </w:rPr>
        <w:t>Участникът ще бъде отстранен от по-нататъшно участие в обществената поръчка и в случай, че в представеното от него предложение за изпълнение на поръчката са посочени:</w:t>
      </w:r>
    </w:p>
    <w:p w:rsidR="00AE7E6C" w:rsidRPr="003E11A2" w:rsidRDefault="00AE7E6C" w:rsidP="00AE7E6C">
      <w:pPr>
        <w:shd w:val="clear" w:color="auto" w:fill="FFFFFF"/>
        <w:spacing w:after="0" w:line="240" w:lineRule="auto"/>
        <w:ind w:firstLine="709"/>
        <w:contextualSpacing/>
        <w:jc w:val="both"/>
        <w:rPr>
          <w:rFonts w:ascii="Times New Roman" w:eastAsia="Times New Roman" w:hAnsi="Times New Roman"/>
          <w:b/>
          <w:i/>
          <w:sz w:val="24"/>
          <w:szCs w:val="24"/>
          <w:lang w:eastAsia="bg-BG"/>
        </w:rPr>
      </w:pPr>
      <w:r w:rsidRPr="003E11A2">
        <w:rPr>
          <w:rFonts w:ascii="Times New Roman" w:eastAsia="Times New Roman" w:hAnsi="Times New Roman"/>
          <w:b/>
          <w:i/>
          <w:sz w:val="24"/>
          <w:szCs w:val="24"/>
          <w:lang w:eastAsia="bg-BG"/>
        </w:rPr>
        <w:t xml:space="preserve">- различен възложител и/или наименование на друг обект; </w:t>
      </w:r>
    </w:p>
    <w:p w:rsidR="00AE7E6C" w:rsidRPr="003E11A2" w:rsidRDefault="00AE7E6C" w:rsidP="00AE7E6C">
      <w:pPr>
        <w:shd w:val="clear" w:color="auto" w:fill="FFFFFF"/>
        <w:spacing w:after="0" w:line="240" w:lineRule="auto"/>
        <w:ind w:firstLine="709"/>
        <w:contextualSpacing/>
        <w:jc w:val="both"/>
        <w:rPr>
          <w:rFonts w:ascii="Times New Roman" w:eastAsia="Times New Roman" w:hAnsi="Times New Roman"/>
          <w:b/>
          <w:i/>
          <w:sz w:val="24"/>
          <w:szCs w:val="24"/>
          <w:lang w:eastAsia="bg-BG"/>
        </w:rPr>
      </w:pPr>
      <w:r w:rsidRPr="003E11A2">
        <w:rPr>
          <w:rFonts w:ascii="Times New Roman" w:eastAsia="Times New Roman" w:hAnsi="Times New Roman"/>
          <w:b/>
          <w:i/>
          <w:sz w:val="24"/>
          <w:szCs w:val="24"/>
          <w:lang w:eastAsia="bg-BG"/>
        </w:rPr>
        <w:t xml:space="preserve">- издаване на разрешение за строеж и/или извършване на строително-монтажни работи след издадено разрешение за строеж; </w:t>
      </w:r>
    </w:p>
    <w:p w:rsidR="003E11A2" w:rsidRDefault="00AE7E6C" w:rsidP="00AE7E6C">
      <w:pPr>
        <w:shd w:val="clear" w:color="auto" w:fill="FFFFFF"/>
        <w:spacing w:after="0" w:line="240" w:lineRule="auto"/>
        <w:ind w:firstLine="709"/>
        <w:contextualSpacing/>
        <w:jc w:val="both"/>
        <w:rPr>
          <w:rFonts w:ascii="Times New Roman" w:eastAsia="Times New Roman" w:hAnsi="Times New Roman"/>
          <w:b/>
          <w:i/>
          <w:sz w:val="24"/>
          <w:szCs w:val="24"/>
          <w:lang w:eastAsia="bg-BG"/>
        </w:rPr>
      </w:pPr>
      <w:r w:rsidRPr="003E11A2">
        <w:rPr>
          <w:rFonts w:ascii="Times New Roman" w:eastAsia="Times New Roman" w:hAnsi="Times New Roman"/>
          <w:b/>
          <w:i/>
          <w:sz w:val="24"/>
          <w:szCs w:val="24"/>
          <w:lang w:eastAsia="bg-BG"/>
        </w:rPr>
        <w:t>- извършване на ремонтни дейности, които не са включени в количествената сметк</w:t>
      </w:r>
      <w:r w:rsidR="003E11A2" w:rsidRPr="003E11A2">
        <w:rPr>
          <w:rFonts w:ascii="Times New Roman" w:eastAsia="Times New Roman" w:hAnsi="Times New Roman"/>
          <w:b/>
          <w:i/>
          <w:sz w:val="24"/>
          <w:szCs w:val="24"/>
          <w:lang w:eastAsia="bg-BG"/>
        </w:rPr>
        <w:t>а към техническата спецификация;</w:t>
      </w:r>
    </w:p>
    <w:p w:rsidR="003E11A2" w:rsidRDefault="003E11A2" w:rsidP="00AE7E6C">
      <w:pPr>
        <w:shd w:val="clear" w:color="auto" w:fill="FFFFFF"/>
        <w:spacing w:after="0" w:line="240" w:lineRule="auto"/>
        <w:ind w:firstLine="709"/>
        <w:contextualSpacing/>
        <w:jc w:val="both"/>
        <w:rPr>
          <w:rFonts w:ascii="Times New Roman" w:eastAsia="Times New Roman" w:hAnsi="Times New Roman"/>
          <w:b/>
          <w:i/>
          <w:sz w:val="24"/>
          <w:szCs w:val="24"/>
          <w:lang w:eastAsia="bg-BG"/>
        </w:rPr>
      </w:pPr>
      <w:r w:rsidRPr="00D14940">
        <w:rPr>
          <w:rFonts w:ascii="Times New Roman" w:eastAsia="Times New Roman" w:hAnsi="Times New Roman"/>
          <w:b/>
          <w:i/>
          <w:sz w:val="24"/>
          <w:szCs w:val="24"/>
          <w:lang w:eastAsia="bg-BG"/>
        </w:rPr>
        <w:t>- всякакви други дейности, които не са включени в Техническото задание на настоящата обществена поръчка.</w:t>
      </w:r>
      <w:r>
        <w:rPr>
          <w:rFonts w:ascii="Times New Roman" w:eastAsia="Times New Roman" w:hAnsi="Times New Roman"/>
          <w:b/>
          <w:i/>
          <w:sz w:val="24"/>
          <w:szCs w:val="24"/>
          <w:lang w:eastAsia="bg-BG"/>
        </w:rPr>
        <w:t xml:space="preserve"> </w:t>
      </w:r>
    </w:p>
    <w:p w:rsidR="00A74F5A" w:rsidRPr="00D96BD5" w:rsidRDefault="00A74F5A" w:rsidP="00AE7E6C">
      <w:pPr>
        <w:shd w:val="clear" w:color="auto" w:fill="FFFFFF"/>
        <w:spacing w:after="0" w:line="240" w:lineRule="auto"/>
        <w:ind w:firstLine="709"/>
        <w:contextualSpacing/>
        <w:jc w:val="both"/>
        <w:rPr>
          <w:rFonts w:ascii="Times New Roman" w:eastAsia="Times New Roman" w:hAnsi="Times New Roman"/>
          <w:b/>
          <w:i/>
          <w:sz w:val="24"/>
          <w:szCs w:val="24"/>
          <w:lang w:eastAsia="bg-BG"/>
        </w:rPr>
      </w:pPr>
      <w:r w:rsidRPr="00D96BD5">
        <w:rPr>
          <w:rFonts w:ascii="Times New Roman" w:eastAsia="Times New Roman" w:hAnsi="Times New Roman"/>
          <w:b/>
          <w:bCs/>
          <w:i/>
          <w:sz w:val="24"/>
          <w:szCs w:val="24"/>
          <w:lang w:eastAsia="bg-BG"/>
        </w:rPr>
        <w:t xml:space="preserve"> </w:t>
      </w:r>
    </w:p>
    <w:p w:rsidR="00241C8A" w:rsidRPr="00D96BD5" w:rsidRDefault="00241C8A" w:rsidP="00F073AF">
      <w:pPr>
        <w:spacing w:after="0" w:line="240" w:lineRule="auto"/>
        <w:jc w:val="both"/>
        <w:rPr>
          <w:rFonts w:ascii="Times New Roman" w:hAnsi="Times New Roman"/>
          <w:sz w:val="24"/>
          <w:szCs w:val="24"/>
        </w:rPr>
      </w:pPr>
    </w:p>
    <w:p w:rsidR="00DB7961" w:rsidRPr="002D5FD2" w:rsidRDefault="00241C8A" w:rsidP="00B9152D">
      <w:pPr>
        <w:spacing w:after="0" w:line="240" w:lineRule="auto"/>
        <w:ind w:firstLine="709"/>
        <w:jc w:val="both"/>
        <w:rPr>
          <w:rFonts w:ascii="Times New Roman" w:hAnsi="Times New Roman"/>
          <w:b/>
          <w:sz w:val="24"/>
          <w:szCs w:val="24"/>
        </w:rPr>
      </w:pPr>
      <w:r w:rsidRPr="00D96BD5">
        <w:rPr>
          <w:rFonts w:ascii="Times New Roman" w:hAnsi="Times New Roman"/>
          <w:sz w:val="24"/>
          <w:szCs w:val="24"/>
        </w:rPr>
        <w:t xml:space="preserve">Предложението за изпълнение на поръчката следва да е съобразено с насоките и изискванията на възложителя, дадени в документацията за участие. Ако участник не представи Предложение за изпълнение на поръчката или представеното от него предложение и/или приложенията към него не съответстват на насоките и изискванията на Възложителя, участникът ще бъде отстранен от участие в процедурата на основание чл. 107, т. 2, буква „а“ от ЗОП. </w:t>
      </w:r>
    </w:p>
    <w:p w:rsidR="00DB7961" w:rsidRPr="00D96BD5" w:rsidRDefault="00DB7961" w:rsidP="00B9152D">
      <w:pPr>
        <w:spacing w:after="0" w:line="240" w:lineRule="auto"/>
        <w:ind w:firstLine="709"/>
        <w:jc w:val="both"/>
        <w:rPr>
          <w:rFonts w:ascii="Times New Roman" w:eastAsia="Times New Roman" w:hAnsi="Times New Roman"/>
          <w:sz w:val="24"/>
          <w:szCs w:val="24"/>
          <w:lang w:eastAsia="bg-BG"/>
        </w:rPr>
      </w:pPr>
    </w:p>
    <w:p w:rsidR="009B067F" w:rsidRPr="00D96BD5" w:rsidRDefault="009B067F" w:rsidP="009B067F">
      <w:pPr>
        <w:pageBreakBefore/>
        <w:jc w:val="center"/>
        <w:rPr>
          <w:rFonts w:ascii="Times New Roman" w:eastAsia="Times New Roman" w:hAnsi="Times New Roman"/>
          <w:b/>
          <w:bCs/>
          <w:sz w:val="24"/>
          <w:szCs w:val="24"/>
          <w:lang w:eastAsia="bg-BG"/>
        </w:rPr>
      </w:pPr>
      <w:r w:rsidRPr="00D96BD5">
        <w:rPr>
          <w:rFonts w:ascii="Times New Roman" w:eastAsia="Times New Roman" w:hAnsi="Times New Roman"/>
          <w:b/>
          <w:bCs/>
          <w:sz w:val="24"/>
          <w:szCs w:val="24"/>
          <w:lang w:eastAsia="bg-BG"/>
        </w:rPr>
        <w:lastRenderedPageBreak/>
        <w:t>III. Изисквания към участниците.</w:t>
      </w:r>
    </w:p>
    <w:p w:rsidR="009B067F" w:rsidRPr="00D96BD5" w:rsidRDefault="009B067F" w:rsidP="009B067F">
      <w:pPr>
        <w:keepNext/>
        <w:keepLines/>
        <w:spacing w:before="40" w:after="0"/>
        <w:ind w:firstLine="567"/>
        <w:outlineLvl w:val="2"/>
        <w:rPr>
          <w:rFonts w:ascii="Times New Roman" w:eastAsia="Times New Roman" w:hAnsi="Times New Roman"/>
          <w:b/>
          <w:sz w:val="24"/>
          <w:szCs w:val="24"/>
          <w:lang w:eastAsia="bg-BG"/>
        </w:rPr>
      </w:pPr>
      <w:r w:rsidRPr="00D96BD5">
        <w:rPr>
          <w:rFonts w:ascii="Times New Roman" w:eastAsia="Times New Roman" w:hAnsi="Times New Roman"/>
          <w:b/>
          <w:sz w:val="24"/>
          <w:szCs w:val="24"/>
          <w:lang w:eastAsia="bg-BG"/>
        </w:rPr>
        <w:t>1.Общи изисквания.</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1.</w:t>
      </w:r>
      <w:proofErr w:type="spellStart"/>
      <w:r w:rsidRPr="00D96BD5">
        <w:rPr>
          <w:rFonts w:ascii="Times New Roman" w:eastAsia="Times New Roman" w:hAnsi="Times New Roman"/>
          <w:b/>
          <w:bCs/>
          <w:sz w:val="24"/>
          <w:szCs w:val="24"/>
          <w:lang w:eastAsia="bg-BG"/>
        </w:rPr>
        <w:t>1</w:t>
      </w:r>
      <w:proofErr w:type="spellEnd"/>
      <w:r w:rsidRPr="00D96BD5">
        <w:rPr>
          <w:rFonts w:ascii="Times New Roman" w:eastAsia="Times New Roman" w:hAnsi="Times New Roman"/>
          <w:b/>
          <w:bCs/>
          <w:sz w:val="24"/>
          <w:szCs w:val="24"/>
          <w:lang w:eastAsia="bg-BG"/>
        </w:rPr>
        <w:t>.</w:t>
      </w:r>
      <w:r w:rsidRPr="00D96BD5">
        <w:rPr>
          <w:rFonts w:ascii="Times New Roman" w:eastAsia="Times New Roman" w:hAnsi="Times New Roman"/>
          <w:sz w:val="24"/>
          <w:szCs w:val="24"/>
          <w:lang w:eastAsia="bg-BG"/>
        </w:rPr>
        <w:t xml:space="preserve">  Участник в процедура за възлагане на обществена поръчка може да бъде всяко българско или чуждестранно </w:t>
      </w:r>
      <w:r w:rsidRPr="00D96BD5">
        <w:rPr>
          <w:rFonts w:ascii="Times New Roman" w:eastAsia="Times New Roman" w:hAnsi="Times New Roman"/>
          <w:sz w:val="24"/>
          <w:szCs w:val="24"/>
        </w:rPr>
        <w:t xml:space="preserve">физическо или </w:t>
      </w:r>
      <w:r w:rsidRPr="00D96BD5">
        <w:rPr>
          <w:rFonts w:ascii="Times New Roman" w:eastAsia="Times New Roman" w:hAnsi="Times New Roman"/>
          <w:sz w:val="24"/>
          <w:szCs w:val="24"/>
          <w:lang w:eastAsia="bg-BG"/>
        </w:rPr>
        <w:t>юридическо лице или техни обединения, както и всяко друго образувание, което има право да изпълнява строителството,</w:t>
      </w:r>
      <w:r w:rsidRPr="00D96BD5">
        <w:rPr>
          <w:rFonts w:ascii="Times New Roman" w:eastAsia="Times New Roman" w:hAnsi="Times New Roman"/>
          <w:sz w:val="24"/>
          <w:szCs w:val="24"/>
        </w:rPr>
        <w:t xml:space="preserve"> предмета на поръчката</w:t>
      </w:r>
      <w:r w:rsidRPr="00D96BD5">
        <w:rPr>
          <w:rFonts w:ascii="Times New Roman" w:eastAsia="Times New Roman" w:hAnsi="Times New Roman"/>
          <w:sz w:val="24"/>
          <w:szCs w:val="24"/>
          <w:lang w:eastAsia="bg-BG"/>
        </w:rPr>
        <w:t>, съгласно законодателството на държавата, в която то е установено.</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sz w:val="24"/>
          <w:szCs w:val="24"/>
          <w:lan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извършват </w:t>
      </w:r>
      <w:r w:rsidRPr="00D96BD5">
        <w:rPr>
          <w:rFonts w:ascii="Times New Roman" w:eastAsia="Times New Roman" w:hAnsi="Times New Roman"/>
          <w:sz w:val="24"/>
          <w:szCs w:val="24"/>
        </w:rPr>
        <w:t>дейностите, предмет на договора</w:t>
      </w:r>
      <w:r w:rsidRPr="00D96BD5">
        <w:rPr>
          <w:rFonts w:ascii="Times New Roman" w:eastAsia="Times New Roman" w:hAnsi="Times New Roman"/>
          <w:sz w:val="24"/>
          <w:szCs w:val="24"/>
          <w:lang w:eastAsia="bg-BG"/>
        </w:rPr>
        <w:t xml:space="preserve"> в държавата членка, в която са установени.</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1.2.</w:t>
      </w:r>
      <w:r w:rsidRPr="00D96BD5">
        <w:rPr>
          <w:rFonts w:ascii="Times New Roman" w:eastAsia="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за създаване на обединението, както и следната информация във връзка с конкретната обществена поръчка:</w:t>
      </w:r>
    </w:p>
    <w:p w:rsidR="009B067F" w:rsidRPr="00D96BD5" w:rsidRDefault="009B067F" w:rsidP="009B067F">
      <w:pPr>
        <w:numPr>
          <w:ilvl w:val="0"/>
          <w:numId w:val="6"/>
        </w:numPr>
        <w:spacing w:after="0" w:line="240" w:lineRule="auto"/>
        <w:ind w:left="1134" w:firstLine="567"/>
        <w:jc w:val="both"/>
        <w:rPr>
          <w:rFonts w:ascii="Times New Roman" w:eastAsia="Times New Roman" w:hAnsi="Times New Roman"/>
          <w:sz w:val="24"/>
          <w:szCs w:val="24"/>
          <w:lang w:eastAsia="bg-BG"/>
        </w:rPr>
      </w:pPr>
      <w:r w:rsidRPr="00D96BD5">
        <w:rPr>
          <w:rFonts w:ascii="Times New Roman" w:eastAsia="Times New Roman" w:hAnsi="Times New Roman"/>
          <w:sz w:val="24"/>
          <w:szCs w:val="24"/>
          <w:lang w:eastAsia="bg-BG"/>
        </w:rPr>
        <w:t>правата и задълженията на участниците в обединението;</w:t>
      </w:r>
    </w:p>
    <w:p w:rsidR="009B067F" w:rsidRPr="00D96BD5" w:rsidRDefault="009B067F" w:rsidP="009B067F">
      <w:pPr>
        <w:numPr>
          <w:ilvl w:val="0"/>
          <w:numId w:val="6"/>
        </w:numPr>
        <w:spacing w:after="0" w:line="240" w:lineRule="auto"/>
        <w:ind w:left="1134" w:firstLine="567"/>
        <w:jc w:val="both"/>
        <w:rPr>
          <w:rFonts w:ascii="Times New Roman" w:eastAsia="Times New Roman" w:hAnsi="Times New Roman"/>
          <w:sz w:val="24"/>
          <w:szCs w:val="24"/>
          <w:lang w:eastAsia="bg-BG"/>
        </w:rPr>
      </w:pPr>
      <w:r w:rsidRPr="00D96BD5">
        <w:rPr>
          <w:rFonts w:ascii="Times New Roman" w:eastAsia="Times New Roman" w:hAnsi="Times New Roman"/>
          <w:sz w:val="24"/>
          <w:szCs w:val="24"/>
          <w:lang w:eastAsia="bg-BG"/>
        </w:rPr>
        <w:t>разпределението на отговорността между членовете на обединението;</w:t>
      </w:r>
    </w:p>
    <w:p w:rsidR="009B067F" w:rsidRPr="00D96BD5" w:rsidRDefault="009B067F" w:rsidP="009B067F">
      <w:pPr>
        <w:numPr>
          <w:ilvl w:val="0"/>
          <w:numId w:val="6"/>
        </w:numPr>
        <w:spacing w:after="0" w:line="240" w:lineRule="auto"/>
        <w:ind w:left="1134" w:firstLine="567"/>
        <w:jc w:val="both"/>
        <w:rPr>
          <w:rFonts w:ascii="Times New Roman" w:eastAsia="Times New Roman" w:hAnsi="Times New Roman"/>
          <w:sz w:val="24"/>
          <w:szCs w:val="24"/>
          <w:lang w:eastAsia="bg-BG"/>
        </w:rPr>
      </w:pPr>
      <w:r w:rsidRPr="00D96BD5">
        <w:rPr>
          <w:rFonts w:ascii="Times New Roman" w:eastAsia="Times New Roman" w:hAnsi="Times New Roman"/>
          <w:sz w:val="24"/>
          <w:szCs w:val="24"/>
          <w:lang w:eastAsia="bg-BG"/>
        </w:rPr>
        <w:t>дейностите, които ще изпълнява всеки член на обединението.</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sz w:val="24"/>
          <w:szCs w:val="24"/>
          <w:lang w:eastAsia="bg-BG"/>
        </w:rPr>
        <w:t>Когато определеният изпълнител е неперсонифицирано обединение Възложителят не  предвижда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1.3.</w:t>
      </w:r>
      <w:r w:rsidRPr="00D96BD5">
        <w:rPr>
          <w:rFonts w:ascii="Times New Roman" w:eastAsia="Times New Roman" w:hAnsi="Times New Roman"/>
          <w:sz w:val="24"/>
          <w:szCs w:val="24"/>
          <w:lang w:eastAsia="bg-BG"/>
        </w:rPr>
        <w:t xml:space="preserve"> Когато не е приложено в офертата копие от документ, от който да е видно правното основание</w:t>
      </w:r>
      <w:r w:rsidRPr="00D96BD5">
        <w:rPr>
          <w:rFonts w:ascii="Times New Roman" w:eastAsia="Times New Roman" w:hAnsi="Times New Roman"/>
          <w:sz w:val="24"/>
          <w:szCs w:val="24"/>
        </w:rPr>
        <w:t xml:space="preserve"> за създаване на обединението, к</w:t>
      </w:r>
      <w:r w:rsidRPr="00D96BD5">
        <w:rPr>
          <w:rFonts w:ascii="Times New Roman" w:eastAsia="Times New Roman" w:hAnsi="Times New Roman"/>
          <w:sz w:val="24"/>
          <w:szCs w:val="24"/>
          <w:lang w:eastAsia="bg-BG"/>
        </w:rPr>
        <w:t xml:space="preserve">омисията назначена от Възложителя за разглеждане и оценяване на подадените оферти, го изисква по реда предвиден в ЗОП и ППЗОП. </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1.4.</w:t>
      </w:r>
      <w:r w:rsidRPr="00D96BD5">
        <w:rPr>
          <w:rFonts w:ascii="Times New Roman" w:eastAsia="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1.5.</w:t>
      </w:r>
      <w:r w:rsidRPr="00D96BD5">
        <w:rPr>
          <w:rFonts w:ascii="Times New Roman" w:eastAsia="Times New Roman" w:hAnsi="Times New Roman"/>
          <w:sz w:val="24"/>
          <w:szCs w:val="24"/>
          <w:lang w:eastAsia="bg-BG"/>
        </w:rPr>
        <w:t xml:space="preserve"> В процедура за възлагане на обществена поръчка едно лице може да участва само в едно обединение.</w:t>
      </w:r>
    </w:p>
    <w:p w:rsidR="009B067F" w:rsidRPr="00D96BD5" w:rsidRDefault="009B067F" w:rsidP="009B067F">
      <w:pPr>
        <w:spacing w:after="0"/>
        <w:ind w:firstLine="567"/>
        <w:jc w:val="both"/>
        <w:rPr>
          <w:rFonts w:ascii="Times New Roman" w:eastAsia="Times New Roman" w:hAnsi="Times New Roman"/>
          <w:sz w:val="24"/>
          <w:szCs w:val="24"/>
        </w:rPr>
      </w:pPr>
      <w:r w:rsidRPr="00D96BD5">
        <w:rPr>
          <w:rFonts w:ascii="Times New Roman" w:eastAsia="Times New Roman" w:hAnsi="Times New Roman"/>
          <w:b/>
          <w:bCs/>
          <w:sz w:val="24"/>
          <w:szCs w:val="24"/>
          <w:lang w:eastAsia="bg-BG"/>
        </w:rPr>
        <w:t>1.6.</w:t>
      </w:r>
      <w:r w:rsidRPr="00D96BD5">
        <w:rPr>
          <w:rFonts w:ascii="Times New Roman" w:eastAsia="Times New Roman" w:hAnsi="Times New Roman"/>
          <w:sz w:val="24"/>
          <w:szCs w:val="24"/>
          <w:lang w:eastAsia="bg-BG"/>
        </w:rPr>
        <w:t xml:space="preserve"> Свързани лица не могат да бъдат самостоятелни участници в една и съща процедура.</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1.7.</w:t>
      </w:r>
      <w:r w:rsidRPr="00D96BD5">
        <w:rPr>
          <w:rFonts w:ascii="Times New Roman" w:eastAsia="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9B067F" w:rsidRPr="00D96BD5" w:rsidRDefault="009B067F" w:rsidP="009B067F">
      <w:pPr>
        <w:spacing w:after="0" w:line="240" w:lineRule="auto"/>
        <w:ind w:firstLine="567"/>
        <w:jc w:val="both"/>
        <w:rPr>
          <w:rFonts w:ascii="Times New Roman" w:eastAsia="Times New Roman" w:hAnsi="Times New Roman"/>
          <w:b/>
          <w:i/>
          <w:sz w:val="24"/>
          <w:szCs w:val="24"/>
          <w:lang w:eastAsia="bg-BG"/>
        </w:rPr>
      </w:pPr>
      <w:r w:rsidRPr="00D96BD5">
        <w:rPr>
          <w:rFonts w:ascii="Times New Roman" w:eastAsia="Times New Roman" w:hAnsi="Times New Roman"/>
          <w:b/>
          <w:i/>
          <w:sz w:val="24"/>
          <w:szCs w:val="24"/>
          <w:lang w:eastAsia="bg-BG"/>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 (чл. 67, ал. 6 от ЗОП)</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p>
    <w:p w:rsidR="009B067F" w:rsidRPr="00D96BD5" w:rsidRDefault="009B067F" w:rsidP="009B067F">
      <w:pPr>
        <w:spacing w:after="0" w:line="240" w:lineRule="auto"/>
        <w:ind w:firstLine="567"/>
        <w:jc w:val="both"/>
        <w:rPr>
          <w:rFonts w:ascii="Times New Roman" w:eastAsia="Times New Roman" w:hAnsi="Times New Roman"/>
          <w:sz w:val="24"/>
          <w:szCs w:val="24"/>
        </w:rPr>
      </w:pPr>
      <w:r w:rsidRPr="00D96BD5">
        <w:rPr>
          <w:rFonts w:ascii="Times New Roman,Calibri" w:eastAsia="Times New Roman,Calibri" w:hAnsi="Times New Roman,Calibri"/>
          <w:sz w:val="24"/>
          <w:szCs w:val="24"/>
        </w:rPr>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(чл. 41, ал. 1 от ППЗОП)</w:t>
      </w:r>
    </w:p>
    <w:p w:rsidR="009B067F" w:rsidRPr="00D96BD5" w:rsidRDefault="009B067F" w:rsidP="009B067F">
      <w:pPr>
        <w:spacing w:after="0" w:line="240" w:lineRule="auto"/>
        <w:ind w:firstLine="567"/>
        <w:jc w:val="both"/>
        <w:rPr>
          <w:rFonts w:ascii="Times New Roman" w:eastAsia="Times New Roman" w:hAnsi="Times New Roman"/>
          <w:sz w:val="24"/>
          <w:szCs w:val="24"/>
        </w:rPr>
      </w:pPr>
      <w:r w:rsidRPr="00D96BD5">
        <w:rPr>
          <w:rFonts w:ascii="Times New Roman,Calibri" w:eastAsia="Times New Roman,Calibri" w:hAnsi="Times New Roman,Calibri"/>
          <w:sz w:val="24"/>
          <w:szCs w:val="24"/>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(чл. 41, ал. 2 от ППЗОП)</w:t>
      </w:r>
    </w:p>
    <w:p w:rsidR="009B067F" w:rsidRPr="00D96BD5" w:rsidRDefault="009B067F" w:rsidP="009B067F">
      <w:pPr>
        <w:spacing w:after="0" w:line="240" w:lineRule="auto"/>
        <w:ind w:firstLine="567"/>
        <w:jc w:val="both"/>
        <w:rPr>
          <w:rFonts w:ascii="Times New Roman,Calibri" w:eastAsia="Times New Roman,Calibri" w:hAnsi="Times New Roman,Calibri"/>
          <w:sz w:val="24"/>
          <w:szCs w:val="24"/>
        </w:rPr>
      </w:pPr>
      <w:r w:rsidRPr="00D96BD5">
        <w:rPr>
          <w:rFonts w:ascii="Times New Roman,Calibri" w:eastAsia="Times New Roman,Calibri" w:hAnsi="Times New Roman,Calibri"/>
          <w:sz w:val="24"/>
          <w:szCs w:val="24"/>
        </w:rPr>
        <w:lastRenderedPageBreak/>
        <w:t>В ЕЕДОП по чл. 41, ал. 1 от ППЗОП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 (чл. 41, ал. 3 от ППЗОП)</w:t>
      </w:r>
    </w:p>
    <w:p w:rsidR="009B067F" w:rsidRPr="00D96BD5" w:rsidRDefault="009B067F" w:rsidP="009B067F">
      <w:pPr>
        <w:spacing w:after="0" w:line="240" w:lineRule="auto"/>
        <w:ind w:firstLine="567"/>
        <w:jc w:val="both"/>
        <w:rPr>
          <w:rFonts w:ascii="Times New Roman" w:eastAsia="Times New Roman" w:hAnsi="Times New Roman"/>
          <w:sz w:val="24"/>
          <w:szCs w:val="24"/>
        </w:rPr>
      </w:pPr>
      <w:r w:rsidRPr="00D96BD5">
        <w:rPr>
          <w:rFonts w:ascii="Times New Roman,Calibri" w:eastAsia="Times New Roman,Calibri" w:hAnsi="Times New Roman,Calibri"/>
          <w:sz w:val="24"/>
          <w:szCs w:val="24"/>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 (чл. 41, ал. 4 от ППЗОП)</w:t>
      </w:r>
    </w:p>
    <w:p w:rsidR="009B067F" w:rsidRPr="00D96BD5" w:rsidRDefault="009B067F" w:rsidP="009B067F">
      <w:pPr>
        <w:spacing w:after="0" w:line="240" w:lineRule="auto"/>
        <w:ind w:firstLine="567"/>
        <w:jc w:val="both"/>
        <w:rPr>
          <w:rFonts w:ascii="Times New Roman,Calibri" w:eastAsia="Times New Roman,Calibri" w:hAnsi="Times New Roman,Calibri"/>
          <w:sz w:val="24"/>
          <w:szCs w:val="24"/>
        </w:rPr>
      </w:pPr>
      <w:r w:rsidRPr="00D96BD5">
        <w:rPr>
          <w:rFonts w:ascii="Times New Roman,Calibri" w:eastAsia="Times New Roman,Calibri" w:hAnsi="Times New Roman,Calibri"/>
          <w:sz w:val="24"/>
          <w:szCs w:val="24"/>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 (чл. 41, ал. 5 от ППЗОП)</w:t>
      </w:r>
    </w:p>
    <w:p w:rsidR="009B067F" w:rsidRPr="00D96BD5" w:rsidRDefault="009B067F" w:rsidP="009B067F">
      <w:pPr>
        <w:spacing w:after="0" w:line="240" w:lineRule="auto"/>
        <w:ind w:firstLine="567"/>
        <w:jc w:val="both"/>
        <w:rPr>
          <w:rFonts w:ascii="Times New Roman,Calibri" w:eastAsia="Times New Roman,Calibri" w:hAnsi="Times New Roman,Calibri"/>
          <w:sz w:val="24"/>
          <w:szCs w:val="24"/>
        </w:rPr>
      </w:pPr>
      <w:r w:rsidRPr="00D96BD5">
        <w:rPr>
          <w:rFonts w:ascii="Times New Roman,Calibri" w:eastAsia="Times New Roman,Calibri" w:hAnsi="Times New Roman,Calibri"/>
          <w:sz w:val="24"/>
          <w:szCs w:val="24"/>
        </w:rPr>
        <w:t>Основанията по чл. 55, ал. 1, т. 5 от ЗОП се отнасят до лицата, посочени в чл. 54, ал. 2 и ал. 3 от ЗОП. (чл. 55, ал. 3 от ЗОП)</w:t>
      </w:r>
    </w:p>
    <w:p w:rsidR="009B067F" w:rsidRPr="00D96BD5" w:rsidRDefault="009B067F" w:rsidP="009B067F">
      <w:pPr>
        <w:shd w:val="clear" w:color="auto" w:fill="FEFEFE"/>
        <w:spacing w:after="0"/>
        <w:ind w:firstLine="567"/>
        <w:rPr>
          <w:rFonts w:ascii="Times New Roman" w:eastAsia="Times New Roman" w:hAnsi="Times New Roman"/>
          <w:sz w:val="24"/>
          <w:szCs w:val="24"/>
          <w:lang w:eastAsia="bg-BG"/>
        </w:rPr>
      </w:pPr>
    </w:p>
    <w:p w:rsidR="009B067F" w:rsidRPr="00D96BD5" w:rsidRDefault="009B067F" w:rsidP="009B067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D96BD5">
        <w:rPr>
          <w:rFonts w:ascii="Times New Roman" w:eastAsia="Times New Roman" w:hAnsi="Times New Roman"/>
          <w:color w:val="000000"/>
          <w:sz w:val="24"/>
          <w:szCs w:val="24"/>
          <w:lang w:eastAsia="bg-BG"/>
        </w:rPr>
        <w:t>Лицата по чл. 54, ал. 2 от ЗОП са, както следва: (чл. 40, ал. 1 от ППЗОП)</w:t>
      </w:r>
    </w:p>
    <w:p w:rsidR="009B067F" w:rsidRPr="00D96BD5" w:rsidRDefault="009B067F" w:rsidP="009B067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D96BD5">
        <w:rPr>
          <w:rFonts w:ascii="Times New Roman" w:eastAsia="Times New Roman" w:hAnsi="Times New Roman"/>
          <w:color w:val="000000"/>
          <w:sz w:val="24"/>
          <w:szCs w:val="24"/>
          <w:lang w:eastAsia="bg-BG"/>
        </w:rPr>
        <w:t>1. при събирателно дружество – лицата по чл. 84, ал. 1 и чл. 89, ал. 1 от Търговския закон;</w:t>
      </w:r>
    </w:p>
    <w:p w:rsidR="009B067F" w:rsidRPr="00D96BD5" w:rsidRDefault="009B067F" w:rsidP="009B067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D96BD5">
        <w:rPr>
          <w:rFonts w:ascii="Times New Roman" w:eastAsia="Times New Roman" w:hAnsi="Times New Roman"/>
          <w:color w:val="000000"/>
          <w:sz w:val="24"/>
          <w:szCs w:val="24"/>
          <w:lang w:eastAsia="bg-BG"/>
        </w:rPr>
        <w:t>2. при командитно дружество – неограничено отговорните съдружници по чл. 105 от Търговския закон;</w:t>
      </w:r>
    </w:p>
    <w:p w:rsidR="009B067F" w:rsidRPr="00D96BD5" w:rsidRDefault="009B067F" w:rsidP="009B067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D96BD5">
        <w:rPr>
          <w:rFonts w:ascii="Times New Roman" w:eastAsia="Times New Roman" w:hAnsi="Times New Roman"/>
          <w:color w:val="000000"/>
          <w:sz w:val="24"/>
          <w:szCs w:val="24"/>
          <w:lang w:eastAsia="bg-BG"/>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9B067F" w:rsidRPr="00D96BD5" w:rsidRDefault="009B067F" w:rsidP="009B067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D96BD5">
        <w:rPr>
          <w:rFonts w:ascii="Times New Roman" w:eastAsia="Times New Roman" w:hAnsi="Times New Roman"/>
          <w:color w:val="000000"/>
          <w:sz w:val="24"/>
          <w:szCs w:val="24"/>
          <w:lang w:eastAsia="bg-BG"/>
        </w:rPr>
        <w:t>4. при акционерно дружество – лицата по чл. 241, ал. 1, чл. 242, ал. 1 и чл. 244, ал. 1 от Търговския закон;</w:t>
      </w:r>
    </w:p>
    <w:p w:rsidR="009B067F" w:rsidRPr="00D96BD5" w:rsidRDefault="009B067F" w:rsidP="009B067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D96BD5">
        <w:rPr>
          <w:rFonts w:ascii="Times New Roman" w:eastAsia="Times New Roman" w:hAnsi="Times New Roman"/>
          <w:color w:val="000000"/>
          <w:sz w:val="24"/>
          <w:szCs w:val="24"/>
          <w:lang w:eastAsia="bg-BG"/>
        </w:rPr>
        <w:t>5. при командитно дружество с акции – лицата по чл. 256 от Търговския закон;</w:t>
      </w:r>
    </w:p>
    <w:p w:rsidR="009B067F" w:rsidRPr="00D96BD5" w:rsidRDefault="009B067F" w:rsidP="009B067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D96BD5">
        <w:rPr>
          <w:rFonts w:ascii="Times New Roman" w:eastAsia="Times New Roman" w:hAnsi="Times New Roman"/>
          <w:color w:val="000000"/>
          <w:sz w:val="24"/>
          <w:szCs w:val="24"/>
          <w:lang w:eastAsia="bg-BG"/>
        </w:rPr>
        <w:t>6. при едноличен търговец – физическото лице – търговец;</w:t>
      </w:r>
    </w:p>
    <w:p w:rsidR="009B067F" w:rsidRPr="00D96BD5" w:rsidRDefault="009B067F" w:rsidP="009B067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D96BD5">
        <w:rPr>
          <w:rFonts w:ascii="Times New Roman" w:eastAsia="Times New Roman" w:hAnsi="Times New Roman"/>
          <w:color w:val="000000"/>
          <w:sz w:val="24"/>
          <w:szCs w:val="24"/>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9B067F" w:rsidRPr="00D96BD5" w:rsidRDefault="009B067F" w:rsidP="009B067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D96BD5">
        <w:rPr>
          <w:rFonts w:ascii="Times New Roman" w:eastAsia="Times New Roman" w:hAnsi="Times New Roman"/>
          <w:color w:val="000000"/>
          <w:sz w:val="24"/>
          <w:szCs w:val="24"/>
          <w:lang w:eastAsia="bg-BG"/>
        </w:rPr>
        <w:t>8. при кооперациите – лицата по чл. 20, ал. 1 и чл. 27, ал. 1 от Закона за кооперациите;</w:t>
      </w:r>
    </w:p>
    <w:p w:rsidR="009B067F" w:rsidRPr="00D96BD5" w:rsidRDefault="009B067F" w:rsidP="009B067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D96BD5">
        <w:rPr>
          <w:rFonts w:ascii="Times New Roman" w:eastAsia="Times New Roman" w:hAnsi="Times New Roman"/>
          <w:color w:val="000000"/>
          <w:sz w:val="24"/>
          <w:szCs w:val="24"/>
          <w:lang w:eastAsia="bg-BG"/>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9B067F" w:rsidRPr="00D96BD5" w:rsidRDefault="009B067F" w:rsidP="009B067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D96BD5">
        <w:rPr>
          <w:rFonts w:ascii="Times New Roman" w:eastAsia="Times New Roman" w:hAnsi="Times New Roman"/>
          <w:color w:val="000000"/>
          <w:sz w:val="24"/>
          <w:szCs w:val="24"/>
          <w:lang w:eastAsia="bg-BG"/>
        </w:rPr>
        <w:t>10. при фондациите – лицата по чл. 35, ал. 1 от Закона за юридическите лица с нестопанска цел;</w:t>
      </w:r>
    </w:p>
    <w:p w:rsidR="009B067F" w:rsidRPr="00D96BD5" w:rsidRDefault="009B067F" w:rsidP="009B067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D96BD5">
        <w:rPr>
          <w:rFonts w:ascii="Times New Roman" w:eastAsia="Times New Roman" w:hAnsi="Times New Roman"/>
          <w:color w:val="000000"/>
          <w:sz w:val="24"/>
          <w:szCs w:val="24"/>
          <w:lang w:eastAsia="bg-BG"/>
        </w:rPr>
        <w:t>11. в случаите по т. 1 - 7 – и прокуристите, когато има такива;</w:t>
      </w:r>
    </w:p>
    <w:p w:rsidR="009B067F" w:rsidRPr="00D96BD5" w:rsidRDefault="009B067F" w:rsidP="009B067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D96BD5">
        <w:rPr>
          <w:rFonts w:ascii="Times New Roman" w:eastAsia="Times New Roman" w:hAnsi="Times New Roman"/>
          <w:color w:val="000000"/>
          <w:sz w:val="24"/>
          <w:szCs w:val="24"/>
          <w:lang w:eastAsia="bg-BG"/>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9B067F" w:rsidRPr="00D96BD5" w:rsidRDefault="009B067F" w:rsidP="009B067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D96BD5">
        <w:rPr>
          <w:rFonts w:ascii="Times New Roman" w:eastAsia="Times New Roman" w:hAnsi="Times New Roman"/>
          <w:color w:val="000000"/>
          <w:sz w:val="24"/>
          <w:szCs w:val="24"/>
          <w:lang w:eastAsia="bg-BG"/>
        </w:rPr>
        <w:t>В случаите по т. 11 и 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(чл. 40, ал. 2 от ППЗОП)</w:t>
      </w:r>
    </w:p>
    <w:p w:rsidR="009B067F" w:rsidRPr="00D96BD5" w:rsidRDefault="009B067F" w:rsidP="009B067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D96BD5">
        <w:rPr>
          <w:rFonts w:ascii="Times New Roman" w:eastAsia="Times New Roman" w:hAnsi="Times New Roman"/>
          <w:color w:val="000000"/>
          <w:sz w:val="24"/>
          <w:szCs w:val="24"/>
          <w:lang w:eastAsia="bg-BG"/>
        </w:rPr>
        <w:t>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 (чл. 40, ал. 3 от ППЗОП)</w:t>
      </w:r>
    </w:p>
    <w:p w:rsidR="009B067F" w:rsidRPr="00D96BD5" w:rsidRDefault="009B067F" w:rsidP="009B067F">
      <w:pPr>
        <w:spacing w:after="0" w:line="240" w:lineRule="auto"/>
        <w:ind w:firstLine="567"/>
        <w:jc w:val="both"/>
        <w:rPr>
          <w:rFonts w:ascii="Times New Roman" w:eastAsia="Arial Unicode MS" w:hAnsi="Times New Roman"/>
          <w:b/>
          <w:color w:val="000000"/>
          <w:sz w:val="24"/>
          <w:szCs w:val="24"/>
          <w:u w:color="000000"/>
        </w:rPr>
      </w:pPr>
      <w:r w:rsidRPr="00D96BD5">
        <w:rPr>
          <w:rFonts w:ascii="Times New Roman" w:eastAsia="Arial Unicode MS" w:hAnsi="Times New Roman"/>
          <w:b/>
          <w:color w:val="000000"/>
          <w:sz w:val="24"/>
          <w:szCs w:val="24"/>
          <w:u w:color="000000"/>
        </w:rPr>
        <w:t>Участник, който при поискване от страна на Възложителя не представи необходимата информация относно правно - организационната форма под която осъществяват дейността си, както и списък на всички задължени лица по смисъла на чл. 54, ал. 2 и ал. 3 от ЗОП, се отстранява от участие в процедурата.</w:t>
      </w:r>
    </w:p>
    <w:p w:rsidR="009B067F" w:rsidRPr="00D96BD5" w:rsidRDefault="009B067F" w:rsidP="009B067F">
      <w:pPr>
        <w:spacing w:after="0" w:line="240" w:lineRule="auto"/>
        <w:ind w:firstLine="567"/>
        <w:jc w:val="both"/>
        <w:rPr>
          <w:rFonts w:ascii="Times New Roman" w:eastAsia="Times New Roman" w:hAnsi="Times New Roman"/>
          <w:b/>
          <w:bCs/>
          <w:i/>
          <w:iCs/>
          <w:sz w:val="24"/>
          <w:szCs w:val="24"/>
          <w:highlight w:val="yellow"/>
          <w:lang w:eastAsia="bg-BG"/>
        </w:rPr>
      </w:pPr>
    </w:p>
    <w:p w:rsidR="009B067F" w:rsidRPr="00D96BD5" w:rsidRDefault="009B067F" w:rsidP="009B067F">
      <w:pPr>
        <w:widowControl w:val="0"/>
        <w:suppressAutoHyphens/>
        <w:spacing w:after="0" w:line="240" w:lineRule="auto"/>
        <w:ind w:firstLine="567"/>
        <w:jc w:val="both"/>
        <w:rPr>
          <w:rFonts w:ascii="Times New Roman" w:eastAsia="Times New Roman" w:hAnsi="Times New Roman"/>
          <w:color w:val="000000"/>
          <w:sz w:val="24"/>
          <w:szCs w:val="24"/>
          <w:lang w:eastAsia="bg-BG"/>
        </w:rPr>
      </w:pPr>
      <w:r w:rsidRPr="00D96BD5">
        <w:rPr>
          <w:rFonts w:ascii="Times New Roman" w:eastAsia="Times New Roman" w:hAnsi="Times New Roman"/>
          <w:color w:val="000000"/>
          <w:sz w:val="24"/>
          <w:szCs w:val="24"/>
          <w:lang w:eastAsia="bg-BG"/>
        </w:rPr>
        <w:t>За доказване на липсата на основания за отстраняване участникът, избран за изпълнител, представя посочените в чл. 58 от ЗОП документи.</w:t>
      </w:r>
    </w:p>
    <w:p w:rsidR="009B067F" w:rsidRPr="00D96BD5" w:rsidRDefault="009B067F" w:rsidP="009B067F">
      <w:pPr>
        <w:shd w:val="clear" w:color="auto" w:fill="FFFFFF"/>
        <w:spacing w:after="0" w:line="240" w:lineRule="auto"/>
        <w:ind w:firstLine="567"/>
        <w:jc w:val="both"/>
        <w:rPr>
          <w:rFonts w:ascii="Times New Roman" w:eastAsia="Times New Roman" w:hAnsi="Times New Roman"/>
          <w:b/>
          <w:bCs/>
          <w:i/>
          <w:iCs/>
          <w:sz w:val="24"/>
          <w:szCs w:val="24"/>
          <w:highlight w:val="yellow"/>
          <w:lang w:eastAsia="bg-BG"/>
        </w:rPr>
      </w:pP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 xml:space="preserve">1.8. </w:t>
      </w:r>
      <w:r w:rsidRPr="00D96BD5">
        <w:rPr>
          <w:rFonts w:ascii="Times New Roman" w:eastAsia="Times New Roman" w:hAnsi="Times New Roman"/>
          <w:sz w:val="24"/>
          <w:szCs w:val="24"/>
          <w:lang w:eastAsia="bg-BG"/>
        </w:rPr>
        <w:t xml:space="preserve">Участниците в настоящата обществена поръчка могат да използват капацитета на трети лица при условията на чл. 65 от ЗОП и ППЗОП. </w:t>
      </w:r>
    </w:p>
    <w:p w:rsidR="009B067F" w:rsidRPr="00D96BD5" w:rsidRDefault="009B067F" w:rsidP="009B067F">
      <w:pPr>
        <w:spacing w:line="240" w:lineRule="auto"/>
        <w:ind w:firstLine="567"/>
        <w:jc w:val="both"/>
        <w:rPr>
          <w:rFonts w:ascii="Times New Roman" w:eastAsia="Times New Roman" w:hAnsi="Times New Roman"/>
          <w:b/>
          <w:i/>
          <w:sz w:val="24"/>
          <w:szCs w:val="24"/>
          <w:lang w:eastAsia="bg-BG"/>
        </w:rPr>
      </w:pPr>
      <w:r w:rsidRPr="00D96BD5">
        <w:rPr>
          <w:rFonts w:ascii="Times New Roman" w:hAnsi="Times New Roman"/>
          <w:bCs/>
          <w:i/>
          <w:color w:val="000000"/>
          <w:sz w:val="24"/>
          <w:szCs w:val="24"/>
        </w:rPr>
        <w:lastRenderedPageBreak/>
        <w:t>Когато участникът се позовава на капацитета на трети лица, посочва това в Част ІІ, Раздел „В“ от ЕЕДОП.</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 xml:space="preserve">1.9. </w:t>
      </w:r>
      <w:r w:rsidRPr="00D96BD5">
        <w:rPr>
          <w:rFonts w:ascii="Times New Roman" w:eastAsia="Times New Roman" w:hAnsi="Times New Roman"/>
          <w:sz w:val="24"/>
          <w:szCs w:val="24"/>
          <w:lang w:eastAsia="bg-BG"/>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9B067F" w:rsidRPr="00D96BD5" w:rsidRDefault="009B067F" w:rsidP="009B067F">
      <w:pPr>
        <w:spacing w:after="0" w:line="240" w:lineRule="auto"/>
        <w:ind w:firstLine="567"/>
        <w:jc w:val="both"/>
        <w:rPr>
          <w:rFonts w:ascii="Times New Roman" w:hAnsi="Times New Roman"/>
          <w:bCs/>
          <w:i/>
          <w:color w:val="000000"/>
          <w:sz w:val="24"/>
          <w:szCs w:val="24"/>
        </w:rPr>
      </w:pPr>
      <w:r w:rsidRPr="00D96BD5">
        <w:rPr>
          <w:rFonts w:ascii="Times New Roman" w:hAnsi="Times New Roman"/>
          <w:i/>
          <w:sz w:val="24"/>
          <w:szCs w:val="24"/>
        </w:rPr>
        <w:t>Когато участникът е посочил, че ще използва подизпълнители,</w:t>
      </w:r>
      <w:r w:rsidRPr="00D96BD5">
        <w:rPr>
          <w:rFonts w:ascii="Times New Roman" w:hAnsi="Times New Roman"/>
          <w:bCs/>
          <w:i/>
          <w:color w:val="000000"/>
          <w:sz w:val="24"/>
          <w:szCs w:val="24"/>
        </w:rPr>
        <w:t xml:space="preserve"> посочва делът на подизпълнителя, чрез попълване на Част IV, буква „В“ от ЕЕДОП на участника;</w:t>
      </w:r>
    </w:p>
    <w:p w:rsidR="009B067F" w:rsidRPr="00D96BD5" w:rsidRDefault="009B067F" w:rsidP="009B067F">
      <w:pPr>
        <w:spacing w:after="0" w:line="240" w:lineRule="auto"/>
        <w:ind w:firstLine="567"/>
        <w:jc w:val="both"/>
        <w:rPr>
          <w:rFonts w:ascii="Times New Roman" w:eastAsia="Times New Roman" w:hAnsi="Times New Roman"/>
          <w:strike/>
          <w:sz w:val="24"/>
          <w:szCs w:val="24"/>
          <w:highlight w:val="yellow"/>
          <w:lang w:eastAsia="bg-BG"/>
        </w:rPr>
      </w:pPr>
    </w:p>
    <w:p w:rsidR="009B067F" w:rsidRPr="00D96BD5" w:rsidRDefault="009B067F" w:rsidP="009B067F">
      <w:pPr>
        <w:keepNext/>
        <w:keepLines/>
        <w:spacing w:before="40" w:after="0"/>
        <w:ind w:firstLine="567"/>
        <w:jc w:val="both"/>
        <w:outlineLvl w:val="2"/>
        <w:rPr>
          <w:rFonts w:ascii="Times New Roman" w:eastAsia="Times New Roman" w:hAnsi="Times New Roman"/>
          <w:b/>
          <w:sz w:val="24"/>
          <w:szCs w:val="24"/>
          <w:lang w:eastAsia="bg-BG"/>
        </w:rPr>
      </w:pPr>
      <w:r w:rsidRPr="00D96BD5">
        <w:rPr>
          <w:rFonts w:ascii="Times New Roman" w:eastAsia="Times New Roman" w:hAnsi="Times New Roman"/>
          <w:b/>
          <w:sz w:val="24"/>
          <w:szCs w:val="24"/>
          <w:lang w:eastAsia="bg-BG"/>
        </w:rPr>
        <w:t>2.1. Възложителят отстранява от участие в процедура за възлагане на обществена поръчка участник, когато:</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2.1.</w:t>
      </w:r>
      <w:proofErr w:type="spellStart"/>
      <w:r w:rsidRPr="00D96BD5">
        <w:rPr>
          <w:rFonts w:ascii="Times New Roman" w:eastAsia="Times New Roman" w:hAnsi="Times New Roman"/>
          <w:b/>
          <w:bCs/>
          <w:sz w:val="24"/>
          <w:szCs w:val="24"/>
          <w:lang w:eastAsia="bg-BG"/>
        </w:rPr>
        <w:t>1</w:t>
      </w:r>
      <w:proofErr w:type="spellEnd"/>
      <w:r w:rsidRPr="00D96BD5">
        <w:rPr>
          <w:rFonts w:ascii="Times New Roman" w:eastAsia="Times New Roman" w:hAnsi="Times New Roman"/>
          <w:b/>
          <w:bCs/>
          <w:sz w:val="24"/>
          <w:szCs w:val="24"/>
          <w:lang w:eastAsia="bg-BG"/>
        </w:rPr>
        <w:t>.</w:t>
      </w:r>
      <w:r w:rsidRPr="00D96BD5">
        <w:rPr>
          <w:rFonts w:ascii="Times New Roman" w:eastAsia="Times New Roman" w:hAnsi="Times New Roman"/>
          <w:sz w:val="24"/>
          <w:szCs w:val="24"/>
          <w:lang w:eastAsia="bg-BG"/>
        </w:rPr>
        <w:t xml:space="preserve"> е осъден с влязла в сила присъда за престъпление по чл. 108а, чл. 159а – 159г, чл. 172, чл. 192а, чл. 194 – 217, чл. 219 – 252, чл. 253 – 260, чл. 301 – 307, чл. 321, 321а и чл. 352 – 353е от Наказателния кодекс (чл. 54, ал. 1, т. 1 от ЗОП);</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 xml:space="preserve">2.1.2. </w:t>
      </w:r>
      <w:r w:rsidRPr="00D96BD5">
        <w:rPr>
          <w:rFonts w:ascii="Times New Roman" w:eastAsia="Times New Roman" w:hAnsi="Times New Roman"/>
          <w:bCs/>
          <w:sz w:val="24"/>
          <w:szCs w:val="24"/>
          <w:lang w:eastAsia="bg-BG"/>
        </w:rPr>
        <w:t>е осъден с влязла в сила присъда за престъпление, аналогично на тези по т. 2.1.1, в друга държава членка или трета страна</w:t>
      </w:r>
      <w:r w:rsidRPr="00D96BD5">
        <w:rPr>
          <w:rFonts w:ascii="Times New Roman" w:eastAsia="Times New Roman" w:hAnsi="Times New Roman"/>
          <w:sz w:val="24"/>
          <w:szCs w:val="24"/>
          <w:lang w:eastAsia="bg-BG"/>
        </w:rPr>
        <w:t xml:space="preserve"> (чл. 54, ал. 1, т. 2 от ЗОП);</w:t>
      </w:r>
    </w:p>
    <w:p w:rsidR="009B067F" w:rsidRPr="00D96BD5" w:rsidRDefault="009B067F" w:rsidP="009B067F">
      <w:pPr>
        <w:spacing w:after="0" w:line="240" w:lineRule="auto"/>
        <w:ind w:firstLine="567"/>
        <w:jc w:val="both"/>
        <w:rPr>
          <w:rFonts w:ascii="Times New Roman" w:eastAsia="Times New Roman" w:hAnsi="Times New Roman"/>
          <w:bCs/>
          <w:sz w:val="24"/>
          <w:szCs w:val="24"/>
          <w:lang w:eastAsia="bg-BG"/>
        </w:rPr>
      </w:pPr>
      <w:r w:rsidRPr="00D96BD5">
        <w:rPr>
          <w:rFonts w:ascii="Times New Roman" w:eastAsia="Times New Roman" w:hAnsi="Times New Roman"/>
          <w:b/>
          <w:bCs/>
          <w:sz w:val="24"/>
          <w:szCs w:val="24"/>
          <w:lang w:eastAsia="bg-BG"/>
        </w:rPr>
        <w:t xml:space="preserve">2.1.3. </w:t>
      </w:r>
      <w:r w:rsidRPr="00D96BD5">
        <w:rPr>
          <w:rFonts w:ascii="Times New Roman" w:eastAsia="Times New Roman" w:hAnsi="Times New Roman"/>
          <w:bCs/>
          <w:sz w:val="24"/>
          <w:szCs w:val="24"/>
          <w:lang w:eastAsia="bg-BG"/>
        </w:rPr>
        <w:t xml:space="preserve">има задължения за данъци и задължителни осигурителни вноски по смисъла на </w:t>
      </w:r>
      <w:hyperlink r:id="rId10" w:history="1">
        <w:r w:rsidRPr="00D96BD5">
          <w:rPr>
            <w:rFonts w:ascii="Times New Roman" w:eastAsia="Times New Roman" w:hAnsi="Times New Roman"/>
            <w:bCs/>
            <w:sz w:val="24"/>
            <w:szCs w:val="24"/>
            <w:lang w:eastAsia="bg-BG"/>
          </w:rPr>
          <w:t>чл. 162, ал. 2, т. 1 от Данъчно-осигурителния процесуален кодекс</w:t>
        </w:r>
      </w:hyperlink>
      <w:r w:rsidRPr="00D96BD5">
        <w:rPr>
          <w:rFonts w:ascii="Times New Roman" w:eastAsia="Times New Roman" w:hAnsi="Times New Roman"/>
          <w:bCs/>
          <w:sz w:val="24"/>
          <w:szCs w:val="24"/>
          <w:lang w:eastAsia="bg-BG"/>
        </w:rPr>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(чл. 54, ал. 1, т. 3 от ЗОП);</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2.1.4.</w:t>
      </w:r>
      <w:r w:rsidRPr="00D96BD5">
        <w:rPr>
          <w:rFonts w:ascii="Times New Roman" w:eastAsia="Times New Roman" w:hAnsi="Times New Roman"/>
          <w:sz w:val="24"/>
          <w:szCs w:val="24"/>
          <w:lang w:eastAsia="bg-BG"/>
        </w:rPr>
        <w:t xml:space="preserve"> е налице неравнопоставеност в случаите по чл. 44, ал. 5 от ЗОП (чл. 54, ал. 1, т.4 от ЗОП);</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2.1.5.</w:t>
      </w:r>
      <w:r w:rsidRPr="00D96BD5">
        <w:rPr>
          <w:rFonts w:ascii="Times New Roman" w:eastAsia="Times New Roman" w:hAnsi="Times New Roman"/>
          <w:sz w:val="24"/>
          <w:szCs w:val="24"/>
          <w:lang w:eastAsia="bg-BG"/>
        </w:rPr>
        <w:t xml:space="preserve"> е установено, че: </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а)</w:t>
      </w:r>
      <w:r w:rsidRPr="00D96BD5">
        <w:rPr>
          <w:rFonts w:ascii="Times New Roman" w:eastAsia="Times New Roman" w:hAnsi="Times New Roman"/>
          <w:sz w:val="24"/>
          <w:szCs w:val="24"/>
          <w:lang w:eastAsia="bg-BG"/>
        </w:rPr>
        <w:t xml:space="preserve"> </w:t>
      </w:r>
      <w:r w:rsidR="003E11A2" w:rsidRPr="003E11A2">
        <w:rPr>
          <w:rFonts w:ascii="Times New Roman" w:eastAsia="Times New Roman" w:hAnsi="Times New Roman"/>
          <w:sz w:val="24"/>
          <w:szCs w:val="24"/>
          <w:lang w:eastAsia="bg-BG"/>
        </w:rPr>
        <w:t>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w:t>
      </w:r>
      <w:r w:rsidR="003E11A2">
        <w:rPr>
          <w:rFonts w:ascii="Times New Roman" w:eastAsia="Times New Roman" w:hAnsi="Times New Roman"/>
          <w:sz w:val="24"/>
          <w:szCs w:val="24"/>
          <w:lang w:eastAsia="bg-BG"/>
        </w:rPr>
        <w:t xml:space="preserve"> подбор</w:t>
      </w:r>
      <w:r w:rsidR="00B27135" w:rsidRPr="00D96BD5">
        <w:rPr>
          <w:rFonts w:ascii="Times New Roman" w:eastAsia="Times New Roman" w:hAnsi="Times New Roman"/>
          <w:sz w:val="24"/>
          <w:szCs w:val="24"/>
          <w:lang w:eastAsia="bg-BG"/>
        </w:rPr>
        <w:t xml:space="preserve"> (чл. 54, ал. 1, т. 5, буква „а“ от ЗОП);</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б)</w:t>
      </w:r>
      <w:r w:rsidRPr="00D96BD5">
        <w:rPr>
          <w:rFonts w:ascii="Times New Roman" w:eastAsia="Times New Roman" w:hAnsi="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 5, буква „б“ от ЗОП);</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2.1.6.</w:t>
      </w:r>
      <w:r w:rsidRPr="00D96BD5">
        <w:rPr>
          <w:rFonts w:ascii="Times New Roman" w:eastAsia="Times New Roman" w:hAnsi="Times New Roman"/>
          <w:sz w:val="24"/>
          <w:szCs w:val="24"/>
          <w:lang w:eastAsia="bg-BG"/>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D96BD5">
        <w:rPr>
          <w:rFonts w:ascii="Times New Roman" w:eastAsia="Times New Roman" w:hAnsi="Times New Roman"/>
          <w:bCs/>
          <w:sz w:val="24"/>
          <w:szCs w:val="24"/>
          <w:lang w:eastAsia="bg-BG"/>
        </w:rPr>
        <w:t xml:space="preserve"> (чл. 54, ал. 1, т. 6 от ЗОП)</w:t>
      </w:r>
      <w:r w:rsidRPr="00D96BD5">
        <w:rPr>
          <w:rFonts w:ascii="Times New Roman" w:eastAsia="Times New Roman" w:hAnsi="Times New Roman"/>
          <w:sz w:val="24"/>
          <w:szCs w:val="24"/>
          <w:lang w:eastAsia="bg-BG"/>
        </w:rPr>
        <w:t>;</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2.1.7.</w:t>
      </w:r>
      <w:r w:rsidRPr="00D96BD5">
        <w:rPr>
          <w:rFonts w:ascii="Times New Roman" w:eastAsia="Times New Roman" w:hAnsi="Times New Roman"/>
          <w:sz w:val="24"/>
          <w:szCs w:val="24"/>
          <w:lang w:eastAsia="bg-BG"/>
        </w:rPr>
        <w:t xml:space="preserve"> е налице конфликт на интереси, който не може да бъде отстранен (чл. 54, ал. 1, т. 7 от ЗОП).</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sz w:val="24"/>
          <w:szCs w:val="24"/>
          <w:lang w:eastAsia="bg-BG"/>
        </w:rPr>
        <w:t>2.</w:t>
      </w:r>
      <w:proofErr w:type="spellStart"/>
      <w:r w:rsidRPr="00D96BD5">
        <w:rPr>
          <w:rFonts w:ascii="Times New Roman" w:eastAsia="Times New Roman" w:hAnsi="Times New Roman"/>
          <w:b/>
          <w:sz w:val="24"/>
          <w:szCs w:val="24"/>
          <w:lang w:eastAsia="bg-BG"/>
        </w:rPr>
        <w:t>2</w:t>
      </w:r>
      <w:proofErr w:type="spellEnd"/>
      <w:r w:rsidRPr="00D96BD5">
        <w:rPr>
          <w:rFonts w:ascii="Times New Roman" w:eastAsia="Times New Roman" w:hAnsi="Times New Roman"/>
          <w:b/>
          <w:sz w:val="24"/>
          <w:szCs w:val="24"/>
          <w:lang w:eastAsia="bg-BG"/>
        </w:rPr>
        <w:t>.</w:t>
      </w:r>
      <w:r w:rsidRPr="00D96BD5">
        <w:rPr>
          <w:rFonts w:ascii="Times New Roman" w:eastAsia="Times New Roman" w:hAnsi="Times New Roman"/>
          <w:sz w:val="24"/>
          <w:szCs w:val="24"/>
          <w:lang w:eastAsia="bg-BG"/>
        </w:rPr>
        <w:t xml:space="preserve"> Основанията по т. 2.1.1 и 2.1.2 и 2.1.7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w:t>
      </w:r>
      <w:proofErr w:type="spellStart"/>
      <w:r w:rsidRPr="00D96BD5">
        <w:rPr>
          <w:rFonts w:ascii="Times New Roman" w:eastAsia="Times New Roman" w:hAnsi="Times New Roman"/>
          <w:sz w:val="24"/>
          <w:szCs w:val="24"/>
          <w:lang w:eastAsia="bg-BG"/>
        </w:rPr>
        <w:t>правосубектността</w:t>
      </w:r>
      <w:proofErr w:type="spellEnd"/>
      <w:r w:rsidRPr="00D96BD5">
        <w:rPr>
          <w:rFonts w:ascii="Times New Roman" w:eastAsia="Times New Roman" w:hAnsi="Times New Roman"/>
          <w:sz w:val="24"/>
          <w:szCs w:val="24"/>
          <w:lang w:eastAsia="bg-BG"/>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D96BD5">
        <w:rPr>
          <w:rFonts w:ascii="Times New Roman" w:eastAsia="Times New Roman" w:hAnsi="Times New Roman"/>
          <w:sz w:val="24"/>
          <w:szCs w:val="24"/>
          <w:lang w:eastAsia="bg-BG"/>
        </w:rPr>
        <w:t>правосубектността</w:t>
      </w:r>
      <w:proofErr w:type="spellEnd"/>
      <w:r w:rsidRPr="00D96BD5">
        <w:rPr>
          <w:rFonts w:ascii="Times New Roman" w:eastAsia="Times New Roman" w:hAnsi="Times New Roman"/>
          <w:sz w:val="24"/>
          <w:szCs w:val="24"/>
          <w:lang w:eastAsia="bg-BG"/>
        </w:rPr>
        <w:t xml:space="preserve"> му. (чл. 54, ал. 2 от ЗОП)</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sz w:val="24"/>
          <w:szCs w:val="24"/>
          <w:lang w:eastAsia="bg-BG"/>
        </w:rPr>
        <w:t>2.</w:t>
      </w:r>
      <w:proofErr w:type="spellStart"/>
      <w:r w:rsidRPr="00D96BD5">
        <w:rPr>
          <w:rFonts w:ascii="Times New Roman" w:eastAsia="Times New Roman" w:hAnsi="Times New Roman"/>
          <w:b/>
          <w:sz w:val="24"/>
          <w:szCs w:val="24"/>
          <w:lang w:eastAsia="bg-BG"/>
        </w:rPr>
        <w:t>2</w:t>
      </w:r>
      <w:proofErr w:type="spellEnd"/>
      <w:r w:rsidRPr="00D96BD5">
        <w:rPr>
          <w:rFonts w:ascii="Times New Roman" w:eastAsia="Times New Roman" w:hAnsi="Times New Roman"/>
          <w:b/>
          <w:sz w:val="24"/>
          <w:szCs w:val="24"/>
          <w:lang w:eastAsia="bg-BG"/>
        </w:rPr>
        <w:t>.1.</w:t>
      </w:r>
      <w:r w:rsidRPr="00D96BD5">
        <w:rPr>
          <w:rFonts w:ascii="Times New Roman" w:eastAsia="Times New Roman" w:hAnsi="Times New Roman"/>
          <w:sz w:val="24"/>
          <w:szCs w:val="24"/>
          <w:lang w:eastAsia="bg-BG"/>
        </w:rPr>
        <w:t xml:space="preserve"> В случаите по т. 2.2,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и 2.1.2 и 2.1.7 се отнасят и за това физическо лице. (чл. 54, ал. 3 от ЗОП)</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sz w:val="24"/>
          <w:szCs w:val="24"/>
          <w:lang w:eastAsia="bg-BG"/>
        </w:rPr>
        <w:t xml:space="preserve">2.3. </w:t>
      </w:r>
      <w:r w:rsidRPr="00D96BD5">
        <w:rPr>
          <w:rFonts w:ascii="Times New Roman" w:eastAsia="Times New Roman" w:hAnsi="Times New Roman"/>
          <w:sz w:val="24"/>
          <w:szCs w:val="24"/>
          <w:lang w:eastAsia="bg-BG"/>
        </w:rPr>
        <w:t xml:space="preserve">Основанието по т. 2.1.3 не се прилага, когато размерът на неплатените дължими данъци или </w:t>
      </w:r>
      <w:proofErr w:type="spellStart"/>
      <w:r w:rsidRPr="00D96BD5">
        <w:rPr>
          <w:rFonts w:ascii="Times New Roman" w:eastAsia="Times New Roman" w:hAnsi="Times New Roman"/>
          <w:sz w:val="24"/>
          <w:szCs w:val="24"/>
          <w:lang w:eastAsia="bg-BG"/>
        </w:rPr>
        <w:t>социалноосигурителни</w:t>
      </w:r>
      <w:proofErr w:type="spellEnd"/>
      <w:r w:rsidRPr="00D96BD5">
        <w:rPr>
          <w:rFonts w:ascii="Times New Roman" w:eastAsia="Times New Roman" w:hAnsi="Times New Roman"/>
          <w:sz w:val="24"/>
          <w:szCs w:val="24"/>
          <w:lang w:eastAsia="bg-BG"/>
        </w:rPr>
        <w:t xml:space="preserve"> вноски е до 1 на сто от сумата на годишния общ оборот за последната приключена финансова година, но не повече от 50 000 лв. (чл. 54, ал. 5 от ЗОП)</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2.4.</w:t>
      </w:r>
      <w:r w:rsidRPr="00D96BD5">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9B067F" w:rsidRPr="00D96BD5" w:rsidRDefault="009B067F" w:rsidP="009B067F">
      <w:pPr>
        <w:spacing w:after="0" w:line="240" w:lineRule="auto"/>
        <w:ind w:firstLine="567"/>
        <w:jc w:val="both"/>
        <w:rPr>
          <w:rFonts w:ascii="Times New Roman" w:eastAsia="Times New Roman" w:hAnsi="Times New Roman"/>
          <w:sz w:val="24"/>
          <w:szCs w:val="24"/>
        </w:rPr>
      </w:pPr>
      <w:r w:rsidRPr="00D96BD5">
        <w:rPr>
          <w:rFonts w:ascii="Times New Roman" w:eastAsia="Times New Roman" w:hAnsi="Times New Roman"/>
          <w:b/>
          <w:bCs/>
          <w:sz w:val="24"/>
          <w:szCs w:val="24"/>
          <w:lang w:eastAsia="bg-BG"/>
        </w:rPr>
        <w:lastRenderedPageBreak/>
        <w:t>2.4.1.</w:t>
      </w:r>
      <w:r w:rsidRPr="00D96BD5">
        <w:rPr>
          <w:rFonts w:ascii="Times New Roman" w:eastAsia="Times New Roman" w:hAnsi="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(чл. 55, ал. 1, т. 1 от ЗОП);</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2.4.</w:t>
      </w:r>
      <w:r w:rsidRPr="00D96BD5">
        <w:rPr>
          <w:rFonts w:ascii="Times New Roman" w:eastAsia="Times New Roman" w:hAnsi="Times New Roman"/>
          <w:b/>
          <w:bCs/>
          <w:sz w:val="24"/>
          <w:szCs w:val="24"/>
        </w:rPr>
        <w:t>2</w:t>
      </w:r>
      <w:r w:rsidRPr="00D96BD5">
        <w:rPr>
          <w:rFonts w:ascii="Times New Roman" w:eastAsia="Times New Roman" w:hAnsi="Times New Roman"/>
          <w:b/>
          <w:bCs/>
          <w:sz w:val="24"/>
          <w:szCs w:val="24"/>
          <w:lang w:eastAsia="bg-BG"/>
        </w:rPr>
        <w:t>.</w:t>
      </w:r>
      <w:r w:rsidRPr="00D96BD5">
        <w:rPr>
          <w:rFonts w:ascii="Times New Roman" w:eastAsia="Times New Roman" w:hAnsi="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 (чл. 55, ал. 1, т. 3 от ЗОП);</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2.4.</w:t>
      </w:r>
      <w:r w:rsidRPr="00D96BD5">
        <w:rPr>
          <w:rFonts w:ascii="Times New Roman" w:eastAsia="Times New Roman" w:hAnsi="Times New Roman"/>
          <w:b/>
          <w:bCs/>
          <w:sz w:val="24"/>
          <w:szCs w:val="24"/>
        </w:rPr>
        <w:t>3</w:t>
      </w:r>
      <w:r w:rsidRPr="00D96BD5">
        <w:rPr>
          <w:rFonts w:ascii="Times New Roman" w:eastAsia="Times New Roman" w:hAnsi="Times New Roman"/>
          <w:b/>
          <w:bCs/>
          <w:sz w:val="24"/>
          <w:szCs w:val="24"/>
          <w:lang w:eastAsia="bg-BG"/>
        </w:rPr>
        <w:t>.</w:t>
      </w:r>
      <w:r w:rsidRPr="00D96BD5">
        <w:rPr>
          <w:rFonts w:ascii="Times New Roman" w:eastAsia="Times New Roman" w:hAnsi="Times New Roman"/>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 4 от ЗОП);</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2.5.</w:t>
      </w:r>
      <w:r w:rsidRPr="00D96BD5">
        <w:rPr>
          <w:rFonts w:ascii="Times New Roman" w:eastAsia="Times New Roman" w:hAnsi="Times New Roman"/>
          <w:sz w:val="24"/>
          <w:szCs w:val="24"/>
          <w:lan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sz w:val="24"/>
          <w:szCs w:val="24"/>
          <w:lang w:eastAsia="bg-BG"/>
        </w:rPr>
        <w:t>Основанията за отстраняване се прилагат до изтичане на сроковете посочени в чл. 57 от ЗОП.</w:t>
      </w:r>
    </w:p>
    <w:p w:rsidR="009B067F" w:rsidRPr="00D96BD5" w:rsidRDefault="009B067F" w:rsidP="009B067F">
      <w:pPr>
        <w:spacing w:after="0" w:line="240" w:lineRule="auto"/>
        <w:ind w:firstLine="567"/>
        <w:jc w:val="both"/>
        <w:rPr>
          <w:rFonts w:ascii="Times New Roman" w:eastAsia="Times New Roman" w:hAnsi="Times New Roman"/>
          <w:sz w:val="24"/>
          <w:szCs w:val="24"/>
        </w:rPr>
      </w:pP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sz w:val="24"/>
          <w:szCs w:val="24"/>
        </w:rPr>
        <w:t xml:space="preserve">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 </w:t>
      </w:r>
      <w:r w:rsidRPr="00D96BD5">
        <w:rPr>
          <w:rFonts w:ascii="Times New Roman" w:eastAsia="Times New Roman" w:hAnsi="Times New Roman"/>
          <w:sz w:val="24"/>
          <w:szCs w:val="24"/>
          <w:lang w:eastAsia="bg-BG"/>
        </w:rPr>
        <w:t>Като доказателства за надеждността на участника се представят документите, посочени в чл. 45, ал. 2 от ППЗОП.</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p>
    <w:p w:rsidR="009B067F" w:rsidRPr="00D96BD5" w:rsidRDefault="009B067F" w:rsidP="009B067F">
      <w:pPr>
        <w:spacing w:after="0" w:line="240" w:lineRule="auto"/>
        <w:ind w:firstLine="567"/>
        <w:jc w:val="both"/>
        <w:rPr>
          <w:rFonts w:ascii="Times New Roman" w:eastAsia="Times New Roman" w:hAnsi="Times New Roman"/>
          <w:sz w:val="24"/>
          <w:szCs w:val="24"/>
        </w:rPr>
      </w:pPr>
      <w:r w:rsidRPr="00D96BD5">
        <w:rPr>
          <w:rFonts w:ascii="Times New Roman" w:eastAsia="Times New Roman" w:hAnsi="Times New Roman"/>
          <w:sz w:val="24"/>
          <w:szCs w:val="24"/>
        </w:rPr>
        <w:t>Съгл.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rsidR="009B067F" w:rsidRPr="00D96BD5" w:rsidRDefault="009B067F" w:rsidP="009B067F">
      <w:pPr>
        <w:spacing w:after="0" w:line="240" w:lineRule="auto"/>
        <w:ind w:firstLine="567"/>
        <w:jc w:val="both"/>
        <w:rPr>
          <w:rFonts w:ascii="Times New Roman" w:eastAsia="Times New Roman" w:hAnsi="Times New Roman"/>
          <w:b/>
          <w:bCs/>
          <w:sz w:val="24"/>
          <w:szCs w:val="24"/>
          <w:lang w:eastAsia="bg-BG"/>
        </w:rPr>
      </w:pP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2.6.</w:t>
      </w:r>
      <w:r w:rsidRPr="00D96BD5">
        <w:rPr>
          <w:rFonts w:ascii="Times New Roman" w:eastAsia="Times New Roman" w:hAnsi="Times New Roman"/>
          <w:sz w:val="24"/>
          <w:szCs w:val="24"/>
          <w:lang w:eastAsia="bg-BG"/>
        </w:rPr>
        <w:t xml:space="preserve"> Освен на основанията по чл. 54 от ЗОП и посочените от възложителя основания по чл. 55 от ЗОП, възложителят отстранява:</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2.6.1.</w:t>
      </w:r>
      <w:r w:rsidRPr="00D96BD5">
        <w:rPr>
          <w:rFonts w:ascii="Times New Roman" w:eastAsia="Times New Roman" w:hAnsi="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 (чл. 107, т. 1 от ЗОП)</w:t>
      </w:r>
    </w:p>
    <w:p w:rsidR="009B067F" w:rsidRPr="00D96BD5" w:rsidRDefault="009B067F" w:rsidP="009B067F">
      <w:pPr>
        <w:spacing w:after="0" w:line="240" w:lineRule="auto"/>
        <w:ind w:firstLine="567"/>
        <w:jc w:val="both"/>
        <w:rPr>
          <w:rFonts w:ascii="Times New Roman" w:eastAsia="Times New Roman" w:hAnsi="Times New Roman"/>
          <w:b/>
          <w:bCs/>
          <w:sz w:val="24"/>
          <w:szCs w:val="24"/>
          <w:lang w:eastAsia="bg-BG"/>
        </w:rPr>
      </w:pP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2.6.2.</w:t>
      </w:r>
      <w:r w:rsidRPr="00D96BD5">
        <w:rPr>
          <w:rFonts w:ascii="Times New Roman" w:eastAsia="Times New Roman" w:hAnsi="Times New Roman"/>
          <w:sz w:val="24"/>
          <w:szCs w:val="24"/>
          <w:lang w:eastAsia="bg-BG"/>
        </w:rPr>
        <w:t xml:space="preserve"> Участник, който е представил оферта, която не отговаря на (чл. 107, т. 2 от ЗОП):</w:t>
      </w:r>
    </w:p>
    <w:p w:rsidR="009B067F" w:rsidRPr="00D96BD5" w:rsidRDefault="009B067F" w:rsidP="009B067F">
      <w:pPr>
        <w:spacing w:after="0" w:line="240" w:lineRule="auto"/>
        <w:ind w:firstLine="567"/>
        <w:jc w:val="both"/>
      </w:pPr>
      <w:r w:rsidRPr="00D96BD5">
        <w:rPr>
          <w:rFonts w:ascii="Times New Roman" w:eastAsia="Times New Roman" w:hAnsi="Times New Roman"/>
          <w:b/>
          <w:bCs/>
          <w:sz w:val="24"/>
          <w:szCs w:val="24"/>
          <w:lang w:eastAsia="bg-BG"/>
        </w:rPr>
        <w:t>а)</w:t>
      </w:r>
      <w:r w:rsidRPr="00D96BD5">
        <w:rPr>
          <w:rFonts w:ascii="Times New Roman" w:eastAsia="Times New Roman" w:hAnsi="Times New Roman"/>
          <w:sz w:val="24"/>
          <w:szCs w:val="24"/>
          <w:lang w:eastAsia="bg-BG"/>
        </w:rPr>
        <w:t xml:space="preserve"> предварително обявените условия за изпълнение на поръчката;</w:t>
      </w:r>
      <w:r w:rsidRPr="00D96BD5">
        <w:t xml:space="preserve"> </w:t>
      </w:r>
      <w:r w:rsidRPr="00D96BD5">
        <w:rPr>
          <w:rFonts w:ascii="Times New Roman" w:eastAsia="Times New Roman" w:hAnsi="Times New Roman"/>
          <w:sz w:val="24"/>
          <w:szCs w:val="24"/>
          <w:lang w:eastAsia="bg-BG"/>
        </w:rPr>
        <w:t>(чл. 107, т. 2, б. „а“ от ЗОП)</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б)</w:t>
      </w:r>
      <w:r w:rsidRPr="00D96BD5">
        <w:rPr>
          <w:rFonts w:ascii="Times New Roman" w:eastAsia="Times New Roman" w:hAnsi="Times New Roman"/>
          <w:sz w:val="24"/>
          <w:szCs w:val="24"/>
          <w:lan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 (чл. 107, т. 2, б. „б“ от ЗОП); </w:t>
      </w:r>
    </w:p>
    <w:p w:rsidR="009B067F" w:rsidRPr="00D96BD5" w:rsidRDefault="009B067F" w:rsidP="009B067F">
      <w:pPr>
        <w:spacing w:after="0" w:line="240" w:lineRule="auto"/>
        <w:ind w:firstLine="567"/>
        <w:jc w:val="both"/>
        <w:rPr>
          <w:rFonts w:ascii="Times New Roman" w:eastAsia="Times New Roman" w:hAnsi="Times New Roman"/>
          <w:b/>
          <w:bCs/>
          <w:sz w:val="24"/>
          <w:szCs w:val="24"/>
          <w:lang w:eastAsia="bg-BG"/>
        </w:rPr>
      </w:pPr>
      <w:r w:rsidRPr="00D96BD5">
        <w:rPr>
          <w:rFonts w:ascii="Times New Roman" w:eastAsia="Times New Roman" w:hAnsi="Times New Roman"/>
          <w:b/>
          <w:bCs/>
          <w:sz w:val="24"/>
          <w:szCs w:val="24"/>
          <w:lang w:eastAsia="bg-BG"/>
        </w:rPr>
        <w:t>Участникът следва да декларира в част III., буква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rsidR="009B067F" w:rsidRPr="00D96BD5" w:rsidRDefault="009B067F" w:rsidP="009B067F">
      <w:pPr>
        <w:spacing w:after="0" w:line="240" w:lineRule="auto"/>
        <w:ind w:firstLine="567"/>
        <w:jc w:val="both"/>
        <w:rPr>
          <w:rFonts w:ascii="Times New Roman" w:eastAsia="Times New Roman" w:hAnsi="Times New Roman"/>
          <w:b/>
          <w:bCs/>
          <w:sz w:val="24"/>
          <w:szCs w:val="24"/>
          <w:lang w:eastAsia="bg-BG"/>
        </w:rPr>
      </w:pP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2.6.3.</w:t>
      </w:r>
      <w:r w:rsidRPr="00D96BD5">
        <w:rPr>
          <w:rFonts w:ascii="Times New Roman" w:eastAsia="Times New Roman" w:hAnsi="Times New Roman"/>
          <w:sz w:val="24"/>
          <w:szCs w:val="24"/>
          <w:lang w:eastAsia="bg-BG"/>
        </w:rPr>
        <w:t xml:space="preserve"> Участник, който не е представил в срок обосновката по чл. 72, ал. 1 от ЗОП или чиято оферта не е приета съгласно чл. 72, ал. 3 – 5 от ЗОП; (чл. 107, т. 3 от ЗОП)</w:t>
      </w:r>
    </w:p>
    <w:p w:rsidR="009B067F" w:rsidRPr="00D96BD5" w:rsidRDefault="009B067F" w:rsidP="009B067F">
      <w:pPr>
        <w:spacing w:after="0" w:line="240" w:lineRule="auto"/>
        <w:ind w:firstLine="567"/>
        <w:jc w:val="both"/>
        <w:rPr>
          <w:rFonts w:ascii="Times New Roman" w:eastAsia="Times New Roman" w:hAnsi="Times New Roman"/>
          <w:b/>
          <w:bCs/>
          <w:sz w:val="24"/>
          <w:szCs w:val="24"/>
          <w:lang w:eastAsia="bg-BG"/>
        </w:rPr>
      </w:pP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2.6.4.</w:t>
      </w:r>
      <w:r w:rsidRPr="00D96BD5">
        <w:rPr>
          <w:rFonts w:ascii="Times New Roman" w:eastAsia="Times New Roman" w:hAnsi="Times New Roman"/>
          <w:sz w:val="24"/>
          <w:szCs w:val="24"/>
          <w:lang w:eastAsia="bg-BG"/>
        </w:rPr>
        <w:t xml:space="preserve"> Участници, които са свързани лица*; (чл. 107, т. 4 от ЗОП)</w:t>
      </w:r>
    </w:p>
    <w:p w:rsidR="009B067F" w:rsidRPr="00D96BD5" w:rsidRDefault="009B067F" w:rsidP="009B067F">
      <w:pPr>
        <w:spacing w:after="0" w:line="240" w:lineRule="auto"/>
        <w:ind w:firstLine="567"/>
        <w:jc w:val="both"/>
        <w:rPr>
          <w:rFonts w:ascii="Times New Roman" w:eastAsia="Times New Roman" w:hAnsi="Times New Roman"/>
          <w:i/>
          <w:iCs/>
          <w:sz w:val="24"/>
          <w:szCs w:val="24"/>
          <w:lang w:eastAsia="bg-BG"/>
        </w:rPr>
      </w:pPr>
      <w:r w:rsidRPr="00D96BD5">
        <w:rPr>
          <w:rFonts w:ascii="Times New Roman" w:eastAsia="Times New Roman" w:hAnsi="Times New Roman"/>
          <w:i/>
          <w:iCs/>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9B067F" w:rsidRPr="00D96BD5" w:rsidRDefault="009B067F" w:rsidP="009B067F">
      <w:pPr>
        <w:spacing w:after="0" w:line="240" w:lineRule="auto"/>
        <w:ind w:firstLine="567"/>
        <w:jc w:val="both"/>
        <w:rPr>
          <w:rFonts w:ascii="Times New Roman" w:eastAsia="Times New Roman" w:hAnsi="Times New Roman"/>
          <w:bCs/>
          <w:sz w:val="24"/>
          <w:szCs w:val="24"/>
          <w:lang w:eastAsia="bg-BG"/>
        </w:rPr>
      </w:pPr>
      <w:r w:rsidRPr="00D96BD5">
        <w:rPr>
          <w:rFonts w:ascii="Times New Roman" w:eastAsia="Times New Roman" w:hAnsi="Times New Roman"/>
          <w:sz w:val="24"/>
          <w:szCs w:val="24"/>
          <w:lang w:eastAsia="bg-BG"/>
        </w:rPr>
        <w:lastRenderedPageBreak/>
        <w:t xml:space="preserve">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D96BD5">
        <w:rPr>
          <w:rFonts w:ascii="Times New Roman" w:eastAsia="Times New Roman" w:hAnsi="Times New Roman"/>
          <w:bCs/>
          <w:sz w:val="24"/>
          <w:szCs w:val="24"/>
          <w:lang w:eastAsia="bg-BG"/>
        </w:rPr>
        <w:t>че не е свързано лице с друг участник в процедурата.</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2.6.5.</w:t>
      </w:r>
      <w:r w:rsidRPr="00D96BD5">
        <w:rPr>
          <w:rFonts w:ascii="Times New Roman" w:eastAsia="Times New Roman" w:hAnsi="Times New Roman"/>
          <w:sz w:val="24"/>
          <w:szCs w:val="24"/>
          <w:lang w:eastAsia="bg-BG"/>
        </w:rPr>
        <w:t xml:space="preserve"> участник, подал заявление за участие или оферта, които не отговарят на условията за представяне, </w:t>
      </w:r>
      <w:r w:rsidR="00AE2A3C" w:rsidRPr="00D96BD5">
        <w:rPr>
          <w:rFonts w:ascii="Times New Roman" w:eastAsia="Times New Roman" w:hAnsi="Times New Roman"/>
          <w:sz w:val="24"/>
          <w:szCs w:val="24"/>
          <w:lang w:eastAsia="bg-BG"/>
        </w:rPr>
        <w:t>включително за форма, начин, срок и валидност</w:t>
      </w:r>
      <w:r w:rsidRPr="00D96BD5">
        <w:rPr>
          <w:rFonts w:ascii="Times New Roman" w:eastAsia="Times New Roman" w:hAnsi="Times New Roman"/>
          <w:sz w:val="24"/>
          <w:szCs w:val="24"/>
          <w:lang w:eastAsia="bg-BG"/>
        </w:rPr>
        <w:t>. (чл. 107, т. 5 от ЗОП)</w:t>
      </w:r>
      <w:r w:rsidR="00B43B31" w:rsidRPr="00D96BD5">
        <w:rPr>
          <w:rFonts w:ascii="Times New Roman" w:eastAsia="Times New Roman" w:hAnsi="Times New Roman"/>
          <w:sz w:val="24"/>
          <w:szCs w:val="24"/>
          <w:lang w:eastAsia="bg-BG"/>
        </w:rPr>
        <w:t>.</w:t>
      </w:r>
    </w:p>
    <w:p w:rsidR="00B43B31" w:rsidRPr="00D96BD5" w:rsidRDefault="00B43B31" w:rsidP="00B43B31">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2.6.</w:t>
      </w:r>
      <w:proofErr w:type="spellStart"/>
      <w:r w:rsidRPr="00D96BD5">
        <w:rPr>
          <w:rFonts w:ascii="Times New Roman" w:eastAsia="Times New Roman" w:hAnsi="Times New Roman"/>
          <w:b/>
          <w:bCs/>
          <w:sz w:val="24"/>
          <w:szCs w:val="24"/>
          <w:lang w:eastAsia="bg-BG"/>
        </w:rPr>
        <w:t>6</w:t>
      </w:r>
      <w:proofErr w:type="spellEnd"/>
      <w:r w:rsidRPr="00D96BD5">
        <w:rPr>
          <w:rFonts w:ascii="Times New Roman" w:eastAsia="Times New Roman" w:hAnsi="Times New Roman"/>
          <w:b/>
          <w:bCs/>
          <w:sz w:val="24"/>
          <w:szCs w:val="24"/>
          <w:lang w:eastAsia="bg-BG"/>
        </w:rPr>
        <w:t>.</w:t>
      </w:r>
      <w:r w:rsidRPr="00D96BD5">
        <w:rPr>
          <w:rFonts w:ascii="Times New Roman" w:eastAsia="Times New Roman" w:hAnsi="Times New Roman"/>
          <w:sz w:val="24"/>
          <w:szCs w:val="24"/>
          <w:lang w:eastAsia="bg-BG"/>
        </w:rPr>
        <w:t xml:space="preserve"> лице, което е нарушило забрана по чл. 101,</w:t>
      </w:r>
      <w:r w:rsidR="00AE2A3C" w:rsidRPr="00D96BD5">
        <w:rPr>
          <w:rFonts w:ascii="Times New Roman" w:eastAsia="Times New Roman" w:hAnsi="Times New Roman"/>
          <w:sz w:val="24"/>
          <w:szCs w:val="24"/>
          <w:lang w:eastAsia="bg-BG"/>
        </w:rPr>
        <w:t xml:space="preserve"> ал. 9 или 10 ЗОП (чл. 107, т. 6</w:t>
      </w:r>
      <w:r w:rsidRPr="00D96BD5">
        <w:rPr>
          <w:rFonts w:ascii="Times New Roman" w:eastAsia="Times New Roman" w:hAnsi="Times New Roman"/>
          <w:sz w:val="24"/>
          <w:szCs w:val="24"/>
          <w:lang w:eastAsia="bg-BG"/>
        </w:rPr>
        <w:t xml:space="preserve"> от ЗОП).</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p>
    <w:p w:rsidR="009B067F" w:rsidRPr="00D96BD5" w:rsidRDefault="009B067F" w:rsidP="009B067F">
      <w:pPr>
        <w:spacing w:after="0" w:line="240" w:lineRule="auto"/>
        <w:ind w:firstLine="567"/>
        <w:jc w:val="both"/>
        <w:rPr>
          <w:rFonts w:ascii="Times New Roman" w:eastAsia="Times New Roman" w:hAnsi="Times New Roman"/>
          <w:b/>
          <w:sz w:val="24"/>
          <w:szCs w:val="24"/>
          <w:lang w:eastAsia="bg-BG"/>
        </w:rPr>
      </w:pPr>
      <w:r w:rsidRPr="00D96BD5">
        <w:rPr>
          <w:rFonts w:ascii="Times New Roman" w:eastAsia="Times New Roman" w:hAnsi="Times New Roman"/>
          <w:b/>
          <w:sz w:val="24"/>
          <w:szCs w:val="24"/>
          <w:lang w:eastAsia="bg-BG"/>
        </w:rPr>
        <w:t>3. Деклариране на обстоятелствата за лично състояние по отношение на обстоятелствата по чл. 54, ал. 1, т. 1 от ЗОП.</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sz w:val="24"/>
          <w:szCs w:val="24"/>
          <w:lang w:eastAsia="bg-BG"/>
        </w:rPr>
        <w:t>3.1.</w:t>
      </w:r>
      <w:proofErr w:type="spellStart"/>
      <w:r w:rsidRPr="00D96BD5">
        <w:rPr>
          <w:rFonts w:ascii="Times New Roman" w:eastAsia="Times New Roman" w:hAnsi="Times New Roman"/>
          <w:b/>
          <w:sz w:val="24"/>
          <w:szCs w:val="24"/>
          <w:lang w:eastAsia="bg-BG"/>
        </w:rPr>
        <w:t>1</w:t>
      </w:r>
      <w:proofErr w:type="spellEnd"/>
      <w:r w:rsidRPr="00D96BD5">
        <w:rPr>
          <w:rFonts w:ascii="Times New Roman" w:eastAsia="Times New Roman" w:hAnsi="Times New Roman"/>
          <w:b/>
          <w:sz w:val="24"/>
          <w:szCs w:val="24"/>
          <w:lang w:eastAsia="bg-BG"/>
        </w:rPr>
        <w:t>.</w:t>
      </w:r>
      <w:r w:rsidRPr="00D96BD5">
        <w:rPr>
          <w:rFonts w:ascii="Times New Roman" w:eastAsia="Times New Roman" w:hAnsi="Times New Roman"/>
          <w:sz w:val="24"/>
          <w:szCs w:val="24"/>
          <w:lang w:eastAsia="bg-BG"/>
        </w:rPr>
        <w:t xml:space="preserve"> В Част ІІІ, буква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 xml:space="preserve">- </w:t>
      </w:r>
      <w:r w:rsidRPr="00D96BD5">
        <w:rPr>
          <w:rFonts w:ascii="Times New Roman" w:eastAsia="Times New Roman" w:hAnsi="Times New Roman"/>
          <w:iCs/>
          <w:sz w:val="24"/>
          <w:szCs w:val="24"/>
          <w:lang w:eastAsia="bg-BG"/>
        </w:rPr>
        <w:t xml:space="preserve">Участие в престъпна организация </w:t>
      </w:r>
      <w:r w:rsidRPr="00D96BD5">
        <w:rPr>
          <w:rFonts w:ascii="Times New Roman" w:eastAsia="Times New Roman" w:hAnsi="Times New Roman"/>
          <w:sz w:val="24"/>
          <w:szCs w:val="24"/>
          <w:lang w:eastAsia="bg-BG"/>
        </w:rPr>
        <w:t>– по чл. 321 и 321а от НК;</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iCs/>
          <w:sz w:val="24"/>
          <w:szCs w:val="24"/>
          <w:lang w:eastAsia="bg-BG"/>
        </w:rPr>
        <w:t xml:space="preserve">- Корупция </w:t>
      </w:r>
      <w:r w:rsidRPr="00D96BD5">
        <w:rPr>
          <w:rFonts w:ascii="Times New Roman" w:eastAsia="Times New Roman" w:hAnsi="Times New Roman"/>
          <w:sz w:val="24"/>
          <w:szCs w:val="24"/>
          <w:lang w:eastAsia="bg-BG"/>
        </w:rPr>
        <w:t xml:space="preserve">– по чл. 301 – 307 от НК; </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 xml:space="preserve">- </w:t>
      </w:r>
      <w:r w:rsidRPr="00D96BD5">
        <w:rPr>
          <w:rFonts w:ascii="Times New Roman" w:eastAsia="Times New Roman" w:hAnsi="Times New Roman"/>
          <w:iCs/>
          <w:sz w:val="24"/>
          <w:szCs w:val="24"/>
          <w:lang w:eastAsia="bg-BG"/>
        </w:rPr>
        <w:t xml:space="preserve">Измама </w:t>
      </w:r>
      <w:r w:rsidRPr="00D96BD5">
        <w:rPr>
          <w:rFonts w:ascii="Times New Roman" w:eastAsia="Times New Roman" w:hAnsi="Times New Roman"/>
          <w:sz w:val="24"/>
          <w:szCs w:val="24"/>
          <w:lang w:eastAsia="bg-BG"/>
        </w:rPr>
        <w:t>– по чл. 209 – 213 от НК;</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w:t>
      </w:r>
      <w:r w:rsidRPr="00D96BD5">
        <w:rPr>
          <w:rFonts w:ascii="Times New Roman" w:eastAsia="Times New Roman" w:hAnsi="Times New Roman"/>
          <w:iCs/>
          <w:sz w:val="24"/>
          <w:szCs w:val="24"/>
          <w:lang w:eastAsia="bg-BG"/>
        </w:rPr>
        <w:t xml:space="preserve">Терористични престъпления или престъпления, които са свързани с терористични дейности - </w:t>
      </w:r>
      <w:r w:rsidRPr="00D96BD5">
        <w:rPr>
          <w:rFonts w:ascii="Times New Roman" w:eastAsia="Times New Roman" w:hAnsi="Times New Roman"/>
          <w:sz w:val="24"/>
          <w:szCs w:val="24"/>
          <w:lang w:eastAsia="bg-BG"/>
        </w:rPr>
        <w:t>по чл. 108а, ал. 1 от НК;</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 xml:space="preserve">- </w:t>
      </w:r>
      <w:r w:rsidRPr="00D96BD5">
        <w:rPr>
          <w:rFonts w:ascii="Times New Roman" w:eastAsia="Times New Roman" w:hAnsi="Times New Roman"/>
          <w:iCs/>
          <w:sz w:val="24"/>
          <w:szCs w:val="24"/>
          <w:lang w:eastAsia="bg-BG"/>
        </w:rPr>
        <w:t xml:space="preserve">Изпиране на пари или финансиране на тероризъм </w:t>
      </w:r>
      <w:r w:rsidRPr="00D96BD5">
        <w:rPr>
          <w:rFonts w:ascii="Times New Roman" w:eastAsia="Times New Roman" w:hAnsi="Times New Roman"/>
          <w:sz w:val="24"/>
          <w:szCs w:val="24"/>
          <w:lang w:eastAsia="bg-BG"/>
        </w:rPr>
        <w:t>– по чл. 253, 253а, или 253б от НК и по чл. 108а, ал. 2 от НК;</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w:t>
      </w:r>
      <w:r w:rsidRPr="00D96BD5">
        <w:rPr>
          <w:rFonts w:ascii="Times New Roman" w:eastAsia="Times New Roman" w:hAnsi="Times New Roman"/>
          <w:bCs/>
          <w:sz w:val="24"/>
          <w:szCs w:val="24"/>
          <w:lang w:eastAsia="bg-BG"/>
        </w:rPr>
        <w:t xml:space="preserve"> </w:t>
      </w:r>
      <w:r w:rsidRPr="00D96BD5">
        <w:rPr>
          <w:rFonts w:ascii="Times New Roman" w:eastAsia="Times New Roman" w:hAnsi="Times New Roman"/>
          <w:iCs/>
          <w:sz w:val="24"/>
          <w:szCs w:val="24"/>
          <w:lang w:eastAsia="bg-BG"/>
        </w:rPr>
        <w:t xml:space="preserve">Детски труд и други форми на трафик на хора </w:t>
      </w:r>
      <w:r w:rsidRPr="00D96BD5">
        <w:rPr>
          <w:rFonts w:ascii="Times New Roman" w:eastAsia="Times New Roman" w:hAnsi="Times New Roman"/>
          <w:sz w:val="24"/>
          <w:szCs w:val="24"/>
          <w:lang w:eastAsia="bg-BG"/>
        </w:rPr>
        <w:t>– по чл. 192а или 159а - 159г от НК.</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3.1.2.</w:t>
      </w:r>
      <w:r w:rsidRPr="00D96BD5">
        <w:rPr>
          <w:rFonts w:ascii="Times New Roman" w:eastAsia="Times New Roman" w:hAnsi="Times New Roman"/>
          <w:sz w:val="24"/>
          <w:szCs w:val="24"/>
          <w:lang w:eastAsia="bg-BG"/>
        </w:rPr>
        <w:t xml:space="preserve"> В Част ІІІ, буква А от ЕЕДОП, участниците посочват информация за престъпления, аналогични на посочените в т. 3.1.</w:t>
      </w:r>
      <w:proofErr w:type="spellStart"/>
      <w:r w:rsidRPr="00D96BD5">
        <w:rPr>
          <w:rFonts w:ascii="Times New Roman" w:eastAsia="Times New Roman" w:hAnsi="Times New Roman"/>
          <w:sz w:val="24"/>
          <w:szCs w:val="24"/>
          <w:lang w:eastAsia="bg-BG"/>
        </w:rPr>
        <w:t>1</w:t>
      </w:r>
      <w:proofErr w:type="spellEnd"/>
      <w:r w:rsidRPr="00D96BD5">
        <w:rPr>
          <w:rFonts w:ascii="Times New Roman" w:eastAsia="Times New Roman" w:hAnsi="Times New Roman"/>
          <w:sz w:val="24"/>
          <w:szCs w:val="24"/>
          <w:lang w:eastAsia="bg-BG"/>
        </w:rPr>
        <w:t>. при наличие на влязла в сила присъда, освен ако е реабилитиран, в друга държава членка или трета страна.</w:t>
      </w:r>
    </w:p>
    <w:p w:rsidR="009B067F" w:rsidRPr="00D96BD5" w:rsidRDefault="009B067F" w:rsidP="009B067F">
      <w:pPr>
        <w:spacing w:after="0" w:line="240" w:lineRule="auto"/>
        <w:ind w:firstLine="567"/>
        <w:jc w:val="both"/>
        <w:rPr>
          <w:rFonts w:ascii="Times New Roman" w:eastAsia="Times New Roman" w:hAnsi="Times New Roman"/>
          <w:i/>
          <w:sz w:val="24"/>
          <w:lang w:eastAsia="bg-BG"/>
        </w:rPr>
      </w:pPr>
    </w:p>
    <w:p w:rsidR="009B067F" w:rsidRPr="00D96BD5" w:rsidRDefault="009B067F" w:rsidP="009B067F">
      <w:pPr>
        <w:keepNext/>
        <w:keepLines/>
        <w:spacing w:before="40" w:after="0"/>
        <w:ind w:firstLine="567"/>
        <w:outlineLvl w:val="2"/>
        <w:rPr>
          <w:rFonts w:ascii="Times New Roman" w:eastAsia="Times New Roman" w:hAnsi="Times New Roman"/>
          <w:b/>
          <w:sz w:val="24"/>
          <w:szCs w:val="24"/>
          <w:lang w:eastAsia="bg-BG"/>
        </w:rPr>
      </w:pPr>
      <w:r w:rsidRPr="00D96BD5">
        <w:rPr>
          <w:rFonts w:ascii="Times New Roman" w:eastAsia="Times New Roman" w:hAnsi="Times New Roman"/>
          <w:b/>
          <w:sz w:val="24"/>
          <w:szCs w:val="24"/>
          <w:lang w:eastAsia="bg-BG"/>
        </w:rPr>
        <w:t>4. Специфични национални основания за изключване:</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bCs/>
          <w:sz w:val="24"/>
          <w:szCs w:val="24"/>
          <w:lang w:eastAsia="bg-BG"/>
        </w:rPr>
        <w:t>4.1.</w:t>
      </w:r>
      <w:r w:rsidRPr="00D96BD5">
        <w:rPr>
          <w:rFonts w:ascii="Times New Roman" w:eastAsia="Times New Roman" w:hAnsi="Times New Roman"/>
          <w:sz w:val="24"/>
          <w:szCs w:val="24"/>
          <w:lang w:eastAsia="bg-BG"/>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не е налице изключение по чл. 4 от същия закон.</w:t>
      </w:r>
    </w:p>
    <w:p w:rsidR="009B067F" w:rsidRPr="00D96BD5" w:rsidRDefault="009B067F" w:rsidP="009B067F">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i/>
          <w:sz w:val="24"/>
          <w:szCs w:val="24"/>
          <w:lang w:eastAsia="x-none"/>
        </w:rPr>
        <w:t>Когато участник в процедурата е обединение, което не е юридическо лице, т. 4.1. се прилагат за всяко физическо или юридическо лице, включено в обединението.</w:t>
      </w:r>
    </w:p>
    <w:p w:rsidR="009B067F" w:rsidRPr="00D96BD5" w:rsidRDefault="009B067F" w:rsidP="009B067F">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D96BD5">
        <w:rPr>
          <w:rFonts w:ascii="Times New Roman,Calibri" w:eastAsia="Times New Roman,Calibri" w:hAnsi="Times New Roman,Calibri"/>
          <w:b/>
          <w:bCs/>
          <w:sz w:val="24"/>
          <w:szCs w:val="24"/>
        </w:rPr>
        <w:t>4.2.</w:t>
      </w:r>
      <w:r w:rsidRPr="00D96BD5">
        <w:rPr>
          <w:rFonts w:ascii="Times New Roman,Calibri" w:eastAsia="Times New Roman,Calibri" w:hAnsi="Times New Roman,Calibri"/>
          <w:sz w:val="24"/>
          <w:szCs w:val="24"/>
        </w:rPr>
        <w:t xml:space="preserve"> </w:t>
      </w:r>
      <w:r w:rsidRPr="00D96BD5">
        <w:rPr>
          <w:rFonts w:ascii="Times New Roman" w:eastAsia="Times New Roman" w:hAnsi="Times New Roman"/>
          <w:sz w:val="24"/>
          <w:szCs w:val="24"/>
          <w:lang w:eastAsia="bg-BG"/>
        </w:rPr>
        <w:t xml:space="preserve">Не може да бъде участник в процедурата и съответно ще бъде отстранен, когато е осъден с влязла в сила присъда, за престъпление по </w:t>
      </w:r>
      <w:r w:rsidRPr="00D96BD5">
        <w:rPr>
          <w:rFonts w:ascii="Times New Roman,Calibri" w:eastAsia="Times New Roman,Calibri" w:hAnsi="Times New Roman,Calibri"/>
          <w:sz w:val="24"/>
          <w:szCs w:val="24"/>
        </w:rPr>
        <w:t>чл. 172, чл. 194 – 208, чл. 213а – 217, чл. 219 – 252, чл. 254а – 260 и чл. 352 - 353е от НК. В Част ІІІ, Раздел Г от ЕЕДОП участникът следва да предостави информация относно наличието или липсата на окончателни присъди</w:t>
      </w:r>
      <w:r w:rsidRPr="00D96BD5">
        <w:rPr>
          <w:rFonts w:ascii="Times New Roman" w:eastAsia="Times New Roman" w:hAnsi="Times New Roman"/>
          <w:sz w:val="24"/>
          <w:szCs w:val="24"/>
          <w:lang w:eastAsia="bg-BG"/>
        </w:rPr>
        <w:t>,</w:t>
      </w:r>
      <w:r w:rsidRPr="00D96BD5">
        <w:rPr>
          <w:rFonts w:ascii="Times New Roman,Calibri" w:eastAsia="Times New Roman,Calibri" w:hAnsi="Times New Roman,Calibri"/>
          <w:sz w:val="24"/>
          <w:szCs w:val="24"/>
        </w:rPr>
        <w:t xml:space="preserve"> за престъпления по чл. 172, чл. 194 – 208, чл. 213 а – 217, чл. 219 – 252 и чл. 254а – 260,  чл. 352 - 353е от НК.</w:t>
      </w:r>
    </w:p>
    <w:p w:rsidR="009B067F" w:rsidRPr="00D96BD5" w:rsidRDefault="009B067F" w:rsidP="009B067F">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D96BD5">
        <w:rPr>
          <w:rFonts w:ascii="Times New Roman,Calibri" w:eastAsia="Times New Roman,Calibri" w:hAnsi="Times New Roman,Calibri"/>
          <w:sz w:val="24"/>
          <w:szCs w:val="24"/>
        </w:rPr>
        <w:t>Участниците посочват информация за престъпления, аналогични на посочените в т. 4.2 при наличие на присъда, в друга държава членка или трета страна.</w:t>
      </w:r>
    </w:p>
    <w:p w:rsidR="009B067F" w:rsidRPr="00D96BD5" w:rsidRDefault="009B067F" w:rsidP="009B067F">
      <w:pPr>
        <w:spacing w:after="0" w:line="240" w:lineRule="auto"/>
        <w:ind w:right="68" w:firstLine="567"/>
        <w:jc w:val="both"/>
        <w:rPr>
          <w:rFonts w:ascii="Times New Roman" w:eastAsia="Times New Roman" w:hAnsi="Times New Roman"/>
          <w:sz w:val="24"/>
          <w:szCs w:val="24"/>
          <w:lang w:eastAsia="zh-CN"/>
        </w:rPr>
      </w:pPr>
      <w:r w:rsidRPr="00D96BD5">
        <w:rPr>
          <w:rFonts w:ascii="Times New Roman" w:eastAsia="Times New Roman" w:hAnsi="Times New Roman"/>
          <w:b/>
          <w:bCs/>
          <w:sz w:val="24"/>
          <w:szCs w:val="24"/>
          <w:lang w:eastAsia="bg-BG"/>
        </w:rPr>
        <w:t>4.3.1</w:t>
      </w:r>
      <w:r w:rsidRPr="00D96BD5">
        <w:rPr>
          <w:rFonts w:ascii="Times New Roman" w:eastAsia="Times New Roman" w:hAnsi="Times New Roman"/>
          <w:sz w:val="24"/>
          <w:szCs w:val="24"/>
          <w:lang w:eastAsia="bg-BG"/>
        </w:rPr>
        <w:t xml:space="preserve"> 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D96BD5">
        <w:rPr>
          <w:rFonts w:ascii="Times New Roman" w:eastAsia="Times New Roman" w:hAnsi="Times New Roman"/>
          <w:kern w:val="2"/>
          <w:sz w:val="24"/>
          <w:szCs w:val="24"/>
          <w:lang w:eastAsia="zh-CN"/>
        </w:rPr>
        <w:t xml:space="preserve">че не е свързано лице с друг участник в процедурата. </w:t>
      </w:r>
    </w:p>
    <w:p w:rsidR="009B067F" w:rsidRPr="00D96BD5" w:rsidRDefault="009B067F" w:rsidP="009B067F">
      <w:pPr>
        <w:spacing w:after="0" w:line="240" w:lineRule="auto"/>
        <w:ind w:right="68" w:firstLine="567"/>
        <w:jc w:val="both"/>
        <w:rPr>
          <w:rFonts w:ascii="Times New Roman" w:eastAsia="Times New Roman" w:hAnsi="Times New Roman"/>
          <w:sz w:val="24"/>
          <w:szCs w:val="24"/>
          <w:lang w:eastAsia="zh-CN"/>
        </w:rPr>
      </w:pPr>
      <w:r w:rsidRPr="00D96BD5">
        <w:rPr>
          <w:rFonts w:ascii="Times New Roman" w:eastAsia="Times New Roman" w:hAnsi="Times New Roman"/>
          <w:b/>
          <w:bCs/>
          <w:kern w:val="2"/>
          <w:sz w:val="24"/>
          <w:szCs w:val="24"/>
          <w:lang w:eastAsia="zh-CN"/>
        </w:rPr>
        <w:t xml:space="preserve">4.3.2. </w:t>
      </w:r>
      <w:r w:rsidRPr="00D96BD5">
        <w:rPr>
          <w:rFonts w:ascii="Times New Roman" w:eastAsia="Times New Roman" w:hAnsi="Times New Roman"/>
          <w:kern w:val="2"/>
          <w:sz w:val="24"/>
          <w:szCs w:val="24"/>
          <w:lang w:eastAsia="zh-CN"/>
        </w:rPr>
        <w:t>Не може да подава самостоятелно оферта лице, което участва в обединение или е дало съгласие да бъде подизпълнител на друг участник.</w:t>
      </w:r>
    </w:p>
    <w:p w:rsidR="009B067F" w:rsidRPr="00D96BD5" w:rsidRDefault="009B067F" w:rsidP="009B067F">
      <w:pPr>
        <w:spacing w:after="0" w:line="240" w:lineRule="auto"/>
        <w:ind w:right="68" w:firstLine="567"/>
        <w:jc w:val="both"/>
        <w:rPr>
          <w:rFonts w:ascii="Times New Roman" w:eastAsia="Times New Roman" w:hAnsi="Times New Roman"/>
          <w:kern w:val="2"/>
          <w:sz w:val="24"/>
          <w:szCs w:val="24"/>
          <w:lang w:eastAsia="zh-CN"/>
        </w:rPr>
      </w:pPr>
      <w:r w:rsidRPr="00D96BD5">
        <w:rPr>
          <w:rFonts w:ascii="Times New Roman" w:eastAsia="Times New Roman" w:hAnsi="Times New Roman"/>
          <w:b/>
          <w:bCs/>
          <w:kern w:val="2"/>
          <w:sz w:val="24"/>
          <w:szCs w:val="24"/>
          <w:lang w:eastAsia="zh-CN"/>
        </w:rPr>
        <w:t>4.3.</w:t>
      </w:r>
      <w:proofErr w:type="spellStart"/>
      <w:r w:rsidRPr="00D96BD5">
        <w:rPr>
          <w:rFonts w:ascii="Times New Roman" w:eastAsia="Times New Roman" w:hAnsi="Times New Roman"/>
          <w:b/>
          <w:bCs/>
          <w:kern w:val="2"/>
          <w:sz w:val="24"/>
          <w:szCs w:val="24"/>
          <w:lang w:eastAsia="zh-CN"/>
        </w:rPr>
        <w:t>3</w:t>
      </w:r>
      <w:proofErr w:type="spellEnd"/>
      <w:r w:rsidRPr="00D96BD5">
        <w:rPr>
          <w:rFonts w:ascii="Times New Roman" w:eastAsia="Times New Roman" w:hAnsi="Times New Roman"/>
          <w:b/>
          <w:bCs/>
          <w:kern w:val="2"/>
          <w:sz w:val="24"/>
          <w:szCs w:val="24"/>
          <w:lang w:eastAsia="zh-CN"/>
        </w:rPr>
        <w:t>.</w:t>
      </w:r>
      <w:r w:rsidRPr="00D96BD5">
        <w:rPr>
          <w:rFonts w:ascii="Times New Roman" w:eastAsia="Times New Roman" w:hAnsi="Times New Roman"/>
          <w:kern w:val="2"/>
          <w:sz w:val="24"/>
          <w:szCs w:val="24"/>
          <w:lang w:eastAsia="zh-CN"/>
        </w:rPr>
        <w:t xml:space="preserve"> В процедура за възлагане на обществена поръчка едно физическо или юридическо лице може да участва само в едно обединение.</w:t>
      </w:r>
    </w:p>
    <w:p w:rsidR="009B067F" w:rsidRPr="00D96BD5" w:rsidRDefault="009B067F" w:rsidP="009B067F">
      <w:pPr>
        <w:spacing w:after="0" w:line="240" w:lineRule="auto"/>
        <w:ind w:right="68" w:firstLine="567"/>
        <w:jc w:val="both"/>
        <w:rPr>
          <w:rFonts w:ascii="Times New Roman" w:eastAsia="Times New Roman" w:hAnsi="Times New Roman"/>
          <w:sz w:val="24"/>
          <w:szCs w:val="24"/>
          <w:lang w:eastAsia="zh-CN"/>
        </w:rPr>
      </w:pPr>
      <w:r w:rsidRPr="00D96BD5">
        <w:rPr>
          <w:rFonts w:ascii="Times New Roman" w:eastAsia="Times New Roman" w:hAnsi="Times New Roman"/>
          <w:b/>
          <w:bCs/>
          <w:kern w:val="2"/>
          <w:sz w:val="24"/>
          <w:szCs w:val="24"/>
          <w:lang w:eastAsia="zh-CN"/>
        </w:rPr>
        <w:t>4.4</w:t>
      </w:r>
      <w:r w:rsidRPr="00D96BD5">
        <w:rPr>
          <w:rStyle w:val="inputvalue1"/>
        </w:rPr>
        <w:t xml:space="preserve"> </w:t>
      </w:r>
      <w:r w:rsidRPr="00D96BD5">
        <w:rPr>
          <w:rFonts w:ascii="Times New Roman" w:eastAsia="Times New Roman" w:hAnsi="Times New Roman"/>
          <w:bCs/>
          <w:sz w:val="24"/>
          <w:szCs w:val="24"/>
          <w:lang w:eastAsia="bg-BG"/>
        </w:rPr>
        <w:t>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p>
    <w:p w:rsidR="009B067F" w:rsidRPr="00D96BD5" w:rsidRDefault="009B067F" w:rsidP="009B067F">
      <w:pPr>
        <w:tabs>
          <w:tab w:val="left" w:pos="851"/>
        </w:tabs>
        <w:spacing w:after="0" w:line="240" w:lineRule="auto"/>
        <w:ind w:right="35" w:firstLine="567"/>
        <w:jc w:val="both"/>
        <w:rPr>
          <w:rFonts w:ascii="Times New Roman" w:eastAsia="Times New Roman" w:hAnsi="Times New Roman"/>
          <w:i/>
          <w:iCs/>
          <w:sz w:val="24"/>
          <w:szCs w:val="24"/>
          <w:lang w:eastAsia="bg-BG"/>
        </w:rPr>
      </w:pPr>
      <w:r w:rsidRPr="00D96BD5">
        <w:rPr>
          <w:rFonts w:ascii="Times New Roman" w:eastAsia="Times New Roman" w:hAnsi="Times New Roman"/>
          <w:i/>
          <w:iCs/>
          <w:sz w:val="24"/>
          <w:szCs w:val="24"/>
          <w:lang w:eastAsia="bg-BG"/>
        </w:rPr>
        <w:t xml:space="preserve">Необходимо е в част III., буква „Г“, участникът да посочи дали са налице спрямо него основанията по т. 4 „Специфични национални основания за изключване“ (т. 4.1., т. 4.2., т. 4.3.1, </w:t>
      </w:r>
      <w:r w:rsidRPr="00D96BD5">
        <w:rPr>
          <w:rFonts w:ascii="Times New Roman" w:eastAsia="Times New Roman" w:hAnsi="Times New Roman"/>
          <w:i/>
          <w:iCs/>
          <w:sz w:val="24"/>
          <w:szCs w:val="24"/>
          <w:lang w:eastAsia="bg-BG"/>
        </w:rPr>
        <w:lastRenderedPageBreak/>
        <w:t>4.3.2., 4.3.</w:t>
      </w:r>
      <w:proofErr w:type="spellStart"/>
      <w:r w:rsidRPr="00D96BD5">
        <w:rPr>
          <w:rFonts w:ascii="Times New Roman" w:eastAsia="Times New Roman" w:hAnsi="Times New Roman"/>
          <w:i/>
          <w:iCs/>
          <w:sz w:val="24"/>
          <w:szCs w:val="24"/>
          <w:lang w:eastAsia="bg-BG"/>
        </w:rPr>
        <w:t>3</w:t>
      </w:r>
      <w:proofErr w:type="spellEnd"/>
      <w:r w:rsidRPr="00D96BD5">
        <w:rPr>
          <w:rFonts w:ascii="Times New Roman" w:eastAsia="Times New Roman" w:hAnsi="Times New Roman"/>
          <w:i/>
          <w:iCs/>
          <w:sz w:val="24"/>
          <w:szCs w:val="24"/>
          <w:lang w:eastAsia="bg-BG"/>
        </w:rPr>
        <w:t>. и 4.4) от настоящата документация, чрез посочване на отговор, съгласно образеца на ЕЕДОП.</w:t>
      </w:r>
    </w:p>
    <w:p w:rsidR="009B067F" w:rsidRPr="00D96BD5" w:rsidRDefault="009B067F" w:rsidP="009B067F">
      <w:pPr>
        <w:tabs>
          <w:tab w:val="left" w:pos="851"/>
        </w:tabs>
        <w:spacing w:after="0" w:line="240" w:lineRule="auto"/>
        <w:ind w:right="35" w:firstLine="567"/>
        <w:jc w:val="both"/>
        <w:rPr>
          <w:rFonts w:ascii="Times New Roman" w:eastAsia="Times New Roman" w:hAnsi="Times New Roman"/>
          <w:i/>
          <w:iCs/>
          <w:sz w:val="24"/>
          <w:szCs w:val="24"/>
          <w:lang w:eastAsia="bg-BG"/>
        </w:rPr>
      </w:pPr>
      <w:r w:rsidRPr="00D96BD5">
        <w:rPr>
          <w:rFonts w:ascii="Times New Roman" w:eastAsia="Times New Roman" w:hAnsi="Times New Roman"/>
          <w:i/>
          <w:iCs/>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9B067F" w:rsidRPr="00D96BD5" w:rsidRDefault="009B067F" w:rsidP="009B067F">
      <w:pPr>
        <w:spacing w:line="240" w:lineRule="auto"/>
        <w:ind w:firstLine="567"/>
        <w:jc w:val="both"/>
        <w:rPr>
          <w:rFonts w:ascii="Times New Roman" w:eastAsia="Times New Roman" w:hAnsi="Times New Roman"/>
          <w:b/>
          <w:bCs/>
          <w:iCs/>
          <w:sz w:val="24"/>
          <w:szCs w:val="24"/>
          <w:lang w:eastAsia="bg-BG"/>
        </w:rPr>
      </w:pPr>
    </w:p>
    <w:p w:rsidR="009B067F" w:rsidRPr="00D96BD5" w:rsidRDefault="009B067F" w:rsidP="009B067F">
      <w:pPr>
        <w:spacing w:line="240" w:lineRule="auto"/>
        <w:ind w:firstLine="567"/>
        <w:jc w:val="both"/>
        <w:rPr>
          <w:rFonts w:ascii="Times New Roman" w:hAnsi="Times New Roman"/>
          <w:sz w:val="24"/>
          <w:szCs w:val="24"/>
          <w:shd w:val="clear" w:color="auto" w:fill="FEFEFE"/>
        </w:rPr>
      </w:pPr>
      <w:r w:rsidRPr="00D96BD5">
        <w:rPr>
          <w:rFonts w:ascii="Times New Roman" w:eastAsia="Times New Roman" w:hAnsi="Times New Roman"/>
          <w:b/>
          <w:bCs/>
          <w:iCs/>
          <w:sz w:val="24"/>
          <w:szCs w:val="24"/>
          <w:lang w:eastAsia="bg-BG"/>
        </w:rPr>
        <w:t>4.</w:t>
      </w:r>
      <w:proofErr w:type="spellStart"/>
      <w:r w:rsidRPr="00D96BD5">
        <w:rPr>
          <w:rFonts w:ascii="Times New Roman" w:eastAsia="Times New Roman" w:hAnsi="Times New Roman"/>
          <w:b/>
          <w:bCs/>
          <w:iCs/>
          <w:sz w:val="24"/>
          <w:szCs w:val="24"/>
          <w:lang w:eastAsia="bg-BG"/>
        </w:rPr>
        <w:t>4</w:t>
      </w:r>
      <w:proofErr w:type="spellEnd"/>
      <w:r w:rsidRPr="00D96BD5">
        <w:rPr>
          <w:rFonts w:ascii="Times New Roman" w:eastAsia="Times New Roman" w:hAnsi="Times New Roman"/>
          <w:b/>
          <w:bCs/>
          <w:iCs/>
          <w:sz w:val="24"/>
          <w:szCs w:val="24"/>
          <w:lang w:eastAsia="bg-BG"/>
        </w:rPr>
        <w:t>.</w:t>
      </w:r>
      <w:r w:rsidRPr="00D96BD5">
        <w:rPr>
          <w:rFonts w:ascii="Times New Roman" w:eastAsia="Times New Roman" w:hAnsi="Times New Roman"/>
          <w:bCs/>
          <w:iCs/>
          <w:sz w:val="24"/>
          <w:szCs w:val="24"/>
          <w:lang w:eastAsia="bg-BG"/>
        </w:rPr>
        <w:t xml:space="preserve"> </w:t>
      </w:r>
      <w:r w:rsidRPr="00D96BD5">
        <w:rPr>
          <w:rFonts w:ascii="Times New Roman" w:hAnsi="Times New Roman"/>
          <w:sz w:val="24"/>
          <w:szCs w:val="24"/>
          <w:shd w:val="clear" w:color="auto" w:fill="FEFEFE"/>
        </w:rPr>
        <w:t>Участниците следва да декларират, че офертите им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извърши строителството, и които са приложими към строителството.</w:t>
      </w:r>
    </w:p>
    <w:p w:rsidR="009B067F" w:rsidRPr="00D96BD5" w:rsidRDefault="009B067F" w:rsidP="009B067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sz w:val="24"/>
          <w:szCs w:val="24"/>
          <w:lang w:eastAsia="bg-BG"/>
        </w:rPr>
        <w:t>Съгласно чл. 47, ал. 4 от ЗОП, участниците могат да получат необходимата информация за приложимите правила и изисквания от:</w:t>
      </w:r>
    </w:p>
    <w:p w:rsidR="009B067F" w:rsidRPr="00D96BD5" w:rsidRDefault="009B067F" w:rsidP="009B067F">
      <w:pPr>
        <w:numPr>
          <w:ilvl w:val="0"/>
          <w:numId w:val="5"/>
        </w:numPr>
        <w:autoSpaceDE w:val="0"/>
        <w:autoSpaceDN w:val="0"/>
        <w:adjustRightInd w:val="0"/>
        <w:spacing w:after="0" w:line="240" w:lineRule="auto"/>
        <w:jc w:val="both"/>
        <w:rPr>
          <w:rFonts w:ascii="Times New Roman" w:eastAsia="Times New Roman" w:hAnsi="Times New Roman"/>
          <w:sz w:val="24"/>
          <w:szCs w:val="24"/>
          <w:lang w:eastAsia="bg-BG"/>
        </w:rPr>
      </w:pPr>
      <w:r w:rsidRPr="00D96BD5">
        <w:rPr>
          <w:rFonts w:ascii="Times New Roman" w:eastAsia="Times New Roman" w:hAnsi="Times New Roman"/>
          <w:sz w:val="24"/>
          <w:szCs w:val="24"/>
          <w:lang w:eastAsia="bg-BG"/>
        </w:rPr>
        <w:t>НАП:</w:t>
      </w:r>
      <w:r w:rsidRPr="00D96BD5">
        <w:rPr>
          <w:rFonts w:ascii="Times New Roman" w:hAnsi="Times New Roman"/>
          <w:sz w:val="24"/>
          <w:szCs w:val="24"/>
        </w:rPr>
        <w:t xml:space="preserve">  адрес: гр. София, ул. „Аксаков“ № 21, тел.: </w:t>
      </w:r>
      <w:r w:rsidRPr="00D96BD5">
        <w:rPr>
          <w:rStyle w:val="value"/>
          <w:rFonts w:ascii="Times New Roman" w:hAnsi="Times New Roman"/>
          <w:sz w:val="24"/>
          <w:szCs w:val="24"/>
        </w:rPr>
        <w:t>02/ 98593821</w:t>
      </w:r>
      <w:r w:rsidRPr="00D96BD5">
        <w:rPr>
          <w:rStyle w:val="value"/>
          <w:sz w:val="24"/>
          <w:szCs w:val="24"/>
        </w:rPr>
        <w:t xml:space="preserve">, </w:t>
      </w:r>
      <w:r w:rsidRPr="00D96BD5">
        <w:rPr>
          <w:rFonts w:ascii="Times New Roman" w:eastAsia="Times New Roman" w:hAnsi="Times New Roman"/>
          <w:sz w:val="24"/>
          <w:szCs w:val="24"/>
          <w:lang w:eastAsia="bg-BG"/>
        </w:rPr>
        <w:t>http://nap.bg/.</w:t>
      </w:r>
    </w:p>
    <w:p w:rsidR="009B067F" w:rsidRPr="00D96BD5" w:rsidRDefault="009B067F" w:rsidP="009B067F">
      <w:pPr>
        <w:numPr>
          <w:ilvl w:val="0"/>
          <w:numId w:val="5"/>
        </w:numPr>
        <w:autoSpaceDE w:val="0"/>
        <w:autoSpaceDN w:val="0"/>
        <w:adjustRightInd w:val="0"/>
        <w:spacing w:after="0" w:line="240" w:lineRule="auto"/>
        <w:jc w:val="both"/>
        <w:rPr>
          <w:rFonts w:ascii="Times New Roman" w:eastAsia="Times New Roman" w:hAnsi="Times New Roman"/>
          <w:sz w:val="24"/>
          <w:szCs w:val="24"/>
          <w:lang w:eastAsia="bg-BG"/>
        </w:rPr>
      </w:pPr>
      <w:r w:rsidRPr="00D96BD5">
        <w:rPr>
          <w:rFonts w:ascii="Times New Roman" w:eastAsia="Times New Roman" w:hAnsi="Times New Roman"/>
          <w:sz w:val="24"/>
          <w:szCs w:val="24"/>
          <w:lang w:eastAsia="bg-BG"/>
        </w:rPr>
        <w:t>Изпълнителна агенция „Главна инспекция по труда“:</w:t>
      </w:r>
      <w:r w:rsidRPr="00D96BD5">
        <w:rPr>
          <w:rFonts w:ascii="Times New Roman" w:hAnsi="Times New Roman"/>
          <w:sz w:val="24"/>
          <w:szCs w:val="24"/>
        </w:rPr>
        <w:t xml:space="preserve"> адрес: гр. София, бул. „Дондуков“ № 3, тел. : </w:t>
      </w:r>
      <w:r w:rsidRPr="00D96BD5">
        <w:rPr>
          <w:rStyle w:val="af6"/>
          <w:rFonts w:ascii="Times New Roman" w:hAnsi="Times New Roman"/>
          <w:b w:val="0"/>
          <w:sz w:val="24"/>
          <w:szCs w:val="24"/>
        </w:rPr>
        <w:t>0700 17 670</w:t>
      </w:r>
      <w:r w:rsidRPr="00D96BD5">
        <w:rPr>
          <w:rStyle w:val="af6"/>
          <w:rFonts w:ascii="Times New Roman" w:hAnsi="Times New Roman"/>
          <w:sz w:val="24"/>
          <w:szCs w:val="24"/>
        </w:rPr>
        <w:t xml:space="preserve">, </w:t>
      </w:r>
      <w:r w:rsidRPr="00D96BD5">
        <w:rPr>
          <w:rFonts w:ascii="Times New Roman" w:eastAsia="Times New Roman" w:hAnsi="Times New Roman"/>
          <w:sz w:val="24"/>
          <w:szCs w:val="24"/>
          <w:lang w:eastAsia="bg-BG"/>
        </w:rPr>
        <w:t>http://www.gli.government.bg/.</w:t>
      </w:r>
    </w:p>
    <w:p w:rsidR="009B067F" w:rsidRPr="00D96BD5" w:rsidRDefault="009B067F" w:rsidP="009B067F">
      <w:pPr>
        <w:numPr>
          <w:ilvl w:val="0"/>
          <w:numId w:val="5"/>
        </w:numPr>
        <w:autoSpaceDE w:val="0"/>
        <w:autoSpaceDN w:val="0"/>
        <w:adjustRightInd w:val="0"/>
        <w:spacing w:after="0" w:line="240" w:lineRule="auto"/>
        <w:jc w:val="both"/>
        <w:rPr>
          <w:rFonts w:ascii="Times New Roman" w:eastAsia="Times New Roman" w:hAnsi="Times New Roman"/>
          <w:sz w:val="24"/>
          <w:szCs w:val="24"/>
          <w:lang w:eastAsia="bg-BG"/>
        </w:rPr>
      </w:pPr>
      <w:r w:rsidRPr="00D96BD5">
        <w:rPr>
          <w:rFonts w:ascii="Times New Roman" w:eastAsia="Times New Roman" w:hAnsi="Times New Roman"/>
          <w:sz w:val="24"/>
          <w:szCs w:val="24"/>
          <w:lang w:eastAsia="bg-BG"/>
        </w:rPr>
        <w:t>Министерство на труда и социалната политика:</w:t>
      </w:r>
      <w:r w:rsidRPr="00D96BD5">
        <w:rPr>
          <w:rFonts w:ascii="Times New Roman" w:hAnsi="Times New Roman"/>
        </w:rPr>
        <w:t xml:space="preserve"> </w:t>
      </w:r>
      <w:r w:rsidRPr="00D96BD5">
        <w:rPr>
          <w:rFonts w:ascii="Times New Roman" w:hAnsi="Times New Roman"/>
          <w:sz w:val="24"/>
          <w:szCs w:val="24"/>
        </w:rPr>
        <w:t xml:space="preserve">адрес: гр. София, ул. „Триадица“ № 2, тел.: </w:t>
      </w:r>
      <w:r w:rsidRPr="00D96BD5">
        <w:rPr>
          <w:rFonts w:ascii="Times New Roman" w:hAnsi="Times New Roman"/>
          <w:bCs/>
          <w:sz w:val="24"/>
          <w:szCs w:val="24"/>
        </w:rPr>
        <w:t>02 8119 443</w:t>
      </w:r>
      <w:r w:rsidRPr="00D96BD5">
        <w:rPr>
          <w:rFonts w:ascii="Arial" w:hAnsi="Arial" w:cs="Arial"/>
          <w:b/>
          <w:bCs/>
          <w:sz w:val="24"/>
          <w:szCs w:val="24"/>
        </w:rPr>
        <w:t xml:space="preserve">, </w:t>
      </w:r>
      <w:hyperlink r:id="rId11" w:history="1">
        <w:r w:rsidRPr="00D96BD5">
          <w:rPr>
            <w:rStyle w:val="a5"/>
            <w:rFonts w:ascii="Times New Roman" w:eastAsia="Times New Roman" w:hAnsi="Times New Roman"/>
            <w:color w:val="auto"/>
            <w:sz w:val="24"/>
            <w:szCs w:val="24"/>
            <w:lang w:eastAsia="bg-BG"/>
          </w:rPr>
          <w:t>https://www.mlsp.government.bg/</w:t>
        </w:r>
      </w:hyperlink>
      <w:r w:rsidRPr="00D96BD5">
        <w:rPr>
          <w:rFonts w:ascii="Times New Roman" w:eastAsia="Times New Roman" w:hAnsi="Times New Roman"/>
          <w:sz w:val="24"/>
          <w:szCs w:val="24"/>
          <w:lang w:eastAsia="bg-BG"/>
        </w:rPr>
        <w:t>.</w:t>
      </w:r>
    </w:p>
    <w:p w:rsidR="009B067F" w:rsidRPr="00D96BD5" w:rsidRDefault="009B067F" w:rsidP="009B067F">
      <w:pPr>
        <w:numPr>
          <w:ilvl w:val="0"/>
          <w:numId w:val="5"/>
        </w:numPr>
        <w:autoSpaceDE w:val="0"/>
        <w:autoSpaceDN w:val="0"/>
        <w:adjustRightInd w:val="0"/>
        <w:spacing w:after="0" w:line="240" w:lineRule="auto"/>
        <w:jc w:val="both"/>
        <w:rPr>
          <w:rFonts w:ascii="Times New Roman" w:eastAsia="Times New Roman" w:hAnsi="Times New Roman"/>
          <w:sz w:val="24"/>
          <w:szCs w:val="24"/>
          <w:lang w:eastAsia="bg-BG"/>
        </w:rPr>
      </w:pPr>
      <w:r w:rsidRPr="00D96BD5">
        <w:rPr>
          <w:rFonts w:ascii="Times New Roman" w:eastAsia="Times New Roman" w:hAnsi="Times New Roman"/>
          <w:sz w:val="24"/>
          <w:szCs w:val="24"/>
          <w:lang w:eastAsia="bg-BG"/>
        </w:rPr>
        <w:t>Министерство на околната среда и водите: Информационен център на МОСВ с работно време за посетители всеки работен от 14 до 17 ч.</w:t>
      </w:r>
    </w:p>
    <w:p w:rsidR="009B067F" w:rsidRPr="00D96BD5" w:rsidRDefault="009B067F" w:rsidP="009B067F">
      <w:pPr>
        <w:tabs>
          <w:tab w:val="left" w:pos="0"/>
        </w:tabs>
        <w:spacing w:after="0" w:line="240" w:lineRule="auto"/>
        <w:ind w:firstLine="709"/>
        <w:jc w:val="both"/>
        <w:rPr>
          <w:rFonts w:ascii="Times New Roman" w:eastAsia="Times New Roman" w:hAnsi="Times New Roman"/>
          <w:sz w:val="24"/>
          <w:szCs w:val="24"/>
          <w:lang w:eastAsia="bg-BG"/>
        </w:rPr>
      </w:pPr>
      <w:r w:rsidRPr="00D96BD5">
        <w:rPr>
          <w:rFonts w:ascii="Times New Roman" w:eastAsia="Times New Roman" w:hAnsi="Times New Roman"/>
          <w:sz w:val="24"/>
          <w:szCs w:val="24"/>
          <w:lang w:eastAsia="bg-BG"/>
        </w:rPr>
        <w:tab/>
      </w:r>
      <w:r w:rsidRPr="00D96BD5">
        <w:rPr>
          <w:rFonts w:ascii="Times New Roman" w:eastAsia="Times New Roman" w:hAnsi="Times New Roman"/>
          <w:b/>
          <w:bCs/>
          <w:i/>
          <w:sz w:val="24"/>
          <w:szCs w:val="24"/>
          <w:lang w:eastAsia="bg-BG"/>
        </w:rPr>
        <w:t xml:space="preserve"> </w:t>
      </w:r>
    </w:p>
    <w:p w:rsidR="009B067F" w:rsidRPr="00D96BD5" w:rsidRDefault="009B067F" w:rsidP="009B067F">
      <w:pPr>
        <w:spacing w:after="0" w:line="240" w:lineRule="auto"/>
        <w:ind w:firstLine="709"/>
        <w:jc w:val="center"/>
        <w:rPr>
          <w:rFonts w:ascii="Times New Roman" w:hAnsi="Times New Roman"/>
          <w:b/>
          <w:sz w:val="24"/>
          <w:szCs w:val="24"/>
        </w:rPr>
      </w:pPr>
      <w:r w:rsidRPr="00D96BD5">
        <w:rPr>
          <w:rFonts w:ascii="Times New Roman" w:eastAsia="Times New Roman" w:hAnsi="Times New Roman"/>
          <w:b/>
          <w:bCs/>
          <w:sz w:val="24"/>
          <w:szCs w:val="24"/>
        </w:rPr>
        <w:t xml:space="preserve">ІV. </w:t>
      </w:r>
      <w:r w:rsidRPr="00D96BD5">
        <w:rPr>
          <w:rFonts w:ascii="Times New Roman" w:hAnsi="Times New Roman"/>
          <w:b/>
          <w:sz w:val="24"/>
          <w:szCs w:val="24"/>
        </w:rPr>
        <w:t>Критерии за подбор.</w:t>
      </w:r>
    </w:p>
    <w:p w:rsidR="00A76AA8" w:rsidRPr="00D96BD5" w:rsidRDefault="00A76AA8" w:rsidP="00C93165">
      <w:pPr>
        <w:spacing w:after="0" w:line="240" w:lineRule="auto"/>
        <w:ind w:left="709"/>
        <w:jc w:val="both"/>
        <w:rPr>
          <w:rFonts w:ascii="Times New Roman" w:hAnsi="Times New Roman"/>
          <w:b/>
          <w:sz w:val="24"/>
          <w:szCs w:val="24"/>
        </w:rPr>
      </w:pPr>
      <w:r w:rsidRPr="00D96BD5">
        <w:rPr>
          <w:rFonts w:ascii="Times New Roman" w:hAnsi="Times New Roman"/>
          <w:b/>
          <w:sz w:val="24"/>
          <w:szCs w:val="24"/>
        </w:rPr>
        <w:t>1. Годност</w:t>
      </w:r>
    </w:p>
    <w:p w:rsidR="00D50A0B" w:rsidRPr="00D96BD5" w:rsidRDefault="00D50A0B" w:rsidP="00D50A0B">
      <w:pPr>
        <w:spacing w:after="0" w:line="240" w:lineRule="auto"/>
        <w:ind w:firstLine="709"/>
        <w:jc w:val="both"/>
        <w:rPr>
          <w:rFonts w:ascii="Times New Roman" w:hAnsi="Times New Roman"/>
          <w:sz w:val="24"/>
          <w:szCs w:val="24"/>
        </w:rPr>
      </w:pPr>
      <w:r w:rsidRPr="00D96BD5">
        <w:rPr>
          <w:rFonts w:ascii="Times New Roman" w:hAnsi="Times New Roman"/>
          <w:sz w:val="24"/>
          <w:szCs w:val="24"/>
        </w:rPr>
        <w:t xml:space="preserve">Участниците, включително подизпълнителите им, ако има такива, съобразно вида и дела на тяхното участие, следва да бъдат вписани в Централния професионален регистър на строителя (ЦПРС) към Камарата на строителите в България за изпълнение на пета група строежи, включваща отделни видове строителни и монтажни работи с кодове 43.21; 43.22; 43.31; 43.32; 43.33 и 43.34 съгласно позиция „Строителство“ на КИД-2008 или да бъдат вписвани за изпълнение на строежи от първа група, съгласно чл. 5, ал. 1, т. 1 от Правилника за реда за вписване и водене на Централния професионален регистър на строителя /ПРВВЦПРС/, пета категория строежи, съгласно чл. 5, ал. 6, т. 1.5. от  ПРВВЦПРС или по-висока, или да бъдат вписани в съответния валиден аналогичен </w:t>
      </w:r>
      <w:r w:rsidR="00304ED0">
        <w:rPr>
          <w:rFonts w:ascii="Times New Roman" w:hAnsi="Times New Roman"/>
          <w:sz w:val="24"/>
          <w:szCs w:val="24"/>
        </w:rPr>
        <w:t>регистър</w:t>
      </w:r>
      <w:r w:rsidR="004C3B0F">
        <w:rPr>
          <w:rFonts w:ascii="Times New Roman" w:hAnsi="Times New Roman"/>
          <w:sz w:val="24"/>
          <w:szCs w:val="24"/>
        </w:rPr>
        <w:t xml:space="preserve"> </w:t>
      </w:r>
      <w:r w:rsidRPr="00D96BD5">
        <w:rPr>
          <w:rFonts w:ascii="Times New Roman" w:hAnsi="Times New Roman"/>
          <w:sz w:val="24"/>
          <w:szCs w:val="24"/>
        </w:rPr>
        <w:t xml:space="preserve">на държава-членка на Европейския съюз или на друга държава – страна по Споразумението за Европейското икономическо пространство. </w:t>
      </w:r>
    </w:p>
    <w:p w:rsidR="00D50A0B" w:rsidRPr="00D96BD5" w:rsidRDefault="00D50A0B" w:rsidP="00D50A0B">
      <w:pPr>
        <w:spacing w:after="0" w:line="240" w:lineRule="auto"/>
        <w:ind w:firstLine="709"/>
        <w:jc w:val="both"/>
        <w:rPr>
          <w:rFonts w:ascii="Times New Roman" w:hAnsi="Times New Roman"/>
          <w:b/>
          <w:sz w:val="24"/>
          <w:szCs w:val="24"/>
        </w:rPr>
      </w:pPr>
      <w:r w:rsidRPr="00D96BD5">
        <w:rPr>
          <w:rFonts w:ascii="Times New Roman" w:hAnsi="Times New Roman"/>
          <w:sz w:val="24"/>
          <w:szCs w:val="24"/>
        </w:rPr>
        <w:t>В случай на обединение изискването се отнася до участника/ участниците, които ще извършват дейностите по строителство, съобразно разпределението на участието на лицата при изпълнение на дейностите, предвидено в договора за създаване на обединението. За чуждестранни лица-вписване в аналогични регистри, съгласно законодателството на държавата членка, в която са установени.</w:t>
      </w:r>
    </w:p>
    <w:p w:rsidR="00A76AA8" w:rsidRPr="00D96BD5" w:rsidRDefault="00A76AA8" w:rsidP="00C93165">
      <w:pPr>
        <w:spacing w:after="0" w:line="240" w:lineRule="auto"/>
        <w:ind w:firstLine="709"/>
        <w:jc w:val="both"/>
        <w:rPr>
          <w:rFonts w:ascii="Times New Roman" w:hAnsi="Times New Roman"/>
          <w:b/>
          <w:sz w:val="24"/>
          <w:szCs w:val="24"/>
        </w:rPr>
      </w:pPr>
      <w:r w:rsidRPr="00D96BD5">
        <w:rPr>
          <w:rFonts w:ascii="Times New Roman" w:hAnsi="Times New Roman"/>
          <w:b/>
          <w:sz w:val="24"/>
          <w:szCs w:val="24"/>
        </w:rPr>
        <w:t>Съответствието си с поставения критерий за подбор, участниците декларират както следва:</w:t>
      </w:r>
    </w:p>
    <w:p w:rsidR="00A76AA8" w:rsidRPr="00D96BD5" w:rsidRDefault="00A76AA8" w:rsidP="00C93165">
      <w:pPr>
        <w:spacing w:after="0" w:line="240" w:lineRule="auto"/>
        <w:ind w:firstLine="709"/>
        <w:jc w:val="both"/>
        <w:rPr>
          <w:rFonts w:ascii="Times New Roman" w:hAnsi="Times New Roman"/>
          <w:sz w:val="24"/>
          <w:szCs w:val="24"/>
        </w:rPr>
      </w:pPr>
      <w:r w:rsidRPr="00D96BD5">
        <w:rPr>
          <w:rFonts w:ascii="Times New Roman" w:hAnsi="Times New Roman"/>
          <w:sz w:val="24"/>
          <w:szCs w:val="24"/>
        </w:rPr>
        <w:t>При подаване на оферта участниците попълват раздел А: „Годност“ в Част IV: „Критерии за подбор“ от Единен европейски документи за обществени поръчки (ЕЕДОП).</w:t>
      </w:r>
    </w:p>
    <w:p w:rsidR="00A76AA8" w:rsidRPr="00D96BD5" w:rsidRDefault="00A76AA8" w:rsidP="00C93165">
      <w:pPr>
        <w:spacing w:after="0" w:line="240" w:lineRule="auto"/>
        <w:ind w:firstLine="709"/>
        <w:jc w:val="both"/>
        <w:rPr>
          <w:rFonts w:ascii="Times New Roman" w:hAnsi="Times New Roman"/>
          <w:sz w:val="24"/>
          <w:szCs w:val="24"/>
        </w:rPr>
      </w:pPr>
      <w:r w:rsidRPr="00D96BD5">
        <w:rPr>
          <w:rFonts w:ascii="Times New Roman" w:hAnsi="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96BD5">
        <w:rPr>
          <w:rFonts w:ascii="Times New Roman" w:hAnsi="Times New Roman"/>
          <w:sz w:val="24"/>
          <w:szCs w:val="24"/>
        </w:rPr>
        <w:t>.</w:t>
      </w:r>
    </w:p>
    <w:p w:rsidR="00A76AA8" w:rsidRPr="00D96BD5" w:rsidRDefault="00A76AA8" w:rsidP="00C93165">
      <w:pPr>
        <w:spacing w:after="0" w:line="240" w:lineRule="auto"/>
        <w:jc w:val="both"/>
        <w:rPr>
          <w:rFonts w:ascii="Times New Roman" w:hAnsi="Times New Roman"/>
          <w:sz w:val="24"/>
          <w:szCs w:val="24"/>
        </w:rPr>
      </w:pPr>
      <w:r w:rsidRPr="00D96BD5">
        <w:rPr>
          <w:rFonts w:ascii="Times New Roman" w:hAnsi="Times New Roman"/>
          <w:sz w:val="24"/>
          <w:szCs w:val="24"/>
        </w:rPr>
        <w:t>Необходимо е информацията да се представи по начин, позволяващ да се извърши преценка за съответствието им с поставените от Възложителя минимални изисквания.</w:t>
      </w:r>
    </w:p>
    <w:p w:rsidR="00A76AA8" w:rsidRPr="00D96BD5" w:rsidRDefault="00A76AA8" w:rsidP="00C93165">
      <w:pPr>
        <w:autoSpaceDE w:val="0"/>
        <w:autoSpaceDN w:val="0"/>
        <w:adjustRightInd w:val="0"/>
        <w:spacing w:after="0" w:line="240" w:lineRule="auto"/>
        <w:ind w:firstLine="709"/>
        <w:jc w:val="both"/>
        <w:rPr>
          <w:rFonts w:ascii="Times New Roman" w:hAnsi="Times New Roman"/>
          <w:b/>
          <w:sz w:val="24"/>
          <w:szCs w:val="24"/>
        </w:rPr>
      </w:pPr>
      <w:r w:rsidRPr="00D96BD5">
        <w:rPr>
          <w:rFonts w:ascii="Times New Roman" w:hAnsi="Times New Roman"/>
          <w:b/>
          <w:sz w:val="24"/>
          <w:szCs w:val="24"/>
          <w:shd w:val="clear" w:color="auto" w:fill="FFFFFF"/>
        </w:rPr>
        <w:t>В случаите на чл. 67, ал. 5 и 112, ал. 1, т. 2 от ЗОП, документ за доказване на</w:t>
      </w:r>
      <w:r w:rsidRPr="00D96BD5">
        <w:rPr>
          <w:rFonts w:ascii="Times New Roman" w:hAnsi="Times New Roman"/>
          <w:b/>
          <w:sz w:val="24"/>
          <w:szCs w:val="24"/>
        </w:rPr>
        <w:t xml:space="preserve"> съответствието с поставения критерий за подбор: </w:t>
      </w:r>
    </w:p>
    <w:p w:rsidR="00A76AA8" w:rsidRPr="00D96BD5" w:rsidRDefault="00A76AA8" w:rsidP="00C93165">
      <w:pPr>
        <w:autoSpaceDE w:val="0"/>
        <w:autoSpaceDN w:val="0"/>
        <w:adjustRightInd w:val="0"/>
        <w:spacing w:after="0" w:line="240" w:lineRule="auto"/>
        <w:ind w:firstLine="709"/>
        <w:jc w:val="both"/>
        <w:rPr>
          <w:rFonts w:ascii="Times New Roman" w:hAnsi="Times New Roman"/>
          <w:sz w:val="24"/>
          <w:szCs w:val="24"/>
        </w:rPr>
      </w:pPr>
      <w:r w:rsidRPr="00D96BD5">
        <w:rPr>
          <w:rFonts w:ascii="Times New Roman" w:hAnsi="Times New Roman"/>
          <w:b/>
          <w:sz w:val="24"/>
          <w:szCs w:val="24"/>
          <w:u w:val="single"/>
        </w:rPr>
        <w:t>В случаите на чл. 67, ал. 5 от ЗОП:</w:t>
      </w:r>
      <w:r w:rsidRPr="00D96BD5">
        <w:rPr>
          <w:rFonts w:ascii="Times New Roman" w:hAnsi="Times New Roman"/>
          <w:b/>
          <w:sz w:val="24"/>
          <w:szCs w:val="24"/>
        </w:rPr>
        <w:t xml:space="preserve"> </w:t>
      </w:r>
      <w:r w:rsidRPr="00D96BD5">
        <w:rPr>
          <w:rFonts w:ascii="Times New Roman" w:hAnsi="Times New Roman"/>
          <w:sz w:val="24"/>
          <w:szCs w:val="24"/>
        </w:rPr>
        <w:t xml:space="preserve">Участникът следва да представи заверено копие на Удостоверение за вписване в ЦПРС към Строителната камара за изпълнение на строежи от посочените по-горе изисквания към групи и категория строежи - за повече информация: </w:t>
      </w:r>
      <w:hyperlink r:id="rId12" w:history="1">
        <w:r w:rsidRPr="00D96BD5">
          <w:rPr>
            <w:rFonts w:ascii="Times New Roman" w:hAnsi="Times New Roman"/>
            <w:sz w:val="24"/>
            <w:szCs w:val="24"/>
            <w:u w:val="single"/>
          </w:rPr>
          <w:t>http://register.ksb.bg/</w:t>
        </w:r>
      </w:hyperlink>
      <w:r w:rsidRPr="00D96BD5">
        <w:rPr>
          <w:rFonts w:ascii="Times New Roman" w:hAnsi="Times New Roman"/>
          <w:sz w:val="24"/>
          <w:szCs w:val="24"/>
        </w:rPr>
        <w:t xml:space="preserve">.  </w:t>
      </w:r>
    </w:p>
    <w:p w:rsidR="00A76AA8" w:rsidRPr="00D96BD5" w:rsidRDefault="00A76AA8" w:rsidP="00C93165">
      <w:pPr>
        <w:spacing w:after="0" w:line="240" w:lineRule="auto"/>
        <w:ind w:firstLine="709"/>
        <w:jc w:val="both"/>
        <w:rPr>
          <w:rFonts w:ascii="Times New Roman" w:hAnsi="Times New Roman"/>
          <w:sz w:val="24"/>
          <w:szCs w:val="24"/>
        </w:rPr>
      </w:pPr>
      <w:r w:rsidRPr="00D96BD5">
        <w:rPr>
          <w:rFonts w:ascii="Times New Roman" w:hAnsi="Times New Roman"/>
          <w:sz w:val="24"/>
          <w:szCs w:val="24"/>
        </w:rPr>
        <w:lastRenderedPageBreak/>
        <w:t>В случай че участникът е чуждестранно лице, на този етап той може да представи валиден еквивалентен документ, издаден от компетентен орган на държавата, в която е установен, доказващ вписването на участника в съответен регистър на тази държава.</w:t>
      </w:r>
    </w:p>
    <w:p w:rsidR="00A76AA8" w:rsidRPr="00D96BD5" w:rsidRDefault="00A76AA8" w:rsidP="00C93165">
      <w:pPr>
        <w:spacing w:after="0" w:line="240" w:lineRule="auto"/>
        <w:ind w:firstLine="709"/>
        <w:jc w:val="both"/>
        <w:rPr>
          <w:rFonts w:ascii="Times New Roman" w:eastAsia="Times New Roman" w:hAnsi="Times New Roman"/>
          <w:b/>
          <w:sz w:val="24"/>
          <w:szCs w:val="24"/>
          <w:u w:val="single"/>
        </w:rPr>
      </w:pPr>
      <w:r w:rsidRPr="00D96BD5">
        <w:rPr>
          <w:rFonts w:ascii="Times New Roman" w:eastAsia="Times New Roman" w:hAnsi="Times New Roman"/>
          <w:b/>
          <w:sz w:val="24"/>
          <w:szCs w:val="24"/>
          <w:u w:val="single"/>
        </w:rPr>
        <w:t xml:space="preserve">В случаите на чл. </w:t>
      </w:r>
      <w:r w:rsidRPr="00D96BD5">
        <w:rPr>
          <w:rFonts w:ascii="Times New Roman" w:hAnsi="Times New Roman"/>
          <w:b/>
          <w:sz w:val="24"/>
          <w:szCs w:val="24"/>
          <w:u w:val="single"/>
        </w:rPr>
        <w:t>112, ал. 1, т. 2 от ЗОП</w:t>
      </w:r>
      <w:r w:rsidRPr="00D96BD5">
        <w:rPr>
          <w:rFonts w:ascii="Times New Roman" w:eastAsia="Times New Roman" w:hAnsi="Times New Roman"/>
          <w:b/>
          <w:sz w:val="24"/>
          <w:szCs w:val="24"/>
          <w:u w:val="single"/>
        </w:rPr>
        <w:t>:</w:t>
      </w:r>
    </w:p>
    <w:p w:rsidR="00A76AA8" w:rsidRPr="00D96BD5" w:rsidRDefault="00A76AA8" w:rsidP="00C93165">
      <w:pPr>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sz w:val="24"/>
          <w:szCs w:val="24"/>
        </w:rPr>
        <w:t xml:space="preserve">Преди сключване на договор за обществена поръчка, възложителят изисква от участника, определен за изпълнител да представи заверено копие на Удостоверение за вписване в ЦПРС към Строителната камара за изпълнение на строежи от по-горе посочените групи и категория - за повече информация: </w:t>
      </w:r>
      <w:hyperlink r:id="rId13" w:history="1">
        <w:r w:rsidRPr="00D96BD5">
          <w:rPr>
            <w:rFonts w:ascii="Times New Roman" w:eastAsia="Times New Roman" w:hAnsi="Times New Roman"/>
            <w:sz w:val="24"/>
            <w:szCs w:val="24"/>
            <w:u w:val="single"/>
          </w:rPr>
          <w:t>http://register.ksb.bg/</w:t>
        </w:r>
      </w:hyperlink>
      <w:r w:rsidRPr="00D96BD5">
        <w:rPr>
          <w:rFonts w:ascii="Times New Roman" w:eastAsia="Times New Roman" w:hAnsi="Times New Roman"/>
          <w:sz w:val="24"/>
          <w:szCs w:val="24"/>
        </w:rPr>
        <w:t xml:space="preserve">. </w:t>
      </w:r>
    </w:p>
    <w:p w:rsidR="00A76AA8" w:rsidRPr="00D96BD5" w:rsidRDefault="00A76AA8" w:rsidP="00C93165">
      <w:pPr>
        <w:autoSpaceDE w:val="0"/>
        <w:autoSpaceDN w:val="0"/>
        <w:adjustRightInd w:val="0"/>
        <w:spacing w:after="0" w:line="240" w:lineRule="auto"/>
        <w:ind w:firstLine="709"/>
        <w:jc w:val="both"/>
        <w:rPr>
          <w:rFonts w:ascii="Times New Roman" w:hAnsi="Times New Roman"/>
          <w:sz w:val="24"/>
          <w:szCs w:val="24"/>
        </w:rPr>
      </w:pPr>
      <w:r w:rsidRPr="00D96BD5">
        <w:rPr>
          <w:rFonts w:ascii="Times New Roman" w:hAnsi="Times New Roman"/>
          <w:sz w:val="24"/>
          <w:szCs w:val="24"/>
        </w:rPr>
        <w:t xml:space="preserve">В случаите когато строителят е лице, което има право да извършва такава дейност по законодателството на държавата, в която е установено, във </w:t>
      </w:r>
      <w:proofErr w:type="spellStart"/>
      <w:r w:rsidRPr="00D96BD5">
        <w:rPr>
          <w:rFonts w:ascii="Times New Roman" w:hAnsi="Times New Roman"/>
          <w:sz w:val="24"/>
          <w:szCs w:val="24"/>
        </w:rPr>
        <w:t>вр</w:t>
      </w:r>
      <w:proofErr w:type="spellEnd"/>
      <w:r w:rsidRPr="00D96BD5">
        <w:rPr>
          <w:rFonts w:ascii="Times New Roman" w:hAnsi="Times New Roman"/>
          <w:sz w:val="24"/>
          <w:szCs w:val="24"/>
        </w:rPr>
        <w:t xml:space="preserve">. с чл. 112, ал. 1, т. 4 от ЗОП, преди сключването на договора следва да се впише в ЦПРС по реда на Закона за камара на строителите и да представи заверено копие на Удостоверение за вписване в ЦПРС към Строителната камара за изпълнение на строежи от по-горе </w:t>
      </w:r>
      <w:r w:rsidR="00454038" w:rsidRPr="00D96BD5">
        <w:rPr>
          <w:rFonts w:ascii="Times New Roman" w:hAnsi="Times New Roman"/>
          <w:sz w:val="24"/>
          <w:szCs w:val="24"/>
        </w:rPr>
        <w:t>посочената група</w:t>
      </w:r>
      <w:r w:rsidRPr="00D96BD5">
        <w:rPr>
          <w:rFonts w:ascii="Times New Roman" w:hAnsi="Times New Roman"/>
          <w:sz w:val="24"/>
          <w:szCs w:val="24"/>
        </w:rPr>
        <w:t>.</w:t>
      </w:r>
    </w:p>
    <w:p w:rsidR="00A76AA8" w:rsidRPr="00D96BD5" w:rsidRDefault="00A76AA8" w:rsidP="00C93165">
      <w:pPr>
        <w:spacing w:after="0" w:line="240" w:lineRule="auto"/>
        <w:ind w:firstLine="709"/>
        <w:jc w:val="both"/>
        <w:rPr>
          <w:rFonts w:ascii="Times New Roman" w:hAnsi="Times New Roman"/>
          <w:sz w:val="24"/>
          <w:szCs w:val="24"/>
        </w:rPr>
      </w:pPr>
      <w:r w:rsidRPr="00D96BD5">
        <w:rPr>
          <w:rFonts w:ascii="Times New Roman" w:hAnsi="Times New Roman"/>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(съгласно чл. 59, ал. 6 от Закона за обществените поръчки).</w:t>
      </w:r>
    </w:p>
    <w:p w:rsidR="00A76AA8" w:rsidRPr="00D96BD5" w:rsidRDefault="00A76AA8" w:rsidP="00971765">
      <w:pPr>
        <w:spacing w:after="0" w:line="240" w:lineRule="auto"/>
        <w:ind w:firstLine="709"/>
        <w:jc w:val="both"/>
        <w:rPr>
          <w:rFonts w:ascii="Times New Roman" w:hAnsi="Times New Roman"/>
          <w:b/>
          <w:sz w:val="24"/>
          <w:szCs w:val="24"/>
        </w:rPr>
      </w:pPr>
    </w:p>
    <w:p w:rsidR="00A76AA8" w:rsidRPr="00D96BD5" w:rsidRDefault="00A76AA8" w:rsidP="00971765">
      <w:pPr>
        <w:spacing w:after="0" w:line="240" w:lineRule="auto"/>
        <w:ind w:left="709"/>
        <w:jc w:val="both"/>
        <w:rPr>
          <w:rFonts w:ascii="Times New Roman" w:hAnsi="Times New Roman"/>
          <w:b/>
          <w:sz w:val="24"/>
          <w:szCs w:val="24"/>
        </w:rPr>
      </w:pPr>
      <w:r w:rsidRPr="00D96BD5">
        <w:rPr>
          <w:rFonts w:ascii="Times New Roman" w:hAnsi="Times New Roman"/>
          <w:b/>
          <w:sz w:val="24"/>
          <w:szCs w:val="24"/>
        </w:rPr>
        <w:t>2. Икономическо и финансово състояние</w:t>
      </w:r>
    </w:p>
    <w:p w:rsidR="00A76AA8" w:rsidRPr="00D96BD5" w:rsidRDefault="00A76AA8" w:rsidP="00971765">
      <w:pPr>
        <w:spacing w:after="0" w:line="240" w:lineRule="auto"/>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Участниците трябва да имат застраховка „Професионална отговорност“, когато такова изискване произтича от нормативен акт. (чл. 61, ал. 1, т. 2 от ЗОП).</w:t>
      </w:r>
    </w:p>
    <w:p w:rsidR="00A76AA8" w:rsidRPr="00D96BD5" w:rsidRDefault="00A76AA8" w:rsidP="00971765">
      <w:pPr>
        <w:spacing w:after="0" w:line="240" w:lineRule="auto"/>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Минимално изискване:</w:t>
      </w:r>
    </w:p>
    <w:p w:rsidR="00FD4D90" w:rsidRPr="00D96BD5" w:rsidRDefault="00FD4D90" w:rsidP="00FD4D90">
      <w:pPr>
        <w:spacing w:after="0" w:line="240" w:lineRule="auto"/>
        <w:ind w:firstLine="709"/>
        <w:jc w:val="both"/>
        <w:rPr>
          <w:rFonts w:ascii="Times New Roman" w:eastAsia="Times New Roman" w:hAnsi="Times New Roman"/>
          <w:bCs/>
          <w:sz w:val="24"/>
          <w:szCs w:val="24"/>
        </w:rPr>
      </w:pPr>
      <w:r w:rsidRPr="00D96BD5">
        <w:rPr>
          <w:rFonts w:ascii="Times New Roman" w:eastAsia="Times New Roman" w:hAnsi="Times New Roman"/>
          <w:b/>
          <w:bCs/>
          <w:sz w:val="24"/>
          <w:szCs w:val="24"/>
        </w:rPr>
        <w:t>Участникът следва да притежава и да поддържа за целия период на изпълнение на договора валидна застраховка за „Професионална отговорност в строителството”</w:t>
      </w:r>
      <w:r w:rsidRPr="00D96BD5">
        <w:rPr>
          <w:rFonts w:ascii="Times New Roman" w:eastAsia="Times New Roman" w:hAnsi="Times New Roman"/>
          <w:bCs/>
          <w:sz w:val="24"/>
          <w:szCs w:val="24"/>
        </w:rPr>
        <w:t>, по смисъла на чл. 171 от ЗУТ, покриваща минималната застрахователна сума за V-та категория строеж или по-висока, съгласно чл. 9, ал. 2 от Наредба № 1 от 30 юли 2003 г. за номенклатурата на видовете строежи и в размер съгласно Наредба за условията и реда за задължително застраховане в проектирането и строителството.</w:t>
      </w:r>
    </w:p>
    <w:p w:rsidR="00FD4D90" w:rsidRPr="00D96BD5" w:rsidRDefault="00FD4D90" w:rsidP="00FD4D90">
      <w:pPr>
        <w:spacing w:after="0" w:line="240" w:lineRule="auto"/>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При участие на обединение, което не е юридическо лице, изискването за застраховка „Професионална отговорност” се доказва от всеки участник в обединението, който ще извършва строителство съобразно разпределението на участието на лицата при изпълнение на дейностите, предвидено в договора за създаване на обединение.</w:t>
      </w:r>
    </w:p>
    <w:p w:rsidR="00FD4D90" w:rsidRPr="00D96BD5" w:rsidRDefault="00FD4D90" w:rsidP="00FD4D90">
      <w:pPr>
        <w:spacing w:after="0" w:line="240" w:lineRule="auto"/>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При участие на подизпълнители, същите следва да отговарят на горепосоченото изискване, съобразно вида и дела от поръчката, който ще изпълняват.</w:t>
      </w:r>
    </w:p>
    <w:p w:rsidR="00FD4D90" w:rsidRPr="00D96BD5" w:rsidRDefault="00FD4D90" w:rsidP="00FD4D90">
      <w:pPr>
        <w:spacing w:after="0" w:line="240" w:lineRule="auto"/>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В случай, че участникът е чуждестранно лице, застраховката за професионална отговорност може да бъде еквивалентна на тази по чл. 171, ал. 1 от ЗУТ.</w:t>
      </w:r>
    </w:p>
    <w:p w:rsidR="00A76AA8" w:rsidRPr="00D96BD5" w:rsidRDefault="00A76AA8" w:rsidP="00FD4D90">
      <w:pPr>
        <w:spacing w:after="0" w:line="240" w:lineRule="auto"/>
        <w:ind w:firstLine="709"/>
        <w:jc w:val="both"/>
        <w:rPr>
          <w:rFonts w:ascii="Times New Roman" w:eastAsia="Times New Roman" w:hAnsi="Times New Roman"/>
          <w:b/>
          <w:sz w:val="24"/>
          <w:szCs w:val="24"/>
        </w:rPr>
      </w:pPr>
      <w:r w:rsidRPr="00D96BD5">
        <w:rPr>
          <w:rFonts w:ascii="Times New Roman" w:eastAsia="Times New Roman" w:hAnsi="Times New Roman"/>
          <w:b/>
          <w:sz w:val="24"/>
          <w:szCs w:val="24"/>
        </w:rPr>
        <w:t>Съответствието си с поставения критерий за подбор, участниците декларират както следва:</w:t>
      </w:r>
    </w:p>
    <w:p w:rsidR="00A76AA8" w:rsidRPr="00D96BD5" w:rsidRDefault="00A76AA8" w:rsidP="00971765">
      <w:pPr>
        <w:spacing w:after="0" w:line="240" w:lineRule="auto"/>
        <w:ind w:firstLine="709"/>
        <w:jc w:val="both"/>
        <w:rPr>
          <w:rFonts w:ascii="Times New Roman" w:eastAsia="Times New Roman" w:hAnsi="Times New Roman"/>
          <w:i/>
          <w:sz w:val="24"/>
          <w:szCs w:val="24"/>
        </w:rPr>
      </w:pPr>
      <w:r w:rsidRPr="00D96BD5">
        <w:rPr>
          <w:rFonts w:ascii="Times New Roman" w:eastAsia="Times New Roman" w:hAnsi="Times New Roman"/>
          <w:bCs/>
          <w:sz w:val="24"/>
          <w:szCs w:val="24"/>
        </w:rPr>
        <w:t>При подаване на оферта участниците декларират съответствието с поставения критерий за подбор в Единен европейски документи за обществени поръчки (ЕЕДОП).</w:t>
      </w:r>
      <w:r w:rsidRPr="00D96BD5">
        <w:rPr>
          <w:rFonts w:ascii="Times New Roman" w:eastAsia="Times New Roman" w:hAnsi="Times New Roman"/>
          <w:i/>
          <w:sz w:val="24"/>
          <w:szCs w:val="24"/>
        </w:rPr>
        <w:t xml:space="preserve"> </w:t>
      </w:r>
    </w:p>
    <w:p w:rsidR="00A76AA8" w:rsidRPr="00D96BD5" w:rsidRDefault="00A76AA8" w:rsidP="00971765">
      <w:pPr>
        <w:spacing w:after="0" w:line="240" w:lineRule="auto"/>
        <w:ind w:firstLine="709"/>
        <w:jc w:val="both"/>
        <w:rPr>
          <w:rFonts w:ascii="Times New Roman" w:eastAsia="Times New Roman" w:hAnsi="Times New Roman"/>
          <w:i/>
          <w:sz w:val="24"/>
          <w:szCs w:val="24"/>
        </w:rPr>
      </w:pPr>
      <w:r w:rsidRPr="00D96BD5">
        <w:rPr>
          <w:rFonts w:ascii="Times New Roman" w:eastAsia="Times New Roman" w:hAnsi="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A76AA8" w:rsidRPr="00D96BD5" w:rsidRDefault="00A76AA8" w:rsidP="00971765">
      <w:pPr>
        <w:spacing w:after="0" w:line="240" w:lineRule="auto"/>
        <w:ind w:firstLine="708"/>
        <w:jc w:val="both"/>
        <w:rPr>
          <w:rFonts w:ascii="Times New Roman" w:hAnsi="Times New Roman"/>
          <w:sz w:val="24"/>
          <w:szCs w:val="24"/>
        </w:rPr>
      </w:pPr>
      <w:r w:rsidRPr="00D96BD5">
        <w:rPr>
          <w:rFonts w:ascii="Times New Roman" w:hAnsi="Times New Roman"/>
          <w:sz w:val="24"/>
          <w:szCs w:val="24"/>
        </w:rPr>
        <w:t>Необходимо е информацията да се представи по начин, позволяващ да се извърши преценка за съответствието им с поставените от Възложителя минимални изисквания.</w:t>
      </w:r>
    </w:p>
    <w:p w:rsidR="00A76AA8" w:rsidRPr="00D96BD5" w:rsidRDefault="00A76AA8" w:rsidP="00971765">
      <w:pPr>
        <w:spacing w:after="0" w:line="240" w:lineRule="auto"/>
        <w:ind w:firstLine="709"/>
        <w:jc w:val="both"/>
        <w:rPr>
          <w:rFonts w:ascii="Times New Roman" w:eastAsia="Times New Roman" w:hAnsi="Times New Roman"/>
          <w:b/>
          <w:bCs/>
          <w:sz w:val="24"/>
          <w:szCs w:val="24"/>
        </w:rPr>
      </w:pPr>
      <w:r w:rsidRPr="00D96BD5">
        <w:rPr>
          <w:rFonts w:ascii="Times New Roman" w:eastAsia="Times New Roman" w:hAnsi="Times New Roman"/>
          <w:b/>
          <w:bCs/>
          <w:sz w:val="24"/>
          <w:szCs w:val="24"/>
        </w:rPr>
        <w:t>В случаите на чл. 67, ал. 5 и чл. 112, ал. 1, т. 2 от ЗОП, документ за доказване на съответствието с поставения критерий за подбор:</w:t>
      </w:r>
    </w:p>
    <w:p w:rsidR="00A76AA8" w:rsidRPr="00D96BD5" w:rsidRDefault="00A76AA8" w:rsidP="00971765">
      <w:pPr>
        <w:spacing w:after="0" w:line="240" w:lineRule="auto"/>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 xml:space="preserve">Доказателства за наличие на застраховка „Професионална отговорност“ (чл. 62, ал. 1, т. 2 от ЗОП), в случай че същите не са достъпни чрез пряк и безплатен достъп до съответната национална база данни, а за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 еквивалентна застраховка за професионална отговорност или гаранция в </w:t>
      </w:r>
      <w:r w:rsidRPr="00D96BD5">
        <w:rPr>
          <w:rFonts w:ascii="Times New Roman" w:eastAsia="Times New Roman" w:hAnsi="Times New Roman"/>
          <w:bCs/>
          <w:sz w:val="24"/>
          <w:szCs w:val="24"/>
        </w:rPr>
        <w:lastRenderedPageBreak/>
        <w:t>друга държава - членка на Европейския съюз, или в страна по Споразумението за Европейското икономическо пространство.</w:t>
      </w:r>
    </w:p>
    <w:p w:rsidR="00A76AA8" w:rsidRPr="00D96BD5" w:rsidRDefault="00A76AA8" w:rsidP="00971765">
      <w:pPr>
        <w:spacing w:after="0" w:line="240" w:lineRule="auto"/>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A76AA8" w:rsidRPr="00D96BD5" w:rsidRDefault="00A76AA8" w:rsidP="00971765">
      <w:pPr>
        <w:spacing w:after="0" w:line="240" w:lineRule="auto"/>
        <w:ind w:firstLine="709"/>
        <w:jc w:val="both"/>
        <w:rPr>
          <w:rFonts w:ascii="Times New Roman" w:hAnsi="Times New Roman"/>
          <w:b/>
          <w:sz w:val="24"/>
          <w:szCs w:val="24"/>
        </w:rPr>
      </w:pPr>
    </w:p>
    <w:p w:rsidR="00A76AA8" w:rsidRPr="00D96BD5" w:rsidRDefault="00A76AA8" w:rsidP="00971765">
      <w:pPr>
        <w:spacing w:after="0" w:line="240" w:lineRule="auto"/>
        <w:ind w:firstLine="708"/>
        <w:rPr>
          <w:rFonts w:ascii="Times New Roman" w:hAnsi="Times New Roman"/>
          <w:b/>
          <w:sz w:val="24"/>
          <w:szCs w:val="24"/>
        </w:rPr>
      </w:pPr>
      <w:r w:rsidRPr="00D96BD5">
        <w:rPr>
          <w:rFonts w:ascii="Times New Roman" w:hAnsi="Times New Roman"/>
          <w:b/>
          <w:sz w:val="24"/>
          <w:szCs w:val="24"/>
        </w:rPr>
        <w:t>3. Технически и професионални способности</w:t>
      </w:r>
    </w:p>
    <w:p w:rsidR="00A76AA8" w:rsidRPr="00D96BD5" w:rsidRDefault="00A76AA8" w:rsidP="00971765">
      <w:pPr>
        <w:spacing w:after="0" w:line="240" w:lineRule="auto"/>
        <w:ind w:firstLine="709"/>
        <w:jc w:val="both"/>
        <w:rPr>
          <w:rFonts w:ascii="Times New Roman" w:eastAsia="Times New Roman" w:hAnsi="Times New Roman"/>
          <w:sz w:val="24"/>
          <w:szCs w:val="24"/>
        </w:rPr>
      </w:pPr>
      <w:r w:rsidRPr="00D96BD5">
        <w:rPr>
          <w:rFonts w:ascii="Times New Roman" w:hAnsi="Times New Roman"/>
          <w:b/>
          <w:sz w:val="24"/>
          <w:szCs w:val="24"/>
        </w:rPr>
        <w:t xml:space="preserve">3.1. </w:t>
      </w:r>
      <w:r w:rsidRPr="00D96BD5">
        <w:rPr>
          <w:rFonts w:ascii="Times New Roman" w:eastAsia="Times New Roman" w:hAnsi="Times New Roman"/>
          <w:b/>
          <w:sz w:val="24"/>
          <w:szCs w:val="24"/>
        </w:rPr>
        <w:t xml:space="preserve">Участникът трябва да е изпълнил </w:t>
      </w:r>
      <w:r w:rsidR="00B801E8" w:rsidRPr="00D96BD5">
        <w:rPr>
          <w:rFonts w:ascii="Times New Roman" w:eastAsia="Times New Roman" w:hAnsi="Times New Roman"/>
          <w:b/>
          <w:sz w:val="24"/>
          <w:szCs w:val="24"/>
        </w:rPr>
        <w:t xml:space="preserve">минимум едно </w:t>
      </w:r>
      <w:r w:rsidRPr="00D96BD5">
        <w:rPr>
          <w:rFonts w:ascii="Times New Roman" w:eastAsia="Times New Roman" w:hAnsi="Times New Roman"/>
          <w:b/>
          <w:sz w:val="24"/>
          <w:szCs w:val="24"/>
        </w:rPr>
        <w:t>строителство, идентично или сходно с предмета и обема на настоящата обществена поръчка, изпълнено през последните 5 /пет/ години, считано от датата на подаване на офертата</w:t>
      </w:r>
      <w:r w:rsidRPr="00D96BD5">
        <w:rPr>
          <w:rFonts w:ascii="Times New Roman" w:eastAsia="Times New Roman" w:hAnsi="Times New Roman"/>
          <w:sz w:val="24"/>
          <w:szCs w:val="24"/>
        </w:rPr>
        <w:t xml:space="preserve">. (чл. 63, ал. 1, т. 1, б. „а“ от ЗОП) </w:t>
      </w:r>
    </w:p>
    <w:p w:rsidR="00B801E8" w:rsidRPr="00D96BD5" w:rsidRDefault="00B801E8" w:rsidP="00B801E8">
      <w:pPr>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sz w:val="24"/>
          <w:szCs w:val="24"/>
        </w:rPr>
        <w:t xml:space="preserve">За строителство „с предмет и обем, идентичен или сходен с предмета на настоящата обществена поръчка“ следва да се разбира изпълнението на </w:t>
      </w:r>
      <w:r w:rsidR="00E6180F" w:rsidRPr="00D96BD5">
        <w:rPr>
          <w:rFonts w:ascii="Times New Roman" w:eastAsia="Times New Roman" w:hAnsi="Times New Roman"/>
          <w:sz w:val="24"/>
          <w:szCs w:val="24"/>
        </w:rPr>
        <w:t xml:space="preserve">ново строителство и/или </w:t>
      </w:r>
      <w:r w:rsidRPr="00D96BD5">
        <w:rPr>
          <w:rFonts w:ascii="Times New Roman" w:eastAsia="Times New Roman" w:hAnsi="Times New Roman"/>
          <w:sz w:val="24"/>
          <w:szCs w:val="24"/>
        </w:rPr>
        <w:t xml:space="preserve">текущ и/или основен ремонт, и/или реконструкция на строеж, </w:t>
      </w:r>
      <w:r w:rsidRPr="00BF69C2">
        <w:rPr>
          <w:rFonts w:ascii="Times New Roman" w:eastAsia="Times New Roman" w:hAnsi="Times New Roman"/>
          <w:sz w:val="24"/>
          <w:szCs w:val="24"/>
        </w:rPr>
        <w:t xml:space="preserve">представляващ общежитие и/или хотел, и/или </w:t>
      </w:r>
      <w:proofErr w:type="spellStart"/>
      <w:r w:rsidRPr="00BF69C2">
        <w:rPr>
          <w:rFonts w:ascii="Times New Roman" w:eastAsia="Times New Roman" w:hAnsi="Times New Roman"/>
          <w:sz w:val="24"/>
          <w:szCs w:val="24"/>
        </w:rPr>
        <w:t>мотел</w:t>
      </w:r>
      <w:proofErr w:type="spellEnd"/>
      <w:r w:rsidRPr="00BF69C2">
        <w:rPr>
          <w:rFonts w:ascii="Times New Roman" w:eastAsia="Times New Roman" w:hAnsi="Times New Roman"/>
          <w:sz w:val="24"/>
          <w:szCs w:val="24"/>
        </w:rPr>
        <w:t>, и/или планинска хижа, и/или почивен дом, и/или ваканционно б</w:t>
      </w:r>
      <w:r w:rsidR="007C00A3" w:rsidRPr="00BF69C2">
        <w:rPr>
          <w:rFonts w:ascii="Times New Roman" w:eastAsia="Times New Roman" w:hAnsi="Times New Roman"/>
          <w:sz w:val="24"/>
          <w:szCs w:val="24"/>
        </w:rPr>
        <w:t>унгало</w:t>
      </w:r>
      <w:r w:rsidRPr="00D96BD5">
        <w:rPr>
          <w:rFonts w:ascii="Times New Roman" w:eastAsia="Times New Roman" w:hAnsi="Times New Roman"/>
          <w:sz w:val="24"/>
          <w:szCs w:val="24"/>
        </w:rPr>
        <w:t>. Изпълненият ремонт следва задължително да включва следните видове СМР:</w:t>
      </w:r>
    </w:p>
    <w:p w:rsidR="00B801E8" w:rsidRPr="00D96BD5" w:rsidRDefault="00B801E8" w:rsidP="00B801E8">
      <w:pPr>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sz w:val="24"/>
          <w:szCs w:val="24"/>
        </w:rPr>
        <w:t>- шпакловане и боядисване на стени и тавани с латекс – мин. 300 м</w:t>
      </w:r>
      <w:r w:rsidR="00E6180F" w:rsidRPr="00D96BD5">
        <w:rPr>
          <w:rFonts w:ascii="Times New Roman" w:eastAsia="Times New Roman" w:hAnsi="Times New Roman"/>
          <w:sz w:val="24"/>
          <w:szCs w:val="24"/>
        </w:rPr>
        <w:t>2</w:t>
      </w:r>
      <w:r w:rsidRPr="00D96BD5">
        <w:rPr>
          <w:rFonts w:ascii="Times New Roman" w:eastAsia="Times New Roman" w:hAnsi="Times New Roman"/>
          <w:sz w:val="24"/>
          <w:szCs w:val="24"/>
        </w:rPr>
        <w:t>;</w:t>
      </w:r>
    </w:p>
    <w:p w:rsidR="00B801E8" w:rsidRPr="00D96BD5" w:rsidRDefault="00B801E8" w:rsidP="00B801E8">
      <w:pPr>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sz w:val="24"/>
          <w:szCs w:val="24"/>
        </w:rPr>
        <w:t xml:space="preserve">- полагане на </w:t>
      </w:r>
      <w:proofErr w:type="spellStart"/>
      <w:r w:rsidRPr="00D96BD5">
        <w:rPr>
          <w:rFonts w:ascii="Times New Roman" w:eastAsia="Times New Roman" w:hAnsi="Times New Roman"/>
          <w:sz w:val="24"/>
          <w:szCs w:val="24"/>
        </w:rPr>
        <w:t>сай</w:t>
      </w:r>
      <w:r w:rsidR="00E6180F" w:rsidRPr="00D96BD5">
        <w:rPr>
          <w:rFonts w:ascii="Times New Roman" w:eastAsia="Times New Roman" w:hAnsi="Times New Roman"/>
          <w:sz w:val="24"/>
          <w:szCs w:val="24"/>
        </w:rPr>
        <w:t>динг</w:t>
      </w:r>
      <w:proofErr w:type="spellEnd"/>
      <w:r w:rsidR="00E6180F" w:rsidRPr="00D96BD5">
        <w:rPr>
          <w:rFonts w:ascii="Times New Roman" w:eastAsia="Times New Roman" w:hAnsi="Times New Roman"/>
          <w:sz w:val="24"/>
          <w:szCs w:val="24"/>
        </w:rPr>
        <w:t xml:space="preserve"> по външни стени – мин. 190 </w:t>
      </w:r>
      <w:r w:rsidRPr="00D96BD5">
        <w:rPr>
          <w:rFonts w:ascii="Times New Roman" w:eastAsia="Times New Roman" w:hAnsi="Times New Roman"/>
          <w:sz w:val="24"/>
          <w:szCs w:val="24"/>
        </w:rPr>
        <w:t>м</w:t>
      </w:r>
      <w:r w:rsidR="00E6180F" w:rsidRPr="00D96BD5">
        <w:rPr>
          <w:rFonts w:ascii="Times New Roman" w:eastAsia="Times New Roman" w:hAnsi="Times New Roman"/>
          <w:sz w:val="24"/>
          <w:szCs w:val="24"/>
        </w:rPr>
        <w:t>2</w:t>
      </w:r>
      <w:r w:rsidRPr="00D96BD5">
        <w:rPr>
          <w:rFonts w:ascii="Times New Roman" w:eastAsia="Times New Roman" w:hAnsi="Times New Roman"/>
          <w:sz w:val="24"/>
          <w:szCs w:val="24"/>
        </w:rPr>
        <w:t>;</w:t>
      </w:r>
    </w:p>
    <w:p w:rsidR="00B801E8" w:rsidRDefault="00B801E8" w:rsidP="00B801E8">
      <w:pPr>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sz w:val="24"/>
          <w:szCs w:val="24"/>
        </w:rPr>
        <w:t>- полагане на насти</w:t>
      </w:r>
      <w:r w:rsidR="00E6180F" w:rsidRPr="00D96BD5">
        <w:rPr>
          <w:rFonts w:ascii="Times New Roman" w:eastAsia="Times New Roman" w:hAnsi="Times New Roman"/>
          <w:sz w:val="24"/>
          <w:szCs w:val="24"/>
        </w:rPr>
        <w:t xml:space="preserve">лка от гранитогрес – мин. 70 </w:t>
      </w:r>
      <w:r w:rsidRPr="00D96BD5">
        <w:rPr>
          <w:rFonts w:ascii="Times New Roman" w:eastAsia="Times New Roman" w:hAnsi="Times New Roman"/>
          <w:sz w:val="24"/>
          <w:szCs w:val="24"/>
        </w:rPr>
        <w:t>м</w:t>
      </w:r>
      <w:r w:rsidR="00E6180F" w:rsidRPr="00D96BD5">
        <w:rPr>
          <w:rFonts w:ascii="Times New Roman" w:eastAsia="Times New Roman" w:hAnsi="Times New Roman"/>
          <w:sz w:val="24"/>
          <w:szCs w:val="24"/>
        </w:rPr>
        <w:t>2</w:t>
      </w:r>
      <w:r w:rsidRPr="00D96BD5">
        <w:rPr>
          <w:rFonts w:ascii="Times New Roman" w:eastAsia="Times New Roman" w:hAnsi="Times New Roman"/>
          <w:sz w:val="24"/>
          <w:szCs w:val="24"/>
        </w:rPr>
        <w:t>;</w:t>
      </w:r>
    </w:p>
    <w:p w:rsidR="00AE4C9C" w:rsidRPr="00D96BD5" w:rsidRDefault="00AE4C9C" w:rsidP="00B801E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E4C9C">
        <w:rPr>
          <w:rFonts w:ascii="Times New Roman" w:eastAsia="Times New Roman" w:hAnsi="Times New Roman"/>
          <w:sz w:val="24"/>
          <w:szCs w:val="24"/>
        </w:rPr>
        <w:t xml:space="preserve">монтаж на </w:t>
      </w:r>
      <w:proofErr w:type="spellStart"/>
      <w:r w:rsidRPr="00AE4C9C">
        <w:rPr>
          <w:rFonts w:ascii="Times New Roman" w:eastAsia="Times New Roman" w:hAnsi="Times New Roman"/>
          <w:sz w:val="24"/>
          <w:szCs w:val="24"/>
        </w:rPr>
        <w:t>смукателно-нагнетателна</w:t>
      </w:r>
      <w:proofErr w:type="spellEnd"/>
      <w:r w:rsidRPr="00AE4C9C">
        <w:rPr>
          <w:rFonts w:ascii="Times New Roman" w:eastAsia="Times New Roman" w:hAnsi="Times New Roman"/>
          <w:sz w:val="24"/>
          <w:szCs w:val="24"/>
        </w:rPr>
        <w:t xml:space="preserve"> вентилационна система за помещени</w:t>
      </w:r>
      <w:r>
        <w:rPr>
          <w:rFonts w:ascii="Times New Roman" w:eastAsia="Times New Roman" w:hAnsi="Times New Roman"/>
          <w:sz w:val="24"/>
          <w:szCs w:val="24"/>
        </w:rPr>
        <w:t>е/помещения</w:t>
      </w:r>
      <w:r w:rsidRPr="00AE4C9C">
        <w:rPr>
          <w:rFonts w:ascii="Times New Roman" w:eastAsia="Times New Roman" w:hAnsi="Times New Roman"/>
          <w:sz w:val="24"/>
          <w:szCs w:val="24"/>
        </w:rPr>
        <w:t xml:space="preserve"> с общ обем 170 м3</w:t>
      </w:r>
      <w:r>
        <w:rPr>
          <w:rFonts w:ascii="Times New Roman" w:eastAsia="Times New Roman" w:hAnsi="Times New Roman"/>
          <w:sz w:val="24"/>
          <w:szCs w:val="24"/>
        </w:rPr>
        <w:t>;</w:t>
      </w:r>
    </w:p>
    <w:p w:rsidR="00E6180F" w:rsidRPr="00D96BD5" w:rsidRDefault="00B801E8" w:rsidP="00B801E8">
      <w:pPr>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sz w:val="24"/>
          <w:szCs w:val="24"/>
        </w:rPr>
        <w:t>- доставка и монтаж на дограма – мин 50 м2.</w:t>
      </w:r>
    </w:p>
    <w:p w:rsidR="00B801E8" w:rsidRPr="00D96BD5" w:rsidRDefault="00B801E8" w:rsidP="00B801E8">
      <w:pPr>
        <w:spacing w:after="0" w:line="240" w:lineRule="auto"/>
        <w:ind w:firstLine="709"/>
        <w:jc w:val="both"/>
        <w:rPr>
          <w:rFonts w:ascii="Times New Roman" w:eastAsia="Times New Roman" w:hAnsi="Times New Roman"/>
          <w:b/>
          <w:i/>
          <w:sz w:val="24"/>
          <w:szCs w:val="24"/>
        </w:rPr>
      </w:pPr>
      <w:r w:rsidRPr="00D96BD5">
        <w:rPr>
          <w:rFonts w:ascii="Times New Roman" w:eastAsia="Times New Roman" w:hAnsi="Times New Roman"/>
          <w:i/>
          <w:sz w:val="24"/>
          <w:szCs w:val="24"/>
        </w:rPr>
        <w:t>Дейностите следва да са извършвани при изпълнение на един или няколко текущ/и  ремонт/и и/или основен/ни ремонт/и и/или реконструкция/и на строеж/и от посочения вид.</w:t>
      </w:r>
    </w:p>
    <w:p w:rsidR="00A76AA8" w:rsidRPr="00D96BD5" w:rsidRDefault="00A76AA8" w:rsidP="00971765">
      <w:pPr>
        <w:spacing w:after="0" w:line="240" w:lineRule="auto"/>
        <w:ind w:firstLine="709"/>
        <w:jc w:val="both"/>
        <w:rPr>
          <w:rFonts w:ascii="Times New Roman" w:hAnsi="Times New Roman"/>
          <w:sz w:val="24"/>
          <w:szCs w:val="24"/>
        </w:rPr>
      </w:pPr>
      <w:r w:rsidRPr="00D96BD5">
        <w:rPr>
          <w:rFonts w:ascii="Times New Roman" w:eastAsia="Times New Roman" w:hAnsi="Times New Roman"/>
          <w:b/>
          <w:sz w:val="24"/>
          <w:szCs w:val="24"/>
        </w:rPr>
        <w:t xml:space="preserve">Съответствието си с поставения критерий за подбор, участниците декларират както следва: </w:t>
      </w:r>
      <w:r w:rsidRPr="00D96BD5">
        <w:rPr>
          <w:rFonts w:ascii="Times New Roman" w:eastAsia="Times New Roman" w:hAnsi="Times New Roman"/>
          <w:sz w:val="24"/>
          <w:szCs w:val="24"/>
        </w:rPr>
        <w:t xml:space="preserve">При подаване на оферта в ЕЕДОП, участниците декларират съответствието с минималното изискване, чрез посочване на </w:t>
      </w:r>
      <w:r w:rsidRPr="00D96BD5">
        <w:rPr>
          <w:rFonts w:ascii="Times New Roman" w:hAnsi="Times New Roman"/>
          <w:sz w:val="24"/>
          <w:szCs w:val="24"/>
        </w:rPr>
        <w:t>изпълненото от тях строителство, през последните 5 (пет) години от датата на подаване на офертата, с предмет идентичен или сходен с предмета на настоящата обществена поръчка. В полето участниците следва да посочат предмет на изпълненото от тях строителство, с посочване на конкретните строително-монтажни/строителни дейности по тях, обем, стойност, крайна дата на изпълнение на строителството и получателите.</w:t>
      </w:r>
    </w:p>
    <w:p w:rsidR="00A76AA8" w:rsidRPr="00D96BD5" w:rsidRDefault="00A76AA8" w:rsidP="00971765">
      <w:pPr>
        <w:spacing w:after="0" w:line="240" w:lineRule="auto"/>
        <w:ind w:firstLine="709"/>
        <w:jc w:val="both"/>
        <w:rPr>
          <w:rFonts w:ascii="Times New Roman" w:hAnsi="Times New Roman"/>
          <w:sz w:val="24"/>
          <w:szCs w:val="24"/>
        </w:rPr>
      </w:pPr>
      <w:r w:rsidRPr="00D96BD5">
        <w:rPr>
          <w:rFonts w:ascii="Times New Roman" w:hAnsi="Times New Roman"/>
          <w:sz w:val="24"/>
          <w:szCs w:val="24"/>
        </w:rPr>
        <w:t>Необходимо е информацията да се представи по начин, позволяващ да се извърши преценка за съответствието им с поставените от Възложителя минимални изисквания.</w:t>
      </w:r>
    </w:p>
    <w:p w:rsidR="00A76AA8" w:rsidRPr="00D96BD5" w:rsidRDefault="00A76AA8" w:rsidP="00971765">
      <w:pPr>
        <w:spacing w:after="0" w:line="240" w:lineRule="auto"/>
        <w:ind w:firstLine="708"/>
        <w:jc w:val="both"/>
        <w:rPr>
          <w:rFonts w:ascii="Times New Roman" w:hAnsi="Times New Roman"/>
          <w:sz w:val="24"/>
          <w:szCs w:val="24"/>
        </w:rPr>
      </w:pPr>
      <w:r w:rsidRPr="00D96BD5">
        <w:rPr>
          <w:rFonts w:ascii="Times New Roman" w:eastAsia="Times New Roman" w:hAnsi="Times New Roman"/>
          <w:b/>
          <w:sz w:val="24"/>
          <w:szCs w:val="24"/>
        </w:rPr>
        <w:t xml:space="preserve">В случаите на </w:t>
      </w:r>
      <w:r w:rsidRPr="00D96BD5">
        <w:rPr>
          <w:rFonts w:ascii="Times New Roman" w:eastAsia="Times New Roman" w:hAnsi="Times New Roman"/>
          <w:b/>
          <w:bCs/>
          <w:sz w:val="24"/>
          <w:szCs w:val="24"/>
        </w:rPr>
        <w:t>чл. 67, ал. 5 и чл. 112, ал. 1, т. 2 от ЗОП</w:t>
      </w:r>
      <w:r w:rsidRPr="00D96BD5">
        <w:rPr>
          <w:rFonts w:ascii="Times New Roman" w:eastAsia="Times New Roman" w:hAnsi="Times New Roman"/>
          <w:b/>
          <w:sz w:val="24"/>
          <w:szCs w:val="24"/>
        </w:rPr>
        <w:t xml:space="preserve">, документ за доказване на съответствието с поставения критерий за подбор: </w:t>
      </w:r>
      <w:r w:rsidRPr="00D96BD5">
        <w:rPr>
          <w:rFonts w:ascii="Times New Roman" w:eastAsia="Times New Roman" w:hAnsi="Times New Roman"/>
          <w:sz w:val="24"/>
          <w:szCs w:val="24"/>
        </w:rPr>
        <w:t>С</w:t>
      </w:r>
      <w:r w:rsidRPr="00D96BD5">
        <w:rPr>
          <w:rFonts w:ascii="Times New Roman" w:hAnsi="Times New Roman"/>
          <w:sz w:val="24"/>
          <w:szCs w:val="24"/>
        </w:rPr>
        <w:t>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на изпълнените дейности, както и дали е изпълнено в съответствие с нормативните изисквания (чл. 64, ал. 1, т. 1 от ЗОП).</w:t>
      </w:r>
    </w:p>
    <w:p w:rsidR="00A76AA8" w:rsidRPr="00D96BD5" w:rsidRDefault="00A76AA8" w:rsidP="00971765">
      <w:pPr>
        <w:spacing w:after="0" w:line="240" w:lineRule="auto"/>
        <w:ind w:firstLine="708"/>
        <w:jc w:val="both"/>
        <w:rPr>
          <w:rFonts w:ascii="Times New Roman" w:hAnsi="Times New Roman"/>
          <w:sz w:val="24"/>
          <w:szCs w:val="24"/>
        </w:rPr>
      </w:pPr>
    </w:p>
    <w:p w:rsidR="006C2D2B" w:rsidRDefault="006C2D2B" w:rsidP="006C2D2B">
      <w:pPr>
        <w:spacing w:after="0" w:line="240" w:lineRule="auto"/>
        <w:ind w:firstLine="708"/>
        <w:jc w:val="both"/>
        <w:rPr>
          <w:rFonts w:ascii="Times New Roman" w:hAnsi="Times New Roman"/>
          <w:b/>
          <w:sz w:val="24"/>
          <w:szCs w:val="24"/>
        </w:rPr>
      </w:pPr>
      <w:r w:rsidRPr="00660FF6">
        <w:rPr>
          <w:rFonts w:ascii="Times New Roman" w:hAnsi="Times New Roman"/>
          <w:b/>
          <w:sz w:val="24"/>
          <w:szCs w:val="24"/>
        </w:rPr>
        <w:t>3.2. Участникът следва да разполага с ръководен състав с определена професионална компетентност за изпълнението на поръчката (чл. 63, ал.1, т. 5 от ЗОП):</w:t>
      </w:r>
    </w:p>
    <w:p w:rsidR="006C2D2B" w:rsidRDefault="006C2D2B" w:rsidP="006C2D2B">
      <w:pPr>
        <w:shd w:val="clear" w:color="auto" w:fill="FFFFFF"/>
        <w:spacing w:after="0" w:line="240" w:lineRule="auto"/>
        <w:ind w:firstLine="709"/>
        <w:jc w:val="both"/>
        <w:rPr>
          <w:rFonts w:ascii="Times New Roman" w:eastAsia="Times New Roman" w:hAnsi="Times New Roman"/>
          <w:sz w:val="24"/>
          <w:szCs w:val="24"/>
        </w:rPr>
      </w:pPr>
      <w:r w:rsidRPr="007C00A3">
        <w:rPr>
          <w:rFonts w:ascii="Times New Roman" w:eastAsia="Times New Roman" w:hAnsi="Times New Roman"/>
          <w:b/>
          <w:sz w:val="24"/>
          <w:szCs w:val="24"/>
        </w:rPr>
        <w:t>Минималн</w:t>
      </w:r>
      <w:r w:rsidR="006619F2">
        <w:rPr>
          <w:rFonts w:ascii="Times New Roman" w:eastAsia="Times New Roman" w:hAnsi="Times New Roman"/>
          <w:b/>
          <w:sz w:val="24"/>
          <w:szCs w:val="24"/>
        </w:rPr>
        <w:t>о</w:t>
      </w:r>
      <w:r w:rsidRPr="007C00A3">
        <w:rPr>
          <w:rFonts w:ascii="Times New Roman" w:eastAsia="Times New Roman" w:hAnsi="Times New Roman"/>
          <w:b/>
          <w:sz w:val="24"/>
          <w:szCs w:val="24"/>
        </w:rPr>
        <w:t xml:space="preserve"> изискван</w:t>
      </w:r>
      <w:r w:rsidR="006619F2">
        <w:rPr>
          <w:rFonts w:ascii="Times New Roman" w:eastAsia="Times New Roman" w:hAnsi="Times New Roman"/>
          <w:b/>
          <w:sz w:val="24"/>
          <w:szCs w:val="24"/>
        </w:rPr>
        <w:t>е</w:t>
      </w:r>
      <w:r w:rsidRPr="00D57E96">
        <w:rPr>
          <w:rFonts w:ascii="Times New Roman" w:eastAsia="Times New Roman" w:hAnsi="Times New Roman"/>
          <w:sz w:val="24"/>
          <w:szCs w:val="24"/>
        </w:rPr>
        <w:t>:</w:t>
      </w:r>
    </w:p>
    <w:p w:rsidR="006C2D2B" w:rsidRPr="00D57E96" w:rsidRDefault="00C51884" w:rsidP="006C2D2B">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3.2.</w:t>
      </w:r>
      <w:r w:rsidR="006C2D2B" w:rsidRPr="002B6DB3">
        <w:rPr>
          <w:rFonts w:ascii="Times New Roman" w:eastAsia="Times New Roman" w:hAnsi="Times New Roman"/>
          <w:b/>
          <w:sz w:val="24"/>
          <w:szCs w:val="24"/>
        </w:rPr>
        <w:t>1.</w:t>
      </w:r>
      <w:r w:rsidR="006C2D2B" w:rsidRPr="00D57E96">
        <w:rPr>
          <w:rFonts w:ascii="Times New Roman" w:eastAsia="Times New Roman" w:hAnsi="Times New Roman"/>
          <w:sz w:val="24"/>
          <w:szCs w:val="24"/>
        </w:rPr>
        <w:t xml:space="preserve"> Технически ръководител по чл. 163а от ЗУТ– </w:t>
      </w:r>
      <w:r w:rsidR="006C2D2B">
        <w:rPr>
          <w:rFonts w:ascii="Times New Roman" w:eastAsia="Times New Roman" w:hAnsi="Times New Roman"/>
          <w:sz w:val="24"/>
          <w:szCs w:val="24"/>
        </w:rPr>
        <w:t>1</w:t>
      </w:r>
      <w:r w:rsidR="006C2D2B" w:rsidRPr="00D57E96">
        <w:rPr>
          <w:rFonts w:ascii="Times New Roman" w:eastAsia="Times New Roman" w:hAnsi="Times New Roman"/>
          <w:sz w:val="24"/>
          <w:szCs w:val="24"/>
        </w:rPr>
        <w:t xml:space="preserve"> бр</w:t>
      </w:r>
      <w:r w:rsidR="006C2D2B">
        <w:rPr>
          <w:rFonts w:ascii="Times New Roman" w:eastAsia="Times New Roman" w:hAnsi="Times New Roman"/>
          <w:sz w:val="24"/>
          <w:szCs w:val="24"/>
        </w:rPr>
        <w:t>.</w:t>
      </w:r>
      <w:r w:rsidR="006C2D2B" w:rsidRPr="00D57E96">
        <w:rPr>
          <w:rFonts w:ascii="Times New Roman" w:eastAsia="Times New Roman" w:hAnsi="Times New Roman"/>
          <w:sz w:val="24"/>
          <w:szCs w:val="24"/>
        </w:rPr>
        <w:t>:</w:t>
      </w:r>
    </w:p>
    <w:p w:rsidR="00885D15" w:rsidRPr="00D96BD5" w:rsidRDefault="00885D15" w:rsidP="00885D15">
      <w:pPr>
        <w:tabs>
          <w:tab w:val="left" w:pos="346"/>
        </w:tabs>
        <w:spacing w:after="0" w:line="240" w:lineRule="auto"/>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Техническият ръководител следва да притежава диплома от акредитирано висше училище с квалификация "строителен инженер", "</w:t>
      </w:r>
      <w:proofErr w:type="spellStart"/>
      <w:r w:rsidRPr="00D96BD5">
        <w:rPr>
          <w:rFonts w:ascii="Times New Roman" w:eastAsia="Times New Roman" w:hAnsi="Times New Roman"/>
          <w:bCs/>
          <w:sz w:val="24"/>
          <w:szCs w:val="24"/>
        </w:rPr>
        <w:t>инженер</w:t>
      </w:r>
      <w:proofErr w:type="spellEnd"/>
      <w:r w:rsidRPr="00D96BD5">
        <w:rPr>
          <w:rFonts w:ascii="Times New Roman" w:eastAsia="Times New Roman" w:hAnsi="Times New Roman"/>
          <w:bCs/>
          <w:sz w:val="24"/>
          <w:szCs w:val="24"/>
        </w:rPr>
        <w:t>" или "архитект" или диплома за завършено средно образование с четиригодишен курс на обучение и придобита професионална квалификация в областите "Архитектура и строителство" и "Техника".</w:t>
      </w:r>
    </w:p>
    <w:p w:rsidR="007C049B" w:rsidRPr="00D96BD5" w:rsidRDefault="00885D15" w:rsidP="007C049B">
      <w:pPr>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bCs/>
          <w:sz w:val="24"/>
          <w:szCs w:val="24"/>
        </w:rPr>
        <w:t xml:space="preserve">Техническият ръководител да е участвал като технически ръководител при изпълнението на текущ и/или основен ремонт, и/или реконструкция на строеж, представляващ общежитие и/или хотел, и/или </w:t>
      </w:r>
      <w:proofErr w:type="spellStart"/>
      <w:r w:rsidRPr="00D96BD5">
        <w:rPr>
          <w:rFonts w:ascii="Times New Roman" w:eastAsia="Times New Roman" w:hAnsi="Times New Roman"/>
          <w:bCs/>
          <w:sz w:val="24"/>
          <w:szCs w:val="24"/>
        </w:rPr>
        <w:t>мотел</w:t>
      </w:r>
      <w:proofErr w:type="spellEnd"/>
      <w:r w:rsidRPr="00D96BD5">
        <w:rPr>
          <w:rFonts w:ascii="Times New Roman" w:eastAsia="Times New Roman" w:hAnsi="Times New Roman"/>
          <w:bCs/>
          <w:sz w:val="24"/>
          <w:szCs w:val="24"/>
        </w:rPr>
        <w:t>, и/или планинска хижа, и/или почивен дом, и/или ваканционно бунгало.</w:t>
      </w:r>
      <w:r w:rsidR="007C049B" w:rsidRPr="007C049B">
        <w:rPr>
          <w:rFonts w:ascii="Times New Roman" w:eastAsia="Times New Roman" w:hAnsi="Times New Roman"/>
          <w:sz w:val="24"/>
          <w:szCs w:val="24"/>
        </w:rPr>
        <w:t xml:space="preserve"> </w:t>
      </w:r>
      <w:r w:rsidR="007C049B" w:rsidRPr="00D96BD5">
        <w:rPr>
          <w:rFonts w:ascii="Times New Roman" w:eastAsia="Times New Roman" w:hAnsi="Times New Roman"/>
          <w:sz w:val="24"/>
          <w:szCs w:val="24"/>
        </w:rPr>
        <w:t>Изпълненият ремонт следва задължително да включва следните видове СМР:</w:t>
      </w:r>
    </w:p>
    <w:p w:rsidR="007C049B" w:rsidRPr="00D96BD5" w:rsidRDefault="007C049B" w:rsidP="007C049B">
      <w:pPr>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sz w:val="24"/>
          <w:szCs w:val="24"/>
        </w:rPr>
        <w:t>- шпакловане и боядисване на стени и тавани с латекс – мин. 300 м2;</w:t>
      </w:r>
    </w:p>
    <w:p w:rsidR="007C049B" w:rsidRPr="00D96BD5" w:rsidRDefault="007C049B" w:rsidP="007C049B">
      <w:pPr>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sz w:val="24"/>
          <w:szCs w:val="24"/>
        </w:rPr>
        <w:t xml:space="preserve">- полагане на </w:t>
      </w:r>
      <w:proofErr w:type="spellStart"/>
      <w:r w:rsidRPr="00D96BD5">
        <w:rPr>
          <w:rFonts w:ascii="Times New Roman" w:eastAsia="Times New Roman" w:hAnsi="Times New Roman"/>
          <w:sz w:val="24"/>
          <w:szCs w:val="24"/>
        </w:rPr>
        <w:t>сайдинг</w:t>
      </w:r>
      <w:proofErr w:type="spellEnd"/>
      <w:r w:rsidRPr="00D96BD5">
        <w:rPr>
          <w:rFonts w:ascii="Times New Roman" w:eastAsia="Times New Roman" w:hAnsi="Times New Roman"/>
          <w:sz w:val="24"/>
          <w:szCs w:val="24"/>
        </w:rPr>
        <w:t xml:space="preserve"> по външни стени – мин. 190 м2;</w:t>
      </w:r>
    </w:p>
    <w:p w:rsidR="007C049B" w:rsidRDefault="007C049B" w:rsidP="007C049B">
      <w:pPr>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sz w:val="24"/>
          <w:szCs w:val="24"/>
        </w:rPr>
        <w:lastRenderedPageBreak/>
        <w:t xml:space="preserve">- полагане на настилка от </w:t>
      </w:r>
      <w:proofErr w:type="spellStart"/>
      <w:r w:rsidRPr="00D96BD5">
        <w:rPr>
          <w:rFonts w:ascii="Times New Roman" w:eastAsia="Times New Roman" w:hAnsi="Times New Roman"/>
          <w:sz w:val="24"/>
          <w:szCs w:val="24"/>
        </w:rPr>
        <w:t>гранитогрес</w:t>
      </w:r>
      <w:proofErr w:type="spellEnd"/>
      <w:r w:rsidRPr="00D96BD5">
        <w:rPr>
          <w:rFonts w:ascii="Times New Roman" w:eastAsia="Times New Roman" w:hAnsi="Times New Roman"/>
          <w:sz w:val="24"/>
          <w:szCs w:val="24"/>
        </w:rPr>
        <w:t xml:space="preserve"> – мин. 70 м2;</w:t>
      </w:r>
    </w:p>
    <w:p w:rsidR="007C049B" w:rsidRPr="00D96BD5" w:rsidRDefault="007C049B" w:rsidP="007C049B">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E4C9C">
        <w:rPr>
          <w:rFonts w:ascii="Times New Roman" w:eastAsia="Times New Roman" w:hAnsi="Times New Roman"/>
          <w:sz w:val="24"/>
          <w:szCs w:val="24"/>
        </w:rPr>
        <w:t xml:space="preserve">монтаж на </w:t>
      </w:r>
      <w:proofErr w:type="spellStart"/>
      <w:r w:rsidRPr="00AE4C9C">
        <w:rPr>
          <w:rFonts w:ascii="Times New Roman" w:eastAsia="Times New Roman" w:hAnsi="Times New Roman"/>
          <w:sz w:val="24"/>
          <w:szCs w:val="24"/>
        </w:rPr>
        <w:t>смукателно-нагнетателна</w:t>
      </w:r>
      <w:proofErr w:type="spellEnd"/>
      <w:r w:rsidRPr="00AE4C9C">
        <w:rPr>
          <w:rFonts w:ascii="Times New Roman" w:eastAsia="Times New Roman" w:hAnsi="Times New Roman"/>
          <w:sz w:val="24"/>
          <w:szCs w:val="24"/>
        </w:rPr>
        <w:t xml:space="preserve"> вентилационна система за помещени</w:t>
      </w:r>
      <w:r>
        <w:rPr>
          <w:rFonts w:ascii="Times New Roman" w:eastAsia="Times New Roman" w:hAnsi="Times New Roman"/>
          <w:sz w:val="24"/>
          <w:szCs w:val="24"/>
        </w:rPr>
        <w:t>е/помещения</w:t>
      </w:r>
      <w:r w:rsidRPr="00AE4C9C">
        <w:rPr>
          <w:rFonts w:ascii="Times New Roman" w:eastAsia="Times New Roman" w:hAnsi="Times New Roman"/>
          <w:sz w:val="24"/>
          <w:szCs w:val="24"/>
        </w:rPr>
        <w:t xml:space="preserve"> с общ обем 170 м3</w:t>
      </w:r>
      <w:r>
        <w:rPr>
          <w:rFonts w:ascii="Times New Roman" w:eastAsia="Times New Roman" w:hAnsi="Times New Roman"/>
          <w:sz w:val="24"/>
          <w:szCs w:val="24"/>
        </w:rPr>
        <w:t>;</w:t>
      </w:r>
    </w:p>
    <w:p w:rsidR="007C049B" w:rsidRPr="00D96BD5" w:rsidRDefault="007C049B" w:rsidP="007C049B">
      <w:pPr>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sz w:val="24"/>
          <w:szCs w:val="24"/>
        </w:rPr>
        <w:t>- доставка и монтаж на дограма – мин 50 м2.</w:t>
      </w:r>
    </w:p>
    <w:p w:rsidR="00885D15" w:rsidRPr="00D96BD5" w:rsidRDefault="007C049B" w:rsidP="007C049B">
      <w:pPr>
        <w:tabs>
          <w:tab w:val="left" w:pos="346"/>
        </w:tabs>
        <w:spacing w:after="0" w:line="240" w:lineRule="auto"/>
        <w:ind w:firstLine="709"/>
        <w:jc w:val="both"/>
        <w:rPr>
          <w:rFonts w:ascii="Times New Roman" w:eastAsia="Times New Roman" w:hAnsi="Times New Roman"/>
          <w:bCs/>
          <w:sz w:val="24"/>
          <w:szCs w:val="24"/>
        </w:rPr>
      </w:pPr>
      <w:r w:rsidRPr="00D96BD5">
        <w:rPr>
          <w:rFonts w:ascii="Times New Roman" w:eastAsia="Times New Roman" w:hAnsi="Times New Roman"/>
          <w:i/>
          <w:sz w:val="24"/>
          <w:szCs w:val="24"/>
        </w:rPr>
        <w:t>Дейностите следва да са извършвани при изпълнение на един или няколко текущ/и  ремонт/и и/или основен/ни ремонт/и и/или реконструкция/и на строеж/и от посочения вид.</w:t>
      </w:r>
    </w:p>
    <w:p w:rsidR="006C2D2B" w:rsidRPr="00D57E96" w:rsidRDefault="00C51884" w:rsidP="006C2D2B">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3.2.</w:t>
      </w:r>
      <w:r w:rsidR="006C2D2B">
        <w:rPr>
          <w:rFonts w:ascii="Times New Roman" w:eastAsia="Times New Roman" w:hAnsi="Times New Roman"/>
          <w:b/>
          <w:sz w:val="24"/>
          <w:szCs w:val="24"/>
          <w:lang w:val="en-US"/>
        </w:rPr>
        <w:t>2</w:t>
      </w:r>
      <w:r w:rsidR="006C2D2B" w:rsidRPr="001F4C5C">
        <w:rPr>
          <w:rFonts w:ascii="Times New Roman" w:eastAsia="Times New Roman" w:hAnsi="Times New Roman"/>
          <w:b/>
          <w:sz w:val="24"/>
          <w:szCs w:val="24"/>
        </w:rPr>
        <w:t>.</w:t>
      </w:r>
      <w:r w:rsidR="006C2D2B">
        <w:rPr>
          <w:rFonts w:ascii="Times New Roman" w:eastAsia="Times New Roman" w:hAnsi="Times New Roman"/>
          <w:sz w:val="24"/>
          <w:szCs w:val="24"/>
        </w:rPr>
        <w:t xml:space="preserve"> </w:t>
      </w:r>
      <w:r w:rsidR="006C2D2B" w:rsidRPr="00D57E96">
        <w:rPr>
          <w:rFonts w:ascii="Times New Roman" w:eastAsia="Times New Roman" w:hAnsi="Times New Roman"/>
          <w:sz w:val="24"/>
          <w:szCs w:val="24"/>
        </w:rPr>
        <w:t>Специалист (отговорник) „Контрол по качеството“ – 1бр.</w:t>
      </w:r>
    </w:p>
    <w:p w:rsidR="006C2D2B" w:rsidRPr="00D57E96" w:rsidRDefault="006C2D2B" w:rsidP="006C2D2B">
      <w:pPr>
        <w:shd w:val="clear" w:color="auto" w:fill="FFFFFF"/>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sz w:val="24"/>
          <w:szCs w:val="24"/>
        </w:rPr>
        <w:t xml:space="preserve">Специалистът/Отговорникът по „Контрол на качеството“ да е преминал професионално обучение по </w:t>
      </w:r>
      <w:r>
        <w:rPr>
          <w:rFonts w:ascii="Times New Roman" w:eastAsia="Times New Roman" w:hAnsi="Times New Roman"/>
          <w:sz w:val="24"/>
          <w:szCs w:val="24"/>
        </w:rPr>
        <w:t>„</w:t>
      </w:r>
      <w:r w:rsidRPr="00D57E96">
        <w:rPr>
          <w:rFonts w:ascii="Times New Roman" w:eastAsia="Times New Roman" w:hAnsi="Times New Roman"/>
          <w:sz w:val="24"/>
          <w:szCs w:val="24"/>
        </w:rPr>
        <w:t>Контрол върху качеството на изпълнение на строителството, за съответствие на влаганите в строежите строителни продукти със съществ</w:t>
      </w:r>
      <w:r>
        <w:rPr>
          <w:rFonts w:ascii="Times New Roman" w:eastAsia="Times New Roman" w:hAnsi="Times New Roman"/>
          <w:sz w:val="24"/>
          <w:szCs w:val="24"/>
        </w:rPr>
        <w:t>ените изисквания за безопасност“</w:t>
      </w:r>
      <w:r w:rsidRPr="00D57E96">
        <w:rPr>
          <w:rFonts w:ascii="Times New Roman" w:eastAsia="Times New Roman" w:hAnsi="Times New Roman"/>
          <w:sz w:val="24"/>
          <w:szCs w:val="24"/>
        </w:rPr>
        <w:t xml:space="preserve"> или еквивалент.</w:t>
      </w:r>
    </w:p>
    <w:p w:rsidR="006C2D2B" w:rsidRPr="00D57E96" w:rsidRDefault="00C51884" w:rsidP="006C2D2B">
      <w:pPr>
        <w:tabs>
          <w:tab w:val="left" w:pos="346"/>
        </w:tab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
          <w:sz w:val="24"/>
          <w:szCs w:val="24"/>
        </w:rPr>
        <w:t>3.2.</w:t>
      </w:r>
      <w:r w:rsidR="006C2D2B">
        <w:rPr>
          <w:rFonts w:ascii="Times New Roman" w:eastAsia="Times New Roman" w:hAnsi="Times New Roman"/>
          <w:b/>
          <w:bCs/>
          <w:sz w:val="24"/>
          <w:szCs w:val="24"/>
          <w:lang w:val="en-US"/>
        </w:rPr>
        <w:t>3</w:t>
      </w:r>
      <w:r w:rsidR="006C2D2B" w:rsidRPr="001F4C5C">
        <w:rPr>
          <w:rFonts w:ascii="Times New Roman" w:eastAsia="Times New Roman" w:hAnsi="Times New Roman"/>
          <w:b/>
          <w:bCs/>
          <w:sz w:val="24"/>
          <w:szCs w:val="24"/>
        </w:rPr>
        <w:t>.</w:t>
      </w:r>
      <w:r w:rsidR="006C2D2B" w:rsidRPr="00D57E96">
        <w:rPr>
          <w:rFonts w:ascii="Times New Roman" w:eastAsia="Times New Roman" w:hAnsi="Times New Roman"/>
          <w:b/>
          <w:bCs/>
          <w:sz w:val="24"/>
          <w:szCs w:val="24"/>
        </w:rPr>
        <w:t xml:space="preserve"> </w:t>
      </w:r>
      <w:r w:rsidR="006C2D2B" w:rsidRPr="00D57E96">
        <w:rPr>
          <w:rFonts w:ascii="Times New Roman" w:eastAsia="Times New Roman" w:hAnsi="Times New Roman"/>
          <w:bCs/>
          <w:sz w:val="24"/>
          <w:szCs w:val="24"/>
        </w:rPr>
        <w:t xml:space="preserve">Отговорник (лице) по здравословни и безопасни условия на труд – 1 бр. </w:t>
      </w:r>
    </w:p>
    <w:p w:rsidR="00664237" w:rsidRDefault="006C2D2B" w:rsidP="00664237">
      <w:pPr>
        <w:tabs>
          <w:tab w:val="left" w:pos="346"/>
        </w:tabs>
        <w:spacing w:after="0" w:line="240" w:lineRule="auto"/>
        <w:ind w:firstLine="709"/>
        <w:jc w:val="both"/>
        <w:rPr>
          <w:rFonts w:ascii="Times New Roman" w:eastAsia="Times New Roman" w:hAnsi="Times New Roman"/>
          <w:bCs/>
          <w:sz w:val="24"/>
          <w:szCs w:val="24"/>
        </w:rPr>
      </w:pPr>
      <w:r w:rsidRPr="00D57E96">
        <w:rPr>
          <w:rFonts w:ascii="Times New Roman" w:eastAsia="Times New Roman" w:hAnsi="Times New Roman"/>
          <w:bCs/>
          <w:sz w:val="24"/>
          <w:szCs w:val="24"/>
        </w:rPr>
        <w:t>Отговорникът (лицето) по здравословни и безопасни условия на труд съгласно изискванията на Закона за здравословни и безопасни условия на труд (ЗЗБУТ) и Наредба №</w:t>
      </w:r>
      <w:r>
        <w:rPr>
          <w:rFonts w:ascii="Times New Roman" w:eastAsia="Times New Roman" w:hAnsi="Times New Roman"/>
          <w:bCs/>
          <w:sz w:val="24"/>
          <w:szCs w:val="24"/>
        </w:rPr>
        <w:t xml:space="preserve"> </w:t>
      </w:r>
      <w:r w:rsidRPr="00D57E96">
        <w:rPr>
          <w:rFonts w:ascii="Times New Roman" w:eastAsia="Times New Roman" w:hAnsi="Times New Roman"/>
          <w:bCs/>
          <w:sz w:val="24"/>
          <w:szCs w:val="24"/>
        </w:rPr>
        <w:t>2/22.03.2004 г. за минималните изисквания за ЗБУТ следва да притежава необходимия валиден сертификат или друг еквивалентен документ за упражняване на позици</w:t>
      </w:r>
      <w:r w:rsidR="00664237">
        <w:rPr>
          <w:rFonts w:ascii="Times New Roman" w:eastAsia="Times New Roman" w:hAnsi="Times New Roman"/>
          <w:bCs/>
          <w:sz w:val="24"/>
          <w:szCs w:val="24"/>
        </w:rPr>
        <w:t>ята „отговорник (лице) по ЗБУТ“.</w:t>
      </w:r>
    </w:p>
    <w:p w:rsidR="00664237" w:rsidRPr="00664237" w:rsidRDefault="00C51884" w:rsidP="00664237">
      <w:pPr>
        <w:tabs>
          <w:tab w:val="left" w:pos="346"/>
        </w:tab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
          <w:sz w:val="24"/>
          <w:szCs w:val="24"/>
        </w:rPr>
        <w:t>3.2.</w:t>
      </w:r>
      <w:r w:rsidR="00664237" w:rsidRPr="00664237">
        <w:rPr>
          <w:rFonts w:ascii="Times New Roman" w:eastAsia="Times New Roman" w:hAnsi="Times New Roman"/>
          <w:b/>
          <w:bCs/>
          <w:sz w:val="24"/>
          <w:szCs w:val="24"/>
        </w:rPr>
        <w:t>4.</w:t>
      </w:r>
      <w:r w:rsidR="00664237">
        <w:rPr>
          <w:rFonts w:ascii="Times New Roman" w:eastAsia="Times New Roman" w:hAnsi="Times New Roman"/>
          <w:bCs/>
          <w:sz w:val="24"/>
          <w:szCs w:val="24"/>
        </w:rPr>
        <w:t xml:space="preserve"> </w:t>
      </w:r>
      <w:r w:rsidR="00664237" w:rsidRPr="00664237">
        <w:rPr>
          <w:rFonts w:ascii="Times New Roman" w:eastAsia="Times New Roman" w:hAnsi="Times New Roman"/>
          <w:bCs/>
          <w:sz w:val="24"/>
          <w:szCs w:val="24"/>
        </w:rPr>
        <w:t xml:space="preserve">Експерт „Електро“ – 1 бр. </w:t>
      </w:r>
    </w:p>
    <w:p w:rsidR="00664237" w:rsidRPr="0038771B" w:rsidRDefault="00664237" w:rsidP="00664237">
      <w:pPr>
        <w:shd w:val="clear" w:color="auto" w:fill="FFFFFF"/>
        <w:spacing w:after="0" w:line="240" w:lineRule="auto"/>
        <w:ind w:firstLine="709"/>
        <w:jc w:val="both"/>
        <w:rPr>
          <w:rFonts w:ascii="Times New Roman" w:eastAsia="Times New Roman" w:hAnsi="Times New Roman"/>
          <w:sz w:val="24"/>
          <w:szCs w:val="24"/>
        </w:rPr>
      </w:pPr>
      <w:r w:rsidRPr="00664237">
        <w:rPr>
          <w:rFonts w:ascii="Times New Roman" w:eastAsia="Times New Roman" w:hAnsi="Times New Roman"/>
          <w:bCs/>
          <w:sz w:val="24"/>
          <w:szCs w:val="24"/>
        </w:rPr>
        <w:t>Експертът следва да притежава придобита ОКС „бакалавър“ или по-висока с професионална квалификация „електроинженер“, а когато е придобита извън стран</w:t>
      </w:r>
      <w:r>
        <w:rPr>
          <w:rFonts w:ascii="Times New Roman" w:eastAsia="Times New Roman" w:hAnsi="Times New Roman"/>
          <w:bCs/>
          <w:sz w:val="24"/>
          <w:szCs w:val="24"/>
        </w:rPr>
        <w:t xml:space="preserve">ата, еквивалентна на посочената, </w:t>
      </w:r>
      <w:r w:rsidRPr="00664237">
        <w:rPr>
          <w:rFonts w:ascii="Times New Roman" w:eastAsia="Times New Roman" w:hAnsi="Times New Roman"/>
          <w:bCs/>
          <w:sz w:val="24"/>
          <w:szCs w:val="24"/>
        </w:rPr>
        <w:t> </w:t>
      </w:r>
      <w:r w:rsidRPr="0038771B">
        <w:rPr>
          <w:rFonts w:ascii="Times New Roman" w:hAnsi="Times New Roman"/>
          <w:sz w:val="24"/>
          <w:szCs w:val="24"/>
        </w:rPr>
        <w:t xml:space="preserve">с минимум 3 години професионален опит </w:t>
      </w:r>
      <w:r w:rsidRPr="0038771B">
        <w:rPr>
          <w:rFonts w:ascii="Times New Roman" w:eastAsia="Times New Roman" w:hAnsi="Times New Roman"/>
          <w:sz w:val="24"/>
          <w:szCs w:val="24"/>
        </w:rPr>
        <w:t>в областта на изграждането и/или ремонт и/или поддръжка на електрически мрежи и/или съоръжения и/или инсталации.</w:t>
      </w:r>
    </w:p>
    <w:p w:rsidR="00664237" w:rsidRDefault="00C51884" w:rsidP="00664237">
      <w:pPr>
        <w:spacing w:after="0" w:line="240" w:lineRule="auto"/>
        <w:ind w:firstLine="709"/>
        <w:jc w:val="both"/>
        <w:rPr>
          <w:rFonts w:ascii="Times New Roman" w:hAnsi="Times New Roman"/>
          <w:sz w:val="24"/>
          <w:szCs w:val="24"/>
        </w:rPr>
      </w:pPr>
      <w:r>
        <w:rPr>
          <w:rFonts w:ascii="Times New Roman" w:eastAsia="Times New Roman" w:hAnsi="Times New Roman"/>
          <w:b/>
          <w:sz w:val="24"/>
          <w:szCs w:val="24"/>
        </w:rPr>
        <w:t>3.2.</w:t>
      </w:r>
      <w:r w:rsidR="00664237" w:rsidRPr="00664237">
        <w:rPr>
          <w:rFonts w:ascii="Times New Roman" w:hAnsi="Times New Roman"/>
          <w:b/>
          <w:sz w:val="24"/>
          <w:szCs w:val="24"/>
        </w:rPr>
        <w:t>5.</w:t>
      </w:r>
      <w:r w:rsidR="00664237">
        <w:rPr>
          <w:rFonts w:ascii="Times New Roman" w:hAnsi="Times New Roman"/>
          <w:sz w:val="24"/>
          <w:szCs w:val="24"/>
        </w:rPr>
        <w:t xml:space="preserve"> Експерт „Отопление, вентилация и климатизация“ – 1 бр.</w:t>
      </w:r>
    </w:p>
    <w:p w:rsidR="00664237" w:rsidRDefault="00664237" w:rsidP="00664237">
      <w:pPr>
        <w:spacing w:after="0" w:line="240" w:lineRule="auto"/>
        <w:ind w:firstLine="709"/>
        <w:jc w:val="both"/>
        <w:rPr>
          <w:rFonts w:ascii="Times New Roman" w:hAnsi="Times New Roman"/>
          <w:sz w:val="24"/>
          <w:szCs w:val="24"/>
        </w:rPr>
      </w:pPr>
      <w:r>
        <w:rPr>
          <w:rFonts w:ascii="Times New Roman" w:hAnsi="Times New Roman"/>
          <w:sz w:val="24"/>
          <w:szCs w:val="24"/>
        </w:rPr>
        <w:t>Експертът следва да притежава придобита ОКС „бакалавър“ или по-висока с професионална квалификация „енергиен инженер“ и/или „машинен инженер“, а когато е придобита извън страната, еквивалентна на посочената,</w:t>
      </w:r>
      <w:r w:rsidRPr="0038771B">
        <w:rPr>
          <w:rFonts w:ascii="Times New Roman" w:hAnsi="Times New Roman"/>
          <w:sz w:val="24"/>
          <w:szCs w:val="24"/>
        </w:rPr>
        <w:t xml:space="preserve"> с минимум 3 години професионален опит в областта на изграждане и/или ремонт и/или поддръжка на отоплителна и/или вентилационна и/или климатична техника.</w:t>
      </w:r>
    </w:p>
    <w:p w:rsidR="00A76AA8" w:rsidRPr="00D96BD5" w:rsidRDefault="00A76AA8" w:rsidP="00971765">
      <w:pPr>
        <w:tabs>
          <w:tab w:val="left" w:pos="346"/>
        </w:tabs>
        <w:spacing w:after="0" w:line="240" w:lineRule="auto"/>
        <w:ind w:firstLine="709"/>
        <w:jc w:val="both"/>
        <w:rPr>
          <w:rFonts w:ascii="Times New Roman" w:eastAsia="Times New Roman" w:hAnsi="Times New Roman"/>
          <w:b/>
          <w:bCs/>
          <w:sz w:val="24"/>
          <w:szCs w:val="24"/>
        </w:rPr>
      </w:pPr>
      <w:r w:rsidRPr="00D96BD5">
        <w:rPr>
          <w:rFonts w:ascii="Times New Roman" w:eastAsia="Times New Roman" w:hAnsi="Times New Roman"/>
          <w:b/>
          <w:bCs/>
          <w:sz w:val="24"/>
          <w:szCs w:val="24"/>
        </w:rPr>
        <w:t xml:space="preserve">Посочените от участника лица в ръководно-експертния екип могат да съчетават не повече от две експертни позиции в предложения екип за </w:t>
      </w:r>
      <w:r w:rsidRPr="00D96BD5">
        <w:rPr>
          <w:rFonts w:ascii="Times New Roman" w:eastAsia="Times New Roman" w:hAnsi="Times New Roman"/>
          <w:b/>
          <w:bCs/>
          <w:sz w:val="24"/>
          <w:szCs w:val="24"/>
          <w:u w:val="single"/>
        </w:rPr>
        <w:t>техническото ръководство на строителството</w:t>
      </w:r>
      <w:r w:rsidRPr="00D96BD5">
        <w:rPr>
          <w:rFonts w:ascii="Times New Roman" w:eastAsia="Times New Roman" w:hAnsi="Times New Roman"/>
          <w:b/>
          <w:bCs/>
          <w:sz w:val="24"/>
          <w:szCs w:val="24"/>
        </w:rPr>
        <w:t>, при условие че отговарят на поставените минимални изисквания към всяка от тях.</w:t>
      </w:r>
    </w:p>
    <w:p w:rsidR="00A76AA8" w:rsidRPr="00D96BD5" w:rsidRDefault="00A76AA8" w:rsidP="00971765">
      <w:pPr>
        <w:tabs>
          <w:tab w:val="left" w:pos="346"/>
        </w:tabs>
        <w:spacing w:after="0" w:line="240" w:lineRule="auto"/>
        <w:ind w:firstLine="709"/>
        <w:jc w:val="both"/>
        <w:rPr>
          <w:rFonts w:ascii="Times New Roman" w:eastAsia="TimesNewRomanPS-BoldMT" w:hAnsi="Times New Roman"/>
          <w:sz w:val="24"/>
          <w:szCs w:val="24"/>
        </w:rPr>
      </w:pPr>
      <w:r w:rsidRPr="00D96BD5">
        <w:rPr>
          <w:rFonts w:ascii="Times New Roman" w:eastAsia="TimesNewRomanPS-BoldMT" w:hAnsi="Times New Roman"/>
          <w:sz w:val="24"/>
          <w:szCs w:val="24"/>
        </w:rPr>
        <w:t>Участникът по негова преценка може да посочи и други технически правоспособни лица, които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w:t>
      </w:r>
    </w:p>
    <w:p w:rsidR="00A76AA8" w:rsidRPr="00D96BD5" w:rsidRDefault="00A76AA8" w:rsidP="00971765">
      <w:pPr>
        <w:autoSpaceDE w:val="0"/>
        <w:autoSpaceDN w:val="0"/>
        <w:adjustRightInd w:val="0"/>
        <w:spacing w:after="0" w:line="240" w:lineRule="auto"/>
        <w:ind w:firstLine="709"/>
        <w:jc w:val="both"/>
        <w:rPr>
          <w:rFonts w:ascii="Times New Roman" w:eastAsia="TimesNewRomanPS-BoldMT" w:hAnsi="Times New Roman"/>
          <w:sz w:val="24"/>
          <w:szCs w:val="24"/>
        </w:rPr>
      </w:pPr>
      <w:r w:rsidRPr="00D96BD5">
        <w:rPr>
          <w:rFonts w:ascii="Times New Roman" w:eastAsia="TimesNewRomanPS-BoldMT" w:hAnsi="Times New Roman"/>
          <w:b/>
          <w:sz w:val="24"/>
          <w:szCs w:val="24"/>
        </w:rPr>
        <w:t xml:space="preserve">Съответствието си с поставения критерий за подбор, участниците декларират както следва: </w:t>
      </w:r>
      <w:r w:rsidRPr="00D96BD5">
        <w:rPr>
          <w:rFonts w:ascii="Times New Roman" w:eastAsia="TimesNewRomanPS-BoldMT" w:hAnsi="Times New Roman"/>
          <w:sz w:val="24"/>
          <w:szCs w:val="24"/>
        </w:rPr>
        <w:t>При подаване на оферта, в ЕЕДОП, участниците декларират съответствието с минималното изискване, чрез посочване на професионална компетентност /с посочване на придобитото образование/квалификация, посочване на дата, № и издател на документа за придобито образование/квалификация, както и данни за месторабота, период, длъжност, основни функции и др./ на членовете от ръководния състав, които ще отговарят при изпълнение на поръчката.</w:t>
      </w:r>
    </w:p>
    <w:p w:rsidR="00A76AA8" w:rsidRPr="00D96BD5" w:rsidRDefault="00A76AA8" w:rsidP="00971765">
      <w:pPr>
        <w:spacing w:after="0" w:line="240" w:lineRule="auto"/>
        <w:ind w:firstLine="708"/>
        <w:jc w:val="both"/>
        <w:rPr>
          <w:rFonts w:ascii="Times New Roman" w:hAnsi="Times New Roman"/>
          <w:sz w:val="24"/>
          <w:szCs w:val="24"/>
        </w:rPr>
      </w:pPr>
      <w:r w:rsidRPr="00D96BD5">
        <w:rPr>
          <w:rFonts w:ascii="Times New Roman" w:hAnsi="Times New Roman"/>
          <w:sz w:val="24"/>
          <w:szCs w:val="24"/>
        </w:rPr>
        <w:t>Необходимо е информацията да се представи по начин, позволяващ да се извърши преценка за съответствието им с поставените от Възложителя минимални изисквания.</w:t>
      </w:r>
    </w:p>
    <w:p w:rsidR="00F8200A" w:rsidRPr="00D96BD5" w:rsidRDefault="00A76AA8" w:rsidP="00971765">
      <w:pPr>
        <w:autoSpaceDE w:val="0"/>
        <w:autoSpaceDN w:val="0"/>
        <w:adjustRightInd w:val="0"/>
        <w:spacing w:after="0" w:line="240" w:lineRule="auto"/>
        <w:ind w:firstLine="709"/>
        <w:jc w:val="both"/>
        <w:rPr>
          <w:rFonts w:ascii="Times New Roman" w:eastAsia="TimesNewRomanPS-BoldMT" w:hAnsi="Times New Roman"/>
          <w:b/>
          <w:sz w:val="24"/>
          <w:szCs w:val="24"/>
        </w:rPr>
      </w:pPr>
      <w:r w:rsidRPr="00D96BD5">
        <w:rPr>
          <w:rFonts w:ascii="Times New Roman" w:eastAsia="Times New Roman" w:hAnsi="Times New Roman"/>
          <w:b/>
          <w:sz w:val="24"/>
          <w:szCs w:val="24"/>
        </w:rPr>
        <w:t xml:space="preserve">В случаите на </w:t>
      </w:r>
      <w:r w:rsidRPr="00D96BD5">
        <w:rPr>
          <w:rFonts w:ascii="Times New Roman" w:eastAsia="Times New Roman" w:hAnsi="Times New Roman"/>
          <w:b/>
          <w:bCs/>
          <w:sz w:val="24"/>
          <w:szCs w:val="24"/>
        </w:rPr>
        <w:t>чл. 67, ал. 5 и чл. 112, ал. 1, т. 2 от ЗОП</w:t>
      </w:r>
      <w:r w:rsidRPr="00D96BD5">
        <w:rPr>
          <w:rFonts w:ascii="Times New Roman" w:eastAsia="TimesNewRomanPS-BoldMT" w:hAnsi="Times New Roman"/>
          <w:b/>
          <w:sz w:val="24"/>
          <w:szCs w:val="24"/>
        </w:rPr>
        <w:t xml:space="preserve">, документ за доказване на съответствието с поставения критерий за подбор: </w:t>
      </w:r>
    </w:p>
    <w:p w:rsidR="00A76AA8" w:rsidRPr="00D96BD5" w:rsidRDefault="00A76AA8" w:rsidP="00971765">
      <w:pPr>
        <w:autoSpaceDE w:val="0"/>
        <w:autoSpaceDN w:val="0"/>
        <w:adjustRightInd w:val="0"/>
        <w:spacing w:after="0" w:line="240" w:lineRule="auto"/>
        <w:ind w:firstLine="709"/>
        <w:jc w:val="both"/>
        <w:rPr>
          <w:rFonts w:ascii="Times New Roman" w:eastAsia="TimesNewRomanPS-BoldMT" w:hAnsi="Times New Roman"/>
          <w:sz w:val="24"/>
          <w:szCs w:val="24"/>
        </w:rPr>
      </w:pPr>
      <w:r w:rsidRPr="00D96BD5">
        <w:rPr>
          <w:rFonts w:ascii="Times New Roman" w:eastAsia="TimesNewRomanPS-BoldMT" w:hAnsi="Times New Roman"/>
          <w:sz w:val="24"/>
          <w:szCs w:val="24"/>
        </w:rPr>
        <w:t xml:space="preserve">Списък на персонала, който ще изпълнява поръчката, и/или на членовете на ръководния състав, които ще отговарят за изпълнението, </w:t>
      </w:r>
      <w:r w:rsidRPr="00D96BD5">
        <w:rPr>
          <w:rFonts w:ascii="Times New Roman" w:eastAsia="TimesNewRomanPS-BoldMT" w:hAnsi="Times New Roman"/>
          <w:b/>
          <w:sz w:val="24"/>
          <w:szCs w:val="24"/>
        </w:rPr>
        <w:t>както и документи, които доказват професионална компетентност на лицата</w:t>
      </w:r>
      <w:r w:rsidRPr="00D96BD5">
        <w:rPr>
          <w:rFonts w:ascii="Times New Roman" w:eastAsia="TimesNewRomanPS-BoldMT" w:hAnsi="Times New Roman"/>
          <w:sz w:val="24"/>
          <w:szCs w:val="24"/>
        </w:rPr>
        <w:t xml:space="preserve"> (чл. 64, ал. 1 т. 6 от ЗОП).</w:t>
      </w:r>
    </w:p>
    <w:p w:rsidR="00A76AA8" w:rsidRPr="00D96BD5" w:rsidRDefault="00A76AA8" w:rsidP="00971765">
      <w:pPr>
        <w:shd w:val="clear" w:color="auto" w:fill="FFFFFF"/>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sz w:val="24"/>
          <w:szCs w:val="24"/>
        </w:rPr>
        <w:t>По смисъла на § 2, т. 41 от допълнителните разпоредби (ДР) на ЗОП – „Професионална компетентност“ 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rsidR="00A8679C" w:rsidRPr="00D96BD5" w:rsidRDefault="00A8679C" w:rsidP="00F8200A">
      <w:pPr>
        <w:tabs>
          <w:tab w:val="left" w:pos="346"/>
        </w:tabs>
        <w:spacing w:after="0" w:line="240" w:lineRule="auto"/>
        <w:ind w:firstLine="709"/>
        <w:jc w:val="both"/>
        <w:rPr>
          <w:rFonts w:ascii="Times New Roman" w:eastAsia="Times New Roman" w:hAnsi="Times New Roman"/>
          <w:b/>
          <w:bCs/>
          <w:sz w:val="24"/>
          <w:szCs w:val="24"/>
        </w:rPr>
      </w:pPr>
    </w:p>
    <w:p w:rsidR="00F91DB8" w:rsidRPr="00F91DB8" w:rsidRDefault="00F91DB8" w:rsidP="00F91DB8">
      <w:pPr>
        <w:tabs>
          <w:tab w:val="left" w:pos="346"/>
        </w:tabs>
        <w:spacing w:after="0" w:line="240" w:lineRule="auto"/>
        <w:ind w:firstLine="709"/>
        <w:jc w:val="both"/>
        <w:rPr>
          <w:rFonts w:ascii="Times New Roman" w:eastAsia="Times New Roman" w:hAnsi="Times New Roman"/>
          <w:b/>
          <w:bCs/>
          <w:sz w:val="24"/>
          <w:szCs w:val="24"/>
        </w:rPr>
      </w:pPr>
      <w:r w:rsidRPr="00F91DB8">
        <w:rPr>
          <w:rFonts w:ascii="Times New Roman" w:eastAsia="Times New Roman" w:hAnsi="Times New Roman"/>
          <w:b/>
          <w:bCs/>
          <w:sz w:val="24"/>
          <w:szCs w:val="24"/>
        </w:rPr>
        <w:t>3.</w:t>
      </w:r>
      <w:proofErr w:type="spellStart"/>
      <w:r>
        <w:rPr>
          <w:rFonts w:ascii="Times New Roman" w:eastAsia="Times New Roman" w:hAnsi="Times New Roman"/>
          <w:b/>
          <w:bCs/>
          <w:sz w:val="24"/>
          <w:szCs w:val="24"/>
        </w:rPr>
        <w:t>3</w:t>
      </w:r>
      <w:proofErr w:type="spellEnd"/>
      <w:r w:rsidRPr="00F91DB8">
        <w:rPr>
          <w:rFonts w:ascii="Times New Roman" w:eastAsia="Times New Roman" w:hAnsi="Times New Roman"/>
          <w:b/>
          <w:bCs/>
          <w:sz w:val="24"/>
          <w:szCs w:val="24"/>
        </w:rPr>
        <w:t xml:space="preserve">. </w:t>
      </w:r>
      <w:r w:rsidR="008859B0" w:rsidRPr="008859B0">
        <w:rPr>
          <w:rFonts w:ascii="Times New Roman" w:eastAsia="Times New Roman" w:hAnsi="Times New Roman"/>
          <w:b/>
          <w:bCs/>
          <w:sz w:val="24"/>
          <w:szCs w:val="24"/>
        </w:rPr>
        <w:t xml:space="preserve">Участникът следва да разполага с необходимия брой технически лица и/ или организации, включени или не в структурата на кандидата или участника, включително </w:t>
      </w:r>
      <w:r w:rsidR="008859B0" w:rsidRPr="008859B0">
        <w:rPr>
          <w:rFonts w:ascii="Times New Roman" w:eastAsia="Times New Roman" w:hAnsi="Times New Roman"/>
          <w:b/>
          <w:bCs/>
          <w:sz w:val="24"/>
          <w:szCs w:val="24"/>
        </w:rPr>
        <w:lastRenderedPageBreak/>
        <w:t xml:space="preserve">такива, които отговарят за контрола на качеството, </w:t>
      </w:r>
      <w:r w:rsidR="008859B0" w:rsidRPr="008859B0">
        <w:rPr>
          <w:rFonts w:ascii="Times New Roman" w:eastAsia="Times New Roman" w:hAnsi="Times New Roman"/>
          <w:b/>
          <w:bCs/>
          <w:i/>
          <w:sz w:val="24"/>
          <w:szCs w:val="24"/>
        </w:rPr>
        <w:t xml:space="preserve">а при обществените поръчки за строителство – лицата, които ще изпълняват строителството </w:t>
      </w:r>
      <w:r w:rsidR="008859B0" w:rsidRPr="008859B0">
        <w:rPr>
          <w:rFonts w:ascii="Times New Roman" w:eastAsia="Times New Roman" w:hAnsi="Times New Roman"/>
          <w:b/>
          <w:bCs/>
          <w:sz w:val="24"/>
          <w:szCs w:val="24"/>
        </w:rPr>
        <w:t xml:space="preserve">(чл. 63, ал. 1, т. 2 </w:t>
      </w:r>
      <w:r w:rsidR="006619F2">
        <w:rPr>
          <w:rFonts w:ascii="Times New Roman" w:eastAsia="Times New Roman" w:hAnsi="Times New Roman"/>
          <w:b/>
          <w:bCs/>
          <w:sz w:val="24"/>
          <w:szCs w:val="24"/>
        </w:rPr>
        <w:t>от ЗОП):</w:t>
      </w:r>
    </w:p>
    <w:p w:rsidR="00F8200A" w:rsidRDefault="00F8200A" w:rsidP="00F8200A">
      <w:pPr>
        <w:tabs>
          <w:tab w:val="left" w:pos="346"/>
        </w:tabs>
        <w:spacing w:after="0" w:line="240" w:lineRule="auto"/>
        <w:ind w:firstLine="709"/>
        <w:jc w:val="both"/>
        <w:rPr>
          <w:rFonts w:ascii="Times New Roman" w:eastAsia="Times New Roman" w:hAnsi="Times New Roman"/>
          <w:b/>
          <w:bCs/>
          <w:sz w:val="24"/>
          <w:szCs w:val="24"/>
        </w:rPr>
      </w:pPr>
    </w:p>
    <w:p w:rsidR="006619F2" w:rsidRPr="00D96BD5" w:rsidRDefault="006619F2" w:rsidP="00F8200A">
      <w:pPr>
        <w:tabs>
          <w:tab w:val="left" w:pos="346"/>
        </w:tabs>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Минимално изискване:</w:t>
      </w:r>
    </w:p>
    <w:p w:rsidR="00F8200A" w:rsidRPr="00D96BD5" w:rsidRDefault="00F8200A" w:rsidP="00F8200A">
      <w:pPr>
        <w:tabs>
          <w:tab w:val="left" w:pos="346"/>
        </w:tabs>
        <w:spacing w:after="0" w:line="240" w:lineRule="auto"/>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Участникът следва да разполага със собствени или наети технически лица, специалисти и нискоквалифицирани работници, които ще използва за извършване на строителството, не по-малко от посочените:</w:t>
      </w:r>
    </w:p>
    <w:p w:rsidR="00F8200A" w:rsidRPr="00D96BD5" w:rsidRDefault="00F8200A" w:rsidP="00F8200A">
      <w:pPr>
        <w:tabs>
          <w:tab w:val="left" w:pos="346"/>
        </w:tabs>
        <w:spacing w:after="0" w:line="240" w:lineRule="auto"/>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 xml:space="preserve">- работник стенни и </w:t>
      </w:r>
      <w:proofErr w:type="spellStart"/>
      <w:r w:rsidRPr="00D96BD5">
        <w:rPr>
          <w:rFonts w:ascii="Times New Roman" w:eastAsia="Times New Roman" w:hAnsi="Times New Roman"/>
          <w:bCs/>
          <w:sz w:val="24"/>
          <w:szCs w:val="24"/>
        </w:rPr>
        <w:t>таванни</w:t>
      </w:r>
      <w:proofErr w:type="spellEnd"/>
      <w:r w:rsidRPr="00D96BD5">
        <w:rPr>
          <w:rFonts w:ascii="Times New Roman" w:eastAsia="Times New Roman" w:hAnsi="Times New Roman"/>
          <w:bCs/>
          <w:sz w:val="24"/>
          <w:szCs w:val="24"/>
        </w:rPr>
        <w:t xml:space="preserve"> мазилки; </w:t>
      </w:r>
    </w:p>
    <w:p w:rsidR="00F8200A" w:rsidRPr="00D96BD5" w:rsidRDefault="00F8200A" w:rsidP="00F8200A">
      <w:pPr>
        <w:tabs>
          <w:tab w:val="left" w:pos="346"/>
        </w:tabs>
        <w:spacing w:after="0" w:line="240" w:lineRule="auto"/>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 работник шпакловки и бояджийски работи;</w:t>
      </w:r>
    </w:p>
    <w:p w:rsidR="00F8200A" w:rsidRPr="00D96BD5" w:rsidRDefault="00F8200A" w:rsidP="00F8200A">
      <w:pPr>
        <w:tabs>
          <w:tab w:val="left" w:pos="346"/>
        </w:tabs>
        <w:spacing w:after="0" w:line="240" w:lineRule="auto"/>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 работник ел. инсталации;</w:t>
      </w:r>
    </w:p>
    <w:p w:rsidR="00F8200A" w:rsidRPr="00D96BD5" w:rsidRDefault="00F8200A" w:rsidP="00F8200A">
      <w:pPr>
        <w:tabs>
          <w:tab w:val="left" w:pos="346"/>
        </w:tabs>
        <w:spacing w:after="0" w:line="240" w:lineRule="auto"/>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 работник ВиК инсталации;</w:t>
      </w:r>
    </w:p>
    <w:p w:rsidR="00F8200A" w:rsidRPr="00D96BD5" w:rsidRDefault="00F8200A" w:rsidP="00F8200A">
      <w:pPr>
        <w:tabs>
          <w:tab w:val="left" w:pos="346"/>
        </w:tabs>
        <w:spacing w:after="0" w:line="240" w:lineRule="auto"/>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 xml:space="preserve">- работник монтаж дограма; </w:t>
      </w:r>
    </w:p>
    <w:p w:rsidR="00F8200A" w:rsidRPr="00D96BD5" w:rsidRDefault="00F8200A" w:rsidP="00F8200A">
      <w:pPr>
        <w:tabs>
          <w:tab w:val="left" w:pos="346"/>
        </w:tabs>
        <w:spacing w:after="0" w:line="240" w:lineRule="auto"/>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 работник настилки и облицовки;</w:t>
      </w:r>
    </w:p>
    <w:p w:rsidR="00F8200A" w:rsidRPr="00D96BD5" w:rsidRDefault="00F8200A" w:rsidP="00F8200A">
      <w:pPr>
        <w:tabs>
          <w:tab w:val="left" w:pos="346"/>
        </w:tabs>
        <w:spacing w:after="0" w:line="240" w:lineRule="auto"/>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 работник дърводелски работи;</w:t>
      </w:r>
    </w:p>
    <w:p w:rsidR="00F8200A" w:rsidRPr="00D96BD5" w:rsidRDefault="00F8200A" w:rsidP="00F8200A">
      <w:pPr>
        <w:tabs>
          <w:tab w:val="left" w:pos="346"/>
        </w:tabs>
        <w:spacing w:after="0" w:line="240" w:lineRule="auto"/>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 работник отопление и вентилация;</w:t>
      </w:r>
    </w:p>
    <w:p w:rsidR="00F8200A" w:rsidRPr="00D96BD5" w:rsidRDefault="00F8200A" w:rsidP="00F8200A">
      <w:pPr>
        <w:tabs>
          <w:tab w:val="left" w:pos="346"/>
        </w:tabs>
        <w:spacing w:after="0" w:line="240" w:lineRule="auto"/>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 нискоквалифициран работник.</w:t>
      </w:r>
    </w:p>
    <w:p w:rsidR="00F8200A" w:rsidRPr="00D96BD5" w:rsidRDefault="00F8200A" w:rsidP="00F8200A">
      <w:pPr>
        <w:tabs>
          <w:tab w:val="left" w:pos="346"/>
        </w:tabs>
        <w:spacing w:after="0" w:line="240" w:lineRule="auto"/>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Едно лице може да съвместява повече от една от горните позиции, ако отговаря на съответните изисквания.</w:t>
      </w:r>
    </w:p>
    <w:p w:rsidR="00F8200A" w:rsidRPr="00D96BD5" w:rsidRDefault="00F8200A" w:rsidP="00F8200A">
      <w:pPr>
        <w:tabs>
          <w:tab w:val="left" w:pos="346"/>
        </w:tabs>
        <w:spacing w:after="0" w:line="240" w:lineRule="auto"/>
        <w:ind w:firstLine="709"/>
        <w:jc w:val="both"/>
        <w:rPr>
          <w:rFonts w:ascii="Times New Roman" w:eastAsia="Times New Roman" w:hAnsi="Times New Roman"/>
          <w:b/>
          <w:bCs/>
          <w:sz w:val="24"/>
          <w:szCs w:val="24"/>
        </w:rPr>
      </w:pPr>
      <w:r w:rsidRPr="00D96BD5">
        <w:rPr>
          <w:rFonts w:ascii="Times New Roman" w:eastAsia="Times New Roman" w:hAnsi="Times New Roman"/>
          <w:b/>
          <w:bCs/>
          <w:sz w:val="24"/>
          <w:szCs w:val="24"/>
        </w:rPr>
        <w:t>Съответствието си с поставения критерий за подбор, участниц</w:t>
      </w:r>
      <w:r w:rsidR="00BE2F68" w:rsidRPr="00D96BD5">
        <w:rPr>
          <w:rFonts w:ascii="Times New Roman" w:eastAsia="Times New Roman" w:hAnsi="Times New Roman"/>
          <w:b/>
          <w:bCs/>
          <w:sz w:val="24"/>
          <w:szCs w:val="24"/>
        </w:rPr>
        <w:t xml:space="preserve">ите декларират както следва: </w:t>
      </w:r>
    </w:p>
    <w:p w:rsidR="00A8679C" w:rsidRPr="00D96BD5" w:rsidRDefault="00A8679C" w:rsidP="00C7594A">
      <w:pPr>
        <w:spacing w:after="0" w:line="240" w:lineRule="auto"/>
        <w:ind w:firstLine="708"/>
        <w:jc w:val="both"/>
        <w:rPr>
          <w:rFonts w:ascii="Times New Roman" w:eastAsia="TimesNewRomanPS-BoldMT" w:hAnsi="Times New Roman"/>
          <w:sz w:val="24"/>
          <w:szCs w:val="24"/>
        </w:rPr>
      </w:pPr>
      <w:r w:rsidRPr="00D96BD5">
        <w:rPr>
          <w:rFonts w:ascii="Times New Roman" w:eastAsia="TimesNewRomanPS-BoldMT" w:hAnsi="Times New Roman"/>
          <w:sz w:val="24"/>
          <w:szCs w:val="24"/>
        </w:rPr>
        <w:t>При подаване на оферта участниците декларират съответствието с минималното изискване, чрез вписване на техническите лица (специалисти и нискоквалифицирани работници), които ще изпълняват строителството, включително описание на дейностите, които ще изпълняват. Данните се представят в Единния европейски документ за обществени поръчки (ЕЕДОП).</w:t>
      </w:r>
    </w:p>
    <w:p w:rsidR="00A8679C" w:rsidRPr="00D96BD5" w:rsidRDefault="00F8200A" w:rsidP="00A8679C">
      <w:pPr>
        <w:tabs>
          <w:tab w:val="left" w:pos="346"/>
        </w:tabs>
        <w:spacing w:after="0" w:line="240" w:lineRule="auto"/>
        <w:ind w:firstLine="709"/>
        <w:jc w:val="both"/>
        <w:rPr>
          <w:rFonts w:ascii="Times New Roman" w:eastAsia="Times New Roman" w:hAnsi="Times New Roman"/>
          <w:b/>
          <w:bCs/>
          <w:sz w:val="24"/>
          <w:szCs w:val="24"/>
        </w:rPr>
      </w:pPr>
      <w:r w:rsidRPr="00D96BD5">
        <w:rPr>
          <w:rFonts w:ascii="Times New Roman" w:eastAsia="Times New Roman" w:hAnsi="Times New Roman"/>
          <w:b/>
          <w:bCs/>
          <w:sz w:val="24"/>
          <w:szCs w:val="24"/>
        </w:rPr>
        <w:t xml:space="preserve">В случаите на чл. 67, ал. 5 и 112, ал. 1, т. 2 от ЗОП, документ за доказване на съответствието с </w:t>
      </w:r>
      <w:r w:rsidR="00A8679C" w:rsidRPr="00D96BD5">
        <w:rPr>
          <w:rFonts w:ascii="Times New Roman" w:eastAsia="Times New Roman" w:hAnsi="Times New Roman"/>
          <w:b/>
          <w:bCs/>
          <w:sz w:val="24"/>
          <w:szCs w:val="24"/>
        </w:rPr>
        <w:t xml:space="preserve">поставения критерий за подбор: </w:t>
      </w:r>
    </w:p>
    <w:p w:rsidR="00A76AA8" w:rsidRPr="00D96BD5" w:rsidRDefault="00F8200A" w:rsidP="00F8200A">
      <w:pPr>
        <w:tabs>
          <w:tab w:val="left" w:pos="346"/>
        </w:tabs>
        <w:spacing w:after="0" w:line="240" w:lineRule="auto"/>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Списък на лицата, които ще изпълняват строителството</w:t>
      </w:r>
      <w:r w:rsidR="00C7594A" w:rsidRPr="00D96BD5">
        <w:rPr>
          <w:rFonts w:ascii="Times New Roman" w:eastAsia="Times New Roman" w:hAnsi="Times New Roman"/>
          <w:bCs/>
          <w:sz w:val="24"/>
          <w:szCs w:val="24"/>
        </w:rPr>
        <w:t xml:space="preserve"> </w:t>
      </w:r>
      <w:r w:rsidR="00C7594A" w:rsidRPr="00D96BD5">
        <w:rPr>
          <w:rFonts w:ascii="Times New Roman" w:eastAsia="TimesNewRomanPS-BoldMT" w:hAnsi="Times New Roman"/>
          <w:sz w:val="24"/>
          <w:szCs w:val="24"/>
        </w:rPr>
        <w:t>(чл. 64, ал. 1 т. 3 от ЗОП).</w:t>
      </w:r>
      <w:r w:rsidRPr="00D96BD5">
        <w:rPr>
          <w:rFonts w:ascii="Times New Roman" w:eastAsia="Times New Roman" w:hAnsi="Times New Roman"/>
          <w:bCs/>
          <w:sz w:val="24"/>
          <w:szCs w:val="24"/>
        </w:rPr>
        <w:t xml:space="preserve">  </w:t>
      </w:r>
    </w:p>
    <w:p w:rsidR="00F8200A" w:rsidRPr="00D96BD5" w:rsidRDefault="00F8200A" w:rsidP="00971765">
      <w:pPr>
        <w:spacing w:after="0" w:line="240" w:lineRule="auto"/>
        <w:ind w:firstLine="709"/>
        <w:jc w:val="both"/>
        <w:rPr>
          <w:rFonts w:ascii="Times New Roman" w:hAnsi="Times New Roman"/>
          <w:b/>
          <w:sz w:val="24"/>
          <w:szCs w:val="24"/>
        </w:rPr>
      </w:pPr>
    </w:p>
    <w:p w:rsidR="00076E5D" w:rsidRPr="00D96BD5" w:rsidRDefault="00147124" w:rsidP="00076E5D">
      <w:pPr>
        <w:spacing w:after="0" w:line="240" w:lineRule="auto"/>
        <w:ind w:firstLine="709"/>
        <w:jc w:val="both"/>
        <w:rPr>
          <w:rFonts w:ascii="Times New Roman" w:eastAsia="Times New Roman" w:hAnsi="Times New Roman"/>
          <w:bCs/>
          <w:sz w:val="24"/>
          <w:szCs w:val="24"/>
        </w:rPr>
      </w:pPr>
      <w:r>
        <w:rPr>
          <w:rFonts w:ascii="Times New Roman" w:hAnsi="Times New Roman"/>
          <w:b/>
          <w:sz w:val="24"/>
          <w:szCs w:val="24"/>
        </w:rPr>
        <w:t>3.</w:t>
      </w:r>
      <w:r w:rsidR="006619F2">
        <w:rPr>
          <w:rFonts w:ascii="Times New Roman" w:hAnsi="Times New Roman"/>
          <w:b/>
          <w:sz w:val="24"/>
          <w:szCs w:val="24"/>
        </w:rPr>
        <w:t>4</w:t>
      </w:r>
      <w:r w:rsidR="00BE2F68" w:rsidRPr="00D96BD5">
        <w:rPr>
          <w:rFonts w:ascii="Times New Roman" w:hAnsi="Times New Roman"/>
          <w:b/>
          <w:sz w:val="24"/>
          <w:szCs w:val="24"/>
        </w:rPr>
        <w:t xml:space="preserve">. </w:t>
      </w:r>
      <w:r w:rsidR="00076E5D" w:rsidRPr="00D96BD5">
        <w:rPr>
          <w:rFonts w:ascii="Times New Roman" w:eastAsia="Times New Roman" w:hAnsi="Times New Roman"/>
          <w:b/>
          <w:bCs/>
          <w:sz w:val="24"/>
          <w:szCs w:val="24"/>
        </w:rPr>
        <w:t>Участникът да прилага системи за управление на качеството. (чл. 63, ал. 1, т. 10 от ЗОП). Участникът трябва да прилага внедрена и сертифицирана система за управление на качеството, съгласно стандарта БДС EN ISO 9001:2015 или еквивалентен, в чиито обхват е включен предмета на поръчката – СМР.</w:t>
      </w:r>
    </w:p>
    <w:p w:rsidR="00076E5D" w:rsidRPr="00D96BD5" w:rsidRDefault="00076E5D" w:rsidP="00076E5D">
      <w:pPr>
        <w:spacing w:after="0" w:line="240" w:lineRule="auto"/>
        <w:ind w:firstLine="709"/>
        <w:jc w:val="both"/>
        <w:rPr>
          <w:rFonts w:ascii="Times New Roman" w:eastAsia="Times New Roman" w:hAnsi="Times New Roman"/>
          <w:b/>
          <w:bCs/>
          <w:sz w:val="24"/>
          <w:szCs w:val="24"/>
        </w:rPr>
      </w:pPr>
      <w:r w:rsidRPr="00D96BD5">
        <w:rPr>
          <w:rFonts w:ascii="Times New Roman" w:eastAsia="Times New Roman" w:hAnsi="Times New Roman"/>
          <w:b/>
          <w:bCs/>
          <w:sz w:val="24"/>
          <w:szCs w:val="24"/>
        </w:rPr>
        <w:t xml:space="preserve">Съответствието си с поставения критерий за подбор, участниците декларират както следва: </w:t>
      </w:r>
    </w:p>
    <w:p w:rsidR="00076E5D" w:rsidRPr="00D96BD5" w:rsidRDefault="00076E5D" w:rsidP="00076E5D">
      <w:pPr>
        <w:spacing w:after="0" w:line="240" w:lineRule="auto"/>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При подаване на оферта участниците декларират съответствието с минималното изискване, чрез посочване на стандарта, съгласно който прилагат внедрена и сертифицирана система за управление на качеството, в чиито обхват е включен предмета на поръчката.</w:t>
      </w:r>
    </w:p>
    <w:p w:rsidR="00076E5D" w:rsidRPr="00D96BD5" w:rsidRDefault="00076E5D" w:rsidP="00076E5D">
      <w:pPr>
        <w:spacing w:after="0" w:line="240" w:lineRule="auto"/>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 xml:space="preserve">Данните се представят чрез попълване на информацията в Част IV: „Критерии за подбор“ от ЕЕДОП. </w:t>
      </w:r>
    </w:p>
    <w:p w:rsidR="00076E5D" w:rsidRPr="00D96BD5" w:rsidRDefault="00076E5D" w:rsidP="00076E5D">
      <w:pPr>
        <w:spacing w:after="0" w:line="240" w:lineRule="auto"/>
        <w:ind w:firstLine="709"/>
        <w:jc w:val="both"/>
        <w:rPr>
          <w:rFonts w:ascii="Times New Roman" w:eastAsia="Times New Roman" w:hAnsi="Times New Roman"/>
          <w:bCs/>
          <w:i/>
          <w:sz w:val="24"/>
          <w:szCs w:val="24"/>
        </w:rPr>
      </w:pPr>
      <w:r w:rsidRPr="00D96BD5">
        <w:rPr>
          <w:rFonts w:ascii="Times New Roman" w:eastAsia="Times New Roman" w:hAnsi="Times New Roman"/>
          <w:bCs/>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076E5D" w:rsidRPr="00D96BD5" w:rsidRDefault="00076E5D" w:rsidP="00076E5D">
      <w:pPr>
        <w:spacing w:after="0" w:line="240" w:lineRule="auto"/>
        <w:ind w:firstLine="709"/>
        <w:jc w:val="both"/>
        <w:rPr>
          <w:rFonts w:ascii="Times New Roman" w:hAnsi="Times New Roman"/>
          <w:sz w:val="24"/>
          <w:szCs w:val="24"/>
        </w:rPr>
      </w:pPr>
      <w:r w:rsidRPr="00D96BD5">
        <w:rPr>
          <w:rFonts w:ascii="Times New Roman" w:hAnsi="Times New Roman"/>
          <w:sz w:val="24"/>
          <w:szCs w:val="24"/>
        </w:rPr>
        <w:t>Необходимо е информацията да се представи по начин, позволяващ да се извърши преценка за съответствието им с поставените от Възложителя минимални изисквания.</w:t>
      </w:r>
    </w:p>
    <w:p w:rsidR="00076E5D" w:rsidRPr="00D96BD5" w:rsidRDefault="00076E5D" w:rsidP="00076E5D">
      <w:pPr>
        <w:spacing w:after="0" w:line="240" w:lineRule="auto"/>
        <w:ind w:firstLine="709"/>
        <w:jc w:val="both"/>
        <w:rPr>
          <w:rFonts w:ascii="Times New Roman" w:eastAsia="Times New Roman" w:hAnsi="Times New Roman"/>
          <w:b/>
          <w:bCs/>
          <w:sz w:val="24"/>
          <w:szCs w:val="24"/>
        </w:rPr>
      </w:pPr>
      <w:r w:rsidRPr="00D96BD5">
        <w:rPr>
          <w:rFonts w:ascii="Times New Roman" w:eastAsia="Times New Roman" w:hAnsi="Times New Roman"/>
          <w:b/>
          <w:bCs/>
          <w:sz w:val="24"/>
          <w:szCs w:val="24"/>
        </w:rPr>
        <w:t>В случаите на чл. 67, ал. 5 и чл. 112, ал. 1, т. 2 от ЗОП, документ за доказване на съответствието с поставения критерий за подбор:</w:t>
      </w:r>
    </w:p>
    <w:p w:rsidR="00076E5D" w:rsidRPr="00D96BD5" w:rsidRDefault="00076E5D" w:rsidP="00076E5D">
      <w:pPr>
        <w:spacing w:after="0" w:line="240" w:lineRule="auto"/>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Заверено „вярно с оригинала“ копие на валиден сертификат за съответствие на системата за управление на качеството на участника със стандарта БДС EN ISO 9001:2015 или еквивалентен, в чиито обхват е включен предмета на поръчката.</w:t>
      </w:r>
    </w:p>
    <w:p w:rsidR="00BE2F68" w:rsidRPr="00D96BD5" w:rsidRDefault="00BE2F68" w:rsidP="00BE2F68">
      <w:pPr>
        <w:spacing w:after="0" w:line="240" w:lineRule="auto"/>
        <w:ind w:firstLine="709"/>
        <w:jc w:val="both"/>
        <w:rPr>
          <w:rFonts w:ascii="Times New Roman" w:hAnsi="Times New Roman"/>
          <w:sz w:val="24"/>
          <w:szCs w:val="24"/>
        </w:rPr>
      </w:pPr>
      <w:r w:rsidRPr="00D96BD5">
        <w:rPr>
          <w:rFonts w:ascii="Times New Roman" w:hAnsi="Times New Roman"/>
          <w:sz w:val="24"/>
          <w:szCs w:val="24"/>
        </w:rPr>
        <w:t xml:space="preserve"> 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BE2F68" w:rsidRPr="00D96BD5" w:rsidRDefault="00BE2F68" w:rsidP="00BE2F68">
      <w:pPr>
        <w:spacing w:after="0" w:line="240" w:lineRule="auto"/>
        <w:ind w:firstLine="709"/>
        <w:jc w:val="both"/>
        <w:rPr>
          <w:rFonts w:ascii="Times New Roman" w:hAnsi="Times New Roman"/>
          <w:sz w:val="24"/>
          <w:szCs w:val="24"/>
        </w:rPr>
      </w:pPr>
      <w:r w:rsidRPr="00D96BD5">
        <w:rPr>
          <w:rFonts w:ascii="Times New Roman" w:hAnsi="Times New Roman"/>
          <w:sz w:val="24"/>
          <w:szCs w:val="24"/>
        </w:rPr>
        <w:t xml:space="preserve">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w:t>
      </w:r>
      <w:r w:rsidRPr="00D96BD5">
        <w:rPr>
          <w:rFonts w:ascii="Times New Roman" w:hAnsi="Times New Roman"/>
          <w:sz w:val="24"/>
          <w:szCs w:val="24"/>
        </w:rPr>
        <w:lastRenderedPageBreak/>
        <w:t>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BE2F68" w:rsidRPr="00D96BD5" w:rsidRDefault="00BE2F68" w:rsidP="00BE2F68">
      <w:pPr>
        <w:spacing w:after="0" w:line="240" w:lineRule="auto"/>
        <w:ind w:firstLine="709"/>
        <w:jc w:val="both"/>
        <w:rPr>
          <w:rFonts w:ascii="Times New Roman" w:hAnsi="Times New Roman"/>
          <w:sz w:val="24"/>
          <w:szCs w:val="24"/>
        </w:rPr>
      </w:pPr>
      <w:r w:rsidRPr="00D96BD5">
        <w:rPr>
          <w:rFonts w:ascii="Times New Roman" w:hAnsi="Times New Roman"/>
          <w:sz w:val="24"/>
          <w:szCs w:val="24"/>
        </w:rPr>
        <w:t>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или за опазване на околната среда, когато участникът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F8200A" w:rsidRPr="00D96BD5" w:rsidRDefault="00BE2F68" w:rsidP="00BE2F68">
      <w:pPr>
        <w:spacing w:after="0" w:line="240" w:lineRule="auto"/>
        <w:ind w:firstLine="709"/>
        <w:jc w:val="both"/>
        <w:rPr>
          <w:rFonts w:ascii="Times New Roman" w:hAnsi="Times New Roman"/>
          <w:sz w:val="24"/>
          <w:szCs w:val="24"/>
        </w:rPr>
      </w:pPr>
      <w:r w:rsidRPr="00D96BD5">
        <w:rPr>
          <w:rFonts w:ascii="Times New Roman" w:hAnsi="Times New Roman"/>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F8200A" w:rsidRPr="00D96BD5" w:rsidRDefault="00F8200A" w:rsidP="00971765">
      <w:pPr>
        <w:spacing w:after="0" w:line="240" w:lineRule="auto"/>
        <w:ind w:firstLine="709"/>
        <w:jc w:val="both"/>
        <w:rPr>
          <w:rFonts w:ascii="Times New Roman" w:hAnsi="Times New Roman"/>
          <w:b/>
          <w:sz w:val="24"/>
          <w:szCs w:val="24"/>
        </w:rPr>
      </w:pPr>
    </w:p>
    <w:p w:rsidR="008A6576" w:rsidRPr="00D96BD5" w:rsidRDefault="008A6576" w:rsidP="007E450D">
      <w:pPr>
        <w:spacing w:after="0" w:line="240" w:lineRule="auto"/>
        <w:jc w:val="center"/>
        <w:rPr>
          <w:rFonts w:ascii="Times New Roman" w:eastAsia="Times New Roman" w:hAnsi="Times New Roman"/>
          <w:b/>
          <w:bCs/>
          <w:sz w:val="24"/>
          <w:szCs w:val="24"/>
        </w:rPr>
      </w:pPr>
      <w:r w:rsidRPr="00D96BD5">
        <w:rPr>
          <w:rFonts w:ascii="Times New Roman" w:eastAsia="Times New Roman" w:hAnsi="Times New Roman"/>
          <w:b/>
          <w:bCs/>
          <w:sz w:val="24"/>
          <w:szCs w:val="24"/>
        </w:rPr>
        <w:t xml:space="preserve">V. </w:t>
      </w:r>
      <w:r w:rsidRPr="00D96BD5">
        <w:rPr>
          <w:rFonts w:ascii="Times New Roman" w:eastAsia="Times New Roman" w:hAnsi="Times New Roman"/>
          <w:b/>
          <w:sz w:val="24"/>
          <w:szCs w:val="24"/>
        </w:rPr>
        <w:t>Критерий за възлагане на поръчката</w:t>
      </w:r>
      <w:r w:rsidRPr="00D96BD5">
        <w:rPr>
          <w:rFonts w:ascii="Times New Roman" w:eastAsia="Times New Roman" w:hAnsi="Times New Roman"/>
          <w:b/>
          <w:bCs/>
          <w:sz w:val="24"/>
          <w:szCs w:val="24"/>
        </w:rPr>
        <w:t>.</w:t>
      </w:r>
    </w:p>
    <w:p w:rsidR="007E450D" w:rsidRPr="00D96BD5" w:rsidRDefault="007E450D" w:rsidP="007E450D">
      <w:pPr>
        <w:spacing w:after="0" w:line="240" w:lineRule="auto"/>
        <w:ind w:firstLine="708"/>
        <w:jc w:val="both"/>
        <w:rPr>
          <w:rFonts w:ascii="Times New Roman" w:eastAsia="Times New Roman" w:hAnsi="Times New Roman"/>
          <w:sz w:val="24"/>
          <w:szCs w:val="24"/>
        </w:rPr>
      </w:pPr>
    </w:p>
    <w:p w:rsidR="007E450D" w:rsidRPr="00D96BD5" w:rsidRDefault="007E450D" w:rsidP="007E450D">
      <w:pPr>
        <w:spacing w:after="0" w:line="240" w:lineRule="auto"/>
        <w:ind w:firstLine="708"/>
        <w:jc w:val="both"/>
        <w:rPr>
          <w:rFonts w:ascii="Times New Roman" w:eastAsia="Times New Roman" w:hAnsi="Times New Roman"/>
          <w:bCs/>
          <w:sz w:val="24"/>
          <w:szCs w:val="24"/>
        </w:rPr>
      </w:pPr>
      <w:r w:rsidRPr="00D96BD5">
        <w:rPr>
          <w:rFonts w:ascii="Times New Roman" w:eastAsia="Times New Roman" w:hAnsi="Times New Roman"/>
          <w:bCs/>
          <w:sz w:val="24"/>
          <w:szCs w:val="24"/>
        </w:rPr>
        <w:t xml:space="preserve">Обществената поръчка се възлага въз основа на икономически най-изгодната оферта, при критерий за възлагане, съгласно чл. 70, ал. 2, т. 1 от ЗОП: </w:t>
      </w:r>
      <w:r w:rsidRPr="00D96BD5">
        <w:rPr>
          <w:rFonts w:ascii="Times New Roman" w:eastAsia="Times New Roman" w:hAnsi="Times New Roman"/>
          <w:b/>
          <w:bCs/>
          <w:sz w:val="24"/>
          <w:szCs w:val="24"/>
        </w:rPr>
        <w:t>“най-ниска цена“.</w:t>
      </w:r>
      <w:r w:rsidRPr="00D96BD5">
        <w:rPr>
          <w:rFonts w:ascii="Times New Roman" w:eastAsia="Times New Roman" w:hAnsi="Times New Roman"/>
          <w:bCs/>
          <w:sz w:val="24"/>
          <w:szCs w:val="24"/>
        </w:rPr>
        <w:t xml:space="preserve"> </w:t>
      </w:r>
    </w:p>
    <w:p w:rsidR="007E450D" w:rsidRPr="00D96BD5" w:rsidRDefault="007E450D" w:rsidP="007E450D">
      <w:pPr>
        <w:spacing w:after="0" w:line="240" w:lineRule="auto"/>
        <w:ind w:firstLine="708"/>
        <w:jc w:val="both"/>
        <w:rPr>
          <w:rFonts w:ascii="Times New Roman" w:eastAsia="Times New Roman" w:hAnsi="Times New Roman"/>
          <w:bCs/>
          <w:sz w:val="24"/>
          <w:szCs w:val="24"/>
        </w:rPr>
      </w:pPr>
      <w:r w:rsidRPr="00D96BD5">
        <w:rPr>
          <w:rFonts w:ascii="Times New Roman" w:eastAsia="Times New Roman" w:hAnsi="Times New Roman"/>
          <w:bCs/>
          <w:sz w:val="24"/>
          <w:szCs w:val="24"/>
        </w:rPr>
        <w:t>В цената се включват всички разходи по изпълнението на поръчката, съгласно изискванията на възложителя, в това число, но не само  разходи за СМР, за материали и механизация, проби и изпитания, за непредвидени работи и др.</w:t>
      </w:r>
    </w:p>
    <w:p w:rsidR="006100B1" w:rsidRPr="00D96BD5" w:rsidRDefault="006100B1" w:rsidP="006100B1">
      <w:pPr>
        <w:spacing w:after="0"/>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 xml:space="preserve">Общата цена е равна на сбора от цената за извършване на строително – монтажните работи и цената за възникнали непредвидени строително-монтажни работи. </w:t>
      </w:r>
    </w:p>
    <w:p w:rsidR="006100B1" w:rsidRPr="00D96BD5" w:rsidRDefault="006100B1" w:rsidP="006100B1">
      <w:pPr>
        <w:spacing w:after="0"/>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 xml:space="preserve">Всички предложени цени за изпълнение на поръчката, следва се посочват в лева без включен ДДС, да са различни от нула и да са записани най-много до втория знак след десетичната запетая. </w:t>
      </w:r>
    </w:p>
    <w:p w:rsidR="006100B1" w:rsidRPr="00D96BD5" w:rsidRDefault="006100B1" w:rsidP="006100B1">
      <w:pPr>
        <w:spacing w:after="0"/>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Предложените от участниците цени са обвързващи за целия срок на изпълнение на поръчката.</w:t>
      </w:r>
    </w:p>
    <w:p w:rsidR="006100B1" w:rsidRPr="00D96BD5" w:rsidRDefault="006100B1" w:rsidP="006100B1">
      <w:pPr>
        <w:spacing w:after="0"/>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 xml:space="preserve">В процеса на оценяването, всички получени резултати, вследствие на аритметични изчисленията ще се закръглят до втория знак, след десетичната запетая. </w:t>
      </w:r>
    </w:p>
    <w:p w:rsidR="006100B1" w:rsidRPr="00D96BD5" w:rsidRDefault="006100B1" w:rsidP="006100B1">
      <w:pPr>
        <w:spacing w:after="0"/>
        <w:ind w:firstLine="709"/>
        <w:jc w:val="both"/>
        <w:rPr>
          <w:rFonts w:ascii="Times New Roman" w:eastAsia="Times New Roman" w:hAnsi="Times New Roman"/>
          <w:bCs/>
          <w:sz w:val="24"/>
          <w:szCs w:val="24"/>
        </w:rPr>
      </w:pPr>
    </w:p>
    <w:p w:rsidR="006100B1" w:rsidRPr="00D96BD5" w:rsidRDefault="006100B1" w:rsidP="006100B1">
      <w:pPr>
        <w:spacing w:after="0"/>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 xml:space="preserve">В случай, че цифрата след втория знак след десетичната запетая е от 1 до 4 (включително), вторият знак остава непроменен. </w:t>
      </w:r>
    </w:p>
    <w:p w:rsidR="006100B1" w:rsidRPr="00D96BD5" w:rsidRDefault="006100B1" w:rsidP="006100B1">
      <w:pPr>
        <w:spacing w:after="0"/>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6100B1" w:rsidRPr="00D96BD5" w:rsidRDefault="006100B1" w:rsidP="006100B1">
      <w:pPr>
        <w:spacing w:after="0"/>
        <w:ind w:firstLine="709"/>
        <w:jc w:val="both"/>
        <w:rPr>
          <w:rFonts w:ascii="Times New Roman" w:eastAsia="Times New Roman" w:hAnsi="Times New Roman"/>
          <w:bCs/>
          <w:sz w:val="24"/>
          <w:szCs w:val="24"/>
        </w:rPr>
      </w:pPr>
    </w:p>
    <w:p w:rsidR="006100B1" w:rsidRPr="00D96BD5" w:rsidRDefault="006100B1" w:rsidP="006100B1">
      <w:pPr>
        <w:spacing w:after="0"/>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Например:</w:t>
      </w:r>
    </w:p>
    <w:p w:rsidR="006100B1" w:rsidRPr="00D96BD5" w:rsidRDefault="006100B1" w:rsidP="006100B1">
      <w:pPr>
        <w:spacing w:after="0"/>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1,11 (ако третата цифра е от 1 до 4 вкл.) – ще бъде закръглено на 1,11;</w:t>
      </w:r>
    </w:p>
    <w:p w:rsidR="006100B1" w:rsidRPr="00D96BD5" w:rsidRDefault="006100B1" w:rsidP="006100B1">
      <w:pPr>
        <w:spacing w:after="0"/>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 xml:space="preserve">1,11 (ако третата цифра е от 5 до 9 вкл.) – ще бъде закръглено на 1,12. </w:t>
      </w:r>
    </w:p>
    <w:p w:rsidR="008A6576" w:rsidRPr="00D96BD5" w:rsidRDefault="006100B1" w:rsidP="006100B1">
      <w:pPr>
        <w:spacing w:after="0"/>
        <w:ind w:firstLine="709"/>
        <w:jc w:val="both"/>
        <w:rPr>
          <w:rFonts w:ascii="Times New Roman" w:eastAsia="Times New Roman" w:hAnsi="Times New Roman"/>
          <w:bCs/>
          <w:sz w:val="24"/>
          <w:szCs w:val="24"/>
        </w:rPr>
      </w:pPr>
      <w:r w:rsidRPr="00D96BD5">
        <w:rPr>
          <w:rFonts w:ascii="Times New Roman" w:eastAsia="Times New Roman" w:hAnsi="Times New Roman"/>
          <w:bCs/>
          <w:sz w:val="24"/>
          <w:szCs w:val="24"/>
        </w:rPr>
        <w:t>Неспазването на горепосочените условия е основание за отстраняване от участие в поръчката.</w:t>
      </w:r>
    </w:p>
    <w:p w:rsidR="00C93165" w:rsidRPr="00D96BD5" w:rsidRDefault="00C93165" w:rsidP="00C93165">
      <w:pPr>
        <w:keepNext/>
        <w:spacing w:after="0" w:line="240" w:lineRule="auto"/>
        <w:ind w:firstLine="709"/>
        <w:jc w:val="center"/>
        <w:outlineLvl w:val="0"/>
        <w:rPr>
          <w:rFonts w:ascii="Times New Roman" w:eastAsia="Times New Roman" w:hAnsi="Times New Roman"/>
          <w:b/>
          <w:sz w:val="24"/>
          <w:szCs w:val="24"/>
        </w:rPr>
      </w:pPr>
      <w:r w:rsidRPr="00D96BD5">
        <w:rPr>
          <w:rFonts w:ascii="Times New Roman" w:eastAsia="Times New Roman" w:hAnsi="Times New Roman"/>
          <w:b/>
          <w:sz w:val="24"/>
          <w:szCs w:val="24"/>
        </w:rPr>
        <w:t>VI. Указания за подготовка и подаване на оферти</w:t>
      </w:r>
    </w:p>
    <w:p w:rsidR="00C93165" w:rsidRPr="00D96BD5" w:rsidRDefault="00C93165" w:rsidP="00C93165">
      <w:pPr>
        <w:keepNext/>
        <w:spacing w:after="0" w:line="240" w:lineRule="auto"/>
        <w:ind w:firstLine="709"/>
        <w:jc w:val="center"/>
        <w:outlineLvl w:val="0"/>
        <w:rPr>
          <w:rFonts w:ascii="Times New Roman" w:eastAsia="Times New Roman" w:hAnsi="Times New Roman"/>
          <w:b/>
          <w:sz w:val="24"/>
          <w:szCs w:val="24"/>
        </w:rPr>
      </w:pPr>
    </w:p>
    <w:p w:rsidR="00C93165" w:rsidRPr="00D96BD5" w:rsidRDefault="00C93165" w:rsidP="00C93165">
      <w:pPr>
        <w:spacing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sz w:val="24"/>
          <w:szCs w:val="24"/>
          <w:lang w:eastAsia="bg-BG"/>
        </w:rPr>
        <w:t>1.</w:t>
      </w:r>
      <w:proofErr w:type="spellStart"/>
      <w:r w:rsidRPr="00D96BD5">
        <w:rPr>
          <w:rFonts w:ascii="Times New Roman" w:eastAsia="Times New Roman" w:hAnsi="Times New Roman"/>
          <w:sz w:val="24"/>
          <w:szCs w:val="24"/>
          <w:lang w:eastAsia="bg-BG"/>
        </w:rPr>
        <w:t>1</w:t>
      </w:r>
      <w:proofErr w:type="spellEnd"/>
      <w:r w:rsidRPr="00D96BD5">
        <w:rPr>
          <w:rFonts w:ascii="Times New Roman" w:eastAsia="Times New Roman" w:hAnsi="Times New Roman"/>
          <w:sz w:val="24"/>
          <w:szCs w:val="24"/>
          <w:lang w:eastAsia="bg-BG"/>
        </w:rPr>
        <w:t xml:space="preserve">. Възложителят поддържа „Профил на купувача” на ел. адрес: </w:t>
      </w:r>
      <w:hyperlink r:id="rId14" w:history="1">
        <w:r w:rsidRPr="00D96BD5">
          <w:rPr>
            <w:rStyle w:val="a5"/>
            <w:rFonts w:ascii="Times New Roman" w:eastAsia="Times New Roman" w:hAnsi="Times New Roman"/>
            <w:color w:val="auto"/>
            <w:sz w:val="24"/>
            <w:szCs w:val="24"/>
            <w:lang w:eastAsia="bg-BG"/>
          </w:rPr>
          <w:t>http://prb.bg/bg/obshestveni-porchki/elektronni-prepiski</w:t>
        </w:r>
      </w:hyperlink>
      <w:r w:rsidR="00764038" w:rsidRPr="00D96BD5">
        <w:rPr>
          <w:rFonts w:ascii="Times New Roman" w:eastAsia="Times New Roman" w:hAnsi="Times New Roman"/>
          <w:sz w:val="24"/>
          <w:szCs w:val="24"/>
          <w:lang w:eastAsia="bg-BG"/>
        </w:rPr>
        <w:t xml:space="preserve">, </w:t>
      </w:r>
      <w:r w:rsidRPr="00D96BD5">
        <w:rPr>
          <w:rFonts w:ascii="Times New Roman" w:eastAsia="Times New Roman" w:hAnsi="Times New Roman"/>
          <w:sz w:val="24"/>
          <w:szCs w:val="24"/>
          <w:lang w:eastAsia="bg-BG"/>
        </w:rPr>
        <w:t xml:space="preserve">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C93165" w:rsidRPr="00D96BD5" w:rsidRDefault="00C93165" w:rsidP="00C93165">
      <w:pPr>
        <w:spacing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sz w:val="24"/>
          <w:szCs w:val="24"/>
          <w:lang w:eastAsia="bg-BG"/>
        </w:rPr>
        <w:t>1.2. В деня на публикуване на Решението и Обявлението в Регистъра на обществените поръчки (РОП), Възложителят публикува в профила на купувача, Решението и Обявлението за настоящата обществена поръчка.</w:t>
      </w:r>
    </w:p>
    <w:p w:rsidR="00C93165" w:rsidRPr="00D96BD5" w:rsidRDefault="00C93165" w:rsidP="00C93165">
      <w:pPr>
        <w:spacing w:line="240" w:lineRule="auto"/>
        <w:ind w:firstLine="567"/>
        <w:jc w:val="both"/>
        <w:rPr>
          <w:rFonts w:ascii="Times New Roman" w:eastAsia="Times New Roman" w:hAnsi="Times New Roman"/>
          <w:b/>
          <w:sz w:val="24"/>
          <w:szCs w:val="24"/>
          <w:u w:val="single"/>
          <w:lang w:eastAsia="bg-BG"/>
        </w:rPr>
      </w:pPr>
      <w:r w:rsidRPr="00D96BD5">
        <w:rPr>
          <w:rFonts w:ascii="Times New Roman" w:eastAsia="Times New Roman" w:hAnsi="Times New Roman"/>
          <w:b/>
          <w:sz w:val="24"/>
          <w:szCs w:val="24"/>
          <w:u w:val="single"/>
          <w:lang w:eastAsia="bg-BG"/>
        </w:rPr>
        <w:lastRenderedPageBreak/>
        <w:t>1.3. Възложителят предоставя неограничен, пълен, безплатен и пряк достъп до документацията за обществена поръчка в профила на купувача от датата на публикуване на обявлението в „Официален вестник“ на ЕС.</w:t>
      </w:r>
    </w:p>
    <w:p w:rsidR="00C93165" w:rsidRPr="00D96BD5" w:rsidRDefault="00C93165" w:rsidP="00C93165">
      <w:pPr>
        <w:spacing w:line="240" w:lineRule="auto"/>
        <w:ind w:firstLine="567"/>
        <w:jc w:val="both"/>
        <w:rPr>
          <w:rFonts w:ascii="Times New Roman" w:eastAsia="Times New Roman" w:hAnsi="Times New Roman"/>
          <w:b/>
          <w:sz w:val="24"/>
          <w:szCs w:val="24"/>
          <w:u w:val="single"/>
          <w:lang w:eastAsia="bg-BG"/>
        </w:rPr>
      </w:pPr>
      <w:r w:rsidRPr="00D96BD5">
        <w:rPr>
          <w:rFonts w:ascii="Times New Roman" w:eastAsia="Times New Roman" w:hAnsi="Times New Roman"/>
          <w:b/>
          <w:sz w:val="24"/>
          <w:szCs w:val="24"/>
          <w:u w:val="single"/>
          <w:lang w:eastAsia="bg-BG"/>
        </w:rPr>
        <w:t>1.4. 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C93165" w:rsidRPr="00D96BD5" w:rsidRDefault="00C93165" w:rsidP="00C93165">
      <w:pPr>
        <w:widowControl w:val="0"/>
        <w:suppressAutoHyphens/>
        <w:autoSpaceDE w:val="0"/>
        <w:autoSpaceDN w:val="0"/>
        <w:adjustRightInd w:val="0"/>
        <w:spacing w:before="57" w:after="57" w:line="240" w:lineRule="auto"/>
        <w:ind w:left="567"/>
        <w:jc w:val="both"/>
        <w:rPr>
          <w:rFonts w:ascii="Times New Roman" w:eastAsia="Times New Roman" w:hAnsi="Times New Roman"/>
          <w:sz w:val="24"/>
          <w:szCs w:val="24"/>
          <w:lang w:eastAsia="ar-SA"/>
        </w:rPr>
      </w:pPr>
      <w:r w:rsidRPr="00D96BD5">
        <w:rPr>
          <w:rFonts w:ascii="Times New Roman" w:eastAsia="Times New Roman" w:hAnsi="Times New Roman"/>
          <w:b/>
          <w:bCs/>
          <w:sz w:val="24"/>
          <w:szCs w:val="24"/>
          <w:lang w:eastAsia="ar-SA"/>
        </w:rPr>
        <w:t>2.1. Общи изисквания и условия</w:t>
      </w:r>
      <w:r w:rsidRPr="00D96BD5">
        <w:rPr>
          <w:rFonts w:ascii="Times New Roman" w:eastAsia="Times New Roman" w:hAnsi="Times New Roman"/>
          <w:sz w:val="24"/>
          <w:szCs w:val="24"/>
          <w:lang w:eastAsia="ar-SA"/>
        </w:rPr>
        <w:t>:</w:t>
      </w:r>
    </w:p>
    <w:p w:rsidR="00C93165" w:rsidRPr="00D96BD5" w:rsidRDefault="00C93165" w:rsidP="00C93165">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Cs/>
          <w:sz w:val="24"/>
          <w:szCs w:val="24"/>
          <w:lang w:eastAsia="ar-SA"/>
        </w:rPr>
        <w:t>2.1.</w:t>
      </w:r>
      <w:proofErr w:type="spellStart"/>
      <w:r w:rsidRPr="00D96BD5">
        <w:rPr>
          <w:rFonts w:ascii="Times New Roman" w:eastAsia="Times New Roman" w:hAnsi="Times New Roman"/>
          <w:bCs/>
          <w:sz w:val="24"/>
          <w:szCs w:val="24"/>
          <w:lang w:eastAsia="ar-SA"/>
        </w:rPr>
        <w:t>1</w:t>
      </w:r>
      <w:proofErr w:type="spellEnd"/>
      <w:r w:rsidRPr="00D96BD5">
        <w:rPr>
          <w:rFonts w:ascii="Times New Roman" w:eastAsia="Times New Roman" w:hAnsi="Times New Roman"/>
          <w:bCs/>
          <w:sz w:val="24"/>
          <w:szCs w:val="24"/>
          <w:lang w:eastAsia="ar-SA"/>
        </w:rPr>
        <w:t>.</w:t>
      </w:r>
      <w:r w:rsidRPr="00D96BD5">
        <w:rPr>
          <w:rFonts w:ascii="Times New Roman" w:eastAsia="Times New Roman" w:hAnsi="Times New Roman"/>
          <w:b/>
          <w:bCs/>
          <w:sz w:val="24"/>
          <w:szCs w:val="24"/>
          <w:lang w:eastAsia="ar-SA"/>
        </w:rPr>
        <w:t xml:space="preserve"> </w:t>
      </w:r>
      <w:r w:rsidRPr="00D96BD5">
        <w:rPr>
          <w:rFonts w:ascii="Times New Roman" w:eastAsia="Times New Roman" w:hAnsi="Times New Roman"/>
          <w:sz w:val="24"/>
          <w:szCs w:val="24"/>
          <w:lang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C93165" w:rsidRPr="00D96BD5" w:rsidRDefault="00C93165" w:rsidP="00C93165">
      <w:pPr>
        <w:spacing w:after="0" w:line="240" w:lineRule="auto"/>
        <w:ind w:firstLine="567"/>
        <w:jc w:val="both"/>
        <w:rPr>
          <w:rFonts w:ascii="Times New Roman" w:eastAsia="Times New Roman" w:hAnsi="Times New Roman"/>
          <w:sz w:val="24"/>
          <w:szCs w:val="24"/>
        </w:rPr>
      </w:pPr>
      <w:r w:rsidRPr="00D96BD5">
        <w:rPr>
          <w:rFonts w:ascii="Times New Roman" w:eastAsia="Times New Roman" w:hAnsi="Times New Roman"/>
          <w:bCs/>
          <w:sz w:val="24"/>
          <w:szCs w:val="24"/>
          <w:lang w:eastAsia="ar-SA"/>
        </w:rPr>
        <w:t xml:space="preserve">2.1.2. </w:t>
      </w:r>
      <w:r w:rsidRPr="00D96BD5">
        <w:rPr>
          <w:rFonts w:ascii="Times New Roman" w:eastAsia="Times New Roman" w:hAnsi="Times New Roman"/>
          <w:bCs/>
          <w:sz w:val="24"/>
          <w:szCs w:val="24"/>
        </w:rPr>
        <w:t>В процедурата могат да участват всички заинтересовани български или чуждестранни физически или юридически лица или техни обединения, както и всяко друго образувание, което има право да изпълнява строителство съгласно законодателството на държавата, в която то е установено</w:t>
      </w:r>
      <w:r w:rsidRPr="00D96BD5">
        <w:rPr>
          <w:rFonts w:ascii="Times New Roman" w:eastAsia="Times New Roman" w:hAnsi="Times New Roman"/>
          <w:sz w:val="24"/>
          <w:szCs w:val="24"/>
        </w:rPr>
        <w:t>.</w:t>
      </w:r>
    </w:p>
    <w:p w:rsidR="00C93165" w:rsidRPr="00D96BD5" w:rsidRDefault="00C93165" w:rsidP="00C93165">
      <w:pPr>
        <w:autoSpaceDE w:val="0"/>
        <w:autoSpaceDN w:val="0"/>
        <w:adjustRightInd w:val="0"/>
        <w:spacing w:after="0" w:line="240" w:lineRule="auto"/>
        <w:ind w:firstLine="567"/>
        <w:jc w:val="both"/>
        <w:rPr>
          <w:rFonts w:ascii="Times New Roman" w:eastAsia="Times New Roman" w:hAnsi="Times New Roman"/>
          <w:sz w:val="24"/>
          <w:szCs w:val="24"/>
        </w:rPr>
      </w:pPr>
      <w:r w:rsidRPr="00D96BD5">
        <w:rPr>
          <w:rFonts w:ascii="Times New Roman" w:eastAsia="Times New Roman" w:hAnsi="Times New Roman"/>
          <w:bCs/>
          <w:sz w:val="24"/>
          <w:szCs w:val="24"/>
          <w:lang w:eastAsia="ar-SA"/>
        </w:rPr>
        <w:t>2.1.3.</w:t>
      </w:r>
      <w:r w:rsidRPr="00D96BD5">
        <w:rPr>
          <w:rFonts w:ascii="Times New Roman" w:eastAsia="Times New Roman" w:hAnsi="Times New Roman"/>
          <w:sz w:val="24"/>
          <w:szCs w:val="24"/>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C93165" w:rsidRPr="00D96BD5" w:rsidRDefault="00C93165" w:rsidP="00C93165">
      <w:pPr>
        <w:spacing w:after="0" w:line="240" w:lineRule="auto"/>
        <w:ind w:firstLine="567"/>
        <w:jc w:val="both"/>
        <w:rPr>
          <w:rFonts w:ascii="Times New Roman" w:eastAsia="Times New Roman" w:hAnsi="Times New Roman"/>
          <w:bCs/>
          <w:sz w:val="24"/>
          <w:szCs w:val="24"/>
          <w:lang w:eastAsia="ar-SA"/>
        </w:rPr>
      </w:pPr>
      <w:r w:rsidRPr="00D96BD5">
        <w:rPr>
          <w:rFonts w:ascii="Times New Roman" w:eastAsia="Times New Roman" w:hAnsi="Times New Roman"/>
          <w:bCs/>
          <w:sz w:val="24"/>
          <w:szCs w:val="24"/>
          <w:lang w:eastAsia="ar-SA"/>
        </w:rPr>
        <w:t>2.1.4.</w:t>
      </w:r>
      <w:r w:rsidRPr="00D96BD5">
        <w:rPr>
          <w:rFonts w:ascii="Times New Roman" w:eastAsia="Times New Roman" w:hAnsi="Times New Roman"/>
          <w:sz w:val="24"/>
          <w:szCs w:val="24"/>
        </w:rPr>
        <w:t xml:space="preserve"> Всеки участник в процедурата има право да представи само една оферта. </w:t>
      </w:r>
      <w:r w:rsidRPr="00D96BD5">
        <w:rPr>
          <w:rFonts w:ascii="Times New Roman" w:eastAsia="Times New Roman" w:hAnsi="Times New Roman"/>
          <w:noProof/>
          <w:sz w:val="24"/>
          <w:szCs w:val="24"/>
        </w:rPr>
        <w:t>Не се допуска представяне на варианти на техническа и/или ценова оферта.</w:t>
      </w:r>
    </w:p>
    <w:p w:rsidR="00C93165" w:rsidRPr="00D96BD5" w:rsidRDefault="00C93165" w:rsidP="00C93165">
      <w:pPr>
        <w:spacing w:after="0" w:line="240" w:lineRule="auto"/>
        <w:ind w:firstLine="567"/>
        <w:jc w:val="both"/>
        <w:rPr>
          <w:rFonts w:ascii="Times New Roman" w:eastAsia="Times New Roman" w:hAnsi="Times New Roman"/>
          <w:bCs/>
          <w:sz w:val="24"/>
          <w:szCs w:val="24"/>
          <w:lang w:eastAsia="ar-SA"/>
        </w:rPr>
      </w:pPr>
      <w:r w:rsidRPr="00D96BD5">
        <w:rPr>
          <w:rFonts w:ascii="Times New Roman" w:eastAsia="Times New Roman" w:hAnsi="Times New Roman"/>
          <w:bCs/>
          <w:sz w:val="24"/>
          <w:szCs w:val="24"/>
          <w:lang w:eastAsia="ar-SA"/>
        </w:rPr>
        <w:t>2.1.5.</w:t>
      </w:r>
      <w:r w:rsidRPr="00D96BD5">
        <w:rPr>
          <w:rFonts w:ascii="Times New Roman" w:eastAsia="Times New Roman" w:hAnsi="Times New Roman"/>
          <w:noProof/>
          <w:sz w:val="24"/>
          <w:szCs w:val="24"/>
        </w:rPr>
        <w:t xml:space="preserve"> Офертите следва да отговарят на изискванията, посочени в настоящите указания и да бъдат оформени по приложените към документацията образци (приложения).</w:t>
      </w:r>
    </w:p>
    <w:p w:rsidR="00C93165" w:rsidRPr="00D96BD5" w:rsidRDefault="00C93165" w:rsidP="00C93165">
      <w:pPr>
        <w:spacing w:after="0" w:line="240" w:lineRule="auto"/>
        <w:ind w:firstLine="567"/>
        <w:jc w:val="both"/>
        <w:rPr>
          <w:rFonts w:ascii="Times New Roman" w:eastAsia="Times New Roman" w:hAnsi="Times New Roman"/>
          <w:bCs/>
          <w:sz w:val="24"/>
          <w:szCs w:val="24"/>
          <w:lang w:eastAsia="ar-SA"/>
        </w:rPr>
      </w:pPr>
      <w:r w:rsidRPr="00D96BD5">
        <w:rPr>
          <w:rFonts w:ascii="Times New Roman" w:eastAsia="Times New Roman" w:hAnsi="Times New Roman"/>
          <w:bCs/>
          <w:sz w:val="24"/>
          <w:szCs w:val="24"/>
          <w:lang w:eastAsia="ar-SA"/>
        </w:rPr>
        <w:t>2.1.6.</w:t>
      </w:r>
      <w:r w:rsidRPr="00D96BD5">
        <w:rPr>
          <w:rFonts w:ascii="Times New Roman" w:eastAsia="Times New Roman" w:hAnsi="Times New Roman"/>
          <w:noProof/>
          <w:sz w:val="24"/>
          <w:szCs w:val="24"/>
        </w:rPr>
        <w:t xml:space="preserve"> Всички разходи по подготовката и представянето на офертата са за сметка на участниците</w:t>
      </w:r>
      <w:r w:rsidRPr="00D96BD5">
        <w:rPr>
          <w:rFonts w:ascii="Times New Roman" w:eastAsia="Times New Roman" w:hAnsi="Times New Roman"/>
          <w:sz w:val="24"/>
          <w:szCs w:val="24"/>
        </w:rPr>
        <w:t xml:space="preserve"> в процедурата</w:t>
      </w:r>
      <w:r w:rsidRPr="00D96BD5">
        <w:rPr>
          <w:rFonts w:ascii="Times New Roman" w:eastAsia="Times New Roman" w:hAnsi="Times New Roman"/>
          <w:noProof/>
          <w:sz w:val="24"/>
          <w:szCs w:val="24"/>
        </w:rPr>
        <w:t>.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C93165" w:rsidRPr="00D96BD5" w:rsidRDefault="00C93165" w:rsidP="00C93165">
      <w:pPr>
        <w:spacing w:after="0" w:line="240" w:lineRule="auto"/>
        <w:ind w:firstLine="567"/>
        <w:jc w:val="both"/>
        <w:rPr>
          <w:rFonts w:ascii="Times New Roman" w:eastAsia="Times New Roman" w:hAnsi="Times New Roman"/>
          <w:b/>
          <w:noProof/>
          <w:sz w:val="24"/>
          <w:szCs w:val="24"/>
        </w:rPr>
      </w:pPr>
      <w:r w:rsidRPr="00D96BD5">
        <w:rPr>
          <w:rFonts w:ascii="Times New Roman" w:eastAsia="Times New Roman" w:hAnsi="Times New Roman"/>
          <w:bCs/>
          <w:sz w:val="24"/>
          <w:szCs w:val="24"/>
          <w:lang w:eastAsia="ar-SA"/>
        </w:rPr>
        <w:t>2.1.7.</w:t>
      </w:r>
      <w:r w:rsidRPr="00D96BD5">
        <w:rPr>
          <w:rFonts w:ascii="Times New Roman" w:eastAsia="Times New Roman" w:hAnsi="Times New Roman"/>
          <w:noProof/>
          <w:sz w:val="24"/>
          <w:szCs w:val="24"/>
        </w:rPr>
        <w:t xml:space="preserve"> 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C93165" w:rsidRPr="00D96BD5" w:rsidRDefault="00C93165" w:rsidP="00C93165">
      <w:pPr>
        <w:pStyle w:val="ae"/>
        <w:autoSpaceDE w:val="0"/>
        <w:autoSpaceDN w:val="0"/>
        <w:spacing w:after="0" w:line="240" w:lineRule="auto"/>
        <w:ind w:left="0" w:firstLine="567"/>
        <w:jc w:val="both"/>
        <w:rPr>
          <w:rFonts w:ascii="Times New Roman" w:eastAsia="Times New Roman" w:hAnsi="Times New Roman"/>
          <w:bCs/>
          <w:sz w:val="24"/>
          <w:szCs w:val="24"/>
          <w:lang w:eastAsia="ar-SA"/>
        </w:rPr>
      </w:pPr>
      <w:r w:rsidRPr="00D96BD5">
        <w:rPr>
          <w:rFonts w:ascii="Times New Roman" w:eastAsia="Times New Roman" w:hAnsi="Times New Roman"/>
          <w:bCs/>
          <w:sz w:val="24"/>
          <w:szCs w:val="24"/>
          <w:lang w:eastAsia="ar-SA"/>
        </w:rPr>
        <w:t>2.1.8.</w:t>
      </w:r>
      <w:r w:rsidRPr="00D96BD5">
        <w:rPr>
          <w:rFonts w:ascii="Times New Roman" w:eastAsia="Times New Roman" w:hAnsi="Times New Roman"/>
          <w:noProof/>
          <w:sz w:val="24"/>
          <w:szCs w:val="24"/>
        </w:rPr>
        <w:t xml:space="preserve"> Офертата се представя в писмен вид на хартиен носител.</w:t>
      </w:r>
    </w:p>
    <w:p w:rsidR="00C93165" w:rsidRPr="00D96BD5" w:rsidRDefault="00C93165" w:rsidP="00C93165">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sz w:val="24"/>
          <w:szCs w:val="24"/>
          <w:lang w:eastAsia="bg-BG"/>
        </w:rPr>
        <w:t>2.1.9.</w:t>
      </w:r>
      <w:r w:rsidRPr="00D96BD5">
        <w:rPr>
          <w:rFonts w:ascii="Times New Roman" w:eastAsia="Times New Roman" w:hAnsi="Times New Roman"/>
          <w:sz w:val="24"/>
          <w:szCs w:val="24"/>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w:t>
      </w:r>
    </w:p>
    <w:p w:rsidR="00C93165" w:rsidRPr="00D96BD5" w:rsidRDefault="00C93165" w:rsidP="00C93165">
      <w:pPr>
        <w:spacing w:after="0" w:line="240" w:lineRule="auto"/>
        <w:ind w:firstLine="567"/>
        <w:jc w:val="both"/>
        <w:rPr>
          <w:rFonts w:ascii="Times New Roman" w:eastAsia="Times New Roman" w:hAnsi="Times New Roman"/>
          <w:bCs/>
          <w:sz w:val="24"/>
          <w:szCs w:val="24"/>
          <w:lang w:eastAsia="ar-SA"/>
        </w:rPr>
      </w:pPr>
      <w:r w:rsidRPr="00D96BD5">
        <w:rPr>
          <w:rFonts w:ascii="Times New Roman" w:eastAsia="Times New Roman" w:hAnsi="Times New Roman"/>
          <w:bCs/>
          <w:sz w:val="24"/>
          <w:szCs w:val="24"/>
          <w:lang w:eastAsia="ar-SA"/>
        </w:rPr>
        <w:t>2.1.10.</w:t>
      </w:r>
      <w:r w:rsidRPr="00D96BD5">
        <w:rPr>
          <w:rFonts w:ascii="Times New Roman" w:eastAsia="Times New Roman" w:hAnsi="Times New Roman"/>
          <w:sz w:val="24"/>
          <w:szCs w:val="24"/>
        </w:rPr>
        <w:t xml:space="preserve"> 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rsidR="00C93165" w:rsidRPr="00D96BD5" w:rsidRDefault="00C93165" w:rsidP="00C93165">
      <w:pPr>
        <w:spacing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Cs/>
          <w:sz w:val="24"/>
          <w:szCs w:val="24"/>
          <w:lang w:eastAsia="ar-SA"/>
        </w:rPr>
        <w:t>2.1.11.</w:t>
      </w:r>
      <w:r w:rsidRPr="00D96BD5">
        <w:rPr>
          <w:rFonts w:ascii="Times New Roman" w:eastAsia="Times New Roman" w:hAnsi="Times New Roman"/>
          <w:sz w:val="24"/>
          <w:szCs w:val="24"/>
        </w:rPr>
        <w:t xml:space="preserve"> 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и подписа на лицето/та, представляващо/и участника.</w:t>
      </w:r>
    </w:p>
    <w:p w:rsidR="00C93165" w:rsidRPr="00D96BD5" w:rsidRDefault="00C93165" w:rsidP="00C93165">
      <w:pPr>
        <w:spacing w:after="0" w:line="240" w:lineRule="auto"/>
        <w:ind w:firstLine="567"/>
        <w:jc w:val="both"/>
        <w:rPr>
          <w:rFonts w:ascii="Times New Roman" w:eastAsia="Times New Roman" w:hAnsi="Times New Roman"/>
          <w:sz w:val="24"/>
          <w:szCs w:val="24"/>
        </w:rPr>
      </w:pPr>
      <w:r w:rsidRPr="00D96BD5">
        <w:rPr>
          <w:rFonts w:ascii="Times New Roman" w:eastAsia="Times New Roman" w:hAnsi="Times New Roman"/>
          <w:bCs/>
          <w:sz w:val="24"/>
          <w:szCs w:val="24"/>
          <w:lang w:eastAsia="ar-SA"/>
        </w:rPr>
        <w:t>2.1.12.</w:t>
      </w:r>
      <w:r w:rsidRPr="00D96BD5">
        <w:rPr>
          <w:rFonts w:ascii="Times New Roman" w:eastAsia="Times New Roman" w:hAnsi="Times New Roman"/>
          <w:b/>
          <w:bCs/>
          <w:sz w:val="24"/>
          <w:szCs w:val="24"/>
          <w:lang w:eastAsia="ar-SA"/>
        </w:rPr>
        <w:t xml:space="preserve"> </w:t>
      </w:r>
      <w:r w:rsidRPr="00D96BD5">
        <w:rPr>
          <w:rFonts w:ascii="Times New Roman" w:eastAsia="Times New Roman" w:hAnsi="Times New Roman"/>
          <w:sz w:val="24"/>
          <w:szCs w:val="24"/>
        </w:rPr>
        <w:t>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w:t>
      </w:r>
    </w:p>
    <w:p w:rsidR="00C93165" w:rsidRPr="00D96BD5" w:rsidRDefault="00C93165" w:rsidP="00C93165">
      <w:pPr>
        <w:widowControl w:val="0"/>
        <w:numPr>
          <w:ilvl w:val="2"/>
          <w:numId w:val="0"/>
        </w:numPr>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ar-SA"/>
        </w:rPr>
      </w:pPr>
      <w:r w:rsidRPr="00D96BD5">
        <w:rPr>
          <w:rFonts w:ascii="Times New Roman" w:eastAsia="Times New Roman" w:hAnsi="Times New Roman"/>
          <w:sz w:val="24"/>
          <w:szCs w:val="24"/>
        </w:rPr>
        <w:t xml:space="preserve"> </w:t>
      </w:r>
      <w:r w:rsidRPr="00D96BD5">
        <w:rPr>
          <w:rFonts w:ascii="Times New Roman" w:eastAsia="Times New Roman" w:hAnsi="Times New Roman"/>
          <w:sz w:val="24"/>
          <w:szCs w:val="24"/>
          <w:lang w:eastAsia="ar-SA"/>
        </w:rPr>
        <w:t>Документите се представят в запечатана непрозрачна опаковка, върху която се посочват:</w:t>
      </w:r>
    </w:p>
    <w:p w:rsidR="00C93165" w:rsidRPr="00D96BD5" w:rsidRDefault="00C93165" w:rsidP="00A241BF">
      <w:pPr>
        <w:pStyle w:val="ae"/>
        <w:widowControl w:val="0"/>
        <w:numPr>
          <w:ilvl w:val="0"/>
          <w:numId w:val="11"/>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D96BD5">
        <w:rPr>
          <w:rFonts w:ascii="Times New Roman" w:eastAsia="Times New Roman" w:hAnsi="Times New Roman"/>
          <w:sz w:val="24"/>
          <w:szCs w:val="24"/>
          <w:lang w:eastAsia="bg-BG"/>
        </w:rPr>
        <w:t>наименованието на участника, включително участниците в обединението, когато е приложимо;</w:t>
      </w:r>
    </w:p>
    <w:p w:rsidR="00C93165" w:rsidRPr="00D96BD5" w:rsidRDefault="00C93165" w:rsidP="00A241BF">
      <w:pPr>
        <w:pStyle w:val="ae"/>
        <w:widowControl w:val="0"/>
        <w:numPr>
          <w:ilvl w:val="0"/>
          <w:numId w:val="11"/>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D96BD5">
        <w:rPr>
          <w:rFonts w:ascii="Times New Roman" w:eastAsia="Times New Roman" w:hAnsi="Times New Roman"/>
          <w:sz w:val="24"/>
          <w:szCs w:val="24"/>
          <w:lang w:eastAsia="bg-BG"/>
        </w:rPr>
        <w:t>адрес за кореспонденция, телефон и по възможност – факс и електронен адрес;</w:t>
      </w:r>
    </w:p>
    <w:p w:rsidR="00C93165" w:rsidRPr="00D96BD5" w:rsidRDefault="00C93165" w:rsidP="00A241BF">
      <w:pPr>
        <w:pStyle w:val="ae"/>
        <w:widowControl w:val="0"/>
        <w:numPr>
          <w:ilvl w:val="0"/>
          <w:numId w:val="11"/>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D96BD5">
        <w:rPr>
          <w:rFonts w:ascii="Times New Roman" w:eastAsia="Times New Roman" w:hAnsi="Times New Roman"/>
          <w:sz w:val="24"/>
          <w:szCs w:val="24"/>
          <w:lang w:eastAsia="bg-BG"/>
        </w:rPr>
        <w:t>наименованието на поръчката, за която се подават документите.</w:t>
      </w:r>
    </w:p>
    <w:p w:rsidR="00C93165" w:rsidRPr="00D96BD5" w:rsidRDefault="00C93165" w:rsidP="00C93165">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C93165" w:rsidRPr="00D96BD5" w:rsidRDefault="00C93165" w:rsidP="00C93165">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D96BD5">
        <w:rPr>
          <w:rFonts w:ascii="Times New Roman" w:eastAsia="Times New Roman" w:hAnsi="Times New Roman"/>
          <w:b/>
          <w:sz w:val="24"/>
          <w:szCs w:val="24"/>
          <w:u w:val="single"/>
          <w:lang w:eastAsia="bg-BG"/>
        </w:rPr>
        <w:t>Опаковката включва:</w:t>
      </w:r>
    </w:p>
    <w:p w:rsidR="00C93165" w:rsidRPr="00D96BD5" w:rsidRDefault="00C93165" w:rsidP="00C93165">
      <w:pPr>
        <w:widowControl w:val="0"/>
        <w:numPr>
          <w:ilvl w:val="0"/>
          <w:numId w:val="1"/>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D96BD5">
        <w:rPr>
          <w:rFonts w:ascii="Times New Roman" w:eastAsia="Times New Roman" w:hAnsi="Times New Roman"/>
          <w:b/>
          <w:sz w:val="24"/>
          <w:szCs w:val="24"/>
          <w:u w:val="single"/>
          <w:lang w:eastAsia="ar-SA"/>
        </w:rPr>
        <w:t>Заявление за участие, което съдържа:</w:t>
      </w:r>
    </w:p>
    <w:p w:rsidR="00C93165" w:rsidRPr="00D96BD5" w:rsidRDefault="00C93165" w:rsidP="00A241BF">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D96BD5">
        <w:rPr>
          <w:rFonts w:ascii="Times New Roman" w:eastAsia="Times New Roman" w:hAnsi="Times New Roman"/>
          <w:sz w:val="24"/>
          <w:szCs w:val="24"/>
          <w:u w:val="single"/>
          <w:lang w:eastAsia="ar-SA"/>
        </w:rPr>
        <w:lastRenderedPageBreak/>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C93165" w:rsidRPr="00D96BD5" w:rsidRDefault="00C93165" w:rsidP="00C93165">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p>
    <w:p w:rsidR="00C93165" w:rsidRPr="00D96BD5" w:rsidRDefault="00C93165" w:rsidP="00C93165">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r w:rsidRPr="00D96BD5">
        <w:rPr>
          <w:rFonts w:ascii="Times New Roman" w:eastAsia="Times New Roman" w:hAnsi="Times New Roman"/>
          <w:b/>
          <w:sz w:val="24"/>
          <w:szCs w:val="24"/>
          <w:lang w:eastAsia="ar-SA"/>
        </w:rPr>
        <w:t xml:space="preserve">Важно! </w:t>
      </w:r>
    </w:p>
    <w:p w:rsidR="00C93165" w:rsidRPr="00D96BD5" w:rsidRDefault="00C93165" w:rsidP="00C93165">
      <w:pPr>
        <w:pStyle w:val="ae"/>
        <w:spacing w:line="240" w:lineRule="auto"/>
        <w:ind w:left="0" w:firstLine="567"/>
        <w:jc w:val="both"/>
        <w:rPr>
          <w:rFonts w:ascii="Times New Roman" w:hAnsi="Times New Roman"/>
          <w:sz w:val="24"/>
          <w:szCs w:val="24"/>
          <w:u w:val="single"/>
        </w:rPr>
      </w:pPr>
      <w:r w:rsidRPr="00D96BD5">
        <w:rPr>
          <w:rFonts w:ascii="Times New Roman" w:hAnsi="Times New Roman"/>
          <w:sz w:val="24"/>
          <w:szCs w:val="24"/>
          <w:u w:val="single"/>
        </w:rPr>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w:t>
      </w:r>
    </w:p>
    <w:p w:rsidR="00C93165" w:rsidRPr="00D96BD5" w:rsidRDefault="00C93165" w:rsidP="00A241BF">
      <w:pPr>
        <w:pStyle w:val="ae"/>
        <w:numPr>
          <w:ilvl w:val="0"/>
          <w:numId w:val="14"/>
        </w:numPr>
        <w:autoSpaceDE w:val="0"/>
        <w:autoSpaceDN w:val="0"/>
        <w:spacing w:after="0" w:line="240" w:lineRule="auto"/>
        <w:ind w:left="0" w:firstLine="567"/>
        <w:jc w:val="both"/>
        <w:rPr>
          <w:rFonts w:ascii="Times New Roman" w:eastAsia="Times New Roman" w:hAnsi="Times New Roman"/>
          <w:bCs/>
          <w:sz w:val="24"/>
          <w:szCs w:val="24"/>
          <w:lang w:eastAsia="ar-SA"/>
        </w:rPr>
      </w:pPr>
      <w:r w:rsidRPr="00D96BD5">
        <w:rPr>
          <w:rFonts w:ascii="Times New Roman" w:eastAsia="Times New Roman" w:hAnsi="Times New Roman"/>
          <w:bCs/>
          <w:sz w:val="24"/>
          <w:szCs w:val="24"/>
          <w:lang w:eastAsia="ar-SA"/>
        </w:rPr>
        <w:t>Към документацията за участие в обществена поръчка Възложителя е представил образец на ЕЕДОП в следните формати:</w:t>
      </w:r>
    </w:p>
    <w:p w:rsidR="00C93165" w:rsidRPr="00D96BD5" w:rsidRDefault="00C93165" w:rsidP="00A241BF">
      <w:pPr>
        <w:pStyle w:val="ae"/>
        <w:numPr>
          <w:ilvl w:val="1"/>
          <w:numId w:val="14"/>
        </w:numPr>
        <w:autoSpaceDE w:val="0"/>
        <w:autoSpaceDN w:val="0"/>
        <w:spacing w:after="0" w:line="240" w:lineRule="auto"/>
        <w:ind w:left="0" w:firstLine="567"/>
        <w:jc w:val="both"/>
        <w:rPr>
          <w:rFonts w:ascii="Times New Roman" w:hAnsi="Times New Roman"/>
          <w:i/>
          <w:sz w:val="20"/>
          <w:szCs w:val="20"/>
        </w:rPr>
      </w:pPr>
      <w:r w:rsidRPr="00D96BD5">
        <w:rPr>
          <w:rFonts w:ascii="Times New Roman" w:hAnsi="Times New Roman"/>
          <w:sz w:val="24"/>
          <w:szCs w:val="24"/>
        </w:rPr>
        <w:t>Създаден за настоящата процедура образец на ЕЕДОП в системата за еЕЕДОП, разработена от Европейската комисия (</w:t>
      </w:r>
      <w:hyperlink r:id="rId15" w:history="1">
        <w:r w:rsidRPr="00D96BD5">
          <w:rPr>
            <w:rStyle w:val="a5"/>
            <w:rFonts w:ascii="Times New Roman" w:hAnsi="Times New Roman"/>
            <w:sz w:val="24"/>
            <w:szCs w:val="24"/>
            <w:u w:val="none"/>
          </w:rPr>
          <w:t>https://ec.europa.eu/tools/espd</w:t>
        </w:r>
      </w:hyperlink>
      <w:r w:rsidRPr="00D96BD5">
        <w:rPr>
          <w:rFonts w:ascii="Times New Roman" w:hAnsi="Times New Roman"/>
          <w:sz w:val="24"/>
          <w:szCs w:val="24"/>
        </w:rPr>
        <w:t xml:space="preserve">)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Pr="00D96BD5">
        <w:rPr>
          <w:rFonts w:ascii="Times New Roman" w:hAnsi="Times New Roman"/>
          <w:bCs/>
          <w:i/>
          <w:sz w:val="24"/>
          <w:szCs w:val="24"/>
          <w:lang w:eastAsia="ar-SA"/>
        </w:rPr>
        <w:t xml:space="preserve">Възложителят публикува заедно с документацията за обществена поръчка </w:t>
      </w:r>
      <w:r w:rsidRPr="00D96BD5">
        <w:rPr>
          <w:rFonts w:ascii="Times New Roman" w:hAnsi="Times New Roman"/>
          <w:i/>
          <w:sz w:val="24"/>
          <w:szCs w:val="24"/>
        </w:rPr>
        <w:t>в PDF формат</w:t>
      </w:r>
      <w:r w:rsidRPr="00D96BD5">
        <w:rPr>
          <w:rFonts w:ascii="Times New Roman" w:hAnsi="Times New Roman"/>
          <w:bCs/>
          <w:i/>
          <w:sz w:val="24"/>
          <w:szCs w:val="24"/>
          <w:lang w:eastAsia="ar-SA"/>
        </w:rPr>
        <w:t xml:space="preserve"> и XML файл </w:t>
      </w:r>
      <w:proofErr w:type="spellStart"/>
      <w:r w:rsidRPr="00D96BD5">
        <w:rPr>
          <w:rFonts w:ascii="Times New Roman" w:hAnsi="Times New Roman"/>
          <w:bCs/>
          <w:i/>
          <w:sz w:val="24"/>
          <w:szCs w:val="24"/>
          <w:lang w:eastAsia="ar-SA"/>
        </w:rPr>
        <w:t>espd-request</w:t>
      </w:r>
      <w:proofErr w:type="spellEnd"/>
      <w:r w:rsidRPr="00D96BD5">
        <w:rPr>
          <w:rFonts w:ascii="Times New Roman" w:eastAsia="Times New Roman" w:hAnsi="Times New Roman"/>
          <w:i/>
          <w:sz w:val="24"/>
          <w:szCs w:val="24"/>
          <w:lang w:eastAsia="ar-SA"/>
        </w:rPr>
        <w:t>………xml</w:t>
      </w:r>
      <w:r w:rsidRPr="00D96BD5">
        <w:rPr>
          <w:rFonts w:ascii="Times New Roman" w:hAnsi="Times New Roman"/>
          <w:bCs/>
          <w:i/>
          <w:sz w:val="24"/>
          <w:szCs w:val="24"/>
          <w:lang w:eastAsia="ar-SA"/>
        </w:rPr>
        <w:t>, който представлява предоставен от Възложителя еЕЕДОП във вид, подходящ за електронна обработка.</w:t>
      </w:r>
    </w:p>
    <w:p w:rsidR="00C93165" w:rsidRPr="00D96BD5" w:rsidRDefault="00C93165" w:rsidP="00C93165">
      <w:pPr>
        <w:autoSpaceDE w:val="0"/>
        <w:autoSpaceDN w:val="0"/>
        <w:spacing w:after="0" w:line="240" w:lineRule="auto"/>
        <w:ind w:firstLine="567"/>
        <w:jc w:val="both"/>
        <w:rPr>
          <w:rFonts w:ascii="Times New Roman" w:hAnsi="Times New Roman"/>
          <w:bCs/>
          <w:sz w:val="24"/>
          <w:szCs w:val="24"/>
          <w:lang w:eastAsia="ar-SA"/>
        </w:rPr>
      </w:pPr>
      <w:r w:rsidRPr="00D96BD5">
        <w:rPr>
          <w:rFonts w:ascii="Times New Roman" w:hAnsi="Times New Roman"/>
          <w:bCs/>
          <w:sz w:val="24"/>
          <w:szCs w:val="24"/>
          <w:lang w:eastAsia="ar-SA"/>
        </w:rPr>
        <w:t xml:space="preserve">Участниците зареждат в системата сваления от Профила на купувача XML файл, попълват необходимите данни и го изтеглят. </w:t>
      </w:r>
    </w:p>
    <w:p w:rsidR="00C93165" w:rsidRPr="00D96BD5" w:rsidRDefault="00C93165" w:rsidP="00C93165">
      <w:pPr>
        <w:pStyle w:val="ae"/>
        <w:autoSpaceDE w:val="0"/>
        <w:autoSpaceDN w:val="0"/>
        <w:spacing w:after="0" w:line="240" w:lineRule="auto"/>
        <w:ind w:left="0" w:firstLine="567"/>
        <w:jc w:val="both"/>
      </w:pPr>
      <w:r w:rsidRPr="00D96BD5">
        <w:rPr>
          <w:rFonts w:ascii="Times New Roman" w:hAnsi="Times New Roman"/>
          <w:bCs/>
          <w:sz w:val="24"/>
          <w:szCs w:val="24"/>
          <w:lang w:eastAsia="ar-SA"/>
        </w:rPr>
        <w:t xml:space="preserve">В този случай, предоставеният от Възложителя еЕЕДОП следва да бъде попълнен от участниците, като се използва системата за ЕЕДОП – </w:t>
      </w:r>
      <w:hyperlink r:id="rId16" w:history="1">
        <w:r w:rsidRPr="00D96BD5">
          <w:rPr>
            <w:color w:val="0000FF"/>
            <w:u w:val="single"/>
          </w:rPr>
          <w:t>https://espd.eop.bg/espd-web/filter?lang=bg</w:t>
        </w:r>
      </w:hyperlink>
      <w:r w:rsidRPr="00D96BD5">
        <w:t xml:space="preserve"> </w:t>
      </w:r>
      <w:r w:rsidRPr="00D96BD5">
        <w:rPr>
          <w:rStyle w:val="a5"/>
          <w:rFonts w:ascii="Times New Roman" w:hAnsi="Times New Roman"/>
          <w:bCs/>
          <w:color w:val="auto"/>
          <w:sz w:val="24"/>
          <w:szCs w:val="24"/>
          <w:u w:val="none"/>
          <w:lang w:eastAsia="ar-SA"/>
        </w:rPr>
        <w:t xml:space="preserve">. </w:t>
      </w:r>
      <w:r w:rsidRPr="00D96BD5">
        <w:rPr>
          <w:rStyle w:val="a5"/>
          <w:rFonts w:ascii="Times New Roman" w:hAnsi="Times New Roman"/>
          <w:bCs/>
          <w:sz w:val="24"/>
          <w:szCs w:val="24"/>
          <w:u w:val="none"/>
          <w:lang w:eastAsia="ar-SA"/>
        </w:rPr>
        <w:t xml:space="preserve"> </w:t>
      </w:r>
      <w:r w:rsidRPr="00D96BD5">
        <w:rPr>
          <w:rFonts w:ascii="Times New Roman" w:hAnsi="Times New Roman"/>
          <w:bCs/>
          <w:sz w:val="24"/>
          <w:szCs w:val="24"/>
          <w:lang w:eastAsia="ar-SA"/>
        </w:rPr>
        <w:t xml:space="preserve">Участникът (икономическият оператор) зарежда в системата предоставения от Възложителя XML файл и го попълва в съответствие с изискванията на Възложителя. </w:t>
      </w:r>
    </w:p>
    <w:p w:rsidR="00C93165" w:rsidRPr="00D96BD5" w:rsidRDefault="00C93165" w:rsidP="00C93165">
      <w:pPr>
        <w:pStyle w:val="ae"/>
        <w:autoSpaceDE w:val="0"/>
        <w:autoSpaceDN w:val="0"/>
        <w:spacing w:after="0" w:line="240" w:lineRule="auto"/>
        <w:ind w:left="0" w:firstLine="567"/>
        <w:jc w:val="both"/>
        <w:rPr>
          <w:rFonts w:ascii="Times New Roman" w:hAnsi="Times New Roman"/>
          <w:bCs/>
          <w:sz w:val="24"/>
          <w:szCs w:val="24"/>
          <w:lang w:eastAsia="ar-SA"/>
        </w:rPr>
      </w:pPr>
      <w:r w:rsidRPr="00D96BD5">
        <w:rPr>
          <w:rFonts w:ascii="Times New Roman" w:hAnsi="Times New Roman"/>
          <w:bCs/>
          <w:sz w:val="24"/>
          <w:szCs w:val="24"/>
          <w:lang w:eastAsia="ar-SA"/>
        </w:rPr>
        <w:t>Попълненият електронно ЕЕДОП се изтегля от участника в XML и PDF формат, като PDF формата се подписва с квалифициран електронен подпис от лицата по чл. 54, ал. 2 от ЗОП</w:t>
      </w:r>
      <w:r w:rsidRPr="00D96BD5">
        <w:rPr>
          <w:rFonts w:ascii="Times New Roman" w:eastAsia="Times New Roman" w:hAnsi="Times New Roman"/>
          <w:sz w:val="24"/>
          <w:szCs w:val="24"/>
          <w:lang w:eastAsia="bg-BG"/>
        </w:rPr>
        <w:t>, съответно чл. 53, ал. 3 от ЗОП</w:t>
      </w:r>
      <w:r w:rsidRPr="00D96BD5">
        <w:rPr>
          <w:rFonts w:ascii="Times New Roman" w:hAnsi="Times New Roman"/>
          <w:bCs/>
          <w:sz w:val="24"/>
          <w:szCs w:val="24"/>
          <w:lang w:eastAsia="ar-SA"/>
        </w:rPr>
        <w:t>.</w:t>
      </w:r>
    </w:p>
    <w:p w:rsidR="00C93165" w:rsidRPr="00D96BD5" w:rsidRDefault="00C93165" w:rsidP="00C93165">
      <w:pPr>
        <w:pStyle w:val="ae"/>
        <w:autoSpaceDE w:val="0"/>
        <w:autoSpaceDN w:val="0"/>
        <w:spacing w:after="0" w:line="240" w:lineRule="auto"/>
        <w:ind w:left="0" w:firstLine="567"/>
        <w:jc w:val="both"/>
        <w:rPr>
          <w:rFonts w:ascii="Times New Roman" w:hAnsi="Times New Roman"/>
          <w:bCs/>
          <w:sz w:val="24"/>
          <w:szCs w:val="24"/>
          <w:lang w:eastAsia="ar-SA"/>
        </w:rPr>
      </w:pPr>
      <w:r w:rsidRPr="00D96BD5">
        <w:rPr>
          <w:rFonts w:ascii="Times New Roman" w:hAnsi="Times New Roman"/>
          <w:bCs/>
          <w:sz w:val="24"/>
          <w:szCs w:val="24"/>
          <w:lang w:eastAsia="ar-SA"/>
        </w:rPr>
        <w:t>Попълненият и подписан еЕЕДОП се предоставя на Възложителя задно с офертата, приложен на подходящ оптичен носител. Форматът, в който се предоставя документът не следва да позволява редактиране на неговото съдържание.</w:t>
      </w:r>
    </w:p>
    <w:p w:rsidR="00C93165" w:rsidRPr="00D96BD5" w:rsidRDefault="00C93165" w:rsidP="00C93165">
      <w:pPr>
        <w:autoSpaceDE w:val="0"/>
        <w:autoSpaceDN w:val="0"/>
        <w:spacing w:after="0" w:line="240" w:lineRule="auto"/>
        <w:ind w:firstLine="567"/>
        <w:jc w:val="both"/>
        <w:rPr>
          <w:rFonts w:ascii="Times New Roman" w:hAnsi="Times New Roman"/>
          <w:bCs/>
          <w:i/>
          <w:sz w:val="24"/>
          <w:szCs w:val="24"/>
          <w:lang w:eastAsia="ar-SA"/>
        </w:rPr>
      </w:pPr>
      <w:r w:rsidRPr="00D96BD5">
        <w:rPr>
          <w:rFonts w:ascii="Times New Roman" w:hAnsi="Times New Roman"/>
          <w:bCs/>
          <w:i/>
          <w:sz w:val="24"/>
          <w:szCs w:val="24"/>
          <w:lang w:eastAsia="ar-SA"/>
        </w:rPr>
        <w:t>Важно! 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 Системата за еЕЕДОП е външна за Възложителя и той не носи отговорност за нейното функциониране и работоспособност.</w:t>
      </w:r>
    </w:p>
    <w:p w:rsidR="00C93165" w:rsidRPr="00D96BD5" w:rsidRDefault="00C93165" w:rsidP="00A241BF">
      <w:pPr>
        <w:pStyle w:val="ae"/>
        <w:numPr>
          <w:ilvl w:val="1"/>
          <w:numId w:val="14"/>
        </w:numPr>
        <w:autoSpaceDE w:val="0"/>
        <w:autoSpaceDN w:val="0"/>
        <w:spacing w:after="0" w:line="240" w:lineRule="auto"/>
        <w:ind w:left="0" w:firstLine="567"/>
        <w:jc w:val="both"/>
        <w:rPr>
          <w:rFonts w:ascii="Times New Roman" w:hAnsi="Times New Roman"/>
          <w:sz w:val="24"/>
          <w:szCs w:val="24"/>
        </w:rPr>
      </w:pPr>
      <w:r w:rsidRPr="00D96BD5">
        <w:rPr>
          <w:rFonts w:ascii="Times New Roman" w:hAnsi="Times New Roman"/>
          <w:sz w:val="24"/>
          <w:szCs w:val="24"/>
        </w:rPr>
        <w:t xml:space="preserve"> Към документацията е представен и ЕЕДОП на „</w:t>
      </w:r>
      <w:proofErr w:type="spellStart"/>
      <w:r w:rsidRPr="00D96BD5">
        <w:rPr>
          <w:rFonts w:ascii="Times New Roman" w:hAnsi="Times New Roman"/>
          <w:sz w:val="24"/>
          <w:szCs w:val="24"/>
        </w:rPr>
        <w:t>doc</w:t>
      </w:r>
      <w:proofErr w:type="spellEnd"/>
      <w:r w:rsidRPr="00D96BD5">
        <w:rPr>
          <w:rFonts w:ascii="Times New Roman" w:hAnsi="Times New Roman"/>
          <w:sz w:val="24"/>
          <w:szCs w:val="24"/>
        </w:rPr>
        <w:t>“ формат, изтеглен от официалната интернет страница на Агенцията по обществени поръчки.</w:t>
      </w:r>
    </w:p>
    <w:p w:rsidR="00C93165" w:rsidRPr="00D96BD5" w:rsidRDefault="00C93165" w:rsidP="00C93165">
      <w:pPr>
        <w:pStyle w:val="ae"/>
        <w:autoSpaceDE w:val="0"/>
        <w:autoSpaceDN w:val="0"/>
        <w:spacing w:after="0" w:line="240" w:lineRule="auto"/>
        <w:ind w:left="0" w:firstLine="567"/>
        <w:jc w:val="both"/>
        <w:rPr>
          <w:rFonts w:ascii="Times New Roman" w:eastAsia="Times New Roman" w:hAnsi="Times New Roman"/>
          <w:sz w:val="24"/>
          <w:szCs w:val="24"/>
          <w:lang w:eastAsia="bg-BG"/>
        </w:rPr>
      </w:pPr>
      <w:r w:rsidRPr="00D96BD5">
        <w:rPr>
          <w:rFonts w:ascii="Times New Roman" w:eastAsia="Times New Roman" w:hAnsi="Times New Roman"/>
          <w:sz w:val="24"/>
          <w:szCs w:val="24"/>
          <w:lang w:eastAsia="bg-BG"/>
        </w:rPr>
        <w:t xml:space="preserve">В този случай, необходимите данни се попълват в ЕЕДОП и същият се </w:t>
      </w:r>
      <w:proofErr w:type="spellStart"/>
      <w:r w:rsidRPr="00D96BD5">
        <w:rPr>
          <w:rFonts w:ascii="Times New Roman" w:eastAsia="Times New Roman" w:hAnsi="Times New Roman"/>
          <w:sz w:val="24"/>
          <w:szCs w:val="24"/>
          <w:lang w:eastAsia="bg-BG"/>
        </w:rPr>
        <w:t>конвентира</w:t>
      </w:r>
      <w:proofErr w:type="spellEnd"/>
      <w:r w:rsidRPr="00D96BD5">
        <w:rPr>
          <w:rFonts w:ascii="Times New Roman" w:eastAsia="Times New Roman" w:hAnsi="Times New Roman"/>
          <w:sz w:val="24"/>
          <w:szCs w:val="24"/>
          <w:lang w:eastAsia="bg-BG"/>
        </w:rPr>
        <w:t xml:space="preserve"> в </w:t>
      </w:r>
      <w:proofErr w:type="spellStart"/>
      <w:r w:rsidRPr="00D96BD5">
        <w:rPr>
          <w:rFonts w:ascii="Times New Roman" w:eastAsia="Times New Roman" w:hAnsi="Times New Roman"/>
          <w:sz w:val="24"/>
          <w:szCs w:val="24"/>
          <w:lang w:eastAsia="bg-BG"/>
        </w:rPr>
        <w:t>нередактируем</w:t>
      </w:r>
      <w:proofErr w:type="spellEnd"/>
      <w:r w:rsidRPr="00D96BD5">
        <w:rPr>
          <w:rFonts w:ascii="Times New Roman" w:eastAsia="Times New Roman" w:hAnsi="Times New Roman"/>
          <w:sz w:val="24"/>
          <w:szCs w:val="24"/>
          <w:lang w:eastAsia="bg-BG"/>
        </w:rPr>
        <w:t xml:space="preserve"> формат (напр. PDF или еквивалент), след което се подписва с квалифициран електронен подпис от лицата по чл. 54, ал. 2, съответно чл. 54, ал. 3 от ЗОП.</w:t>
      </w:r>
    </w:p>
    <w:p w:rsidR="00C93165" w:rsidRPr="00D96BD5" w:rsidRDefault="00C93165" w:rsidP="00C93165">
      <w:pPr>
        <w:pStyle w:val="ae"/>
        <w:autoSpaceDE w:val="0"/>
        <w:autoSpaceDN w:val="0"/>
        <w:spacing w:after="0" w:line="240" w:lineRule="auto"/>
        <w:ind w:left="0" w:firstLine="567"/>
        <w:jc w:val="both"/>
        <w:rPr>
          <w:rFonts w:ascii="Times New Roman" w:hAnsi="Times New Roman"/>
          <w:b/>
          <w:sz w:val="24"/>
          <w:szCs w:val="24"/>
        </w:rPr>
      </w:pPr>
      <w:r w:rsidRPr="00D96BD5">
        <w:rPr>
          <w:rFonts w:ascii="Times New Roman" w:eastAsia="Times New Roman" w:hAnsi="Times New Roman"/>
          <w:b/>
          <w:sz w:val="24"/>
          <w:szCs w:val="24"/>
          <w:lang w:eastAsia="bg-BG"/>
        </w:rPr>
        <w:t>Участниците могат да изберат и свалят един от двата горепосочени формата, съгласно т. 1.</w:t>
      </w:r>
      <w:proofErr w:type="spellStart"/>
      <w:r w:rsidRPr="00D96BD5">
        <w:rPr>
          <w:rFonts w:ascii="Times New Roman" w:eastAsia="Times New Roman" w:hAnsi="Times New Roman"/>
          <w:b/>
          <w:sz w:val="24"/>
          <w:szCs w:val="24"/>
          <w:lang w:eastAsia="bg-BG"/>
        </w:rPr>
        <w:t>1</w:t>
      </w:r>
      <w:proofErr w:type="spellEnd"/>
      <w:r w:rsidRPr="00D96BD5">
        <w:rPr>
          <w:rFonts w:ascii="Times New Roman" w:eastAsia="Times New Roman" w:hAnsi="Times New Roman"/>
          <w:b/>
          <w:sz w:val="24"/>
          <w:szCs w:val="24"/>
          <w:lang w:eastAsia="bg-BG"/>
        </w:rPr>
        <w:t>. и т. 1.2.</w:t>
      </w:r>
    </w:p>
    <w:p w:rsidR="00C93165" w:rsidRPr="00D96BD5" w:rsidRDefault="00C93165" w:rsidP="00A241BF">
      <w:pPr>
        <w:pStyle w:val="ae"/>
        <w:numPr>
          <w:ilvl w:val="0"/>
          <w:numId w:val="14"/>
        </w:numPr>
        <w:autoSpaceDE w:val="0"/>
        <w:autoSpaceDN w:val="0"/>
        <w:spacing w:after="0" w:line="240" w:lineRule="auto"/>
        <w:ind w:left="0" w:firstLine="567"/>
        <w:jc w:val="both"/>
        <w:rPr>
          <w:rFonts w:ascii="Times New Roman" w:hAnsi="Times New Roman"/>
          <w:bCs/>
          <w:sz w:val="24"/>
          <w:szCs w:val="24"/>
          <w:lang w:eastAsia="ar-SA"/>
        </w:rPr>
      </w:pPr>
      <w:r w:rsidRPr="00D96BD5">
        <w:rPr>
          <w:rFonts w:ascii="Times New Roman" w:eastAsia="Times New Roman" w:hAnsi="Times New Roman"/>
          <w:bCs/>
          <w:sz w:val="24"/>
          <w:szCs w:val="24"/>
          <w:lang w:eastAsia="ar-SA"/>
        </w:rPr>
        <w:t>Възложителят приема еЕЕДОП по един от следните начини:</w:t>
      </w:r>
    </w:p>
    <w:p w:rsidR="00C93165" w:rsidRPr="00D96BD5" w:rsidRDefault="00C93165" w:rsidP="00C93165">
      <w:pPr>
        <w:widowControl w:val="0"/>
        <w:suppressAutoHyphens/>
        <w:spacing w:after="0" w:line="240" w:lineRule="auto"/>
        <w:ind w:left="720"/>
        <w:jc w:val="both"/>
        <w:rPr>
          <w:rFonts w:ascii="Times New Roman" w:eastAsia="Times New Roman" w:hAnsi="Times New Roman"/>
          <w:bCs/>
          <w:sz w:val="24"/>
          <w:szCs w:val="24"/>
          <w:lang w:eastAsia="ar-SA"/>
        </w:rPr>
      </w:pPr>
    </w:p>
    <w:p w:rsidR="00C93165" w:rsidRPr="00D96BD5" w:rsidRDefault="00C93165" w:rsidP="00A241BF">
      <w:pPr>
        <w:pStyle w:val="ae"/>
        <w:widowControl w:val="0"/>
        <w:numPr>
          <w:ilvl w:val="1"/>
          <w:numId w:val="14"/>
        </w:numPr>
        <w:suppressAutoHyphens/>
        <w:spacing w:after="0" w:line="240" w:lineRule="auto"/>
        <w:ind w:left="0" w:firstLine="567"/>
        <w:jc w:val="both"/>
        <w:rPr>
          <w:rFonts w:ascii="Times New Roman" w:eastAsia="Times New Roman" w:hAnsi="Times New Roman"/>
          <w:bCs/>
          <w:sz w:val="24"/>
          <w:szCs w:val="24"/>
          <w:lang w:eastAsia="ar-SA"/>
        </w:rPr>
      </w:pPr>
      <w:r w:rsidRPr="00D96BD5">
        <w:rPr>
          <w:rFonts w:ascii="Times New Roman" w:eastAsia="Times New Roman" w:hAnsi="Times New Roman"/>
          <w:bCs/>
          <w:sz w:val="24"/>
          <w:szCs w:val="24"/>
          <w:lang w:eastAsia="ar-SA"/>
        </w:rPr>
        <w:t xml:space="preserve">Приложен на подходящ електронен носител към пакета документи за участие в процедурата – например дискета, компактдиск, USB </w:t>
      </w:r>
      <w:proofErr w:type="spellStart"/>
      <w:r w:rsidRPr="00D96BD5">
        <w:rPr>
          <w:rFonts w:ascii="Times New Roman" w:eastAsia="Times New Roman" w:hAnsi="Times New Roman"/>
          <w:bCs/>
          <w:sz w:val="24"/>
          <w:szCs w:val="24"/>
          <w:lang w:eastAsia="ar-SA"/>
        </w:rPr>
        <w:t>флаш</w:t>
      </w:r>
      <w:proofErr w:type="spellEnd"/>
      <w:r w:rsidRPr="00D96BD5">
        <w:rPr>
          <w:rFonts w:ascii="Times New Roman" w:eastAsia="Times New Roman" w:hAnsi="Times New Roman"/>
          <w:bCs/>
          <w:sz w:val="24"/>
          <w:szCs w:val="24"/>
          <w:lang w:eastAsia="ar-SA"/>
        </w:rPr>
        <w:t xml:space="preserve"> и др.</w:t>
      </w:r>
    </w:p>
    <w:p w:rsidR="00C93165" w:rsidRPr="00D96BD5" w:rsidRDefault="00C93165" w:rsidP="00A241BF">
      <w:pPr>
        <w:pStyle w:val="ae"/>
        <w:widowControl w:val="0"/>
        <w:numPr>
          <w:ilvl w:val="1"/>
          <w:numId w:val="14"/>
        </w:numPr>
        <w:suppressAutoHyphens/>
        <w:spacing w:after="0" w:line="240" w:lineRule="auto"/>
        <w:ind w:left="0" w:firstLine="567"/>
        <w:jc w:val="both"/>
        <w:rPr>
          <w:rFonts w:ascii="Times New Roman" w:eastAsia="Times New Roman" w:hAnsi="Times New Roman"/>
          <w:bCs/>
          <w:sz w:val="24"/>
          <w:szCs w:val="24"/>
          <w:lang w:eastAsia="ar-SA"/>
        </w:rPr>
      </w:pPr>
      <w:r w:rsidRPr="00D96BD5">
        <w:rPr>
          <w:rFonts w:ascii="Times New Roman" w:eastAsia="Times New Roman" w:hAnsi="Times New Roman"/>
          <w:bCs/>
          <w:sz w:val="24"/>
          <w:szCs w:val="24"/>
          <w:lang w:eastAsia="ar-SA"/>
        </w:rPr>
        <w:t>Предоставен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В този случай следва в опаковката с офертата да бъде представен  документ-декларация, в която задължително да се посочи адрес, на който е осигурен достъп до съответния еЕЕДОП.</w:t>
      </w:r>
    </w:p>
    <w:p w:rsidR="00C93165" w:rsidRPr="00D96BD5" w:rsidRDefault="00C93165" w:rsidP="00C93165">
      <w:pPr>
        <w:autoSpaceDE w:val="0"/>
        <w:autoSpaceDN w:val="0"/>
        <w:spacing w:after="0" w:line="240" w:lineRule="auto"/>
        <w:ind w:firstLine="709"/>
        <w:jc w:val="both"/>
        <w:rPr>
          <w:rStyle w:val="a5"/>
          <w:rFonts w:ascii="Times New Roman" w:hAnsi="Times New Roman"/>
          <w:bCs/>
          <w:sz w:val="24"/>
          <w:szCs w:val="24"/>
          <w:u w:val="none"/>
          <w:lang w:eastAsia="ar-SA"/>
        </w:rPr>
      </w:pPr>
      <w:r w:rsidRPr="00D96BD5">
        <w:rPr>
          <w:rFonts w:ascii="Times New Roman" w:hAnsi="Times New Roman"/>
          <w:bCs/>
          <w:sz w:val="24"/>
          <w:szCs w:val="24"/>
          <w:lang w:eastAsia="ar-SA"/>
        </w:rPr>
        <w:lastRenderedPageBreak/>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17" w:history="1">
        <w:r w:rsidRPr="00D96BD5">
          <w:rPr>
            <w:rStyle w:val="a5"/>
            <w:rFonts w:ascii="Times New Roman" w:hAnsi="Times New Roman"/>
            <w:bCs/>
            <w:sz w:val="24"/>
            <w:szCs w:val="24"/>
            <w:u w:val="none"/>
            <w:lang w:eastAsia="ar-SA"/>
          </w:rPr>
          <w:t>http://www.aop.bg/fckedit2/user/File/bg/practika/MU4_2018.pdf</w:t>
        </w:r>
      </w:hyperlink>
      <w:r w:rsidRPr="00D96BD5">
        <w:rPr>
          <w:rStyle w:val="a5"/>
          <w:rFonts w:ascii="Times New Roman" w:hAnsi="Times New Roman"/>
          <w:bCs/>
          <w:sz w:val="24"/>
          <w:szCs w:val="24"/>
          <w:u w:val="none"/>
          <w:lang w:eastAsia="ar-SA"/>
        </w:rPr>
        <w:t xml:space="preserve">  </w:t>
      </w:r>
    </w:p>
    <w:p w:rsidR="00C93165" w:rsidRPr="00D96BD5" w:rsidRDefault="00C93165" w:rsidP="00A241BF">
      <w:pPr>
        <w:pStyle w:val="ae"/>
        <w:numPr>
          <w:ilvl w:val="0"/>
          <w:numId w:val="14"/>
        </w:numPr>
        <w:autoSpaceDE w:val="0"/>
        <w:autoSpaceDN w:val="0"/>
        <w:spacing w:after="0" w:line="240" w:lineRule="auto"/>
        <w:ind w:left="0" w:firstLine="567"/>
        <w:jc w:val="both"/>
        <w:rPr>
          <w:rFonts w:ascii="Times New Roman" w:eastAsia="Times New Roman" w:hAnsi="Times New Roman"/>
          <w:bCs/>
          <w:sz w:val="24"/>
          <w:szCs w:val="24"/>
          <w:lang w:eastAsia="ar-SA"/>
        </w:rPr>
      </w:pPr>
      <w:r w:rsidRPr="00D96BD5">
        <w:rPr>
          <w:rFonts w:ascii="Times New Roman" w:eastAsia="Times New Roman" w:hAnsi="Times New Roman"/>
          <w:bCs/>
          <w:sz w:val="24"/>
          <w:szCs w:val="24"/>
          <w:lang w:eastAsia="ar-SA"/>
        </w:rPr>
        <w:t>Подписване на еЕЕДОП с електронен подпис от две или повече лица:</w:t>
      </w:r>
    </w:p>
    <w:p w:rsidR="00C93165" w:rsidRPr="00D96BD5" w:rsidRDefault="00C93165" w:rsidP="00C93165">
      <w:pPr>
        <w:pStyle w:val="ae"/>
        <w:autoSpaceDE w:val="0"/>
        <w:autoSpaceDN w:val="0"/>
        <w:spacing w:after="0" w:line="240" w:lineRule="auto"/>
        <w:ind w:left="0" w:firstLine="567"/>
        <w:jc w:val="both"/>
        <w:rPr>
          <w:rFonts w:ascii="Times New Roman" w:eastAsia="Times New Roman" w:hAnsi="Times New Roman"/>
          <w:bCs/>
          <w:sz w:val="24"/>
          <w:szCs w:val="24"/>
          <w:lang w:eastAsia="ar-SA"/>
        </w:rPr>
      </w:pPr>
      <w:r w:rsidRPr="00D96BD5">
        <w:rPr>
          <w:rFonts w:ascii="Times New Roman" w:eastAsia="Times New Roman" w:hAnsi="Times New Roman"/>
          <w:bCs/>
          <w:sz w:val="24"/>
          <w:szCs w:val="24"/>
          <w:lang w:eastAsia="ar-SA"/>
        </w:rPr>
        <w:t>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Следва да се 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 е от значение дали са налице основанията за отстраняване за лицата по чл. 40, ал. 1 от ППЗОП, а не броят на документите, с които се декларират съответните обстоятелства. Предвид това, няма да се изисква представяне на коригиран ЕЕДОП от комисията, както и не е необходимо да се изясняват и конкретните обстоятелства, довели до предоставяне на повече от един ЕЕДОП.</w:t>
      </w:r>
    </w:p>
    <w:p w:rsidR="00C93165" w:rsidRPr="00D96BD5" w:rsidRDefault="00C93165" w:rsidP="00C93165">
      <w:pPr>
        <w:autoSpaceDE w:val="0"/>
        <w:autoSpaceDN w:val="0"/>
        <w:spacing w:after="0" w:line="240" w:lineRule="auto"/>
        <w:ind w:firstLine="709"/>
        <w:jc w:val="both"/>
        <w:rPr>
          <w:rFonts w:ascii="Times New Roman" w:hAnsi="Times New Roman"/>
          <w:bCs/>
          <w:sz w:val="24"/>
          <w:szCs w:val="24"/>
          <w:lang w:eastAsia="ar-SA"/>
        </w:rPr>
      </w:pPr>
      <w:r w:rsidRPr="00D96BD5">
        <w:rPr>
          <w:rFonts w:ascii="Times New Roman" w:hAnsi="Times New Roman"/>
          <w:bCs/>
          <w:sz w:val="24"/>
          <w:szCs w:val="24"/>
          <w:lang w:eastAsia="ar-SA"/>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p>
    <w:p w:rsidR="00C93165" w:rsidRPr="00D96BD5" w:rsidRDefault="0058470B" w:rsidP="00C93165">
      <w:pPr>
        <w:autoSpaceDE w:val="0"/>
        <w:autoSpaceDN w:val="0"/>
        <w:spacing w:after="0" w:line="240" w:lineRule="auto"/>
        <w:ind w:firstLine="709"/>
        <w:jc w:val="both"/>
        <w:rPr>
          <w:rStyle w:val="a5"/>
          <w:rFonts w:ascii="Times New Roman" w:hAnsi="Times New Roman"/>
          <w:bCs/>
          <w:sz w:val="24"/>
          <w:szCs w:val="24"/>
          <w:u w:val="none"/>
          <w:lang w:eastAsia="ar-SA"/>
        </w:rPr>
      </w:pPr>
      <w:hyperlink r:id="rId18" w:history="1">
        <w:r w:rsidR="00C93165" w:rsidRPr="00D96BD5">
          <w:rPr>
            <w:rStyle w:val="a5"/>
            <w:rFonts w:ascii="Times New Roman" w:hAnsi="Times New Roman"/>
            <w:bCs/>
            <w:sz w:val="24"/>
            <w:szCs w:val="24"/>
            <w:u w:val="none"/>
            <w:lang w:eastAsia="ar-SA"/>
          </w:rPr>
          <w:t>http://www.aop.bg/fckedit2/user/File/bg/practika/MU4_2018.pdf</w:t>
        </w:r>
      </w:hyperlink>
      <w:r w:rsidR="00C93165" w:rsidRPr="00D96BD5">
        <w:rPr>
          <w:rStyle w:val="a5"/>
          <w:rFonts w:ascii="Times New Roman" w:hAnsi="Times New Roman"/>
          <w:bCs/>
          <w:sz w:val="24"/>
          <w:szCs w:val="24"/>
          <w:u w:val="none"/>
          <w:lang w:eastAsia="ar-SA"/>
        </w:rPr>
        <w:t xml:space="preserve">   </w:t>
      </w:r>
    </w:p>
    <w:p w:rsidR="00C93165" w:rsidRPr="00D96BD5" w:rsidRDefault="00C93165" w:rsidP="00A241BF">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D96BD5">
        <w:rPr>
          <w:rFonts w:ascii="Times New Roman" w:eastAsia="Times New Roman" w:hAnsi="Times New Roman"/>
          <w:sz w:val="24"/>
          <w:szCs w:val="24"/>
          <w:u w:val="single"/>
          <w:lang w:eastAsia="ar-SA"/>
        </w:rPr>
        <w:t>Документи за доказване на предприетите мерки за надеждност</w:t>
      </w:r>
      <w:r w:rsidRPr="00D96BD5">
        <w:rPr>
          <w:rFonts w:ascii="Times New Roman" w:eastAsia="Times New Roman" w:hAnsi="Times New Roman"/>
          <w:sz w:val="24"/>
          <w:szCs w:val="24"/>
          <w:u w:val="single"/>
          <w:vertAlign w:val="superscript"/>
          <w:lang w:eastAsia="ar-SA"/>
        </w:rPr>
        <w:footnoteReference w:id="1"/>
      </w:r>
      <w:r w:rsidRPr="00D96BD5">
        <w:rPr>
          <w:rFonts w:ascii="Times New Roman" w:eastAsia="Times New Roman" w:hAnsi="Times New Roman"/>
          <w:sz w:val="24"/>
          <w:szCs w:val="24"/>
          <w:u w:val="single"/>
          <w:lang w:eastAsia="ar-SA"/>
        </w:rPr>
        <w:t>, когато е приложимо;</w:t>
      </w:r>
    </w:p>
    <w:p w:rsidR="00C93165" w:rsidRPr="00D96BD5" w:rsidRDefault="00C93165" w:rsidP="00A241BF">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D96BD5">
        <w:rPr>
          <w:rFonts w:ascii="Times New Roman" w:eastAsia="Times New Roman" w:hAnsi="Times New Roman"/>
          <w:sz w:val="24"/>
          <w:szCs w:val="24"/>
          <w:u w:val="single"/>
          <w:lang w:eastAsia="ar-SA"/>
        </w:rPr>
        <w:t xml:space="preserve">Документите по чл. 37, ал. 4 ППЗОП, когато е приложимо. </w:t>
      </w:r>
    </w:p>
    <w:p w:rsidR="00C93165" w:rsidRPr="00D96BD5" w:rsidRDefault="00C93165" w:rsidP="00C93165">
      <w:pPr>
        <w:autoSpaceDE w:val="0"/>
        <w:autoSpaceDN w:val="0"/>
        <w:adjustRightInd w:val="0"/>
        <w:spacing w:after="0" w:line="240" w:lineRule="auto"/>
        <w:ind w:left="709" w:hanging="142"/>
        <w:rPr>
          <w:rFonts w:ascii="Times New Roman" w:eastAsia="Times New Roman" w:hAnsi="Times New Roman"/>
          <w:sz w:val="24"/>
          <w:szCs w:val="24"/>
          <w:lang w:eastAsia="bg-BG"/>
        </w:rPr>
      </w:pPr>
    </w:p>
    <w:p w:rsidR="00C93165" w:rsidRPr="00D96BD5" w:rsidRDefault="00C93165" w:rsidP="00C93165">
      <w:pPr>
        <w:widowControl w:val="0"/>
        <w:numPr>
          <w:ilvl w:val="0"/>
          <w:numId w:val="1"/>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D96BD5">
        <w:rPr>
          <w:rFonts w:ascii="Times New Roman" w:eastAsia="Times New Roman" w:hAnsi="Times New Roman"/>
          <w:b/>
          <w:sz w:val="24"/>
          <w:szCs w:val="24"/>
          <w:u w:val="single"/>
          <w:lang w:eastAsia="ar-SA"/>
        </w:rPr>
        <w:t>Оферта, съдържаща:</w:t>
      </w:r>
    </w:p>
    <w:p w:rsidR="00C93165" w:rsidRPr="00D96BD5" w:rsidRDefault="00C93165" w:rsidP="00A241BF">
      <w:pPr>
        <w:pStyle w:val="ae"/>
        <w:numPr>
          <w:ilvl w:val="0"/>
          <w:numId w:val="12"/>
        </w:numPr>
        <w:autoSpaceDE w:val="0"/>
        <w:autoSpaceDN w:val="0"/>
        <w:adjustRightInd w:val="0"/>
        <w:spacing w:after="0" w:line="240" w:lineRule="auto"/>
        <w:ind w:left="0" w:firstLine="567"/>
        <w:rPr>
          <w:rFonts w:ascii="Times New Roman" w:eastAsia="Times New Roman" w:hAnsi="Times New Roman"/>
          <w:b/>
          <w:sz w:val="24"/>
          <w:szCs w:val="24"/>
          <w:lang w:eastAsia="bg-BG"/>
        </w:rPr>
      </w:pPr>
      <w:r w:rsidRPr="00D96BD5">
        <w:rPr>
          <w:rFonts w:ascii="Times New Roman" w:eastAsia="Times New Roman" w:hAnsi="Times New Roman"/>
          <w:b/>
          <w:sz w:val="24"/>
          <w:szCs w:val="24"/>
          <w:lang w:eastAsia="bg-BG"/>
        </w:rPr>
        <w:t>Техническо предложение, съдържащо:</w:t>
      </w:r>
    </w:p>
    <w:p w:rsidR="00C93165" w:rsidRPr="00D96BD5" w:rsidRDefault="00C93165" w:rsidP="00C93165">
      <w:pPr>
        <w:spacing w:after="0" w:line="240" w:lineRule="auto"/>
        <w:ind w:firstLine="567"/>
        <w:jc w:val="both"/>
        <w:rPr>
          <w:rFonts w:ascii="Times New Roman" w:hAnsi="Times New Roman"/>
          <w:sz w:val="24"/>
          <w:szCs w:val="24"/>
        </w:rPr>
      </w:pPr>
      <w:r w:rsidRPr="00D96BD5">
        <w:rPr>
          <w:rFonts w:ascii="Times New Roman" w:eastAsia="Times New Roman" w:hAnsi="Times New Roman"/>
          <w:b/>
          <w:sz w:val="24"/>
          <w:szCs w:val="24"/>
          <w:lang w:eastAsia="bg-BG"/>
        </w:rPr>
        <w:t>а)</w:t>
      </w:r>
      <w:r w:rsidRPr="00D96BD5">
        <w:rPr>
          <w:rFonts w:ascii="Times New Roman" w:eastAsia="Times New Roman" w:hAnsi="Times New Roman"/>
          <w:sz w:val="24"/>
          <w:szCs w:val="24"/>
          <w:lang w:eastAsia="bg-BG"/>
        </w:rPr>
        <w:t xml:space="preserve"> Предложение за изпълнение на поръчката по образец в съответствие с техническите спецификации и изискванията на възложителя (Приложение № 1).</w:t>
      </w:r>
      <w:r w:rsidRPr="00D96BD5">
        <w:rPr>
          <w:rFonts w:ascii="Times New Roman" w:hAnsi="Times New Roman"/>
          <w:sz w:val="24"/>
          <w:szCs w:val="24"/>
        </w:rPr>
        <w:t xml:space="preserve"> </w:t>
      </w:r>
    </w:p>
    <w:p w:rsidR="00C93165" w:rsidRPr="00D96BD5" w:rsidRDefault="00C93165" w:rsidP="00C93165">
      <w:pPr>
        <w:autoSpaceDE w:val="0"/>
        <w:autoSpaceDN w:val="0"/>
        <w:adjustRightInd w:val="0"/>
        <w:spacing w:after="0" w:line="240" w:lineRule="auto"/>
        <w:ind w:right="-23" w:firstLine="567"/>
        <w:jc w:val="both"/>
        <w:rPr>
          <w:rFonts w:ascii="Times New Roman" w:eastAsia="Times New Roman" w:hAnsi="Times New Roman"/>
          <w:b/>
          <w:bCs/>
          <w:sz w:val="24"/>
          <w:szCs w:val="24"/>
          <w:lang w:eastAsia="bg-BG"/>
        </w:rPr>
      </w:pPr>
      <w:r w:rsidRPr="00D96BD5">
        <w:rPr>
          <w:rFonts w:ascii="Times New Roman" w:eastAsia="Times New Roman" w:hAnsi="Times New Roman"/>
          <w:b/>
          <w:bCs/>
          <w:sz w:val="24"/>
          <w:szCs w:val="24"/>
          <w:lang w:eastAsia="bg-BG"/>
        </w:rPr>
        <w:t>Участниците в настоящата поръчка следва да представят Предложение за изпълнение на обществената поръчка – по образец, което да съдържа описание на начина за нейното изпълнение, в съответствие с изискванията на Възложителя.</w:t>
      </w:r>
    </w:p>
    <w:p w:rsidR="00C93165" w:rsidRPr="00D96BD5" w:rsidRDefault="00C93165" w:rsidP="00C93165">
      <w:pPr>
        <w:autoSpaceDE w:val="0"/>
        <w:autoSpaceDN w:val="0"/>
        <w:adjustRightInd w:val="0"/>
        <w:spacing w:after="0" w:line="240" w:lineRule="auto"/>
        <w:ind w:firstLine="567"/>
        <w:jc w:val="both"/>
        <w:rPr>
          <w:rFonts w:ascii="Times New Roman" w:hAnsi="Times New Roman"/>
          <w:b/>
          <w:sz w:val="24"/>
          <w:szCs w:val="24"/>
        </w:rPr>
      </w:pPr>
      <w:r w:rsidRPr="00D96BD5">
        <w:rPr>
          <w:rFonts w:ascii="Times New Roman" w:hAnsi="Times New Roman"/>
          <w:b/>
          <w:sz w:val="24"/>
          <w:szCs w:val="24"/>
        </w:rPr>
        <w:t xml:space="preserve">Участник, чието предложение за изпълнение на поръчката не изпълнява изискванията на Възложителя, не се допуска до участие в етап на оценяване и класиране. </w:t>
      </w:r>
    </w:p>
    <w:p w:rsidR="00C93165" w:rsidRPr="00D96BD5" w:rsidRDefault="00C93165" w:rsidP="00C93165">
      <w:pPr>
        <w:spacing w:after="0" w:line="240" w:lineRule="auto"/>
        <w:ind w:firstLine="567"/>
        <w:jc w:val="both"/>
        <w:rPr>
          <w:rFonts w:ascii="Times New Roman" w:hAnsi="Times New Roman"/>
          <w:sz w:val="24"/>
          <w:szCs w:val="24"/>
        </w:rPr>
      </w:pPr>
      <w:r w:rsidRPr="00D96BD5">
        <w:rPr>
          <w:rFonts w:ascii="Times New Roman" w:hAnsi="Times New Roman"/>
          <w:sz w:val="24"/>
          <w:szCs w:val="24"/>
        </w:rPr>
        <w:t>Не се допускат промени, изтриване или допълване на образците.</w:t>
      </w:r>
    </w:p>
    <w:p w:rsidR="00C93165" w:rsidRPr="00D96BD5" w:rsidRDefault="00C93165" w:rsidP="00C9316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sz w:val="24"/>
          <w:szCs w:val="24"/>
          <w:lang w:eastAsia="bg-BG"/>
        </w:rPr>
        <w:t>б)</w:t>
      </w:r>
      <w:r w:rsidRPr="00D96BD5">
        <w:rPr>
          <w:rFonts w:ascii="Times New Roman" w:eastAsia="Times New Roman" w:hAnsi="Times New Roman"/>
          <w:sz w:val="24"/>
          <w:szCs w:val="24"/>
          <w:lang w:eastAsia="bg-BG"/>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Попълва се Приложение №  3 /чл. 47, ал. 3 от ЗОП/.</w:t>
      </w:r>
    </w:p>
    <w:p w:rsidR="00C93165" w:rsidRPr="00D96BD5" w:rsidRDefault="00C93165" w:rsidP="00C9316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b/>
          <w:sz w:val="24"/>
          <w:szCs w:val="24"/>
          <w:lang w:eastAsia="bg-BG"/>
        </w:rPr>
        <w:lastRenderedPageBreak/>
        <w:t>в)</w:t>
      </w:r>
      <w:r w:rsidRPr="00D96BD5">
        <w:rPr>
          <w:rFonts w:ascii="Times New Roman" w:eastAsia="Times New Roman" w:hAnsi="Times New Roman"/>
          <w:sz w:val="24"/>
          <w:szCs w:val="24"/>
          <w:lang w:eastAsia="bg-BG"/>
        </w:rPr>
        <w:t xml:space="preserve"> друга информация и/или документи, изискани от възложителя, когато това се налага от предмета на поръчката </w:t>
      </w:r>
    </w:p>
    <w:p w:rsidR="00C93165" w:rsidRPr="00D96BD5" w:rsidRDefault="00C93165" w:rsidP="00A241BF">
      <w:pPr>
        <w:pStyle w:val="ae"/>
        <w:numPr>
          <w:ilvl w:val="0"/>
          <w:numId w:val="12"/>
        </w:numPr>
        <w:autoSpaceDE w:val="0"/>
        <w:autoSpaceDN w:val="0"/>
        <w:adjustRightInd w:val="0"/>
        <w:spacing w:after="0" w:line="240" w:lineRule="auto"/>
        <w:ind w:left="0" w:firstLine="567"/>
        <w:jc w:val="both"/>
        <w:rPr>
          <w:rFonts w:ascii="Times New Roman" w:hAnsi="Times New Roman"/>
          <w:b/>
          <w:sz w:val="24"/>
          <w:szCs w:val="24"/>
        </w:rPr>
      </w:pPr>
      <w:r w:rsidRPr="00D96BD5">
        <w:rPr>
          <w:rFonts w:ascii="Times New Roman" w:hAnsi="Times New Roman"/>
          <w:b/>
          <w:sz w:val="24"/>
          <w:szCs w:val="24"/>
        </w:rPr>
        <w:t>Отделен запечатан непрозрачен плик с надпис "Предлагани ценови параметри", който съдържа ценовото предложение по чл. 39, ал. 3, т. 2 от ППЗОП</w:t>
      </w:r>
      <w:r w:rsidRPr="00D96BD5">
        <w:rPr>
          <w:rFonts w:ascii="Times New Roman" w:hAnsi="Times New Roman"/>
          <w:sz w:val="24"/>
          <w:szCs w:val="24"/>
        </w:rPr>
        <w:t xml:space="preserve"> - относно цената за изпълнение и предложенията по други показатели с парично изражение. Ценовото предложение се попълва по образец, ведно с приложенията към него. </w:t>
      </w:r>
      <w:r w:rsidRPr="00D96BD5">
        <w:rPr>
          <w:rFonts w:ascii="Times New Roman" w:hAnsi="Times New Roman"/>
          <w:b/>
          <w:sz w:val="24"/>
          <w:szCs w:val="24"/>
        </w:rPr>
        <w:t>В случаите по чл. 181, ал. 2 от ЗОП ценовите предложения могат да не се представят в запечатан плик.</w:t>
      </w:r>
    </w:p>
    <w:p w:rsidR="00C93165" w:rsidRPr="00D96BD5" w:rsidRDefault="00C93165" w:rsidP="00A241BF">
      <w:pPr>
        <w:pStyle w:val="ae"/>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D96BD5">
        <w:rPr>
          <w:rFonts w:ascii="Times New Roman" w:hAnsi="Times New Roman"/>
          <w:sz w:val="24"/>
          <w:szCs w:val="24"/>
        </w:rPr>
        <w:t>Не се допускат промени, изтриване или допълване на образците.</w:t>
      </w:r>
    </w:p>
    <w:p w:rsidR="00C93165" w:rsidRPr="00D96BD5" w:rsidRDefault="00C93165" w:rsidP="00C93165">
      <w:pPr>
        <w:autoSpaceDE w:val="0"/>
        <w:autoSpaceDN w:val="0"/>
        <w:adjustRightInd w:val="0"/>
        <w:spacing w:after="0" w:line="240" w:lineRule="auto"/>
        <w:ind w:firstLine="567"/>
        <w:jc w:val="both"/>
        <w:rPr>
          <w:rFonts w:ascii="Times New Roman" w:hAnsi="Times New Roman"/>
          <w:sz w:val="24"/>
          <w:szCs w:val="24"/>
        </w:rPr>
      </w:pPr>
      <w:r w:rsidRPr="00D96BD5">
        <w:rPr>
          <w:rFonts w:ascii="Times New Roman" w:hAnsi="Times New Roman"/>
          <w:sz w:val="24"/>
          <w:szCs w:val="24"/>
        </w:rPr>
        <w:t xml:space="preserve">Непредвидените строителни и монтажни работи са в размер на </w:t>
      </w:r>
      <w:r w:rsidR="009F1B09" w:rsidRPr="00D96BD5">
        <w:rPr>
          <w:rFonts w:ascii="Times New Roman" w:hAnsi="Times New Roman"/>
          <w:sz w:val="24"/>
          <w:szCs w:val="24"/>
        </w:rPr>
        <w:t>5</w:t>
      </w:r>
      <w:r w:rsidRPr="00D96BD5">
        <w:rPr>
          <w:rFonts w:ascii="Times New Roman" w:hAnsi="Times New Roman"/>
          <w:sz w:val="24"/>
          <w:szCs w:val="24"/>
        </w:rPr>
        <w:t xml:space="preserve"> % от стойността на предвидените, предложени от съответния участник. </w:t>
      </w:r>
    </w:p>
    <w:p w:rsidR="00C93165" w:rsidRPr="00D96BD5" w:rsidRDefault="00C93165" w:rsidP="00C93165">
      <w:pPr>
        <w:autoSpaceDE w:val="0"/>
        <w:autoSpaceDN w:val="0"/>
        <w:adjustRightInd w:val="0"/>
        <w:spacing w:after="0" w:line="240" w:lineRule="auto"/>
        <w:ind w:firstLine="567"/>
        <w:jc w:val="both"/>
        <w:rPr>
          <w:rFonts w:ascii="Times New Roman" w:hAnsi="Times New Roman"/>
          <w:sz w:val="24"/>
          <w:szCs w:val="24"/>
        </w:rPr>
      </w:pPr>
      <w:r w:rsidRPr="00D96BD5">
        <w:rPr>
          <w:rFonts w:ascii="Times New Roman" w:hAnsi="Times New Roman"/>
          <w:sz w:val="24"/>
          <w:szCs w:val="24"/>
        </w:rPr>
        <w:t>Елементите на ценообразуване при изпълнение на непредвидени и допълнителни видове строително-монтажни работи, следва да бъдат формирани, както следва:</w:t>
      </w:r>
    </w:p>
    <w:p w:rsidR="00EE0C34" w:rsidRPr="00D96BD5" w:rsidRDefault="00EE0C34" w:rsidP="00EE0C34">
      <w:pPr>
        <w:autoSpaceDE w:val="0"/>
        <w:autoSpaceDN w:val="0"/>
        <w:adjustRightInd w:val="0"/>
        <w:spacing w:after="0" w:line="240" w:lineRule="auto"/>
        <w:ind w:firstLine="567"/>
        <w:jc w:val="both"/>
        <w:rPr>
          <w:rFonts w:ascii="Times New Roman" w:hAnsi="Times New Roman"/>
          <w:sz w:val="24"/>
          <w:szCs w:val="24"/>
        </w:rPr>
      </w:pPr>
      <w:r w:rsidRPr="00D96BD5">
        <w:rPr>
          <w:rFonts w:ascii="Times New Roman" w:hAnsi="Times New Roman"/>
          <w:sz w:val="24"/>
          <w:szCs w:val="24"/>
        </w:rPr>
        <w:t xml:space="preserve">Средната часова ставка да не бъде по-висока от 5,777 лв./час (определени по данни на НСИ на базата на средната работна заплата в сектор „Строителство“ за първото </w:t>
      </w:r>
      <w:proofErr w:type="spellStart"/>
      <w:r w:rsidRPr="00D96BD5">
        <w:rPr>
          <w:rFonts w:ascii="Times New Roman" w:hAnsi="Times New Roman"/>
          <w:sz w:val="24"/>
          <w:szCs w:val="24"/>
        </w:rPr>
        <w:t>деветмесечие</w:t>
      </w:r>
      <w:proofErr w:type="spellEnd"/>
      <w:r w:rsidRPr="00D96BD5">
        <w:rPr>
          <w:rFonts w:ascii="Times New Roman" w:hAnsi="Times New Roman"/>
          <w:sz w:val="24"/>
          <w:szCs w:val="24"/>
        </w:rPr>
        <w:t xml:space="preserve"> на 2019 г. при 20,83 работни дни средно на месец и осем часов работен ден за 2020 г.).</w:t>
      </w:r>
    </w:p>
    <w:p w:rsidR="00EE0C34" w:rsidRPr="00D96BD5" w:rsidRDefault="00EE0C34" w:rsidP="00EE0C34">
      <w:pPr>
        <w:autoSpaceDE w:val="0"/>
        <w:autoSpaceDN w:val="0"/>
        <w:adjustRightInd w:val="0"/>
        <w:spacing w:after="0" w:line="240" w:lineRule="auto"/>
        <w:ind w:firstLine="567"/>
        <w:jc w:val="both"/>
        <w:rPr>
          <w:rFonts w:ascii="Times New Roman" w:hAnsi="Times New Roman"/>
          <w:sz w:val="24"/>
          <w:szCs w:val="24"/>
        </w:rPr>
      </w:pPr>
      <w:r w:rsidRPr="00D96BD5">
        <w:rPr>
          <w:rFonts w:ascii="Times New Roman" w:hAnsi="Times New Roman"/>
          <w:sz w:val="24"/>
          <w:szCs w:val="24"/>
        </w:rPr>
        <w:t>- Допълнителните разходи върху труда - не повече от 100 %.</w:t>
      </w:r>
    </w:p>
    <w:p w:rsidR="00EE0C34" w:rsidRPr="00D96BD5" w:rsidRDefault="00EE0C34" w:rsidP="00EE0C34">
      <w:pPr>
        <w:autoSpaceDE w:val="0"/>
        <w:autoSpaceDN w:val="0"/>
        <w:adjustRightInd w:val="0"/>
        <w:spacing w:after="0" w:line="240" w:lineRule="auto"/>
        <w:ind w:firstLine="567"/>
        <w:jc w:val="both"/>
        <w:rPr>
          <w:rFonts w:ascii="Times New Roman" w:hAnsi="Times New Roman"/>
          <w:sz w:val="24"/>
          <w:szCs w:val="24"/>
        </w:rPr>
      </w:pPr>
      <w:r w:rsidRPr="00D96BD5">
        <w:rPr>
          <w:rFonts w:ascii="Times New Roman" w:hAnsi="Times New Roman"/>
          <w:sz w:val="24"/>
          <w:szCs w:val="24"/>
        </w:rPr>
        <w:t>- Допълнителните разходи върху механизацията - не повече от 40 %.</w:t>
      </w:r>
    </w:p>
    <w:p w:rsidR="00EE0C34" w:rsidRPr="00D96BD5" w:rsidRDefault="00EE0C34" w:rsidP="00EE0C34">
      <w:pPr>
        <w:autoSpaceDE w:val="0"/>
        <w:autoSpaceDN w:val="0"/>
        <w:adjustRightInd w:val="0"/>
        <w:spacing w:after="0" w:line="240" w:lineRule="auto"/>
        <w:ind w:firstLine="567"/>
        <w:jc w:val="both"/>
        <w:rPr>
          <w:rFonts w:ascii="Times New Roman" w:hAnsi="Times New Roman"/>
          <w:sz w:val="24"/>
          <w:szCs w:val="24"/>
        </w:rPr>
      </w:pPr>
      <w:r w:rsidRPr="00D96BD5">
        <w:rPr>
          <w:rFonts w:ascii="Times New Roman" w:hAnsi="Times New Roman"/>
          <w:sz w:val="24"/>
          <w:szCs w:val="24"/>
        </w:rPr>
        <w:t>- Доставно-складовите разходи - не повече от 10 %.</w:t>
      </w:r>
    </w:p>
    <w:p w:rsidR="00EE0C34" w:rsidRPr="00D96BD5" w:rsidRDefault="00EE0C34" w:rsidP="00EE0C34">
      <w:pPr>
        <w:autoSpaceDE w:val="0"/>
        <w:autoSpaceDN w:val="0"/>
        <w:adjustRightInd w:val="0"/>
        <w:spacing w:after="0" w:line="240" w:lineRule="auto"/>
        <w:ind w:firstLine="567"/>
        <w:jc w:val="both"/>
        <w:rPr>
          <w:rFonts w:ascii="Times New Roman" w:hAnsi="Times New Roman"/>
          <w:sz w:val="24"/>
          <w:szCs w:val="24"/>
        </w:rPr>
      </w:pPr>
      <w:r w:rsidRPr="00D96BD5">
        <w:rPr>
          <w:rFonts w:ascii="Times New Roman" w:hAnsi="Times New Roman"/>
          <w:sz w:val="24"/>
          <w:szCs w:val="24"/>
        </w:rPr>
        <w:t>- Печалбата – не повече от 10 %.</w:t>
      </w:r>
    </w:p>
    <w:p w:rsidR="00EE0C34" w:rsidRPr="00D96BD5" w:rsidRDefault="00EE0C34" w:rsidP="00EE0C34">
      <w:pPr>
        <w:autoSpaceDE w:val="0"/>
        <w:autoSpaceDN w:val="0"/>
        <w:adjustRightInd w:val="0"/>
        <w:spacing w:after="0" w:line="240" w:lineRule="auto"/>
        <w:ind w:firstLine="567"/>
        <w:jc w:val="both"/>
        <w:rPr>
          <w:rFonts w:ascii="Times New Roman" w:hAnsi="Times New Roman"/>
          <w:sz w:val="24"/>
          <w:szCs w:val="24"/>
        </w:rPr>
      </w:pPr>
      <w:r w:rsidRPr="00D96BD5">
        <w:rPr>
          <w:rFonts w:ascii="Times New Roman" w:hAnsi="Times New Roman"/>
          <w:sz w:val="24"/>
          <w:szCs w:val="24"/>
        </w:rPr>
        <w:t>Необходимостта от допълнителни работи и доставки не може да бъде повод за промяна в договорените ценови условия и срокове по договора.</w:t>
      </w:r>
    </w:p>
    <w:p w:rsidR="00EE0C34" w:rsidRPr="00D96BD5" w:rsidRDefault="00EE0C34" w:rsidP="00EE0C34">
      <w:pPr>
        <w:autoSpaceDE w:val="0"/>
        <w:autoSpaceDN w:val="0"/>
        <w:adjustRightInd w:val="0"/>
        <w:spacing w:after="0" w:line="240" w:lineRule="auto"/>
        <w:ind w:firstLine="567"/>
        <w:jc w:val="both"/>
        <w:rPr>
          <w:rFonts w:ascii="Times New Roman" w:hAnsi="Times New Roman"/>
          <w:sz w:val="24"/>
          <w:szCs w:val="24"/>
        </w:rPr>
      </w:pPr>
      <w:r w:rsidRPr="00D96BD5">
        <w:rPr>
          <w:rFonts w:ascii="Times New Roman" w:hAnsi="Times New Roman"/>
          <w:sz w:val="24"/>
          <w:szCs w:val="24"/>
        </w:rPr>
        <w:t>Извършените СМР се отчитат след представяне на акт (бивш образец № 19).</w:t>
      </w:r>
    </w:p>
    <w:p w:rsidR="00EE0C34" w:rsidRPr="00D96BD5" w:rsidRDefault="00EE0C34" w:rsidP="00EE0C34">
      <w:pPr>
        <w:autoSpaceDE w:val="0"/>
        <w:autoSpaceDN w:val="0"/>
        <w:adjustRightInd w:val="0"/>
        <w:spacing w:after="0" w:line="240" w:lineRule="auto"/>
        <w:ind w:firstLine="567"/>
        <w:jc w:val="both"/>
        <w:rPr>
          <w:rFonts w:ascii="Times New Roman" w:hAnsi="Times New Roman"/>
          <w:sz w:val="24"/>
          <w:szCs w:val="24"/>
        </w:rPr>
      </w:pPr>
      <w:r w:rsidRPr="00D96BD5">
        <w:rPr>
          <w:rFonts w:ascii="Times New Roman" w:hAnsi="Times New Roman"/>
          <w:sz w:val="24"/>
          <w:szCs w:val="24"/>
        </w:rPr>
        <w:t>При констатирани грешки и несъответствия в представения на Възложителя акт (бивш образец № 19), той следва да го върне за корекции.</w:t>
      </w:r>
    </w:p>
    <w:p w:rsidR="00EE0C34" w:rsidRPr="00D96BD5" w:rsidRDefault="00EE0C34" w:rsidP="00EE0C34">
      <w:pPr>
        <w:autoSpaceDE w:val="0"/>
        <w:autoSpaceDN w:val="0"/>
        <w:adjustRightInd w:val="0"/>
        <w:spacing w:after="0" w:line="240" w:lineRule="auto"/>
        <w:ind w:firstLine="567"/>
        <w:jc w:val="both"/>
        <w:rPr>
          <w:rFonts w:ascii="Times New Roman" w:hAnsi="Times New Roman"/>
          <w:sz w:val="24"/>
          <w:szCs w:val="24"/>
        </w:rPr>
      </w:pPr>
      <w:r w:rsidRPr="00D96BD5">
        <w:rPr>
          <w:rFonts w:ascii="Times New Roman" w:hAnsi="Times New Roman"/>
          <w:sz w:val="24"/>
          <w:szCs w:val="24"/>
        </w:rPr>
        <w:t>Отчитат се и подлежат на заплащане само действително извършени видове и количества строително–монтажни работи, предвидени и непредвидени, които не могат да надхвърлят договорената сума.</w:t>
      </w:r>
    </w:p>
    <w:p w:rsidR="00EE0C34" w:rsidRPr="00D96BD5" w:rsidRDefault="00EE0C34" w:rsidP="00EE0C34">
      <w:pPr>
        <w:autoSpaceDE w:val="0"/>
        <w:autoSpaceDN w:val="0"/>
        <w:adjustRightInd w:val="0"/>
        <w:spacing w:after="0" w:line="240" w:lineRule="auto"/>
        <w:ind w:firstLine="567"/>
        <w:jc w:val="both"/>
        <w:rPr>
          <w:rFonts w:ascii="Times New Roman" w:hAnsi="Times New Roman"/>
          <w:sz w:val="24"/>
          <w:szCs w:val="24"/>
        </w:rPr>
      </w:pPr>
      <w:r w:rsidRPr="00D96BD5">
        <w:rPr>
          <w:rFonts w:ascii="Times New Roman" w:hAnsi="Times New Roman"/>
          <w:sz w:val="24"/>
          <w:szCs w:val="24"/>
        </w:rPr>
        <w:t>Окончателното приемане на изпълнените СМР се извършва със съставяне на протокол за приемане на изпълнените строителни и монтажни работи, подписан от представители на Възложителя и на Изпълнителя.</w:t>
      </w:r>
    </w:p>
    <w:p w:rsidR="00C93165" w:rsidRPr="00D96BD5" w:rsidRDefault="00C93165" w:rsidP="00EE0C34">
      <w:pPr>
        <w:autoSpaceDE w:val="0"/>
        <w:autoSpaceDN w:val="0"/>
        <w:adjustRightInd w:val="0"/>
        <w:spacing w:after="0" w:line="240" w:lineRule="auto"/>
        <w:ind w:firstLine="567"/>
        <w:jc w:val="both"/>
        <w:rPr>
          <w:rFonts w:ascii="Times New Roman" w:hAnsi="Times New Roman"/>
          <w:sz w:val="24"/>
          <w:szCs w:val="24"/>
        </w:rPr>
      </w:pPr>
      <w:r w:rsidRPr="00D96BD5">
        <w:rPr>
          <w:rFonts w:ascii="Times New Roman" w:hAnsi="Times New Roman"/>
          <w:sz w:val="24"/>
          <w:szCs w:val="24"/>
        </w:rPr>
        <w:t xml:space="preserve">Ценовото предложение на участника се изготвя и подписва в един оригинален екземпляр.  </w:t>
      </w:r>
    </w:p>
    <w:p w:rsidR="00C93165" w:rsidRPr="00D96BD5" w:rsidRDefault="00C93165" w:rsidP="00C93165">
      <w:pPr>
        <w:autoSpaceDE w:val="0"/>
        <w:autoSpaceDN w:val="0"/>
        <w:adjustRightInd w:val="0"/>
        <w:spacing w:after="0" w:line="240" w:lineRule="auto"/>
        <w:ind w:firstLine="567"/>
        <w:jc w:val="both"/>
        <w:rPr>
          <w:rFonts w:ascii="Times New Roman" w:eastAsia="Times New Roman" w:hAnsi="Times New Roman"/>
          <w:b/>
          <w:i/>
          <w:sz w:val="24"/>
          <w:szCs w:val="24"/>
          <w:lang w:eastAsia="bg-BG"/>
        </w:rPr>
      </w:pPr>
    </w:p>
    <w:p w:rsidR="00C93165" w:rsidRPr="00D96BD5" w:rsidRDefault="00C93165" w:rsidP="00C93165">
      <w:pPr>
        <w:widowControl w:val="0"/>
        <w:numPr>
          <w:ilvl w:val="0"/>
          <w:numId w:val="2"/>
        </w:numPr>
        <w:suppressAutoHyphens/>
        <w:autoSpaceDE w:val="0"/>
        <w:autoSpaceDN w:val="0"/>
        <w:adjustRightInd w:val="0"/>
        <w:spacing w:before="57" w:after="57" w:line="240" w:lineRule="auto"/>
        <w:jc w:val="both"/>
        <w:rPr>
          <w:rFonts w:ascii="Times New Roman" w:eastAsia="Times New Roman" w:hAnsi="Times New Roman"/>
          <w:b/>
          <w:sz w:val="24"/>
          <w:szCs w:val="24"/>
          <w:u w:val="single"/>
          <w:lang w:eastAsia="ar-SA"/>
        </w:rPr>
      </w:pPr>
      <w:r w:rsidRPr="00D96BD5">
        <w:rPr>
          <w:rFonts w:ascii="Times New Roman" w:eastAsia="Times New Roman" w:hAnsi="Times New Roman"/>
          <w:b/>
          <w:sz w:val="24"/>
          <w:szCs w:val="24"/>
          <w:u w:val="single"/>
          <w:lang w:eastAsia="ar-SA"/>
        </w:rPr>
        <w:t>Опис на представените документи</w:t>
      </w:r>
    </w:p>
    <w:p w:rsidR="00C93165" w:rsidRPr="00D96BD5" w:rsidRDefault="00C93165" w:rsidP="00C93165">
      <w:pPr>
        <w:autoSpaceDE w:val="0"/>
        <w:autoSpaceDN w:val="0"/>
        <w:adjustRightInd w:val="0"/>
        <w:spacing w:after="0" w:line="240" w:lineRule="auto"/>
        <w:ind w:firstLine="567"/>
        <w:jc w:val="both"/>
        <w:rPr>
          <w:rFonts w:ascii="Times New Roman" w:hAnsi="Times New Roman"/>
          <w:sz w:val="24"/>
          <w:szCs w:val="24"/>
          <w:lang w:eastAsia="bg-BG"/>
        </w:rPr>
      </w:pPr>
      <w:r w:rsidRPr="00D96BD5">
        <w:rPr>
          <w:rFonts w:ascii="Times New Roman" w:hAnsi="Times New Roman"/>
          <w:bCs/>
          <w:sz w:val="24"/>
          <w:szCs w:val="24"/>
          <w:lang w:eastAsia="bg-BG"/>
        </w:rPr>
        <w:t xml:space="preserve">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C93165" w:rsidRPr="00D96BD5" w:rsidRDefault="00C93165" w:rsidP="00C93165">
      <w:pPr>
        <w:autoSpaceDE w:val="0"/>
        <w:autoSpaceDN w:val="0"/>
        <w:adjustRightInd w:val="0"/>
        <w:spacing w:after="0" w:line="240" w:lineRule="auto"/>
        <w:ind w:firstLine="567"/>
        <w:jc w:val="both"/>
        <w:rPr>
          <w:rFonts w:ascii="Times New Roman" w:hAnsi="Times New Roman"/>
          <w:bCs/>
          <w:sz w:val="24"/>
          <w:szCs w:val="24"/>
          <w:lang w:eastAsia="bg-BG"/>
        </w:rPr>
      </w:pPr>
      <w:r w:rsidRPr="00D96BD5">
        <w:rPr>
          <w:rFonts w:ascii="Times New Roman" w:hAnsi="Times New Roman"/>
          <w:bCs/>
          <w:sz w:val="24"/>
          <w:szCs w:val="24"/>
          <w:lang w:eastAsia="bg-BG"/>
        </w:rPr>
        <w:t xml:space="preserve">Участник, който не представи ценово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C93165" w:rsidRPr="00D96BD5" w:rsidRDefault="00C93165" w:rsidP="00C93165">
      <w:pPr>
        <w:widowControl w:val="0"/>
        <w:suppressAutoHyphens/>
        <w:spacing w:before="57" w:after="57" w:line="240" w:lineRule="auto"/>
        <w:ind w:firstLine="567"/>
        <w:jc w:val="both"/>
        <w:rPr>
          <w:rFonts w:ascii="Times New Roman" w:eastAsia="Times New Roman" w:hAnsi="Times New Roman"/>
          <w:sz w:val="24"/>
          <w:szCs w:val="24"/>
          <w:lang w:eastAsia="ar-SA"/>
        </w:rPr>
      </w:pPr>
      <w:r w:rsidRPr="00D96BD5">
        <w:rPr>
          <w:rFonts w:ascii="Times New Roman" w:eastAsia="Times New Roman" w:hAnsi="Times New Roman"/>
          <w:sz w:val="24"/>
          <w:szCs w:val="24"/>
          <w:lang w:eastAsia="ar-SA"/>
        </w:rPr>
        <w:t>При получаване на офертата върху опаковката по чл. 47, ал. 2 ППЗОП се отбелязват подател на офертата, номер, дата и час на получаване, причините за връщане на офертата, когато е приложимо.</w:t>
      </w:r>
    </w:p>
    <w:p w:rsidR="00C93165" w:rsidRPr="00D96BD5" w:rsidRDefault="00C93165" w:rsidP="00C9316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C93165" w:rsidRPr="00D96BD5" w:rsidRDefault="00C93165" w:rsidP="00C9316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C93165" w:rsidRPr="00D96BD5" w:rsidRDefault="00C93165" w:rsidP="00C9316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sz w:val="24"/>
          <w:szCs w:val="24"/>
          <w:lang w:eastAsia="bg-BG"/>
        </w:rPr>
        <w:t>До изтичането на срока за подаване на офертите всеки  участник може да промени, да допълни или да оттегли заявлението или офертата си.</w:t>
      </w:r>
    </w:p>
    <w:p w:rsidR="00C93165" w:rsidRPr="00D96BD5" w:rsidRDefault="00C93165" w:rsidP="00C9316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sz w:val="24"/>
          <w:szCs w:val="24"/>
          <w:lang w:eastAsia="bg-BG"/>
        </w:rPr>
        <w:t>Всеки участник в процедура за възлагане на обществена поръчка има право да представи само една оферта.</w:t>
      </w:r>
      <w:r w:rsidRPr="00D96BD5">
        <w:t xml:space="preserve"> </w:t>
      </w:r>
      <w:r w:rsidRPr="00D96BD5">
        <w:rPr>
          <w:rFonts w:ascii="Times New Roman" w:eastAsia="Times New Roman" w:hAnsi="Times New Roman"/>
          <w:sz w:val="24"/>
          <w:szCs w:val="24"/>
          <w:lang w:eastAsia="bg-BG"/>
        </w:rPr>
        <w:t>Няма възможност за представяне на варианти в офертите.</w:t>
      </w:r>
    </w:p>
    <w:p w:rsidR="00C93165" w:rsidRPr="00D96BD5" w:rsidRDefault="00C93165" w:rsidP="00C9316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sz w:val="24"/>
          <w:szCs w:val="24"/>
          <w:lang w:eastAsia="bg-BG"/>
        </w:rPr>
        <w:lastRenderedPageBreak/>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C93165" w:rsidRPr="00D96BD5" w:rsidRDefault="00C93165" w:rsidP="00C93165">
      <w:pPr>
        <w:spacing w:after="0" w:line="240" w:lineRule="auto"/>
        <w:ind w:firstLine="567"/>
        <w:jc w:val="both"/>
        <w:rPr>
          <w:rFonts w:ascii="Times New Roman" w:eastAsia="Times New Roman" w:hAnsi="Times New Roman"/>
          <w:sz w:val="24"/>
          <w:szCs w:val="24"/>
          <w:lang w:eastAsia="bg-BG"/>
        </w:rPr>
      </w:pPr>
      <w:r w:rsidRPr="00D96BD5">
        <w:rPr>
          <w:rFonts w:ascii="Times New Roman" w:eastAsia="Times New Roman" w:hAnsi="Times New Roman"/>
          <w:sz w:val="24"/>
          <w:szCs w:val="24"/>
          <w:lang w:eastAsia="bg-BG"/>
        </w:rPr>
        <w:t xml:space="preserve">За допълнителна информация и въпроси се обръщайте към </w:t>
      </w:r>
      <w:r w:rsidR="00AF16FC" w:rsidRPr="00D96BD5">
        <w:rPr>
          <w:rFonts w:ascii="Times New Roman" w:eastAsia="Times New Roman" w:hAnsi="Times New Roman"/>
          <w:sz w:val="24"/>
          <w:szCs w:val="24"/>
          <w:lang w:eastAsia="bg-BG"/>
        </w:rPr>
        <w:t>Габриела Павлова</w:t>
      </w:r>
      <w:r w:rsidRPr="00D96BD5">
        <w:rPr>
          <w:rFonts w:ascii="Times New Roman" w:eastAsia="Times New Roman" w:hAnsi="Times New Roman"/>
          <w:sz w:val="24"/>
          <w:szCs w:val="24"/>
          <w:lang w:eastAsia="bg-BG"/>
        </w:rPr>
        <w:t>, тел. 02/</w:t>
      </w:r>
      <w:r w:rsidR="00AF16FC" w:rsidRPr="00D96BD5">
        <w:rPr>
          <w:rFonts w:ascii="Times New Roman" w:eastAsia="Times New Roman" w:hAnsi="Times New Roman"/>
          <w:sz w:val="24"/>
          <w:szCs w:val="24"/>
          <w:lang w:eastAsia="bg-BG"/>
        </w:rPr>
        <w:t>8036034</w:t>
      </w:r>
      <w:r w:rsidRPr="00D96BD5">
        <w:rPr>
          <w:rFonts w:ascii="Times New Roman" w:eastAsia="Times New Roman" w:hAnsi="Times New Roman"/>
          <w:sz w:val="24"/>
          <w:szCs w:val="24"/>
          <w:lang w:eastAsia="bg-BG"/>
        </w:rPr>
        <w:t xml:space="preserve">, адрес на електронна поща: </w:t>
      </w:r>
      <w:r w:rsidR="00AF16FC" w:rsidRPr="00D96BD5">
        <w:rPr>
          <w:rFonts w:ascii="Times New Roman" w:eastAsia="Times New Roman" w:hAnsi="Times New Roman"/>
          <w:sz w:val="24"/>
          <w:szCs w:val="24"/>
          <w:lang w:eastAsia="bg-BG"/>
        </w:rPr>
        <w:t>gpavlova@prb.bg</w:t>
      </w:r>
    </w:p>
    <w:p w:rsidR="00C93165" w:rsidRPr="00D96BD5" w:rsidRDefault="00C93165" w:rsidP="00C93165">
      <w:pPr>
        <w:keepNext/>
        <w:spacing w:after="0" w:line="240" w:lineRule="auto"/>
        <w:ind w:firstLine="709"/>
        <w:jc w:val="center"/>
        <w:outlineLvl w:val="0"/>
        <w:rPr>
          <w:rFonts w:ascii="Times New Roman" w:eastAsia="Times New Roman" w:hAnsi="Times New Roman"/>
          <w:b/>
          <w:sz w:val="24"/>
          <w:szCs w:val="24"/>
        </w:rPr>
      </w:pPr>
    </w:p>
    <w:p w:rsidR="00A8679C" w:rsidRPr="00D96BD5" w:rsidRDefault="00A8679C" w:rsidP="00C93165">
      <w:pPr>
        <w:keepNext/>
        <w:spacing w:after="0" w:line="240" w:lineRule="auto"/>
        <w:ind w:firstLine="709"/>
        <w:jc w:val="center"/>
        <w:outlineLvl w:val="0"/>
        <w:rPr>
          <w:rFonts w:ascii="Times New Roman" w:eastAsia="Times New Roman" w:hAnsi="Times New Roman"/>
          <w:b/>
          <w:sz w:val="24"/>
          <w:szCs w:val="24"/>
        </w:rPr>
      </w:pPr>
    </w:p>
    <w:p w:rsidR="00C93165" w:rsidRPr="00D96BD5" w:rsidRDefault="00C93165" w:rsidP="00C93165">
      <w:pPr>
        <w:keepNext/>
        <w:spacing w:after="0" w:line="240" w:lineRule="auto"/>
        <w:ind w:firstLine="709"/>
        <w:jc w:val="center"/>
        <w:outlineLvl w:val="0"/>
        <w:rPr>
          <w:rFonts w:ascii="Times New Roman" w:eastAsia="Times New Roman" w:hAnsi="Times New Roman"/>
          <w:b/>
          <w:sz w:val="24"/>
          <w:szCs w:val="24"/>
        </w:rPr>
      </w:pPr>
      <w:r w:rsidRPr="00D96BD5">
        <w:rPr>
          <w:rFonts w:ascii="Times New Roman" w:eastAsia="Times New Roman" w:hAnsi="Times New Roman"/>
          <w:b/>
          <w:sz w:val="24"/>
          <w:szCs w:val="24"/>
        </w:rPr>
        <w:t>VII. ГАРАНЦИИ</w:t>
      </w:r>
    </w:p>
    <w:p w:rsidR="00C93165" w:rsidRPr="00D96BD5" w:rsidRDefault="00C93165" w:rsidP="00C93165">
      <w:pPr>
        <w:keepNext/>
        <w:spacing w:after="0" w:line="240" w:lineRule="auto"/>
        <w:ind w:firstLine="709"/>
        <w:jc w:val="center"/>
        <w:outlineLvl w:val="0"/>
        <w:rPr>
          <w:rFonts w:ascii="Times New Roman" w:eastAsia="Times New Roman" w:hAnsi="Times New Roman"/>
          <w:b/>
          <w:sz w:val="24"/>
          <w:szCs w:val="24"/>
        </w:rPr>
      </w:pPr>
    </w:p>
    <w:p w:rsidR="00C93165" w:rsidRPr="00D96BD5" w:rsidRDefault="00C93165" w:rsidP="00B02D06">
      <w:pPr>
        <w:autoSpaceDE w:val="0"/>
        <w:autoSpaceDN w:val="0"/>
        <w:adjustRightInd w:val="0"/>
        <w:spacing w:after="0" w:line="240" w:lineRule="auto"/>
        <w:ind w:firstLine="709"/>
        <w:jc w:val="both"/>
        <w:rPr>
          <w:rFonts w:ascii="Times New Roman" w:eastAsia="Times New Roman" w:hAnsi="Times New Roman"/>
          <w:b/>
          <w:sz w:val="24"/>
          <w:szCs w:val="24"/>
          <w:lang w:eastAsia="bg-BG"/>
        </w:rPr>
      </w:pPr>
      <w:r w:rsidRPr="00D96BD5">
        <w:rPr>
          <w:rFonts w:ascii="Times New Roman" w:eastAsia="Times New Roman" w:hAnsi="Times New Roman"/>
          <w:b/>
          <w:sz w:val="24"/>
          <w:szCs w:val="24"/>
          <w:lang w:eastAsia="bg-BG"/>
        </w:rPr>
        <w:t xml:space="preserve">1. Гаранция за изпълнение. </w:t>
      </w:r>
    </w:p>
    <w:p w:rsidR="00163DE8" w:rsidRPr="00D96BD5" w:rsidRDefault="00C93165" w:rsidP="00B02D06">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D96BD5">
        <w:rPr>
          <w:rFonts w:ascii="Times New Roman" w:eastAsia="Times New Roman" w:hAnsi="Times New Roman"/>
          <w:b/>
          <w:sz w:val="24"/>
          <w:szCs w:val="24"/>
          <w:lang w:eastAsia="bg-BG"/>
        </w:rPr>
        <w:t>1.1</w:t>
      </w:r>
      <w:r w:rsidRPr="00D96BD5">
        <w:rPr>
          <w:rFonts w:ascii="Times New Roman" w:eastAsia="Times New Roman" w:hAnsi="Times New Roman"/>
          <w:sz w:val="24"/>
          <w:szCs w:val="24"/>
          <w:lang w:eastAsia="bg-BG"/>
        </w:rPr>
        <w:t xml:space="preserve">  Гаранцията за изпълнение на договора е в размер на 4% (четири процента) от стойността на Договора, без ДДС,</w:t>
      </w:r>
      <w:r w:rsidR="00E26946" w:rsidRPr="00D96BD5">
        <w:rPr>
          <w:rFonts w:ascii="Times New Roman" w:eastAsia="Times New Roman" w:hAnsi="Times New Roman"/>
          <w:sz w:val="24"/>
          <w:szCs w:val="24"/>
          <w:lang w:eastAsia="bg-BG"/>
        </w:rPr>
        <w:t xml:space="preserve"> </w:t>
      </w:r>
      <w:r w:rsidR="00163DE8" w:rsidRPr="00D96BD5">
        <w:rPr>
          <w:rFonts w:ascii="Times New Roman" w:eastAsia="Times New Roman" w:hAnsi="Times New Roman"/>
          <w:sz w:val="24"/>
          <w:szCs w:val="24"/>
          <w:lang w:eastAsia="bg-BG"/>
        </w:rPr>
        <w:t>от които, 40% от размера на гаранцията за изпълнение са предназначени да обезпечат изпълнението на строителството, 30 % от размера на гаранцията за изпълнение са предназначени за обезпечаване на гаранционната поддръжка на монтираното вентилационно оборудване и останалите 30 % от размера на гаранцията за изпълнение са предназначени за обезпечаване на гаранционните задължения на Изпълнителя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w:t>
      </w:r>
    </w:p>
    <w:p w:rsidR="00C93165" w:rsidRPr="00D96BD5" w:rsidRDefault="00C93165" w:rsidP="00B02D06">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D96BD5">
        <w:rPr>
          <w:rFonts w:ascii="Times New Roman" w:eastAsia="Times New Roman" w:hAnsi="Times New Roman"/>
          <w:b/>
          <w:sz w:val="24"/>
          <w:szCs w:val="24"/>
          <w:lang w:eastAsia="bg-BG"/>
        </w:rPr>
        <w:t>1.2.</w:t>
      </w:r>
      <w:r w:rsidRPr="00D96BD5">
        <w:rPr>
          <w:rFonts w:ascii="Times New Roman" w:eastAsia="Times New Roman" w:hAnsi="Times New Roman"/>
          <w:sz w:val="24"/>
          <w:szCs w:val="24"/>
          <w:lang w:eastAsia="bg-BG"/>
        </w:rPr>
        <w:t xml:space="preserve"> Гаранцията може да бъде представена в една от следните форми:</w:t>
      </w:r>
    </w:p>
    <w:p w:rsidR="00C93165" w:rsidRPr="00D96BD5" w:rsidRDefault="00C93165" w:rsidP="00C93165">
      <w:pPr>
        <w:autoSpaceDE w:val="0"/>
        <w:autoSpaceDN w:val="0"/>
        <w:adjustRightInd w:val="0"/>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b/>
          <w:bCs/>
          <w:sz w:val="24"/>
          <w:szCs w:val="24"/>
        </w:rPr>
        <w:t>а)</w:t>
      </w:r>
      <w:r w:rsidRPr="00D96BD5">
        <w:rPr>
          <w:rFonts w:ascii="Times New Roman" w:eastAsia="Times New Roman" w:hAnsi="Times New Roman"/>
          <w:sz w:val="24"/>
          <w:szCs w:val="24"/>
        </w:rPr>
        <w:t xml:space="preserve"> парична сума, платима по следната банкова сметка на Прокуратура на Република България:</w:t>
      </w:r>
    </w:p>
    <w:p w:rsidR="00C93165" w:rsidRPr="00D96BD5" w:rsidRDefault="00C93165" w:rsidP="00C93165">
      <w:pPr>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sz w:val="24"/>
          <w:szCs w:val="24"/>
        </w:rPr>
        <w:t>Българска народна банка,</w:t>
      </w:r>
    </w:p>
    <w:p w:rsidR="00C93165" w:rsidRPr="00D96BD5" w:rsidRDefault="00C93165" w:rsidP="00C93165">
      <w:pPr>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sz w:val="24"/>
          <w:szCs w:val="24"/>
        </w:rPr>
        <w:t xml:space="preserve">Банков код  </w:t>
      </w:r>
      <w:r w:rsidRPr="00D96BD5">
        <w:rPr>
          <w:rFonts w:ascii="Times New Roman" w:eastAsia="Times New Roman" w:hAnsi="Times New Roman"/>
          <w:b/>
          <w:bCs/>
          <w:sz w:val="24"/>
          <w:szCs w:val="24"/>
        </w:rPr>
        <w:t>BIC</w:t>
      </w:r>
      <w:r w:rsidRPr="00D96BD5">
        <w:rPr>
          <w:rFonts w:ascii="Times New Roman" w:eastAsia="Times New Roman" w:hAnsi="Times New Roman"/>
          <w:sz w:val="24"/>
          <w:szCs w:val="24"/>
        </w:rPr>
        <w:t>: BNBGBGSD,</w:t>
      </w:r>
    </w:p>
    <w:p w:rsidR="00C93165" w:rsidRPr="00D96BD5" w:rsidRDefault="00C93165" w:rsidP="00C93165">
      <w:pPr>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sz w:val="24"/>
          <w:szCs w:val="24"/>
        </w:rPr>
        <w:t xml:space="preserve">Банкова сметка </w:t>
      </w:r>
      <w:r w:rsidRPr="00D96BD5">
        <w:rPr>
          <w:rFonts w:ascii="Times New Roman" w:eastAsia="Times New Roman" w:hAnsi="Times New Roman"/>
          <w:b/>
          <w:bCs/>
          <w:sz w:val="24"/>
          <w:szCs w:val="24"/>
        </w:rPr>
        <w:t>IBAN</w:t>
      </w:r>
      <w:r w:rsidRPr="00D96BD5">
        <w:rPr>
          <w:rFonts w:ascii="Times New Roman" w:eastAsia="Times New Roman" w:hAnsi="Times New Roman"/>
          <w:sz w:val="24"/>
          <w:szCs w:val="24"/>
        </w:rPr>
        <w:t>:</w:t>
      </w:r>
      <w:r w:rsidRPr="00D96BD5">
        <w:rPr>
          <w:rFonts w:ascii="Times New Roman" w:eastAsia="Times New Roman" w:hAnsi="Times New Roman"/>
          <w:b/>
          <w:bCs/>
          <w:sz w:val="24"/>
          <w:szCs w:val="24"/>
        </w:rPr>
        <w:t xml:space="preserve"> </w:t>
      </w:r>
      <w:r w:rsidRPr="00D96BD5">
        <w:rPr>
          <w:rFonts w:ascii="Times New Roman" w:eastAsia="Times New Roman" w:hAnsi="Times New Roman"/>
          <w:sz w:val="24"/>
          <w:szCs w:val="24"/>
        </w:rPr>
        <w:t>BG 37 BNBG 9661 3300 1391 01.</w:t>
      </w:r>
    </w:p>
    <w:p w:rsidR="00C93165" w:rsidRPr="00D96BD5" w:rsidRDefault="00C93165" w:rsidP="00C93165">
      <w:pPr>
        <w:autoSpaceDE w:val="0"/>
        <w:autoSpaceDN w:val="0"/>
        <w:adjustRightInd w:val="0"/>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sz w:val="24"/>
          <w:szCs w:val="24"/>
        </w:rPr>
        <w:t>В платежния документ, като основание за внасяне на сумата, да е посочен номерът на решението за определяне на изпълнител на поръчката за което се внася гаранцията.</w:t>
      </w:r>
    </w:p>
    <w:p w:rsidR="00547253" w:rsidRPr="00547253" w:rsidRDefault="00547253" w:rsidP="00547253">
      <w:pPr>
        <w:spacing w:after="0" w:line="240" w:lineRule="auto"/>
        <w:ind w:firstLine="709"/>
        <w:jc w:val="both"/>
        <w:rPr>
          <w:rFonts w:ascii="Times New Roman" w:eastAsia="Times New Roman" w:hAnsi="Times New Roman"/>
          <w:sz w:val="24"/>
          <w:szCs w:val="24"/>
        </w:rPr>
      </w:pPr>
      <w:r w:rsidRPr="00547253">
        <w:rPr>
          <w:rFonts w:ascii="Times New Roman" w:eastAsia="Times New Roman" w:hAnsi="Times New Roman"/>
          <w:b/>
          <w:bCs/>
          <w:sz w:val="24"/>
          <w:szCs w:val="24"/>
        </w:rPr>
        <w:t>б)</w:t>
      </w:r>
      <w:r w:rsidRPr="00547253">
        <w:rPr>
          <w:rFonts w:ascii="Times New Roman" w:eastAsia="Times New Roman" w:hAnsi="Times New Roman"/>
          <w:sz w:val="24"/>
          <w:szCs w:val="24"/>
          <w:lang w:val="en-US"/>
        </w:rPr>
        <w:t xml:space="preserve"> </w:t>
      </w:r>
      <w:r w:rsidRPr="00547253">
        <w:rPr>
          <w:rFonts w:ascii="Times New Roman" w:eastAsia="Times New Roman" w:hAnsi="Times New Roman"/>
          <w:sz w:val="24"/>
          <w:szCs w:val="24"/>
        </w:rPr>
        <w:t>оригинал на безусловна и неотменима банкова гаранция за изпълнение на договор, издадена в полза на Възложителя, със срок на валидност за целия срок на действие на Договора плюс 30 (тридесет) дни след прекратяването на Договора.</w:t>
      </w:r>
    </w:p>
    <w:p w:rsidR="00547253" w:rsidRPr="00547253" w:rsidRDefault="00547253" w:rsidP="00547253">
      <w:pPr>
        <w:spacing w:after="0" w:line="240" w:lineRule="auto"/>
        <w:ind w:firstLine="709"/>
        <w:jc w:val="both"/>
        <w:rPr>
          <w:rFonts w:ascii="Times New Roman" w:eastAsia="Times New Roman" w:hAnsi="Times New Roman"/>
          <w:sz w:val="24"/>
          <w:szCs w:val="24"/>
        </w:rPr>
      </w:pPr>
      <w:r w:rsidRPr="00547253">
        <w:rPr>
          <w:rFonts w:ascii="Times New Roman" w:eastAsia="Times New Roman" w:hAnsi="Times New Roman"/>
          <w:sz w:val="24"/>
          <w:szCs w:val="24"/>
        </w:rPr>
        <w:t xml:space="preserve"> В случай, че след приемане на строежа, валидността на банковата гаранция изтича по-рано от 30 (тридесет) дни след изтичане на най-дългия гаранционен срок за изпълняваните видове СМР, в срок до 30 дни след приемане на строежа, изпълнителят е длъжен да удължи срокът на валидност на банковата гаранция за изпълнение най-малко до 30 (тридесет) дни след изтичане на най-дългия гаранционен срок за изпълняваните видове СМР.</w:t>
      </w:r>
    </w:p>
    <w:p w:rsidR="00547253" w:rsidRPr="00547253" w:rsidRDefault="00547253" w:rsidP="00547253">
      <w:pPr>
        <w:spacing w:after="0" w:line="240" w:lineRule="auto"/>
        <w:ind w:firstLine="709"/>
        <w:jc w:val="both"/>
        <w:rPr>
          <w:rFonts w:ascii="Times New Roman" w:eastAsia="Times New Roman" w:hAnsi="Times New Roman"/>
          <w:b/>
          <w:sz w:val="24"/>
          <w:szCs w:val="24"/>
        </w:rPr>
      </w:pPr>
      <w:r w:rsidRPr="00547253">
        <w:rPr>
          <w:rFonts w:ascii="Times New Roman" w:eastAsia="Times New Roman" w:hAnsi="Times New Roman"/>
          <w:sz w:val="24"/>
          <w:szCs w:val="24"/>
        </w:rPr>
        <w:t>Банковата гаранция следва да е валидна при сключване на договора.</w:t>
      </w:r>
    </w:p>
    <w:p w:rsidR="00547253" w:rsidRPr="00547253" w:rsidRDefault="00547253" w:rsidP="00547253">
      <w:pPr>
        <w:spacing w:after="0" w:line="240" w:lineRule="auto"/>
        <w:ind w:firstLine="709"/>
        <w:jc w:val="both"/>
        <w:rPr>
          <w:rFonts w:ascii="Times New Roman" w:eastAsia="Times New Roman" w:hAnsi="Times New Roman"/>
          <w:sz w:val="24"/>
          <w:szCs w:val="24"/>
          <w:lang w:val="en-US"/>
        </w:rPr>
      </w:pPr>
      <w:r w:rsidRPr="00547253">
        <w:rPr>
          <w:rFonts w:ascii="Times New Roman" w:eastAsia="Times New Roman" w:hAnsi="Times New Roman"/>
          <w:b/>
          <w:sz w:val="24"/>
          <w:szCs w:val="24"/>
        </w:rPr>
        <w:t>в)</w:t>
      </w:r>
      <w:r w:rsidRPr="00547253">
        <w:rPr>
          <w:rFonts w:ascii="Times New Roman" w:eastAsia="Times New Roman" w:hAnsi="Times New Roman"/>
          <w:sz w:val="24"/>
          <w:szCs w:val="24"/>
        </w:rPr>
        <w:t xml:space="preserve"> застраховка (застрахователна полица), която обезпечава изпълнението чрез покритие на отговорността на изпълнителя, със срок на валидност за целия срок на действие на Договора плюс 30 (тридесет) дни след прекратяването му</w:t>
      </w:r>
      <w:r w:rsidRPr="00547253">
        <w:rPr>
          <w:rFonts w:ascii="Times New Roman" w:eastAsia="Times New Roman" w:hAnsi="Times New Roman"/>
          <w:sz w:val="24"/>
          <w:szCs w:val="24"/>
          <w:lang w:val="en-US"/>
        </w:rPr>
        <w:t>.</w:t>
      </w:r>
    </w:p>
    <w:p w:rsidR="00547253" w:rsidRPr="00487EE6" w:rsidRDefault="00547253" w:rsidP="00547253">
      <w:pPr>
        <w:spacing w:after="0" w:line="240" w:lineRule="auto"/>
        <w:ind w:firstLine="709"/>
        <w:jc w:val="both"/>
        <w:rPr>
          <w:rFonts w:ascii="Times New Roman" w:eastAsia="Times New Roman" w:hAnsi="Times New Roman"/>
          <w:sz w:val="24"/>
          <w:szCs w:val="24"/>
        </w:rPr>
      </w:pPr>
      <w:r w:rsidRPr="00547253">
        <w:rPr>
          <w:rFonts w:ascii="Times New Roman" w:eastAsia="Times New Roman" w:hAnsi="Times New Roman"/>
          <w:sz w:val="24"/>
          <w:szCs w:val="24"/>
        </w:rPr>
        <w:t>В случай, че след приемане на строежа, валидността на застраховката (застрахователната полица) изтича по рано от 30 (тридесет) дни след изтичане на най-дългия гаранционен срок за изпълняваните видове СМР, в срок до 30 дни приемане на строежа, изпълнителят е длъжен да удължи срокът на валидност на  застраховката (застрахователната полица) за изпълнение най-малко до 30 (тридесет) дни след изтичане на най-дългия гаранционен срок за изпълняваните видове СМР.</w:t>
      </w:r>
    </w:p>
    <w:p w:rsidR="00C93165" w:rsidRPr="00D96BD5" w:rsidRDefault="00C93165" w:rsidP="00C93165">
      <w:pPr>
        <w:autoSpaceDE w:val="0"/>
        <w:autoSpaceDN w:val="0"/>
        <w:adjustRightInd w:val="0"/>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sz w:val="24"/>
          <w:szCs w:val="24"/>
        </w:rPr>
        <w:t>Застраховката, следва да покрива риска от неизпълнение на задълженията по договора от страна на Изпълнителя.</w:t>
      </w:r>
    </w:p>
    <w:p w:rsidR="00C93165" w:rsidRPr="00D96BD5" w:rsidRDefault="00C93165" w:rsidP="00C93165">
      <w:pPr>
        <w:autoSpaceDE w:val="0"/>
        <w:autoSpaceDN w:val="0"/>
        <w:adjustRightInd w:val="0"/>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sz w:val="24"/>
          <w:szCs w:val="24"/>
        </w:rPr>
        <w:t>Застраховката следва да е валидна при сключване на договора. 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C93165" w:rsidRPr="00D96BD5" w:rsidRDefault="00C93165" w:rsidP="00C93165">
      <w:pPr>
        <w:tabs>
          <w:tab w:val="left" w:pos="851"/>
        </w:tabs>
        <w:autoSpaceDE w:val="0"/>
        <w:autoSpaceDN w:val="0"/>
        <w:adjustRightInd w:val="0"/>
        <w:spacing w:after="0" w:line="240" w:lineRule="auto"/>
        <w:ind w:firstLine="709"/>
        <w:jc w:val="both"/>
        <w:rPr>
          <w:rFonts w:ascii="Times New Roman" w:eastAsia="Times New Roman" w:hAnsi="Times New Roman"/>
          <w:sz w:val="24"/>
          <w:szCs w:val="24"/>
        </w:rPr>
      </w:pPr>
      <w:r w:rsidRPr="00D96BD5">
        <w:rPr>
          <w:rFonts w:ascii="Times New Roman" w:hAnsi="Times New Roman"/>
          <w:sz w:val="24"/>
          <w:szCs w:val="24"/>
        </w:rPr>
        <w:t>Застрахователната полица следва да съдържа клауза, че ползващото се лице не е обвързано с Общите условия на Застраховката.</w:t>
      </w:r>
    </w:p>
    <w:p w:rsidR="00C93165" w:rsidRPr="00D96BD5" w:rsidRDefault="00C93165" w:rsidP="00C93165">
      <w:pPr>
        <w:autoSpaceDE w:val="0"/>
        <w:autoSpaceDN w:val="0"/>
        <w:adjustRightInd w:val="0"/>
        <w:spacing w:after="0" w:line="240" w:lineRule="auto"/>
        <w:ind w:firstLine="709"/>
        <w:jc w:val="both"/>
        <w:rPr>
          <w:rFonts w:ascii="Times New Roman" w:eastAsia="Times New Roman" w:hAnsi="Times New Roman"/>
          <w:b/>
          <w:sz w:val="24"/>
          <w:szCs w:val="24"/>
        </w:rPr>
      </w:pPr>
      <w:r w:rsidRPr="00D96BD5">
        <w:rPr>
          <w:rFonts w:ascii="Times New Roman" w:eastAsia="Times New Roman" w:hAnsi="Times New Roman"/>
          <w:b/>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C93165" w:rsidRPr="00D96BD5" w:rsidRDefault="00C93165" w:rsidP="00C93165">
      <w:pPr>
        <w:autoSpaceDE w:val="0"/>
        <w:autoSpaceDN w:val="0"/>
        <w:adjustRightInd w:val="0"/>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sz w:val="24"/>
          <w:szCs w:val="24"/>
        </w:rPr>
        <w:lastRenderedPageBreak/>
        <w:t>Паричната сума или банковата гаранция могат да се предоставят от името на изпълнителя за сметка на трето лице – гарант.</w:t>
      </w:r>
    </w:p>
    <w:p w:rsidR="00C93165" w:rsidRPr="00D96BD5" w:rsidRDefault="00C93165" w:rsidP="00C93165">
      <w:pPr>
        <w:autoSpaceDE w:val="0"/>
        <w:autoSpaceDN w:val="0"/>
        <w:adjustRightInd w:val="0"/>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sz w:val="24"/>
          <w:szCs w:val="24"/>
        </w:rPr>
        <w:t xml:space="preserve">Участникът, определен за изпълнител, избира сам формата на гаранцията за изпълнение. </w:t>
      </w:r>
    </w:p>
    <w:p w:rsidR="00C93165" w:rsidRPr="00D96BD5" w:rsidRDefault="00C93165" w:rsidP="00C93165">
      <w:pPr>
        <w:autoSpaceDE w:val="0"/>
        <w:autoSpaceDN w:val="0"/>
        <w:adjustRightInd w:val="0"/>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sz w:val="24"/>
          <w:szCs w:val="24"/>
        </w:rPr>
        <w:t xml:space="preserve">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или e налице друго основание за задържане на гаранцията за изпълнение, се задължава да изплати на Възложителя в срок до 3 (три) работни дни, от датата на получаване на искането </w:t>
      </w:r>
      <w:proofErr w:type="spellStart"/>
      <w:r w:rsidRPr="00D96BD5">
        <w:rPr>
          <w:rFonts w:ascii="Times New Roman" w:eastAsia="Times New Roman" w:hAnsi="Times New Roman"/>
          <w:sz w:val="24"/>
          <w:szCs w:val="24"/>
        </w:rPr>
        <w:t>претендираната</w:t>
      </w:r>
      <w:proofErr w:type="spellEnd"/>
      <w:r w:rsidRPr="00D96BD5">
        <w:rPr>
          <w:rFonts w:ascii="Times New Roman" w:eastAsia="Times New Roman" w:hAnsi="Times New Roman"/>
          <w:sz w:val="24"/>
          <w:szCs w:val="24"/>
        </w:rPr>
        <w:t xml:space="preserve"> от Възложителя сума.</w:t>
      </w:r>
    </w:p>
    <w:p w:rsidR="00C93165" w:rsidRPr="00D96BD5" w:rsidRDefault="00C93165" w:rsidP="00C93165">
      <w:pPr>
        <w:autoSpaceDE w:val="0"/>
        <w:autoSpaceDN w:val="0"/>
        <w:adjustRightInd w:val="0"/>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C93165" w:rsidRPr="00D96BD5" w:rsidRDefault="00C93165" w:rsidP="00C93165">
      <w:pPr>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sz w:val="24"/>
          <w:szCs w:val="24"/>
        </w:rPr>
        <w:t>Участникът, определен за изпълнител</w:t>
      </w:r>
      <w:r w:rsidRPr="00D96BD5">
        <w:rPr>
          <w:rFonts w:ascii="Times New Roman" w:eastAsia="Times New Roman" w:hAnsi="Times New Roman"/>
          <w:bCs/>
          <w:sz w:val="24"/>
          <w:szCs w:val="24"/>
        </w:rPr>
        <w:t xml:space="preserve"> следва да поддържа актуална валидността на гаранцията за изпълнение на договора при удължаване на срока за изпълнение на поръчката.</w:t>
      </w:r>
    </w:p>
    <w:p w:rsidR="00C93165" w:rsidRPr="00D96BD5" w:rsidRDefault="00C93165" w:rsidP="00C93165">
      <w:pPr>
        <w:autoSpaceDE w:val="0"/>
        <w:autoSpaceDN w:val="0"/>
        <w:adjustRightInd w:val="0"/>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sz w:val="24"/>
          <w:szCs w:val="24"/>
        </w:rPr>
        <w:t>Документът за гаранцията за изпълнение се представя към момента на сключване на договора.</w:t>
      </w:r>
    </w:p>
    <w:p w:rsidR="00C93165" w:rsidRPr="00D96BD5" w:rsidRDefault="00C93165" w:rsidP="00C93165">
      <w:pPr>
        <w:autoSpaceDE w:val="0"/>
        <w:autoSpaceDN w:val="0"/>
        <w:adjustRightInd w:val="0"/>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sz w:val="24"/>
          <w:szCs w:val="24"/>
        </w:rPr>
        <w:t xml:space="preserve">Условията и сроковете за задържане или освобождаване на гаранцията за изпълнение са уредени в проекта на договор за възлагане на обществената поръчка. </w:t>
      </w:r>
    </w:p>
    <w:p w:rsidR="00C93165" w:rsidRPr="00D96BD5" w:rsidRDefault="00C93165" w:rsidP="00C93165">
      <w:pPr>
        <w:widowControl w:val="0"/>
        <w:suppressAutoHyphens/>
        <w:spacing w:after="0" w:line="240" w:lineRule="auto"/>
        <w:ind w:firstLine="709"/>
        <w:jc w:val="both"/>
        <w:rPr>
          <w:rFonts w:ascii="Times New Roman" w:eastAsia="Times New Roman" w:hAnsi="Times New Roman"/>
          <w:sz w:val="24"/>
          <w:szCs w:val="24"/>
        </w:rPr>
      </w:pPr>
    </w:p>
    <w:p w:rsidR="00C93165" w:rsidRPr="00D96BD5" w:rsidRDefault="00C93165" w:rsidP="00C93165">
      <w:pPr>
        <w:autoSpaceDE w:val="0"/>
        <w:autoSpaceDN w:val="0"/>
        <w:adjustRightInd w:val="0"/>
        <w:spacing w:after="0"/>
        <w:ind w:firstLine="709"/>
        <w:jc w:val="both"/>
        <w:rPr>
          <w:rFonts w:ascii="Times New Roman" w:eastAsia="Times New Roman" w:hAnsi="Times New Roman"/>
          <w:b/>
          <w:sz w:val="24"/>
          <w:szCs w:val="24"/>
        </w:rPr>
      </w:pPr>
      <w:r w:rsidRPr="00D96BD5">
        <w:rPr>
          <w:rFonts w:ascii="Times New Roman" w:eastAsia="Times New Roman" w:hAnsi="Times New Roman"/>
          <w:b/>
          <w:sz w:val="24"/>
          <w:szCs w:val="24"/>
        </w:rPr>
        <w:t>2. Гаранция за авансово плащане за изпълнение на СМР (без цената на непредвидените разходи).</w:t>
      </w:r>
    </w:p>
    <w:p w:rsidR="00610E0C" w:rsidRPr="00D96BD5" w:rsidRDefault="00C93165" w:rsidP="00C93165">
      <w:pPr>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b/>
          <w:sz w:val="24"/>
          <w:szCs w:val="24"/>
        </w:rPr>
        <w:t>2.1.</w:t>
      </w:r>
      <w:r w:rsidRPr="00D96BD5">
        <w:rPr>
          <w:rFonts w:ascii="Times New Roman" w:eastAsia="Times New Roman" w:hAnsi="Times New Roman"/>
          <w:sz w:val="24"/>
          <w:szCs w:val="24"/>
        </w:rPr>
        <w:t xml:space="preserve"> За гарантиране на авансово изплащаната сума за изпълнение на СМР по договора, участникът избран за изпълнител, следва да представи на Възложителя гаранция за авансово плащане. Гаранцията се представя от Изпълнителя в оригинал, в 5 (пет) дневен срок, </w:t>
      </w:r>
      <w:r w:rsidR="00610E0C" w:rsidRPr="00D96BD5">
        <w:rPr>
          <w:rFonts w:ascii="Times New Roman" w:eastAsia="Times New Roman" w:hAnsi="Times New Roman"/>
          <w:sz w:val="24"/>
          <w:szCs w:val="24"/>
        </w:rPr>
        <w:t>считано от датата на започване на строително–монтажните работи (датата на съставяне и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ведно с оригинална фактура на стойност, равна на изчислената стойност на аванса.</w:t>
      </w:r>
    </w:p>
    <w:p w:rsidR="00C93165" w:rsidRPr="00D96BD5" w:rsidRDefault="00C93165" w:rsidP="00C93165">
      <w:pPr>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b/>
          <w:sz w:val="24"/>
          <w:szCs w:val="24"/>
        </w:rPr>
        <w:t>2.</w:t>
      </w:r>
      <w:proofErr w:type="spellStart"/>
      <w:r w:rsidRPr="00D96BD5">
        <w:rPr>
          <w:rFonts w:ascii="Times New Roman" w:eastAsia="Times New Roman" w:hAnsi="Times New Roman"/>
          <w:b/>
          <w:sz w:val="24"/>
          <w:szCs w:val="24"/>
        </w:rPr>
        <w:t>2</w:t>
      </w:r>
      <w:proofErr w:type="spellEnd"/>
      <w:r w:rsidRPr="00D96BD5">
        <w:rPr>
          <w:rFonts w:ascii="Times New Roman" w:eastAsia="Times New Roman" w:hAnsi="Times New Roman"/>
          <w:b/>
          <w:sz w:val="24"/>
          <w:szCs w:val="24"/>
        </w:rPr>
        <w:t>.</w:t>
      </w:r>
      <w:r w:rsidRPr="00D96BD5">
        <w:rPr>
          <w:rFonts w:ascii="Times New Roman" w:eastAsia="Times New Roman" w:hAnsi="Times New Roman"/>
          <w:sz w:val="24"/>
          <w:szCs w:val="24"/>
        </w:rPr>
        <w:t xml:space="preserve"> Гаранцията за авансово плащане е в размер на авансово предоставян</w:t>
      </w:r>
      <w:r w:rsidR="00CC0714" w:rsidRPr="00D96BD5">
        <w:rPr>
          <w:rFonts w:ascii="Times New Roman" w:eastAsia="Times New Roman" w:hAnsi="Times New Roman"/>
          <w:sz w:val="24"/>
          <w:szCs w:val="24"/>
        </w:rPr>
        <w:t xml:space="preserve">ите средства с ДДС или </w:t>
      </w:r>
      <w:r w:rsidR="00610E0C" w:rsidRPr="00D96BD5">
        <w:rPr>
          <w:rFonts w:ascii="Times New Roman" w:eastAsia="Times New Roman" w:hAnsi="Times New Roman"/>
          <w:sz w:val="24"/>
          <w:szCs w:val="24"/>
        </w:rPr>
        <w:t>30</w:t>
      </w:r>
      <w:r w:rsidRPr="00D96BD5">
        <w:rPr>
          <w:rFonts w:ascii="Times New Roman" w:eastAsia="Times New Roman" w:hAnsi="Times New Roman"/>
          <w:sz w:val="24"/>
          <w:szCs w:val="24"/>
        </w:rPr>
        <w:t xml:space="preserve"> % от цената за изпълнение на СМР (без цената на непредвидените разходи) с включен ДДС.</w:t>
      </w:r>
    </w:p>
    <w:p w:rsidR="00C93165" w:rsidRPr="00D96BD5" w:rsidRDefault="00C93165" w:rsidP="00C93165">
      <w:pPr>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b/>
          <w:sz w:val="24"/>
          <w:szCs w:val="24"/>
        </w:rPr>
        <w:t>2.3.</w:t>
      </w:r>
      <w:r w:rsidRPr="00D96BD5">
        <w:rPr>
          <w:rFonts w:ascii="Times New Roman" w:eastAsia="Times New Roman" w:hAnsi="Times New Roman"/>
          <w:sz w:val="24"/>
          <w:szCs w:val="24"/>
        </w:rPr>
        <w:t xml:space="preserve"> Гаранция за авансово плащане за изпълнение на СМР следва да бъде представена в една от следните форми:</w:t>
      </w:r>
    </w:p>
    <w:p w:rsidR="00C93165" w:rsidRPr="00D96BD5" w:rsidRDefault="00C93165" w:rsidP="00C93165">
      <w:pPr>
        <w:spacing w:after="0" w:line="240" w:lineRule="auto"/>
        <w:ind w:firstLine="709"/>
        <w:jc w:val="both"/>
        <w:rPr>
          <w:rFonts w:ascii="Times New Roman" w:eastAsia="Times New Roman" w:hAnsi="Times New Roman"/>
          <w:bCs/>
          <w:sz w:val="24"/>
          <w:szCs w:val="24"/>
        </w:rPr>
      </w:pPr>
      <w:r w:rsidRPr="00D96BD5">
        <w:rPr>
          <w:rFonts w:ascii="Times New Roman" w:eastAsia="Times New Roman" w:hAnsi="Times New Roman"/>
          <w:b/>
          <w:sz w:val="24"/>
          <w:szCs w:val="24"/>
        </w:rPr>
        <w:t>а)</w:t>
      </w:r>
      <w:r w:rsidRPr="00D96BD5">
        <w:rPr>
          <w:rFonts w:ascii="Times New Roman" w:eastAsia="Times New Roman" w:hAnsi="Times New Roman"/>
          <w:sz w:val="24"/>
          <w:szCs w:val="24"/>
        </w:rPr>
        <w:t xml:space="preserve"> Под формата на  парична сума, внесена по сметка на ВЪЗЛОЖИТЕЛЯ: </w:t>
      </w:r>
      <w:r w:rsidRPr="00D96BD5">
        <w:rPr>
          <w:rFonts w:ascii="Times New Roman" w:eastAsia="Times New Roman" w:hAnsi="Times New Roman"/>
          <w:bCs/>
          <w:sz w:val="24"/>
          <w:szCs w:val="24"/>
        </w:rPr>
        <w:t>IBAN BG 37 BNBG 9661 3300 1391 01, BIC  код  -  BNBGBGSD.</w:t>
      </w:r>
    </w:p>
    <w:p w:rsidR="00C93165" w:rsidRPr="00D96BD5" w:rsidRDefault="00C93165" w:rsidP="00C93165">
      <w:pPr>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b/>
          <w:bCs/>
          <w:sz w:val="24"/>
          <w:szCs w:val="24"/>
        </w:rPr>
        <w:t>б)</w:t>
      </w:r>
      <w:r w:rsidRPr="00D96BD5">
        <w:rPr>
          <w:rFonts w:ascii="Times New Roman" w:eastAsia="Times New Roman" w:hAnsi="Times New Roman"/>
          <w:bCs/>
          <w:sz w:val="24"/>
          <w:szCs w:val="24"/>
        </w:rPr>
        <w:t xml:space="preserve"> Б</w:t>
      </w:r>
      <w:r w:rsidRPr="00D96BD5">
        <w:rPr>
          <w:rFonts w:ascii="Times New Roman" w:eastAsia="Times New Roman" w:hAnsi="Times New Roman"/>
          <w:sz w:val="24"/>
          <w:szCs w:val="24"/>
        </w:rPr>
        <w:t>езусловна и неотменяема банкова гаранция за авансовото плащане</w:t>
      </w:r>
      <w:r w:rsidRPr="00D96BD5">
        <w:t xml:space="preserve"> </w:t>
      </w:r>
      <w:r w:rsidRPr="00D96BD5">
        <w:rPr>
          <w:rFonts w:ascii="Times New Roman" w:hAnsi="Times New Roman"/>
          <w:sz w:val="24"/>
          <w:szCs w:val="24"/>
        </w:rPr>
        <w:t xml:space="preserve">за </w:t>
      </w:r>
      <w:r w:rsidRPr="00D96BD5">
        <w:rPr>
          <w:rFonts w:ascii="Times New Roman" w:eastAsia="Times New Roman" w:hAnsi="Times New Roman"/>
          <w:sz w:val="24"/>
          <w:szCs w:val="24"/>
        </w:rPr>
        <w:t xml:space="preserve">изпълнение на СМР в оригинал, издадена от банка в полза на Възложителя, покриваща пълния размер на авансово предоставяните средства в лв. с ДДС, обезпечаваща задължението на Изпълнителя да възстанови същите по договора, при условията, посочени в него. </w:t>
      </w:r>
    </w:p>
    <w:p w:rsidR="00C93165" w:rsidRPr="00D96BD5" w:rsidRDefault="00C93165" w:rsidP="00C93165">
      <w:pPr>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sz w:val="24"/>
          <w:szCs w:val="24"/>
        </w:rPr>
        <w:t>Валидността на банковата гаранция за авансово плащане</w:t>
      </w:r>
      <w:r w:rsidRPr="00D96BD5">
        <w:t xml:space="preserve"> </w:t>
      </w:r>
      <w:r w:rsidRPr="00D96BD5">
        <w:rPr>
          <w:rFonts w:ascii="Times New Roman" w:hAnsi="Times New Roman"/>
          <w:sz w:val="24"/>
          <w:szCs w:val="24"/>
        </w:rPr>
        <w:t>за</w:t>
      </w:r>
      <w:r w:rsidRPr="00D96BD5">
        <w:t xml:space="preserve"> </w:t>
      </w:r>
      <w:r w:rsidRPr="00D96BD5">
        <w:rPr>
          <w:rFonts w:ascii="Times New Roman" w:eastAsia="Times New Roman" w:hAnsi="Times New Roman"/>
          <w:sz w:val="24"/>
          <w:szCs w:val="24"/>
        </w:rPr>
        <w:t xml:space="preserve">изпълнение на СМР, следва да е със срок на валидност най-малко </w:t>
      </w:r>
      <w:r w:rsidR="00E5491C" w:rsidRPr="00D96BD5">
        <w:rPr>
          <w:rFonts w:ascii="Times New Roman" w:eastAsia="Times New Roman" w:hAnsi="Times New Roman"/>
          <w:sz w:val="24"/>
          <w:szCs w:val="24"/>
        </w:rPr>
        <w:t>180</w:t>
      </w:r>
      <w:r w:rsidRPr="00D96BD5">
        <w:rPr>
          <w:rFonts w:ascii="Times New Roman" w:eastAsia="Times New Roman" w:hAnsi="Times New Roman"/>
          <w:sz w:val="24"/>
          <w:szCs w:val="24"/>
        </w:rPr>
        <w:t xml:space="preserve"> (</w:t>
      </w:r>
      <w:r w:rsidR="00E5491C" w:rsidRPr="00D96BD5">
        <w:rPr>
          <w:rFonts w:ascii="Times New Roman" w:eastAsia="Times New Roman" w:hAnsi="Times New Roman"/>
          <w:sz w:val="24"/>
          <w:szCs w:val="24"/>
        </w:rPr>
        <w:t>сто и осемдесет</w:t>
      </w:r>
      <w:r w:rsidRPr="00D96BD5">
        <w:rPr>
          <w:rFonts w:ascii="Times New Roman" w:eastAsia="Times New Roman" w:hAnsi="Times New Roman"/>
          <w:sz w:val="24"/>
          <w:szCs w:val="24"/>
        </w:rPr>
        <w:t>) календарни дни, считано от датата на започване на строително–</w:t>
      </w:r>
      <w:r w:rsidR="0093023F" w:rsidRPr="00D96BD5">
        <w:rPr>
          <w:rFonts w:ascii="Times New Roman" w:eastAsia="Times New Roman" w:hAnsi="Times New Roman"/>
          <w:sz w:val="24"/>
          <w:szCs w:val="24"/>
        </w:rPr>
        <w:t>монтажните работи.</w:t>
      </w:r>
    </w:p>
    <w:p w:rsidR="0093023F" w:rsidRPr="00D96BD5" w:rsidRDefault="0093023F" w:rsidP="0093023F">
      <w:pPr>
        <w:widowControl w:val="0"/>
        <w:suppressAutoHyphens/>
        <w:spacing w:after="0" w:line="240" w:lineRule="auto"/>
        <w:ind w:firstLine="709"/>
        <w:jc w:val="both"/>
        <w:rPr>
          <w:rFonts w:ascii="Times New Roman" w:eastAsia="Times New Roman" w:hAnsi="Times New Roman"/>
          <w:sz w:val="24"/>
          <w:szCs w:val="24"/>
          <w:lang w:eastAsia="bg-BG"/>
        </w:rPr>
      </w:pPr>
      <w:r w:rsidRPr="00D96BD5">
        <w:rPr>
          <w:rFonts w:ascii="Times New Roman" w:eastAsia="Times New Roman" w:hAnsi="Times New Roman"/>
          <w:sz w:val="24"/>
          <w:szCs w:val="24"/>
          <w:lang w:eastAsia="bg-BG"/>
        </w:rPr>
        <w:t xml:space="preserve">В случай, че, авансът не е усвоен или върнат, в срок до 10 (десет) календарни дни преди изтичането на срока на валидност на гаранцията за авансово плащане, изпълнителят е длъжен да удължи срокът й с 60 (шестдесет) календарни дни, с оглед обезпечаване на авансовото плащане. В случай на отказ на Изпълнителя да удължи гаранцията или ако същата не бъде удължена в указания от Възложителя срок, Възложителят има право да прекрати Договора поради виновно неизпълнение на задълженията на Изпълнителя и/или да претендира неустойка в размер на 10 % от стойността на СМР. </w:t>
      </w:r>
    </w:p>
    <w:p w:rsidR="00C93165" w:rsidRPr="00D96BD5" w:rsidRDefault="00C93165" w:rsidP="00C93165">
      <w:pPr>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b/>
          <w:sz w:val="24"/>
          <w:szCs w:val="24"/>
        </w:rPr>
        <w:t>в)</w:t>
      </w:r>
      <w:r w:rsidRPr="00D96BD5">
        <w:rPr>
          <w:rFonts w:ascii="Times New Roman" w:eastAsia="Times New Roman" w:hAnsi="Times New Roman"/>
          <w:sz w:val="24"/>
          <w:szCs w:val="24"/>
        </w:rPr>
        <w:t xml:space="preserve"> Застраховка (застрахователна полица) в оригинал, която обезпечава авансовото плащане</w:t>
      </w:r>
      <w:r w:rsidRPr="00D96BD5">
        <w:t xml:space="preserve"> </w:t>
      </w:r>
      <w:r w:rsidRPr="00D96BD5">
        <w:rPr>
          <w:rFonts w:ascii="Times New Roman" w:eastAsia="Times New Roman" w:hAnsi="Times New Roman"/>
          <w:sz w:val="24"/>
          <w:szCs w:val="24"/>
        </w:rPr>
        <w:t>за изпълнение на СМР, чрез покритие на отговорността на изпълнителя</w:t>
      </w:r>
      <w:r w:rsidRPr="00D96BD5">
        <w:t xml:space="preserve"> </w:t>
      </w:r>
      <w:r w:rsidRPr="00D96BD5">
        <w:rPr>
          <w:rFonts w:ascii="Times New Roman" w:eastAsia="Times New Roman" w:hAnsi="Times New Roman"/>
          <w:sz w:val="24"/>
          <w:szCs w:val="24"/>
        </w:rPr>
        <w:t xml:space="preserve">да възстанови същото по договора, при условията, посочени в него. Застраховката следва да покрива пълния размер на авансово предоставяните средства в лв. с ДДС и риска от неизпълнението на задължението по </w:t>
      </w:r>
      <w:r w:rsidRPr="00D96BD5">
        <w:rPr>
          <w:rFonts w:ascii="Times New Roman" w:eastAsia="Times New Roman" w:hAnsi="Times New Roman"/>
          <w:sz w:val="24"/>
          <w:szCs w:val="24"/>
        </w:rPr>
        <w:lastRenderedPageBreak/>
        <w:t>договора на Изпълнителя да възстановява авансово предоставяните средства, съгласно договора. В тези случаи, дължимата по застраховката премия следва да бъде изцяло платена.</w:t>
      </w:r>
    </w:p>
    <w:p w:rsidR="00C93165" w:rsidRPr="00D96BD5" w:rsidRDefault="00C93165" w:rsidP="00C93165">
      <w:pPr>
        <w:autoSpaceDE w:val="0"/>
        <w:autoSpaceDN w:val="0"/>
        <w:spacing w:after="0" w:line="240" w:lineRule="auto"/>
        <w:ind w:firstLine="709"/>
        <w:jc w:val="both"/>
        <w:rPr>
          <w:rFonts w:ascii="Times New Roman" w:hAnsi="Times New Roman"/>
          <w:sz w:val="24"/>
          <w:szCs w:val="24"/>
        </w:rPr>
      </w:pPr>
      <w:r w:rsidRPr="00D96BD5">
        <w:rPr>
          <w:rFonts w:ascii="Times New Roman" w:eastAsia="Times New Roman" w:hAnsi="Times New Roman"/>
          <w:sz w:val="24"/>
          <w:szCs w:val="24"/>
        </w:rPr>
        <w:t xml:space="preserve">В случай, че участникът избран за изпълнител, представи гаранция за обезпечаване на авансово предоставените средства под формата на застраховка, </w:t>
      </w:r>
      <w:r w:rsidRPr="00D96BD5">
        <w:rPr>
          <w:rFonts w:ascii="Times New Roman" w:hAnsi="Times New Roman"/>
          <w:sz w:val="24"/>
          <w:szCs w:val="24"/>
        </w:rPr>
        <w:t>той представя на възложителя и доказателства, че дължимата по застраховката премия е изцяло платена.</w:t>
      </w:r>
    </w:p>
    <w:p w:rsidR="00C93165" w:rsidRPr="00D96BD5" w:rsidRDefault="00C93165" w:rsidP="00C93165">
      <w:pPr>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sz w:val="24"/>
          <w:szCs w:val="24"/>
        </w:rPr>
        <w:t xml:space="preserve">Валидността на Застраховката (застрахователната полица) за гарантиране на авансовото плащане за изпълнение на СМР следва да бъде най- малко </w:t>
      </w:r>
      <w:r w:rsidR="00E5491C" w:rsidRPr="00D96BD5">
        <w:rPr>
          <w:rFonts w:ascii="Times New Roman" w:eastAsia="Times New Roman" w:hAnsi="Times New Roman"/>
          <w:sz w:val="24"/>
          <w:szCs w:val="24"/>
        </w:rPr>
        <w:t>180 (сто и осемдесет) календарни дни</w:t>
      </w:r>
      <w:r w:rsidRPr="00D96BD5">
        <w:rPr>
          <w:rFonts w:ascii="Times New Roman" w:eastAsia="Times New Roman" w:hAnsi="Times New Roman"/>
          <w:sz w:val="24"/>
          <w:szCs w:val="24"/>
        </w:rPr>
        <w:t xml:space="preserve">, считано от датата на започване на строително–монтажните работи.   </w:t>
      </w:r>
    </w:p>
    <w:p w:rsidR="0093023F" w:rsidRPr="00D96BD5" w:rsidRDefault="0093023F" w:rsidP="00C93165">
      <w:pPr>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sz w:val="24"/>
          <w:szCs w:val="24"/>
        </w:rPr>
        <w:t xml:space="preserve">В случай, че, аванса не е усвоен или върнат в срок до 10 (десет) календарни дни преди изтичането на срока на валидност на гаранцията за авансово плащане,  изпълнителят е длъжен да удължи срокът й с 60 (шестдесет) календарни дни, с оглед обезпечаване на авансовото плащане. В случай на отказ на Изпълнителя да удължи гаранцията или ако същата не бъде удължена в указания от Възложителя срок, Възложителят има право да прекрати Договора поради виновно неизпълнение на задълженията на Изпълнителя и/или да претендира неустойка в размер на 10 % от стойността на СМР. </w:t>
      </w:r>
    </w:p>
    <w:p w:rsidR="00C93165" w:rsidRPr="00D96BD5" w:rsidRDefault="00C93165" w:rsidP="00C93165">
      <w:pPr>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C93165" w:rsidRPr="00D96BD5" w:rsidRDefault="00C93165" w:rsidP="00C93165">
      <w:pPr>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b/>
          <w:sz w:val="24"/>
          <w:szCs w:val="24"/>
        </w:rPr>
        <w:t>2.4.</w:t>
      </w:r>
      <w:r w:rsidRPr="00D96BD5">
        <w:rPr>
          <w:rFonts w:ascii="Times New Roman" w:eastAsia="Times New Roman" w:hAnsi="Times New Roman"/>
          <w:sz w:val="24"/>
          <w:szCs w:val="24"/>
        </w:rPr>
        <w:t xml:space="preserve"> Когато гаранцията за авансовото плащане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задължението си по договора да възстанови авансово предоставените средства, съгласно договора, се задължава да изплати на възложителя в срок до 3 (три) работни дни, от датата на получаване на искането </w:t>
      </w:r>
      <w:proofErr w:type="spellStart"/>
      <w:r w:rsidRPr="00D96BD5">
        <w:rPr>
          <w:rFonts w:ascii="Times New Roman" w:eastAsia="Times New Roman" w:hAnsi="Times New Roman"/>
          <w:sz w:val="24"/>
          <w:szCs w:val="24"/>
        </w:rPr>
        <w:t>претендираната</w:t>
      </w:r>
      <w:proofErr w:type="spellEnd"/>
      <w:r w:rsidRPr="00D96BD5">
        <w:rPr>
          <w:rFonts w:ascii="Times New Roman" w:eastAsia="Times New Roman" w:hAnsi="Times New Roman"/>
          <w:sz w:val="24"/>
          <w:szCs w:val="24"/>
        </w:rPr>
        <w:t xml:space="preserve"> от възложителя сума. Застрахователната полица следва да съдържа клауза, че ползващото се лице не е обвързано с Общите условия на Застраховката.</w:t>
      </w:r>
    </w:p>
    <w:p w:rsidR="00C93165" w:rsidRPr="00D96BD5" w:rsidRDefault="00C93165" w:rsidP="00C93165">
      <w:pPr>
        <w:spacing w:after="0" w:line="240" w:lineRule="auto"/>
        <w:ind w:firstLine="709"/>
        <w:jc w:val="both"/>
        <w:rPr>
          <w:rFonts w:ascii="Times New Roman" w:eastAsia="Times New Roman" w:hAnsi="Times New Roman"/>
          <w:sz w:val="24"/>
          <w:szCs w:val="24"/>
        </w:rPr>
      </w:pPr>
      <w:r w:rsidRPr="00D96BD5">
        <w:rPr>
          <w:rFonts w:ascii="Times New Roman" w:eastAsia="Times New Roman" w:hAnsi="Times New Roman"/>
          <w:b/>
          <w:sz w:val="24"/>
          <w:szCs w:val="24"/>
        </w:rPr>
        <w:t>2.5.</w:t>
      </w:r>
      <w:r w:rsidRPr="00D96BD5">
        <w:rPr>
          <w:rFonts w:ascii="Times New Roman" w:eastAsia="Times New Roman" w:hAnsi="Times New Roman"/>
          <w:sz w:val="24"/>
          <w:szCs w:val="24"/>
        </w:rPr>
        <w:t xml:space="preserve"> Условията и сроковете за задържане или освобождаване на гаранцията за обезпечаване на авансово предоставените средства за изпълнение на СМР са уредени в проекта на договор за възлагане на обществената поръчка.</w:t>
      </w:r>
      <w:r w:rsidRPr="00D96BD5">
        <w:t xml:space="preserve"> </w:t>
      </w:r>
    </w:p>
    <w:p w:rsidR="00C93165" w:rsidRPr="00D96BD5" w:rsidRDefault="00C93165" w:rsidP="00C93165">
      <w:pPr>
        <w:spacing w:after="0" w:line="240" w:lineRule="auto"/>
        <w:ind w:firstLine="709"/>
        <w:jc w:val="both"/>
        <w:rPr>
          <w:rFonts w:ascii="Times New Roman" w:eastAsia="Times New Roman" w:hAnsi="Times New Roman"/>
          <w:sz w:val="24"/>
          <w:szCs w:val="24"/>
          <w:lang w:eastAsia="bg-BG"/>
        </w:rPr>
      </w:pPr>
    </w:p>
    <w:p w:rsidR="00C93165" w:rsidRPr="00D96BD5" w:rsidRDefault="00C93165" w:rsidP="00A76AA8">
      <w:pPr>
        <w:spacing w:after="0"/>
        <w:ind w:firstLine="709"/>
        <w:jc w:val="both"/>
        <w:rPr>
          <w:rFonts w:ascii="Times New Roman" w:eastAsia="Times New Roman" w:hAnsi="Times New Roman"/>
          <w:bCs/>
          <w:sz w:val="24"/>
          <w:szCs w:val="24"/>
        </w:rPr>
      </w:pPr>
    </w:p>
    <w:sectPr w:rsidR="00C93165" w:rsidRPr="00D96BD5" w:rsidSect="003B7CAD">
      <w:footerReference w:type="default" r:id="rId19"/>
      <w:pgSz w:w="11906" w:h="16838"/>
      <w:pgMar w:top="851" w:right="707" w:bottom="1135"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70B" w:rsidRDefault="0058470B" w:rsidP="0093706E">
      <w:pPr>
        <w:spacing w:after="0" w:line="240" w:lineRule="auto"/>
      </w:pPr>
      <w:r>
        <w:separator/>
      </w:r>
    </w:p>
  </w:endnote>
  <w:endnote w:type="continuationSeparator" w:id="0">
    <w:p w:rsidR="0058470B" w:rsidRDefault="0058470B" w:rsidP="0093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1" w:usb1="500078FB" w:usb2="00000000" w:usb3="00000000" w:csb0="0000009F" w:csb1="00000000"/>
  </w:font>
  <w:font w:name="Mangal">
    <w:panose1 w:val="02040503050203030202"/>
    <w:charset w:val="00"/>
    <w:family w:val="roman"/>
    <w:pitch w:val="variable"/>
    <w:sig w:usb0="00008003" w:usb1="00000000" w:usb2="00000000" w:usb3="00000000" w:csb0="00000001" w:csb1="00000000"/>
  </w:font>
  <w:font w:name="SwissCyr">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Times New Roman,Calibri">
    <w:altName w:val="Times New Roman"/>
    <w:panose1 w:val="00000000000000000000"/>
    <w:charset w:val="00"/>
    <w:family w:val="roman"/>
    <w:notTrueType/>
    <w:pitch w:val="default"/>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078722"/>
      <w:docPartObj>
        <w:docPartGallery w:val="Page Numbers (Bottom of Page)"/>
        <w:docPartUnique/>
      </w:docPartObj>
    </w:sdtPr>
    <w:sdtEndPr/>
    <w:sdtContent>
      <w:p w:rsidR="00655078" w:rsidRDefault="00655078">
        <w:pPr>
          <w:pStyle w:val="a6"/>
          <w:jc w:val="right"/>
        </w:pPr>
        <w:r>
          <w:fldChar w:fldCharType="begin"/>
        </w:r>
        <w:r>
          <w:instrText>PAGE   \* MERGEFORMAT</w:instrText>
        </w:r>
        <w:r>
          <w:fldChar w:fldCharType="separate"/>
        </w:r>
        <w:r w:rsidR="003B493B">
          <w:rPr>
            <w:noProof/>
          </w:rPr>
          <w:t>1</w:t>
        </w:r>
        <w:r>
          <w:fldChar w:fldCharType="end"/>
        </w:r>
      </w:p>
    </w:sdtContent>
  </w:sdt>
  <w:p w:rsidR="00655078" w:rsidRDefault="006550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70B" w:rsidRDefault="0058470B" w:rsidP="0093706E">
      <w:pPr>
        <w:spacing w:after="0" w:line="240" w:lineRule="auto"/>
      </w:pPr>
      <w:r>
        <w:separator/>
      </w:r>
    </w:p>
  </w:footnote>
  <w:footnote w:type="continuationSeparator" w:id="0">
    <w:p w:rsidR="0058470B" w:rsidRDefault="0058470B" w:rsidP="0093706E">
      <w:pPr>
        <w:spacing w:after="0" w:line="240" w:lineRule="auto"/>
      </w:pPr>
      <w:r>
        <w:continuationSeparator/>
      </w:r>
    </w:p>
  </w:footnote>
  <w:footnote w:id="1">
    <w:p w:rsidR="00655078" w:rsidRPr="008330E2" w:rsidRDefault="00655078" w:rsidP="00C93165">
      <w:pPr>
        <w:shd w:val="clear" w:color="auto" w:fill="FFFFFF"/>
        <w:ind w:firstLine="720"/>
        <w:jc w:val="both"/>
        <w:rPr>
          <w:rFonts w:ascii="Times New Roman" w:hAnsi="Times New Roman"/>
          <w:i/>
          <w:sz w:val="20"/>
          <w:szCs w:val="20"/>
        </w:rPr>
      </w:pPr>
      <w:r w:rsidRPr="004747E7">
        <w:rPr>
          <w:rStyle w:val="ab"/>
        </w:rPr>
        <w:footnoteRef/>
      </w:r>
      <w:r w:rsidRPr="008330E2">
        <w:rPr>
          <w:rFonts w:ascii="Times New Roman" w:hAnsi="Times New Roman"/>
          <w:i/>
          <w:sz w:val="20"/>
          <w:szCs w:val="20"/>
        </w:rPr>
        <w:t xml:space="preserve"> </w:t>
      </w:r>
      <w:r w:rsidRPr="008330E2">
        <w:rPr>
          <w:rFonts w:ascii="Times New Roman" w:hAnsi="Times New Roman"/>
          <w:b/>
          <w:i/>
          <w:sz w:val="20"/>
          <w:szCs w:val="20"/>
        </w:rPr>
        <w:t>Документи за доказване на предприетите мерки за надеждност, когато е приложимо</w:t>
      </w:r>
      <w:r w:rsidRPr="008330E2">
        <w:rPr>
          <w:rFonts w:ascii="Times New Roman" w:hAnsi="Times New Roman"/>
          <w:i/>
          <w:sz w:val="20"/>
          <w:szCs w:val="20"/>
        </w:rPr>
        <w:t>.</w:t>
      </w:r>
    </w:p>
    <w:p w:rsidR="00655078" w:rsidRPr="008330E2" w:rsidRDefault="00655078" w:rsidP="00C93165">
      <w:pPr>
        <w:shd w:val="clear" w:color="auto" w:fill="FFFFFF"/>
        <w:ind w:firstLine="567"/>
        <w:jc w:val="both"/>
        <w:rPr>
          <w:rFonts w:ascii="Times New Roman" w:hAnsi="Times New Roman"/>
          <w:i/>
          <w:sz w:val="20"/>
          <w:szCs w:val="20"/>
        </w:rPr>
      </w:pPr>
      <w:r w:rsidRPr="008330E2">
        <w:rPr>
          <w:rFonts w:ascii="Times New Roman" w:hAnsi="Times New Roman"/>
          <w:i/>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655078" w:rsidRPr="008330E2" w:rsidRDefault="00655078" w:rsidP="00C93165">
      <w:pPr>
        <w:shd w:val="clear" w:color="auto" w:fill="FFFFFF"/>
        <w:ind w:firstLine="567"/>
        <w:jc w:val="both"/>
        <w:rPr>
          <w:rFonts w:ascii="Times New Roman" w:hAnsi="Times New Roman"/>
          <w:i/>
          <w:sz w:val="20"/>
          <w:szCs w:val="20"/>
        </w:rPr>
      </w:pPr>
      <w:r w:rsidRPr="008330E2">
        <w:rPr>
          <w:rFonts w:ascii="Times New Roman" w:hAnsi="Times New Roman"/>
          <w:i/>
          <w:sz w:val="20"/>
          <w:szCs w:val="20"/>
        </w:rPr>
        <w:t>1.</w:t>
      </w:r>
      <w:proofErr w:type="spellStart"/>
      <w:r w:rsidRPr="008330E2">
        <w:rPr>
          <w:rFonts w:ascii="Times New Roman" w:hAnsi="Times New Roman"/>
          <w:i/>
          <w:sz w:val="20"/>
          <w:szCs w:val="20"/>
        </w:rPr>
        <w:t>1</w:t>
      </w:r>
      <w:proofErr w:type="spellEnd"/>
      <w:r w:rsidRPr="008330E2">
        <w:rPr>
          <w:rFonts w:ascii="Times New Roman" w:hAnsi="Times New Roman"/>
          <w:i/>
          <w:sz w:val="20"/>
          <w:szCs w:val="20"/>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655078" w:rsidRPr="008330E2" w:rsidRDefault="00655078" w:rsidP="00C93165">
      <w:pPr>
        <w:shd w:val="clear" w:color="auto" w:fill="FFFFFF"/>
        <w:ind w:firstLine="567"/>
        <w:jc w:val="both"/>
        <w:rPr>
          <w:rFonts w:ascii="Times New Roman" w:hAnsi="Times New Roman"/>
          <w:i/>
          <w:sz w:val="20"/>
          <w:szCs w:val="20"/>
        </w:rPr>
      </w:pPr>
      <w:r w:rsidRPr="008330E2">
        <w:rPr>
          <w:rFonts w:ascii="Times New Roman" w:hAnsi="Times New Roman"/>
          <w:i/>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655078" w:rsidRPr="008330E2" w:rsidRDefault="00655078" w:rsidP="00C93165">
      <w:pPr>
        <w:shd w:val="clear" w:color="auto" w:fill="FFFFFF"/>
        <w:ind w:firstLine="567"/>
        <w:jc w:val="both"/>
        <w:rPr>
          <w:rFonts w:ascii="Times New Roman" w:hAnsi="Times New Roman"/>
          <w:i/>
          <w:sz w:val="20"/>
          <w:szCs w:val="20"/>
        </w:rPr>
      </w:pPr>
      <w:r w:rsidRPr="008330E2">
        <w:rPr>
          <w:rFonts w:ascii="Times New Roman" w:hAnsi="Times New Roman"/>
          <w:i/>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655078" w:rsidRDefault="00655078" w:rsidP="00C931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D184D2C"/>
    <w:lvl w:ilvl="0">
      <w:start w:val="1"/>
      <w:numFmt w:val="bullet"/>
      <w:pStyle w:val="4"/>
      <w:lvlText w:val=""/>
      <w:lvlJc w:val="left"/>
      <w:pPr>
        <w:tabs>
          <w:tab w:val="num" w:pos="425"/>
        </w:tabs>
        <w:ind w:left="425" w:hanging="360"/>
      </w:pPr>
      <w:rPr>
        <w:rFonts w:ascii="Symbol" w:hAnsi="Symbol" w:hint="default"/>
      </w:rPr>
    </w:lvl>
  </w:abstractNum>
  <w:abstractNum w:abstractNumId="1">
    <w:nsid w:val="FFFFFF83"/>
    <w:multiLevelType w:val="singleLevel"/>
    <w:tmpl w:val="5C98B8B6"/>
    <w:lvl w:ilvl="0">
      <w:start w:val="1"/>
      <w:numFmt w:val="bullet"/>
      <w:pStyle w:val="3"/>
      <w:lvlText w:val=""/>
      <w:lvlJc w:val="left"/>
      <w:pPr>
        <w:tabs>
          <w:tab w:val="num" w:pos="643"/>
        </w:tabs>
        <w:ind w:left="643" w:hanging="360"/>
      </w:pPr>
      <w:rPr>
        <w:rFonts w:ascii="Symbol" w:hAnsi="Symbol" w:hint="default"/>
      </w:rPr>
    </w:lvl>
  </w:abstractNum>
  <w:abstractNum w:abstractNumId="2">
    <w:nsid w:val="FFFFFF89"/>
    <w:multiLevelType w:val="singleLevel"/>
    <w:tmpl w:val="D24061E8"/>
    <w:lvl w:ilvl="0">
      <w:start w:val="1"/>
      <w:numFmt w:val="bullet"/>
      <w:pStyle w:val="2"/>
      <w:lvlText w:val=""/>
      <w:lvlJc w:val="left"/>
      <w:pPr>
        <w:tabs>
          <w:tab w:val="num" w:pos="360"/>
        </w:tabs>
        <w:ind w:left="360" w:hanging="360"/>
      </w:pPr>
      <w:rPr>
        <w:rFonts w:ascii="Symbol" w:hAnsi="Symbol" w:hint="default"/>
      </w:rPr>
    </w:lvl>
  </w:abstractNum>
  <w:abstractNum w:abstractNumId="3">
    <w:nsid w:val="045C6E6A"/>
    <w:multiLevelType w:val="hybridMultilevel"/>
    <w:tmpl w:val="566CE4FC"/>
    <w:lvl w:ilvl="0" w:tplc="826E301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046412CF"/>
    <w:multiLevelType w:val="hybridMultilevel"/>
    <w:tmpl w:val="60D690BA"/>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
    <w:nsid w:val="0AAF166A"/>
    <w:multiLevelType w:val="hybridMultilevel"/>
    <w:tmpl w:val="DE4474E8"/>
    <w:lvl w:ilvl="0" w:tplc="0402000D">
      <w:start w:val="1"/>
      <w:numFmt w:val="bullet"/>
      <w:lvlText w:val=""/>
      <w:lvlJc w:val="left"/>
      <w:pPr>
        <w:ind w:left="1287" w:hanging="360"/>
      </w:pPr>
      <w:rPr>
        <w:rFonts w:ascii="Wingdings" w:hAnsi="Wingdings" w:hint="default"/>
      </w:rPr>
    </w:lvl>
    <w:lvl w:ilvl="1" w:tplc="7E1C8084">
      <w:numFmt w:val="bullet"/>
      <w:lvlText w:val="-"/>
      <w:lvlJc w:val="left"/>
      <w:pPr>
        <w:ind w:left="2352" w:hanging="705"/>
      </w:pPr>
      <w:rPr>
        <w:rFonts w:ascii="Times New Roman" w:eastAsia="Times New Roman" w:hAnsi="Times New Roman" w:cs="Times New Roman"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6">
    <w:nsid w:val="0F544874"/>
    <w:multiLevelType w:val="hybridMultilevel"/>
    <w:tmpl w:val="883AA5A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12627EF8"/>
    <w:multiLevelType w:val="multilevel"/>
    <w:tmpl w:val="039252A4"/>
    <w:lvl w:ilvl="0">
      <w:start w:val="1"/>
      <w:numFmt w:val="upperRoman"/>
      <w:lvlText w:val="%1."/>
      <w:lvlJc w:val="right"/>
      <w:pPr>
        <w:ind w:left="1287" w:hanging="360"/>
      </w:pPr>
      <w:rPr>
        <w:b/>
      </w:rPr>
    </w:lvl>
    <w:lvl w:ilvl="1">
      <w:start w:val="1"/>
      <w:numFmt w:val="decimal"/>
      <w:isLgl/>
      <w:lvlText w:val="%1.%2."/>
      <w:lvlJc w:val="left"/>
      <w:pPr>
        <w:ind w:left="1647" w:hanging="720"/>
      </w:pPr>
      <w:rPr>
        <w:rFonts w:hint="default"/>
        <w:b/>
        <w:color w:val="auto"/>
      </w:rPr>
    </w:lvl>
    <w:lvl w:ilvl="2">
      <w:start w:val="1"/>
      <w:numFmt w:val="decimal"/>
      <w:isLgl/>
      <w:lvlText w:val="%1.%2.%3."/>
      <w:lvlJc w:val="left"/>
      <w:pPr>
        <w:ind w:left="1647" w:hanging="720"/>
      </w:pPr>
      <w:rPr>
        <w:rFonts w:hint="default"/>
        <w:b/>
        <w:color w:val="auto"/>
      </w:rPr>
    </w:lvl>
    <w:lvl w:ilvl="3">
      <w:start w:val="1"/>
      <w:numFmt w:val="decimal"/>
      <w:isLgl/>
      <w:lvlText w:val="%1.%2.%3.%4."/>
      <w:lvlJc w:val="left"/>
      <w:pPr>
        <w:ind w:left="2007" w:hanging="1080"/>
      </w:pPr>
      <w:rPr>
        <w:rFonts w:hint="default"/>
        <w:b/>
        <w:color w:val="auto"/>
      </w:rPr>
    </w:lvl>
    <w:lvl w:ilvl="4">
      <w:start w:val="1"/>
      <w:numFmt w:val="decimal"/>
      <w:isLgl/>
      <w:lvlText w:val="%1.%2.%3.%4.%5."/>
      <w:lvlJc w:val="left"/>
      <w:pPr>
        <w:ind w:left="2007" w:hanging="1080"/>
      </w:pPr>
      <w:rPr>
        <w:rFonts w:hint="default"/>
        <w:b/>
        <w:color w:val="auto"/>
      </w:rPr>
    </w:lvl>
    <w:lvl w:ilvl="5">
      <w:start w:val="1"/>
      <w:numFmt w:val="decimal"/>
      <w:isLgl/>
      <w:lvlText w:val="%1.%2.%3.%4.%5.%6."/>
      <w:lvlJc w:val="left"/>
      <w:pPr>
        <w:ind w:left="2367" w:hanging="1440"/>
      </w:pPr>
      <w:rPr>
        <w:rFonts w:hint="default"/>
        <w:b/>
        <w:color w:val="auto"/>
      </w:rPr>
    </w:lvl>
    <w:lvl w:ilvl="6">
      <w:start w:val="1"/>
      <w:numFmt w:val="decimal"/>
      <w:isLgl/>
      <w:lvlText w:val="%1.%2.%3.%4.%5.%6.%7."/>
      <w:lvlJc w:val="left"/>
      <w:pPr>
        <w:ind w:left="2367" w:hanging="1440"/>
      </w:pPr>
      <w:rPr>
        <w:rFonts w:hint="default"/>
        <w:b/>
        <w:color w:val="auto"/>
      </w:rPr>
    </w:lvl>
    <w:lvl w:ilvl="7">
      <w:start w:val="1"/>
      <w:numFmt w:val="decimal"/>
      <w:isLgl/>
      <w:lvlText w:val="%1.%2.%3.%4.%5.%6.%7.%8."/>
      <w:lvlJc w:val="left"/>
      <w:pPr>
        <w:ind w:left="2727" w:hanging="1800"/>
      </w:pPr>
      <w:rPr>
        <w:rFonts w:hint="default"/>
        <w:b/>
        <w:color w:val="auto"/>
      </w:rPr>
    </w:lvl>
    <w:lvl w:ilvl="8">
      <w:start w:val="1"/>
      <w:numFmt w:val="decimal"/>
      <w:isLgl/>
      <w:lvlText w:val="%1.%2.%3.%4.%5.%6.%7.%8.%9."/>
      <w:lvlJc w:val="left"/>
      <w:pPr>
        <w:ind w:left="2727" w:hanging="1800"/>
      </w:pPr>
      <w:rPr>
        <w:rFonts w:hint="default"/>
        <w:b/>
        <w:color w:val="auto"/>
      </w:rPr>
    </w:lvl>
  </w:abstractNum>
  <w:abstractNum w:abstractNumId="8">
    <w:nsid w:val="136415E2"/>
    <w:multiLevelType w:val="multilevel"/>
    <w:tmpl w:val="67FED408"/>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i w:val="0"/>
        <w:sz w:val="24"/>
      </w:rPr>
    </w:lvl>
    <w:lvl w:ilvl="2">
      <w:start w:val="1"/>
      <w:numFmt w:val="decimal"/>
      <w:isLgl/>
      <w:lvlText w:val="%1.%2.%3."/>
      <w:lvlJc w:val="left"/>
      <w:pPr>
        <w:ind w:left="1287" w:hanging="720"/>
      </w:pPr>
      <w:rPr>
        <w:rFonts w:hint="default"/>
        <w:i w:val="0"/>
        <w:sz w:val="24"/>
      </w:rPr>
    </w:lvl>
    <w:lvl w:ilvl="3">
      <w:start w:val="1"/>
      <w:numFmt w:val="decimal"/>
      <w:isLgl/>
      <w:lvlText w:val="%1.%2.%3.%4."/>
      <w:lvlJc w:val="left"/>
      <w:pPr>
        <w:ind w:left="1287" w:hanging="720"/>
      </w:pPr>
      <w:rPr>
        <w:rFonts w:hint="default"/>
        <w:i w:val="0"/>
        <w:sz w:val="24"/>
      </w:rPr>
    </w:lvl>
    <w:lvl w:ilvl="4">
      <w:start w:val="1"/>
      <w:numFmt w:val="decimal"/>
      <w:isLgl/>
      <w:lvlText w:val="%1.%2.%3.%4.%5."/>
      <w:lvlJc w:val="left"/>
      <w:pPr>
        <w:ind w:left="1647" w:hanging="1080"/>
      </w:pPr>
      <w:rPr>
        <w:rFonts w:hint="default"/>
        <w:i w:val="0"/>
        <w:sz w:val="24"/>
      </w:rPr>
    </w:lvl>
    <w:lvl w:ilvl="5">
      <w:start w:val="1"/>
      <w:numFmt w:val="decimal"/>
      <w:isLgl/>
      <w:lvlText w:val="%1.%2.%3.%4.%5.%6."/>
      <w:lvlJc w:val="left"/>
      <w:pPr>
        <w:ind w:left="1647" w:hanging="1080"/>
      </w:pPr>
      <w:rPr>
        <w:rFonts w:hint="default"/>
        <w:i w:val="0"/>
        <w:sz w:val="24"/>
      </w:rPr>
    </w:lvl>
    <w:lvl w:ilvl="6">
      <w:start w:val="1"/>
      <w:numFmt w:val="decimal"/>
      <w:isLgl/>
      <w:lvlText w:val="%1.%2.%3.%4.%5.%6.%7."/>
      <w:lvlJc w:val="left"/>
      <w:pPr>
        <w:ind w:left="1647" w:hanging="1080"/>
      </w:pPr>
      <w:rPr>
        <w:rFonts w:hint="default"/>
        <w:i w:val="0"/>
        <w:sz w:val="24"/>
      </w:rPr>
    </w:lvl>
    <w:lvl w:ilvl="7">
      <w:start w:val="1"/>
      <w:numFmt w:val="decimal"/>
      <w:isLgl/>
      <w:lvlText w:val="%1.%2.%3.%4.%5.%6.%7.%8."/>
      <w:lvlJc w:val="left"/>
      <w:pPr>
        <w:ind w:left="2007" w:hanging="1440"/>
      </w:pPr>
      <w:rPr>
        <w:rFonts w:hint="default"/>
        <w:i w:val="0"/>
        <w:sz w:val="24"/>
      </w:rPr>
    </w:lvl>
    <w:lvl w:ilvl="8">
      <w:start w:val="1"/>
      <w:numFmt w:val="decimal"/>
      <w:isLgl/>
      <w:lvlText w:val="%1.%2.%3.%4.%5.%6.%7.%8.%9."/>
      <w:lvlJc w:val="left"/>
      <w:pPr>
        <w:ind w:left="2007" w:hanging="1440"/>
      </w:pPr>
      <w:rPr>
        <w:rFonts w:hint="default"/>
        <w:i w:val="0"/>
        <w:sz w:val="24"/>
      </w:rPr>
    </w:lvl>
  </w:abstractNum>
  <w:abstractNum w:abstractNumId="9">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10">
    <w:nsid w:val="17002331"/>
    <w:multiLevelType w:val="multilevel"/>
    <w:tmpl w:val="A0E4F6B0"/>
    <w:lvl w:ilvl="0">
      <w:numFmt w:val="none"/>
      <w:pStyle w:val="ACLevel1"/>
      <w:lvlText w:val=""/>
      <w:lvlJc w:val="left"/>
      <w:pPr>
        <w:tabs>
          <w:tab w:val="num" w:pos="360"/>
        </w:tabs>
      </w:pPr>
      <w:rPr>
        <w:rFonts w:cs="Times New Roman"/>
      </w:rPr>
    </w:lvl>
    <w:lvl w:ilvl="1">
      <w:start w:val="1"/>
      <w:numFmt w:val="decimal"/>
      <w:pStyle w:val="ACLevel2"/>
      <w:lvlText w:val="%1.%2"/>
      <w:lvlJc w:val="left"/>
      <w:pPr>
        <w:tabs>
          <w:tab w:val="num" w:pos="1440"/>
        </w:tabs>
        <w:ind w:left="1440" w:hanging="720"/>
      </w:pPr>
      <w:rPr>
        <w:rFonts w:cs="Times New Roman"/>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i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abstractNum>
  <w:abstractNum w:abstractNumId="11">
    <w:nsid w:val="1C7F6AC7"/>
    <w:multiLevelType w:val="multilevel"/>
    <w:tmpl w:val="4CDE55CC"/>
    <w:lvl w:ilvl="0">
      <w:start w:val="1"/>
      <w:numFmt w:val="decimal"/>
      <w:lvlText w:val="%1."/>
      <w:lvlJc w:val="left"/>
      <w:pPr>
        <w:ind w:left="1069" w:hanging="360"/>
      </w:pPr>
      <w:rPr>
        <w:rFonts w:hint="default"/>
        <w:b/>
      </w:rPr>
    </w:lvl>
    <w:lvl w:ilvl="1">
      <w:start w:val="1"/>
      <w:numFmt w:val="decimal"/>
      <w:isLgl/>
      <w:lvlText w:val="%1.%2."/>
      <w:lvlJc w:val="left"/>
      <w:pPr>
        <w:ind w:left="1211" w:hanging="36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20AB7EFA"/>
    <w:multiLevelType w:val="hybridMultilevel"/>
    <w:tmpl w:val="42263672"/>
    <w:lvl w:ilvl="0" w:tplc="9E689AFC">
      <w:start w:val="1"/>
      <w:numFmt w:val="bullet"/>
      <w:lvlText w:val="-"/>
      <w:lvlJc w:val="left"/>
      <w:pPr>
        <w:ind w:left="1069" w:hanging="360"/>
      </w:pPr>
      <w:rPr>
        <w:rFonts w:ascii="Times New Roman" w:eastAsia="MS Mincho"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6CB738D"/>
    <w:multiLevelType w:val="multilevel"/>
    <w:tmpl w:val="52DAEF32"/>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2851617D"/>
    <w:multiLevelType w:val="hybridMultilevel"/>
    <w:tmpl w:val="43323936"/>
    <w:lvl w:ilvl="0" w:tplc="D7B830DE">
      <w:start w:val="1"/>
      <w:numFmt w:val="upperRoman"/>
      <w:lvlText w:val="%1."/>
      <w:lvlJc w:val="left"/>
      <w:pPr>
        <w:ind w:left="1425" w:hanging="72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7">
    <w:nsid w:val="291F4198"/>
    <w:multiLevelType w:val="multilevel"/>
    <w:tmpl w:val="FEE05D10"/>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8">
    <w:nsid w:val="31C1707F"/>
    <w:multiLevelType w:val="hybridMultilevel"/>
    <w:tmpl w:val="4BD81130"/>
    <w:lvl w:ilvl="0" w:tplc="9E689AFC">
      <w:start w:val="1"/>
      <w:numFmt w:val="bullet"/>
      <w:lvlText w:val="-"/>
      <w:lvlJc w:val="left"/>
      <w:pPr>
        <w:ind w:left="1429" w:hanging="360"/>
      </w:pPr>
      <w:rPr>
        <w:rFonts w:ascii="Times New Roman" w:eastAsia="MS Mincho" w:hAnsi="Times New Roman" w:cs="Times New Roman"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9">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20">
    <w:nsid w:val="3F090750"/>
    <w:multiLevelType w:val="hybridMultilevel"/>
    <w:tmpl w:val="17E404A4"/>
    <w:lvl w:ilvl="0" w:tplc="0F58F5E6">
      <w:start w:val="1"/>
      <w:numFmt w:val="decimal"/>
      <w:lvlText w:val="%1."/>
      <w:lvlJc w:val="left"/>
      <w:pPr>
        <w:ind w:left="1068" w:hanging="360"/>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1">
    <w:nsid w:val="40566716"/>
    <w:multiLevelType w:val="hybridMultilevel"/>
    <w:tmpl w:val="A44A29C4"/>
    <w:lvl w:ilvl="0" w:tplc="B9E2A948">
      <w:start w:val="1"/>
      <w:numFmt w:val="decimal"/>
      <w:lvlText w:val="%1."/>
      <w:lvlJc w:val="left"/>
      <w:pPr>
        <w:ind w:left="1070" w:hanging="360"/>
      </w:pPr>
      <w:rPr>
        <w:rFonts w:ascii="Times New Roman" w:hAnsi="Times New Roman" w:cs="Times New Roman" w:hint="default"/>
        <w:b/>
      </w:rPr>
    </w:lvl>
    <w:lvl w:ilvl="1" w:tplc="04020019">
      <w:start w:val="1"/>
      <w:numFmt w:val="lowerLetter"/>
      <w:lvlText w:val="%2."/>
      <w:lvlJc w:val="left"/>
      <w:pPr>
        <w:ind w:left="2149" w:hanging="360"/>
      </w:pPr>
    </w:lvl>
    <w:lvl w:ilvl="2" w:tplc="0402001B">
      <w:start w:val="1"/>
      <w:numFmt w:val="lowerRoman"/>
      <w:lvlText w:val="%3."/>
      <w:lvlJc w:val="right"/>
      <w:pPr>
        <w:ind w:left="2869" w:hanging="180"/>
      </w:pPr>
    </w:lvl>
    <w:lvl w:ilvl="3" w:tplc="0402000F">
      <w:start w:val="1"/>
      <w:numFmt w:val="decimal"/>
      <w:lvlText w:val="%4."/>
      <w:lvlJc w:val="left"/>
      <w:pPr>
        <w:ind w:left="3589" w:hanging="360"/>
      </w:pPr>
    </w:lvl>
    <w:lvl w:ilvl="4" w:tplc="04020019">
      <w:start w:val="1"/>
      <w:numFmt w:val="lowerLetter"/>
      <w:lvlText w:val="%5."/>
      <w:lvlJc w:val="left"/>
      <w:pPr>
        <w:ind w:left="4309" w:hanging="360"/>
      </w:pPr>
    </w:lvl>
    <w:lvl w:ilvl="5" w:tplc="0402001B">
      <w:start w:val="1"/>
      <w:numFmt w:val="lowerRoman"/>
      <w:lvlText w:val="%6."/>
      <w:lvlJc w:val="right"/>
      <w:pPr>
        <w:ind w:left="5029" w:hanging="180"/>
      </w:pPr>
    </w:lvl>
    <w:lvl w:ilvl="6" w:tplc="0402000F">
      <w:start w:val="1"/>
      <w:numFmt w:val="decimal"/>
      <w:lvlText w:val="%7."/>
      <w:lvlJc w:val="left"/>
      <w:pPr>
        <w:ind w:left="5749" w:hanging="360"/>
      </w:pPr>
    </w:lvl>
    <w:lvl w:ilvl="7" w:tplc="04020019">
      <w:start w:val="1"/>
      <w:numFmt w:val="lowerLetter"/>
      <w:lvlText w:val="%8."/>
      <w:lvlJc w:val="left"/>
      <w:pPr>
        <w:ind w:left="6469" w:hanging="360"/>
      </w:pPr>
    </w:lvl>
    <w:lvl w:ilvl="8" w:tplc="0402001B">
      <w:start w:val="1"/>
      <w:numFmt w:val="lowerRoman"/>
      <w:lvlText w:val="%9."/>
      <w:lvlJc w:val="right"/>
      <w:pPr>
        <w:ind w:left="7189" w:hanging="180"/>
      </w:p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27A7D16"/>
    <w:multiLevelType w:val="hybridMultilevel"/>
    <w:tmpl w:val="39468F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2BC57D0"/>
    <w:multiLevelType w:val="hybridMultilevel"/>
    <w:tmpl w:val="23A82CE4"/>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5">
    <w:nsid w:val="45575BE6"/>
    <w:multiLevelType w:val="hybridMultilevel"/>
    <w:tmpl w:val="A3D6FC50"/>
    <w:lvl w:ilvl="0" w:tplc="FE0477DA">
      <w:start w:val="1"/>
      <w:numFmt w:val="decimal"/>
      <w:lvlText w:val="%1."/>
      <w:lvlJc w:val="left"/>
      <w:pPr>
        <w:ind w:left="5087" w:hanging="975"/>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4BB233AD"/>
    <w:multiLevelType w:val="multilevel"/>
    <w:tmpl w:val="50D43E90"/>
    <w:lvl w:ilvl="0">
      <w:start w:val="1"/>
      <w:numFmt w:val="upperRoman"/>
      <w:lvlText w:val="%1."/>
      <w:lvlJc w:val="left"/>
      <w:pPr>
        <w:ind w:left="1287"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8">
    <w:nsid w:val="4E880377"/>
    <w:multiLevelType w:val="multilevel"/>
    <w:tmpl w:val="C7CA14D6"/>
    <w:lvl w:ilvl="0">
      <w:numFmt w:val="bullet"/>
      <w:lvlText w:val="-"/>
      <w:lvlJc w:val="left"/>
      <w:pPr>
        <w:ind w:left="1287" w:hanging="720"/>
      </w:pPr>
      <w:rPr>
        <w:rFonts w:ascii="Times New Roman" w:eastAsia="Times New Roman" w:hAnsi="Times New Roman" w:cs="Times New Roman"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9">
    <w:nsid w:val="51600996"/>
    <w:multiLevelType w:val="hybridMultilevel"/>
    <w:tmpl w:val="33CEB9A6"/>
    <w:lvl w:ilvl="0" w:tplc="267E3492">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0">
    <w:nsid w:val="516B4B8E"/>
    <w:multiLevelType w:val="multilevel"/>
    <w:tmpl w:val="E91C5816"/>
    <w:lvl w:ilvl="0">
      <w:start w:val="11"/>
      <w:numFmt w:val="decimal"/>
      <w:lvlText w:val="%1."/>
      <w:lvlJc w:val="left"/>
      <w:pPr>
        <w:ind w:left="7165" w:hanging="360"/>
      </w:pPr>
      <w:rPr>
        <w:rFonts w:hint="default"/>
      </w:rPr>
    </w:lvl>
    <w:lvl w:ilvl="1">
      <w:start w:val="1"/>
      <w:numFmt w:val="decimal"/>
      <w:isLgl/>
      <w:lvlText w:val="%1.%2."/>
      <w:lvlJc w:val="left"/>
      <w:pPr>
        <w:ind w:left="7518" w:hanging="360"/>
      </w:pPr>
      <w:rPr>
        <w:rFonts w:eastAsia="MS Mincho" w:hint="default"/>
        <w:color w:val="000000" w:themeColor="text1"/>
      </w:rPr>
    </w:lvl>
    <w:lvl w:ilvl="2">
      <w:start w:val="1"/>
      <w:numFmt w:val="decimal"/>
      <w:isLgl/>
      <w:lvlText w:val="%1.%2.%3."/>
      <w:lvlJc w:val="left"/>
      <w:pPr>
        <w:ind w:left="8231" w:hanging="720"/>
      </w:pPr>
      <w:rPr>
        <w:rFonts w:eastAsia="MS Mincho" w:hint="default"/>
        <w:b/>
        <w:color w:val="000000" w:themeColor="text1"/>
      </w:rPr>
    </w:lvl>
    <w:lvl w:ilvl="3">
      <w:start w:val="1"/>
      <w:numFmt w:val="decimal"/>
      <w:isLgl/>
      <w:lvlText w:val="%1.%2.%3.%4."/>
      <w:lvlJc w:val="left"/>
      <w:pPr>
        <w:ind w:left="8584" w:hanging="720"/>
      </w:pPr>
      <w:rPr>
        <w:rFonts w:eastAsia="MS Mincho" w:hint="default"/>
        <w:color w:val="000000" w:themeColor="text1"/>
      </w:rPr>
    </w:lvl>
    <w:lvl w:ilvl="4">
      <w:start w:val="1"/>
      <w:numFmt w:val="decimal"/>
      <w:isLgl/>
      <w:lvlText w:val="%1.%2.%3.%4.%5."/>
      <w:lvlJc w:val="left"/>
      <w:pPr>
        <w:ind w:left="9297" w:hanging="1080"/>
      </w:pPr>
      <w:rPr>
        <w:rFonts w:eastAsia="MS Mincho" w:hint="default"/>
        <w:color w:val="000000" w:themeColor="text1"/>
      </w:rPr>
    </w:lvl>
    <w:lvl w:ilvl="5">
      <w:start w:val="1"/>
      <w:numFmt w:val="decimal"/>
      <w:isLgl/>
      <w:lvlText w:val="%1.%2.%3.%4.%5.%6."/>
      <w:lvlJc w:val="left"/>
      <w:pPr>
        <w:ind w:left="9650" w:hanging="1080"/>
      </w:pPr>
      <w:rPr>
        <w:rFonts w:eastAsia="MS Mincho" w:hint="default"/>
        <w:color w:val="000000" w:themeColor="text1"/>
      </w:rPr>
    </w:lvl>
    <w:lvl w:ilvl="6">
      <w:start w:val="1"/>
      <w:numFmt w:val="decimal"/>
      <w:isLgl/>
      <w:lvlText w:val="%1.%2.%3.%4.%5.%6.%7."/>
      <w:lvlJc w:val="left"/>
      <w:pPr>
        <w:ind w:left="10363" w:hanging="1440"/>
      </w:pPr>
      <w:rPr>
        <w:rFonts w:eastAsia="MS Mincho" w:hint="default"/>
        <w:color w:val="000000" w:themeColor="text1"/>
      </w:rPr>
    </w:lvl>
    <w:lvl w:ilvl="7">
      <w:start w:val="1"/>
      <w:numFmt w:val="decimal"/>
      <w:isLgl/>
      <w:lvlText w:val="%1.%2.%3.%4.%5.%6.%7.%8."/>
      <w:lvlJc w:val="left"/>
      <w:pPr>
        <w:ind w:left="10716" w:hanging="1440"/>
      </w:pPr>
      <w:rPr>
        <w:rFonts w:eastAsia="MS Mincho" w:hint="default"/>
        <w:color w:val="000000" w:themeColor="text1"/>
      </w:rPr>
    </w:lvl>
    <w:lvl w:ilvl="8">
      <w:start w:val="1"/>
      <w:numFmt w:val="decimal"/>
      <w:isLgl/>
      <w:lvlText w:val="%1.%2.%3.%4.%5.%6.%7.%8.%9."/>
      <w:lvlJc w:val="left"/>
      <w:pPr>
        <w:ind w:left="11429" w:hanging="1800"/>
      </w:pPr>
      <w:rPr>
        <w:rFonts w:eastAsia="MS Mincho" w:hint="default"/>
        <w:color w:val="000000" w:themeColor="text1"/>
      </w:rPr>
    </w:lvl>
  </w:abstractNum>
  <w:abstractNum w:abstractNumId="31">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5">
    <w:nsid w:val="5FBB6488"/>
    <w:multiLevelType w:val="hybridMultilevel"/>
    <w:tmpl w:val="8984F44E"/>
    <w:lvl w:ilvl="0" w:tplc="9E689AFC">
      <w:start w:val="1"/>
      <w:numFmt w:val="bullet"/>
      <w:lvlText w:val="-"/>
      <w:lvlJc w:val="left"/>
      <w:pPr>
        <w:ind w:left="1429" w:hanging="360"/>
      </w:pPr>
      <w:rPr>
        <w:rFonts w:ascii="Times New Roman" w:eastAsia="MS Mincho" w:hAnsi="Times New Roman" w:cs="Times New Roman"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6">
    <w:nsid w:val="6400185D"/>
    <w:multiLevelType w:val="hybridMultilevel"/>
    <w:tmpl w:val="EAC2DCDC"/>
    <w:lvl w:ilvl="0" w:tplc="9F6EAAD8">
      <w:start w:val="1"/>
      <w:numFmt w:val="decimal"/>
      <w:lvlText w:val="%1."/>
      <w:lvlJc w:val="left"/>
      <w:pPr>
        <w:ind w:left="1374" w:hanging="360"/>
      </w:pPr>
      <w:rPr>
        <w:rFonts w:hint="default"/>
        <w:b/>
      </w:rPr>
    </w:lvl>
    <w:lvl w:ilvl="1" w:tplc="04020019" w:tentative="1">
      <w:start w:val="1"/>
      <w:numFmt w:val="lowerLetter"/>
      <w:lvlText w:val="%2."/>
      <w:lvlJc w:val="left"/>
      <w:pPr>
        <w:ind w:left="2094" w:hanging="360"/>
      </w:pPr>
    </w:lvl>
    <w:lvl w:ilvl="2" w:tplc="0402001B" w:tentative="1">
      <w:start w:val="1"/>
      <w:numFmt w:val="lowerRoman"/>
      <w:lvlText w:val="%3."/>
      <w:lvlJc w:val="right"/>
      <w:pPr>
        <w:ind w:left="2814" w:hanging="180"/>
      </w:pPr>
    </w:lvl>
    <w:lvl w:ilvl="3" w:tplc="0402000F" w:tentative="1">
      <w:start w:val="1"/>
      <w:numFmt w:val="decimal"/>
      <w:lvlText w:val="%4."/>
      <w:lvlJc w:val="left"/>
      <w:pPr>
        <w:ind w:left="3534" w:hanging="360"/>
      </w:pPr>
    </w:lvl>
    <w:lvl w:ilvl="4" w:tplc="04020019" w:tentative="1">
      <w:start w:val="1"/>
      <w:numFmt w:val="lowerLetter"/>
      <w:lvlText w:val="%5."/>
      <w:lvlJc w:val="left"/>
      <w:pPr>
        <w:ind w:left="4254" w:hanging="360"/>
      </w:pPr>
    </w:lvl>
    <w:lvl w:ilvl="5" w:tplc="0402001B" w:tentative="1">
      <w:start w:val="1"/>
      <w:numFmt w:val="lowerRoman"/>
      <w:lvlText w:val="%6."/>
      <w:lvlJc w:val="right"/>
      <w:pPr>
        <w:ind w:left="4974" w:hanging="180"/>
      </w:pPr>
    </w:lvl>
    <w:lvl w:ilvl="6" w:tplc="0402000F" w:tentative="1">
      <w:start w:val="1"/>
      <w:numFmt w:val="decimal"/>
      <w:lvlText w:val="%7."/>
      <w:lvlJc w:val="left"/>
      <w:pPr>
        <w:ind w:left="5694" w:hanging="360"/>
      </w:pPr>
    </w:lvl>
    <w:lvl w:ilvl="7" w:tplc="04020019" w:tentative="1">
      <w:start w:val="1"/>
      <w:numFmt w:val="lowerLetter"/>
      <w:lvlText w:val="%8."/>
      <w:lvlJc w:val="left"/>
      <w:pPr>
        <w:ind w:left="6414" w:hanging="360"/>
      </w:pPr>
    </w:lvl>
    <w:lvl w:ilvl="8" w:tplc="0402001B" w:tentative="1">
      <w:start w:val="1"/>
      <w:numFmt w:val="lowerRoman"/>
      <w:lvlText w:val="%9."/>
      <w:lvlJc w:val="right"/>
      <w:pPr>
        <w:ind w:left="7134" w:hanging="180"/>
      </w:pPr>
    </w:lvl>
  </w:abstractNum>
  <w:abstractNum w:abstractNumId="37">
    <w:nsid w:val="67852693"/>
    <w:multiLevelType w:val="multilevel"/>
    <w:tmpl w:val="3A286458"/>
    <w:lvl w:ilvl="0">
      <w:start w:val="1"/>
      <w:numFmt w:val="bullet"/>
      <w:lvlText w:val=""/>
      <w:lvlJc w:val="left"/>
      <w:pPr>
        <w:ind w:left="1429" w:hanging="360"/>
      </w:pPr>
      <w:rPr>
        <w:rFonts w:ascii="Wingdings" w:hAnsi="Wingdings" w:hint="default"/>
        <w:b/>
      </w:rPr>
    </w:lvl>
    <w:lvl w:ilvl="1">
      <w:start w:val="1"/>
      <w:numFmt w:val="decimal"/>
      <w:isLgl/>
      <w:lvlText w:val="%1.%2."/>
      <w:lvlJc w:val="left"/>
      <w:pPr>
        <w:ind w:left="1429" w:hanging="36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8">
    <w:nsid w:val="710477EE"/>
    <w:multiLevelType w:val="multilevel"/>
    <w:tmpl w:val="4CDE55C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5284051"/>
    <w:multiLevelType w:val="hybridMultilevel"/>
    <w:tmpl w:val="CFC08506"/>
    <w:lvl w:ilvl="0" w:tplc="F404F6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1">
    <w:nsid w:val="75836ED8"/>
    <w:multiLevelType w:val="hybridMultilevel"/>
    <w:tmpl w:val="0D7EDDBA"/>
    <w:lvl w:ilvl="0" w:tplc="47B2F5BE">
      <w:start w:val="1"/>
      <w:numFmt w:val="bullet"/>
      <w:lvlText w:val="-"/>
      <w:lvlJc w:val="left"/>
      <w:pPr>
        <w:ind w:left="1069" w:hanging="360"/>
      </w:pPr>
      <w:rPr>
        <w:rFonts w:ascii="Times New Roman" w:eastAsia="Times New Roman" w:hAnsi="Times New Roman" w:cs="Times New Roman" w:hint="default"/>
        <w:b/>
        <w:i/>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2">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C231BDA"/>
    <w:multiLevelType w:val="multilevel"/>
    <w:tmpl w:val="47A04288"/>
    <w:lvl w:ilvl="0">
      <w:start w:val="1"/>
      <w:numFmt w:val="decimal"/>
      <w:lvlText w:val="%1."/>
      <w:lvlJc w:val="left"/>
      <w:pPr>
        <w:ind w:left="1080" w:hanging="360"/>
      </w:pPr>
      <w:rPr>
        <w:b/>
        <w:i w:val="0"/>
      </w:rPr>
    </w:lvl>
    <w:lvl w:ilvl="1">
      <w:start w:val="1"/>
      <w:numFmt w:val="decimal"/>
      <w:isLgl/>
      <w:lvlText w:val="%1.%2."/>
      <w:lvlJc w:val="left"/>
      <w:pPr>
        <w:ind w:left="1211" w:hanging="360"/>
      </w:pPr>
      <w:rPr>
        <w:b/>
        <w:sz w:val="24"/>
        <w:szCs w:val="24"/>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4">
    <w:nsid w:val="7E3F155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7F5D5A84"/>
    <w:multiLevelType w:val="hybridMultilevel"/>
    <w:tmpl w:val="89EA6130"/>
    <w:lvl w:ilvl="0" w:tplc="6068DD26">
      <w:start w:val="13"/>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26"/>
  </w:num>
  <w:num w:numId="2">
    <w:abstractNumId w:val="15"/>
  </w:num>
  <w:num w:numId="3">
    <w:abstractNumId w:val="42"/>
  </w:num>
  <w:num w:numId="4">
    <w:abstractNumId w:val="31"/>
  </w:num>
  <w:num w:numId="5">
    <w:abstractNumId w:val="3"/>
  </w:num>
  <w:num w:numId="6">
    <w:abstractNumId w:val="34"/>
  </w:num>
  <w:num w:numId="7">
    <w:abstractNumId w:val="33"/>
    <w:lvlOverride w:ilvl="0">
      <w:startOverride w:val="1"/>
    </w:lvlOverride>
  </w:num>
  <w:num w:numId="8">
    <w:abstractNumId w:val="22"/>
    <w:lvlOverride w:ilvl="0">
      <w:startOverride w:val="1"/>
    </w:lvlOverride>
  </w:num>
  <w:num w:numId="9">
    <w:abstractNumId w:val="13"/>
  </w:num>
  <w:num w:numId="10">
    <w:abstractNumId w:val="7"/>
  </w:num>
  <w:num w:numId="11">
    <w:abstractNumId w:val="6"/>
  </w:num>
  <w:num w:numId="12">
    <w:abstractNumId w:val="24"/>
  </w:num>
  <w:num w:numId="13">
    <w:abstractNumId w:val="37"/>
  </w:num>
  <w:num w:numId="14">
    <w:abstractNumId w:val="8"/>
  </w:num>
  <w:num w:numId="15">
    <w:abstractNumId w:val="2"/>
  </w:num>
  <w:num w:numId="16">
    <w:abstractNumId w:val="1"/>
  </w:num>
  <w:num w:numId="17">
    <w:abstractNumId w:val="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45"/>
  </w:num>
  <w:num w:numId="21">
    <w:abstractNumId w:val="23"/>
  </w:num>
  <w:num w:numId="22">
    <w:abstractNumId w:val="41"/>
  </w:num>
  <w:num w:numId="23">
    <w:abstractNumId w:val="27"/>
  </w:num>
  <w:num w:numId="24">
    <w:abstractNumId w:val="30"/>
  </w:num>
  <w:num w:numId="25">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9"/>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40"/>
  </w:num>
  <w:num w:numId="32">
    <w:abstractNumId w:val="25"/>
  </w:num>
  <w:num w:numId="33">
    <w:abstractNumId w:val="36"/>
  </w:num>
  <w:num w:numId="34">
    <w:abstractNumId w:val="16"/>
  </w:num>
  <w:num w:numId="35">
    <w:abstractNumId w:val="9"/>
  </w:num>
  <w:num w:numId="36">
    <w:abstractNumId w:val="11"/>
  </w:num>
  <w:num w:numId="37">
    <w:abstractNumId w:val="20"/>
  </w:num>
  <w:num w:numId="38">
    <w:abstractNumId w:val="5"/>
  </w:num>
  <w:num w:numId="39">
    <w:abstractNumId w:val="4"/>
  </w:num>
  <w:num w:numId="40">
    <w:abstractNumId w:val="14"/>
  </w:num>
  <w:num w:numId="41">
    <w:abstractNumId w:val="28"/>
  </w:num>
  <w:num w:numId="42">
    <w:abstractNumId w:val="38"/>
  </w:num>
  <w:num w:numId="43">
    <w:abstractNumId w:val="12"/>
  </w:num>
  <w:num w:numId="44">
    <w:abstractNumId w:val="18"/>
  </w:num>
  <w:num w:numId="45">
    <w:abstractNumId w:val="35"/>
  </w:num>
  <w:num w:numId="46">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90"/>
    <w:rsid w:val="0000054A"/>
    <w:rsid w:val="000006D1"/>
    <w:rsid w:val="00000A35"/>
    <w:rsid w:val="00000C13"/>
    <w:rsid w:val="000010A4"/>
    <w:rsid w:val="0000135B"/>
    <w:rsid w:val="000020EF"/>
    <w:rsid w:val="00002109"/>
    <w:rsid w:val="00002779"/>
    <w:rsid w:val="00002D91"/>
    <w:rsid w:val="0000301A"/>
    <w:rsid w:val="000035D1"/>
    <w:rsid w:val="000039C8"/>
    <w:rsid w:val="00004116"/>
    <w:rsid w:val="0000509D"/>
    <w:rsid w:val="000055C3"/>
    <w:rsid w:val="0000657B"/>
    <w:rsid w:val="00006BDC"/>
    <w:rsid w:val="00007785"/>
    <w:rsid w:val="000104BA"/>
    <w:rsid w:val="00010811"/>
    <w:rsid w:val="00010E56"/>
    <w:rsid w:val="000115B5"/>
    <w:rsid w:val="000119F5"/>
    <w:rsid w:val="0001261E"/>
    <w:rsid w:val="000126C2"/>
    <w:rsid w:val="00012ED6"/>
    <w:rsid w:val="0001332C"/>
    <w:rsid w:val="00013AD0"/>
    <w:rsid w:val="000140DE"/>
    <w:rsid w:val="00014651"/>
    <w:rsid w:val="00014824"/>
    <w:rsid w:val="00014D85"/>
    <w:rsid w:val="00014F88"/>
    <w:rsid w:val="00015A78"/>
    <w:rsid w:val="00016118"/>
    <w:rsid w:val="000162F8"/>
    <w:rsid w:val="000171F5"/>
    <w:rsid w:val="00017A71"/>
    <w:rsid w:val="00020530"/>
    <w:rsid w:val="0002086F"/>
    <w:rsid w:val="00020B04"/>
    <w:rsid w:val="00020D35"/>
    <w:rsid w:val="00021B1B"/>
    <w:rsid w:val="00023F9A"/>
    <w:rsid w:val="000246F6"/>
    <w:rsid w:val="00024826"/>
    <w:rsid w:val="0002491E"/>
    <w:rsid w:val="000249CA"/>
    <w:rsid w:val="00024A6C"/>
    <w:rsid w:val="000251FB"/>
    <w:rsid w:val="0002574F"/>
    <w:rsid w:val="00025D92"/>
    <w:rsid w:val="0002612A"/>
    <w:rsid w:val="000268D5"/>
    <w:rsid w:val="00026C43"/>
    <w:rsid w:val="00027406"/>
    <w:rsid w:val="00027457"/>
    <w:rsid w:val="00027682"/>
    <w:rsid w:val="00030058"/>
    <w:rsid w:val="00031225"/>
    <w:rsid w:val="00031484"/>
    <w:rsid w:val="00031B9B"/>
    <w:rsid w:val="00032601"/>
    <w:rsid w:val="00032DF0"/>
    <w:rsid w:val="0003415A"/>
    <w:rsid w:val="0003463D"/>
    <w:rsid w:val="000346B2"/>
    <w:rsid w:val="000349AF"/>
    <w:rsid w:val="0003551A"/>
    <w:rsid w:val="0003585B"/>
    <w:rsid w:val="0003764C"/>
    <w:rsid w:val="0003797C"/>
    <w:rsid w:val="00037DB0"/>
    <w:rsid w:val="0004005F"/>
    <w:rsid w:val="00040166"/>
    <w:rsid w:val="0004026E"/>
    <w:rsid w:val="000407ED"/>
    <w:rsid w:val="00040B97"/>
    <w:rsid w:val="00040C70"/>
    <w:rsid w:val="00040CE1"/>
    <w:rsid w:val="00041219"/>
    <w:rsid w:val="000414D6"/>
    <w:rsid w:val="000415EF"/>
    <w:rsid w:val="000418E4"/>
    <w:rsid w:val="00041FAD"/>
    <w:rsid w:val="00042057"/>
    <w:rsid w:val="00042AED"/>
    <w:rsid w:val="00042CA4"/>
    <w:rsid w:val="00042F33"/>
    <w:rsid w:val="0004309C"/>
    <w:rsid w:val="0004364C"/>
    <w:rsid w:val="00044137"/>
    <w:rsid w:val="00044727"/>
    <w:rsid w:val="00044972"/>
    <w:rsid w:val="00044D5A"/>
    <w:rsid w:val="00044F8E"/>
    <w:rsid w:val="00045342"/>
    <w:rsid w:val="00045BC8"/>
    <w:rsid w:val="00045D8F"/>
    <w:rsid w:val="00047015"/>
    <w:rsid w:val="000508D1"/>
    <w:rsid w:val="00050B70"/>
    <w:rsid w:val="00051616"/>
    <w:rsid w:val="00051884"/>
    <w:rsid w:val="00052A49"/>
    <w:rsid w:val="000539DA"/>
    <w:rsid w:val="000541FC"/>
    <w:rsid w:val="00054A69"/>
    <w:rsid w:val="00054C9B"/>
    <w:rsid w:val="00055118"/>
    <w:rsid w:val="0005523E"/>
    <w:rsid w:val="00055B04"/>
    <w:rsid w:val="00056D14"/>
    <w:rsid w:val="00056EBC"/>
    <w:rsid w:val="0006118C"/>
    <w:rsid w:val="0006138D"/>
    <w:rsid w:val="0006200B"/>
    <w:rsid w:val="00062123"/>
    <w:rsid w:val="00063714"/>
    <w:rsid w:val="000638A3"/>
    <w:rsid w:val="00063D56"/>
    <w:rsid w:val="000646BE"/>
    <w:rsid w:val="00064E51"/>
    <w:rsid w:val="00065277"/>
    <w:rsid w:val="00065AC9"/>
    <w:rsid w:val="00065F11"/>
    <w:rsid w:val="000660C5"/>
    <w:rsid w:val="0006618B"/>
    <w:rsid w:val="0006661D"/>
    <w:rsid w:val="00066C62"/>
    <w:rsid w:val="00070037"/>
    <w:rsid w:val="00070F80"/>
    <w:rsid w:val="000711DE"/>
    <w:rsid w:val="000712E1"/>
    <w:rsid w:val="0007162B"/>
    <w:rsid w:val="000716B3"/>
    <w:rsid w:val="00072689"/>
    <w:rsid w:val="00072B80"/>
    <w:rsid w:val="00073114"/>
    <w:rsid w:val="000735FE"/>
    <w:rsid w:val="0007431B"/>
    <w:rsid w:val="00074771"/>
    <w:rsid w:val="000747B3"/>
    <w:rsid w:val="000754D4"/>
    <w:rsid w:val="000759FC"/>
    <w:rsid w:val="00076645"/>
    <w:rsid w:val="00076E5D"/>
    <w:rsid w:val="00080196"/>
    <w:rsid w:val="000804CD"/>
    <w:rsid w:val="00080755"/>
    <w:rsid w:val="00080DBD"/>
    <w:rsid w:val="00081245"/>
    <w:rsid w:val="0008154E"/>
    <w:rsid w:val="00081645"/>
    <w:rsid w:val="00081E52"/>
    <w:rsid w:val="000832F8"/>
    <w:rsid w:val="0008365A"/>
    <w:rsid w:val="00083C63"/>
    <w:rsid w:val="00083D7A"/>
    <w:rsid w:val="000845F0"/>
    <w:rsid w:val="00084DAD"/>
    <w:rsid w:val="000858CA"/>
    <w:rsid w:val="00085CF5"/>
    <w:rsid w:val="00087978"/>
    <w:rsid w:val="00087C7D"/>
    <w:rsid w:val="00090331"/>
    <w:rsid w:val="00090D8B"/>
    <w:rsid w:val="00091586"/>
    <w:rsid w:val="00091DFE"/>
    <w:rsid w:val="000920C9"/>
    <w:rsid w:val="00092903"/>
    <w:rsid w:val="00092E8D"/>
    <w:rsid w:val="00093374"/>
    <w:rsid w:val="00093401"/>
    <w:rsid w:val="00093875"/>
    <w:rsid w:val="00093EE1"/>
    <w:rsid w:val="00094E1C"/>
    <w:rsid w:val="00095260"/>
    <w:rsid w:val="00095740"/>
    <w:rsid w:val="00096083"/>
    <w:rsid w:val="000A048C"/>
    <w:rsid w:val="000A0777"/>
    <w:rsid w:val="000A0A5E"/>
    <w:rsid w:val="000A0B45"/>
    <w:rsid w:val="000A1732"/>
    <w:rsid w:val="000A21A1"/>
    <w:rsid w:val="000A3697"/>
    <w:rsid w:val="000A4345"/>
    <w:rsid w:val="000A4867"/>
    <w:rsid w:val="000A4A66"/>
    <w:rsid w:val="000A4CE1"/>
    <w:rsid w:val="000A58BF"/>
    <w:rsid w:val="000A5DB4"/>
    <w:rsid w:val="000A5DEA"/>
    <w:rsid w:val="000A6547"/>
    <w:rsid w:val="000A6858"/>
    <w:rsid w:val="000A6C42"/>
    <w:rsid w:val="000A705B"/>
    <w:rsid w:val="000A7550"/>
    <w:rsid w:val="000A777E"/>
    <w:rsid w:val="000A78DE"/>
    <w:rsid w:val="000B01F0"/>
    <w:rsid w:val="000B029E"/>
    <w:rsid w:val="000B077F"/>
    <w:rsid w:val="000B0796"/>
    <w:rsid w:val="000B0C37"/>
    <w:rsid w:val="000B33A1"/>
    <w:rsid w:val="000B3417"/>
    <w:rsid w:val="000B35E9"/>
    <w:rsid w:val="000B36E5"/>
    <w:rsid w:val="000B3B6A"/>
    <w:rsid w:val="000B449A"/>
    <w:rsid w:val="000B4A4B"/>
    <w:rsid w:val="000B4EE6"/>
    <w:rsid w:val="000B4FB9"/>
    <w:rsid w:val="000B5D50"/>
    <w:rsid w:val="000B632F"/>
    <w:rsid w:val="000C00CF"/>
    <w:rsid w:val="000C3171"/>
    <w:rsid w:val="000C401D"/>
    <w:rsid w:val="000C42FB"/>
    <w:rsid w:val="000C4387"/>
    <w:rsid w:val="000C48CF"/>
    <w:rsid w:val="000C4B41"/>
    <w:rsid w:val="000C4F87"/>
    <w:rsid w:val="000C5F06"/>
    <w:rsid w:val="000C6216"/>
    <w:rsid w:val="000C7085"/>
    <w:rsid w:val="000D01F9"/>
    <w:rsid w:val="000D17CD"/>
    <w:rsid w:val="000D379B"/>
    <w:rsid w:val="000D3E2E"/>
    <w:rsid w:val="000D53C3"/>
    <w:rsid w:val="000D54AE"/>
    <w:rsid w:val="000D55B1"/>
    <w:rsid w:val="000D660A"/>
    <w:rsid w:val="000D74B3"/>
    <w:rsid w:val="000D7703"/>
    <w:rsid w:val="000E0E91"/>
    <w:rsid w:val="000E10ED"/>
    <w:rsid w:val="000E1115"/>
    <w:rsid w:val="000E1200"/>
    <w:rsid w:val="000E256C"/>
    <w:rsid w:val="000E27EE"/>
    <w:rsid w:val="000E28CA"/>
    <w:rsid w:val="000E346F"/>
    <w:rsid w:val="000E3623"/>
    <w:rsid w:val="000E437D"/>
    <w:rsid w:val="000E46FD"/>
    <w:rsid w:val="000E543C"/>
    <w:rsid w:val="000E563A"/>
    <w:rsid w:val="000E56A2"/>
    <w:rsid w:val="000E68CE"/>
    <w:rsid w:val="000E6A3A"/>
    <w:rsid w:val="000E718F"/>
    <w:rsid w:val="000E75E1"/>
    <w:rsid w:val="000E7604"/>
    <w:rsid w:val="000F0638"/>
    <w:rsid w:val="000F0E9A"/>
    <w:rsid w:val="000F3005"/>
    <w:rsid w:val="000F30DB"/>
    <w:rsid w:val="000F31C2"/>
    <w:rsid w:val="000F3B30"/>
    <w:rsid w:val="000F4426"/>
    <w:rsid w:val="000F468F"/>
    <w:rsid w:val="000F478E"/>
    <w:rsid w:val="000F4CB5"/>
    <w:rsid w:val="000F4D94"/>
    <w:rsid w:val="000F4FC2"/>
    <w:rsid w:val="000F513E"/>
    <w:rsid w:val="000F559D"/>
    <w:rsid w:val="000F58A5"/>
    <w:rsid w:val="000F5D75"/>
    <w:rsid w:val="000F704B"/>
    <w:rsid w:val="000F7E67"/>
    <w:rsid w:val="000F7FD9"/>
    <w:rsid w:val="00100991"/>
    <w:rsid w:val="00100DCF"/>
    <w:rsid w:val="00100F1C"/>
    <w:rsid w:val="0010131A"/>
    <w:rsid w:val="00102251"/>
    <w:rsid w:val="00104826"/>
    <w:rsid w:val="00105530"/>
    <w:rsid w:val="00106787"/>
    <w:rsid w:val="00106E1E"/>
    <w:rsid w:val="00106E69"/>
    <w:rsid w:val="001078FA"/>
    <w:rsid w:val="00107C95"/>
    <w:rsid w:val="001103FF"/>
    <w:rsid w:val="00110C00"/>
    <w:rsid w:val="00110DA1"/>
    <w:rsid w:val="00111A09"/>
    <w:rsid w:val="00111C2E"/>
    <w:rsid w:val="00111E93"/>
    <w:rsid w:val="00112F14"/>
    <w:rsid w:val="00112F6E"/>
    <w:rsid w:val="001142E1"/>
    <w:rsid w:val="001175C2"/>
    <w:rsid w:val="00117796"/>
    <w:rsid w:val="00120B01"/>
    <w:rsid w:val="00120FB9"/>
    <w:rsid w:val="0012185F"/>
    <w:rsid w:val="00121C15"/>
    <w:rsid w:val="00121CA9"/>
    <w:rsid w:val="00122A77"/>
    <w:rsid w:val="00122B68"/>
    <w:rsid w:val="00122CB2"/>
    <w:rsid w:val="00123597"/>
    <w:rsid w:val="0012570F"/>
    <w:rsid w:val="00125946"/>
    <w:rsid w:val="00125DF5"/>
    <w:rsid w:val="00126F2E"/>
    <w:rsid w:val="00127462"/>
    <w:rsid w:val="00127857"/>
    <w:rsid w:val="0012789B"/>
    <w:rsid w:val="001279C1"/>
    <w:rsid w:val="00127D58"/>
    <w:rsid w:val="0013002D"/>
    <w:rsid w:val="00130299"/>
    <w:rsid w:val="00131C03"/>
    <w:rsid w:val="00131F48"/>
    <w:rsid w:val="001324BB"/>
    <w:rsid w:val="00132975"/>
    <w:rsid w:val="00132E07"/>
    <w:rsid w:val="00134174"/>
    <w:rsid w:val="001346B1"/>
    <w:rsid w:val="001349DB"/>
    <w:rsid w:val="0013764B"/>
    <w:rsid w:val="00140C02"/>
    <w:rsid w:val="00140D38"/>
    <w:rsid w:val="00142BF8"/>
    <w:rsid w:val="00143068"/>
    <w:rsid w:val="001443C9"/>
    <w:rsid w:val="001455DE"/>
    <w:rsid w:val="00146123"/>
    <w:rsid w:val="00147124"/>
    <w:rsid w:val="001508F1"/>
    <w:rsid w:val="00150925"/>
    <w:rsid w:val="00150CC7"/>
    <w:rsid w:val="00150DBF"/>
    <w:rsid w:val="00150F9A"/>
    <w:rsid w:val="001515FB"/>
    <w:rsid w:val="00151657"/>
    <w:rsid w:val="00151703"/>
    <w:rsid w:val="00151AEB"/>
    <w:rsid w:val="00152348"/>
    <w:rsid w:val="00152512"/>
    <w:rsid w:val="00152E59"/>
    <w:rsid w:val="00153208"/>
    <w:rsid w:val="001538F2"/>
    <w:rsid w:val="00154253"/>
    <w:rsid w:val="00154883"/>
    <w:rsid w:val="00154DDF"/>
    <w:rsid w:val="0015501F"/>
    <w:rsid w:val="001554B5"/>
    <w:rsid w:val="00155B9E"/>
    <w:rsid w:val="00155EFC"/>
    <w:rsid w:val="00156BFF"/>
    <w:rsid w:val="00156CC5"/>
    <w:rsid w:val="0015721D"/>
    <w:rsid w:val="0015770C"/>
    <w:rsid w:val="00157742"/>
    <w:rsid w:val="00157AEF"/>
    <w:rsid w:val="001608DC"/>
    <w:rsid w:val="00161745"/>
    <w:rsid w:val="00161FF5"/>
    <w:rsid w:val="00162322"/>
    <w:rsid w:val="00162A5B"/>
    <w:rsid w:val="00163DE8"/>
    <w:rsid w:val="0016492F"/>
    <w:rsid w:val="00164B1D"/>
    <w:rsid w:val="001651AA"/>
    <w:rsid w:val="001654F7"/>
    <w:rsid w:val="001655AA"/>
    <w:rsid w:val="00165B92"/>
    <w:rsid w:val="001673F3"/>
    <w:rsid w:val="00167CD7"/>
    <w:rsid w:val="00170780"/>
    <w:rsid w:val="00171CF0"/>
    <w:rsid w:val="0017223C"/>
    <w:rsid w:val="00172D37"/>
    <w:rsid w:val="00172EE6"/>
    <w:rsid w:val="001731A6"/>
    <w:rsid w:val="00173AFE"/>
    <w:rsid w:val="00174A39"/>
    <w:rsid w:val="0017524B"/>
    <w:rsid w:val="00175996"/>
    <w:rsid w:val="00175C72"/>
    <w:rsid w:val="0017686C"/>
    <w:rsid w:val="00176ED0"/>
    <w:rsid w:val="00177290"/>
    <w:rsid w:val="001802BA"/>
    <w:rsid w:val="0018056C"/>
    <w:rsid w:val="00180DD9"/>
    <w:rsid w:val="00181624"/>
    <w:rsid w:val="001825BF"/>
    <w:rsid w:val="00182676"/>
    <w:rsid w:val="00182B59"/>
    <w:rsid w:val="0018365A"/>
    <w:rsid w:val="00183C10"/>
    <w:rsid w:val="00184640"/>
    <w:rsid w:val="00186942"/>
    <w:rsid w:val="00186DA7"/>
    <w:rsid w:val="00186EF3"/>
    <w:rsid w:val="00187051"/>
    <w:rsid w:val="00187834"/>
    <w:rsid w:val="00190883"/>
    <w:rsid w:val="00190B35"/>
    <w:rsid w:val="00190EF8"/>
    <w:rsid w:val="00190F7F"/>
    <w:rsid w:val="00192E81"/>
    <w:rsid w:val="00192EFA"/>
    <w:rsid w:val="00193C92"/>
    <w:rsid w:val="0019416D"/>
    <w:rsid w:val="001946EA"/>
    <w:rsid w:val="00194A9B"/>
    <w:rsid w:val="001954A9"/>
    <w:rsid w:val="00195BA2"/>
    <w:rsid w:val="001965C1"/>
    <w:rsid w:val="00196D51"/>
    <w:rsid w:val="00196F3D"/>
    <w:rsid w:val="001975D6"/>
    <w:rsid w:val="0019774A"/>
    <w:rsid w:val="001A0BF9"/>
    <w:rsid w:val="001A229E"/>
    <w:rsid w:val="001A5F37"/>
    <w:rsid w:val="001A6A54"/>
    <w:rsid w:val="001A6B81"/>
    <w:rsid w:val="001A75A4"/>
    <w:rsid w:val="001B1A83"/>
    <w:rsid w:val="001B2265"/>
    <w:rsid w:val="001B240A"/>
    <w:rsid w:val="001B243A"/>
    <w:rsid w:val="001B3807"/>
    <w:rsid w:val="001B4B2B"/>
    <w:rsid w:val="001B4EEE"/>
    <w:rsid w:val="001B5051"/>
    <w:rsid w:val="001B58B0"/>
    <w:rsid w:val="001B66DD"/>
    <w:rsid w:val="001B6ADF"/>
    <w:rsid w:val="001B73FA"/>
    <w:rsid w:val="001B78D6"/>
    <w:rsid w:val="001B7B3D"/>
    <w:rsid w:val="001C068A"/>
    <w:rsid w:val="001C09D7"/>
    <w:rsid w:val="001C0BAE"/>
    <w:rsid w:val="001C102A"/>
    <w:rsid w:val="001C11C8"/>
    <w:rsid w:val="001C2727"/>
    <w:rsid w:val="001C3881"/>
    <w:rsid w:val="001C3F26"/>
    <w:rsid w:val="001C4257"/>
    <w:rsid w:val="001C52B2"/>
    <w:rsid w:val="001C5CAB"/>
    <w:rsid w:val="001C5EAC"/>
    <w:rsid w:val="001C6330"/>
    <w:rsid w:val="001C6FFA"/>
    <w:rsid w:val="001C7065"/>
    <w:rsid w:val="001D09AE"/>
    <w:rsid w:val="001D09D0"/>
    <w:rsid w:val="001D3163"/>
    <w:rsid w:val="001D35A7"/>
    <w:rsid w:val="001D37BD"/>
    <w:rsid w:val="001D4209"/>
    <w:rsid w:val="001D453C"/>
    <w:rsid w:val="001D4902"/>
    <w:rsid w:val="001D564E"/>
    <w:rsid w:val="001D5921"/>
    <w:rsid w:val="001D5DAE"/>
    <w:rsid w:val="001D5F21"/>
    <w:rsid w:val="001D6529"/>
    <w:rsid w:val="001D6639"/>
    <w:rsid w:val="001D7170"/>
    <w:rsid w:val="001D7D21"/>
    <w:rsid w:val="001E0710"/>
    <w:rsid w:val="001E0CF9"/>
    <w:rsid w:val="001E18EA"/>
    <w:rsid w:val="001E1D7F"/>
    <w:rsid w:val="001E2004"/>
    <w:rsid w:val="001E2085"/>
    <w:rsid w:val="001E230D"/>
    <w:rsid w:val="001E2B76"/>
    <w:rsid w:val="001E31F3"/>
    <w:rsid w:val="001E3FAC"/>
    <w:rsid w:val="001E4127"/>
    <w:rsid w:val="001E4598"/>
    <w:rsid w:val="001E51D3"/>
    <w:rsid w:val="001E5EF9"/>
    <w:rsid w:val="001E65D0"/>
    <w:rsid w:val="001E6A54"/>
    <w:rsid w:val="001E6A55"/>
    <w:rsid w:val="001E6AA1"/>
    <w:rsid w:val="001E7597"/>
    <w:rsid w:val="001E7B2C"/>
    <w:rsid w:val="001F0035"/>
    <w:rsid w:val="001F024D"/>
    <w:rsid w:val="001F03A6"/>
    <w:rsid w:val="001F0783"/>
    <w:rsid w:val="001F1EE3"/>
    <w:rsid w:val="001F39A1"/>
    <w:rsid w:val="001F42AA"/>
    <w:rsid w:val="001F4D29"/>
    <w:rsid w:val="001F5C04"/>
    <w:rsid w:val="001F66B4"/>
    <w:rsid w:val="001F6719"/>
    <w:rsid w:val="001F7EF5"/>
    <w:rsid w:val="001F7F5B"/>
    <w:rsid w:val="00200357"/>
    <w:rsid w:val="0020038E"/>
    <w:rsid w:val="0020049E"/>
    <w:rsid w:val="00200FAF"/>
    <w:rsid w:val="0020161A"/>
    <w:rsid w:val="002019D4"/>
    <w:rsid w:val="0020210C"/>
    <w:rsid w:val="00202DB3"/>
    <w:rsid w:val="00202E71"/>
    <w:rsid w:val="002061AF"/>
    <w:rsid w:val="002061ED"/>
    <w:rsid w:val="002065ED"/>
    <w:rsid w:val="002066AF"/>
    <w:rsid w:val="00207289"/>
    <w:rsid w:val="002104F8"/>
    <w:rsid w:val="002107B8"/>
    <w:rsid w:val="00210A98"/>
    <w:rsid w:val="002118E4"/>
    <w:rsid w:val="00211FF7"/>
    <w:rsid w:val="002122EF"/>
    <w:rsid w:val="0021276E"/>
    <w:rsid w:val="002127DF"/>
    <w:rsid w:val="00213703"/>
    <w:rsid w:val="00214194"/>
    <w:rsid w:val="0021481D"/>
    <w:rsid w:val="00215608"/>
    <w:rsid w:val="00217361"/>
    <w:rsid w:val="00220DAB"/>
    <w:rsid w:val="00221001"/>
    <w:rsid w:val="002213CD"/>
    <w:rsid w:val="0022152B"/>
    <w:rsid w:val="00221E98"/>
    <w:rsid w:val="00223197"/>
    <w:rsid w:val="0022374B"/>
    <w:rsid w:val="00223F10"/>
    <w:rsid w:val="00224A2A"/>
    <w:rsid w:val="00224A35"/>
    <w:rsid w:val="00224E63"/>
    <w:rsid w:val="002267FD"/>
    <w:rsid w:val="00226EBF"/>
    <w:rsid w:val="0022719F"/>
    <w:rsid w:val="002315C6"/>
    <w:rsid w:val="00231603"/>
    <w:rsid w:val="00231AE1"/>
    <w:rsid w:val="00231D2A"/>
    <w:rsid w:val="00231ED8"/>
    <w:rsid w:val="0023322F"/>
    <w:rsid w:val="0023339D"/>
    <w:rsid w:val="00233AD2"/>
    <w:rsid w:val="00233C14"/>
    <w:rsid w:val="0023416B"/>
    <w:rsid w:val="0023434F"/>
    <w:rsid w:val="00234DBD"/>
    <w:rsid w:val="00236492"/>
    <w:rsid w:val="00237178"/>
    <w:rsid w:val="00240080"/>
    <w:rsid w:val="002402DE"/>
    <w:rsid w:val="00241274"/>
    <w:rsid w:val="0024197C"/>
    <w:rsid w:val="00241C8A"/>
    <w:rsid w:val="00243A24"/>
    <w:rsid w:val="00244735"/>
    <w:rsid w:val="00244A08"/>
    <w:rsid w:val="00244B03"/>
    <w:rsid w:val="002455B2"/>
    <w:rsid w:val="00245C94"/>
    <w:rsid w:val="00245EA3"/>
    <w:rsid w:val="00246D2C"/>
    <w:rsid w:val="00247C9C"/>
    <w:rsid w:val="00250B8F"/>
    <w:rsid w:val="00250C29"/>
    <w:rsid w:val="002512BA"/>
    <w:rsid w:val="00251765"/>
    <w:rsid w:val="002517FB"/>
    <w:rsid w:val="002522F8"/>
    <w:rsid w:val="002524A5"/>
    <w:rsid w:val="00252A96"/>
    <w:rsid w:val="00252BA8"/>
    <w:rsid w:val="002534E2"/>
    <w:rsid w:val="002542AD"/>
    <w:rsid w:val="0025435A"/>
    <w:rsid w:val="0025469D"/>
    <w:rsid w:val="00254958"/>
    <w:rsid w:val="002549E1"/>
    <w:rsid w:val="00255AA6"/>
    <w:rsid w:val="0025612D"/>
    <w:rsid w:val="00256671"/>
    <w:rsid w:val="00256AB8"/>
    <w:rsid w:val="00257842"/>
    <w:rsid w:val="0026056C"/>
    <w:rsid w:val="00260D60"/>
    <w:rsid w:val="002611AF"/>
    <w:rsid w:val="002617E0"/>
    <w:rsid w:val="002621F0"/>
    <w:rsid w:val="0026234C"/>
    <w:rsid w:val="00262EE9"/>
    <w:rsid w:val="002647FE"/>
    <w:rsid w:val="002658DB"/>
    <w:rsid w:val="00267411"/>
    <w:rsid w:val="00270193"/>
    <w:rsid w:val="002708B8"/>
    <w:rsid w:val="00270D25"/>
    <w:rsid w:val="00270E17"/>
    <w:rsid w:val="00271CD5"/>
    <w:rsid w:val="0027236B"/>
    <w:rsid w:val="0027241D"/>
    <w:rsid w:val="0027275C"/>
    <w:rsid w:val="002729C1"/>
    <w:rsid w:val="0027326A"/>
    <w:rsid w:val="0027343F"/>
    <w:rsid w:val="0027403C"/>
    <w:rsid w:val="002743DB"/>
    <w:rsid w:val="002749FE"/>
    <w:rsid w:val="002753DA"/>
    <w:rsid w:val="00275724"/>
    <w:rsid w:val="0027590C"/>
    <w:rsid w:val="00275A3D"/>
    <w:rsid w:val="0027628C"/>
    <w:rsid w:val="0027738B"/>
    <w:rsid w:val="00277643"/>
    <w:rsid w:val="00277900"/>
    <w:rsid w:val="0028014D"/>
    <w:rsid w:val="002813A7"/>
    <w:rsid w:val="0028165C"/>
    <w:rsid w:val="00281B5A"/>
    <w:rsid w:val="00281C52"/>
    <w:rsid w:val="00282791"/>
    <w:rsid w:val="002828B1"/>
    <w:rsid w:val="00283DCB"/>
    <w:rsid w:val="00285207"/>
    <w:rsid w:val="00286A7C"/>
    <w:rsid w:val="00290BF6"/>
    <w:rsid w:val="002911F4"/>
    <w:rsid w:val="00291281"/>
    <w:rsid w:val="00291670"/>
    <w:rsid w:val="00292119"/>
    <w:rsid w:val="002930E5"/>
    <w:rsid w:val="0029341C"/>
    <w:rsid w:val="002937C7"/>
    <w:rsid w:val="00294175"/>
    <w:rsid w:val="0029499C"/>
    <w:rsid w:val="00294D6D"/>
    <w:rsid w:val="002953F1"/>
    <w:rsid w:val="00295497"/>
    <w:rsid w:val="002A006A"/>
    <w:rsid w:val="002A00E8"/>
    <w:rsid w:val="002A0CA2"/>
    <w:rsid w:val="002A0E3D"/>
    <w:rsid w:val="002A116D"/>
    <w:rsid w:val="002A1296"/>
    <w:rsid w:val="002A13D2"/>
    <w:rsid w:val="002A23D9"/>
    <w:rsid w:val="002A2DA1"/>
    <w:rsid w:val="002A4964"/>
    <w:rsid w:val="002A64F6"/>
    <w:rsid w:val="002A660E"/>
    <w:rsid w:val="002A70F0"/>
    <w:rsid w:val="002A7258"/>
    <w:rsid w:val="002A7997"/>
    <w:rsid w:val="002A7A0A"/>
    <w:rsid w:val="002A7AC8"/>
    <w:rsid w:val="002A7ADE"/>
    <w:rsid w:val="002B04AE"/>
    <w:rsid w:val="002B0BF2"/>
    <w:rsid w:val="002B1451"/>
    <w:rsid w:val="002B1746"/>
    <w:rsid w:val="002B294E"/>
    <w:rsid w:val="002B3892"/>
    <w:rsid w:val="002B4563"/>
    <w:rsid w:val="002B4597"/>
    <w:rsid w:val="002B5854"/>
    <w:rsid w:val="002B6DB3"/>
    <w:rsid w:val="002C0C25"/>
    <w:rsid w:val="002C11D1"/>
    <w:rsid w:val="002C15A9"/>
    <w:rsid w:val="002C1E0B"/>
    <w:rsid w:val="002C2211"/>
    <w:rsid w:val="002C47D2"/>
    <w:rsid w:val="002C4C89"/>
    <w:rsid w:val="002C4CDC"/>
    <w:rsid w:val="002C52E3"/>
    <w:rsid w:val="002C55B8"/>
    <w:rsid w:val="002C5A9A"/>
    <w:rsid w:val="002C5D0D"/>
    <w:rsid w:val="002C7932"/>
    <w:rsid w:val="002D05B2"/>
    <w:rsid w:val="002D0E7D"/>
    <w:rsid w:val="002D1D00"/>
    <w:rsid w:val="002D20B3"/>
    <w:rsid w:val="002D23DF"/>
    <w:rsid w:val="002D24C9"/>
    <w:rsid w:val="002D28A9"/>
    <w:rsid w:val="002D2DF5"/>
    <w:rsid w:val="002D33BC"/>
    <w:rsid w:val="002D37C6"/>
    <w:rsid w:val="002D40C3"/>
    <w:rsid w:val="002D40F2"/>
    <w:rsid w:val="002D436E"/>
    <w:rsid w:val="002D4561"/>
    <w:rsid w:val="002D5971"/>
    <w:rsid w:val="002D5FD2"/>
    <w:rsid w:val="002D6186"/>
    <w:rsid w:val="002D622C"/>
    <w:rsid w:val="002D68FF"/>
    <w:rsid w:val="002E12A2"/>
    <w:rsid w:val="002E189F"/>
    <w:rsid w:val="002E1950"/>
    <w:rsid w:val="002E22D8"/>
    <w:rsid w:val="002E2400"/>
    <w:rsid w:val="002E2BBC"/>
    <w:rsid w:val="002E3038"/>
    <w:rsid w:val="002E3AA8"/>
    <w:rsid w:val="002E433D"/>
    <w:rsid w:val="002E482C"/>
    <w:rsid w:val="002E4E72"/>
    <w:rsid w:val="002E4F89"/>
    <w:rsid w:val="002E5168"/>
    <w:rsid w:val="002E5F1B"/>
    <w:rsid w:val="002E603F"/>
    <w:rsid w:val="002E6586"/>
    <w:rsid w:val="002E7701"/>
    <w:rsid w:val="002F0FEC"/>
    <w:rsid w:val="002F105C"/>
    <w:rsid w:val="002F110D"/>
    <w:rsid w:val="002F1D1E"/>
    <w:rsid w:val="002F2295"/>
    <w:rsid w:val="002F2407"/>
    <w:rsid w:val="002F2624"/>
    <w:rsid w:val="002F321A"/>
    <w:rsid w:val="002F4794"/>
    <w:rsid w:val="002F4CC7"/>
    <w:rsid w:val="002F55AF"/>
    <w:rsid w:val="002F7D5B"/>
    <w:rsid w:val="002F7F18"/>
    <w:rsid w:val="00300221"/>
    <w:rsid w:val="00300D11"/>
    <w:rsid w:val="00301767"/>
    <w:rsid w:val="00302C7E"/>
    <w:rsid w:val="0030319C"/>
    <w:rsid w:val="00303D0D"/>
    <w:rsid w:val="00304ED0"/>
    <w:rsid w:val="00305860"/>
    <w:rsid w:val="00310355"/>
    <w:rsid w:val="003103B9"/>
    <w:rsid w:val="003106B0"/>
    <w:rsid w:val="0031191B"/>
    <w:rsid w:val="00311E90"/>
    <w:rsid w:val="0031295E"/>
    <w:rsid w:val="00313244"/>
    <w:rsid w:val="003136AE"/>
    <w:rsid w:val="0031484A"/>
    <w:rsid w:val="00315226"/>
    <w:rsid w:val="00315519"/>
    <w:rsid w:val="00317A44"/>
    <w:rsid w:val="00317BBF"/>
    <w:rsid w:val="00317C8B"/>
    <w:rsid w:val="0032045D"/>
    <w:rsid w:val="00320BAA"/>
    <w:rsid w:val="00320F2A"/>
    <w:rsid w:val="003210CC"/>
    <w:rsid w:val="0032209C"/>
    <w:rsid w:val="0032253E"/>
    <w:rsid w:val="003225AB"/>
    <w:rsid w:val="003237ED"/>
    <w:rsid w:val="003243FB"/>
    <w:rsid w:val="00325825"/>
    <w:rsid w:val="00325E9C"/>
    <w:rsid w:val="003276CA"/>
    <w:rsid w:val="003303D9"/>
    <w:rsid w:val="00330E77"/>
    <w:rsid w:val="0033116C"/>
    <w:rsid w:val="00331978"/>
    <w:rsid w:val="00331E6E"/>
    <w:rsid w:val="0033286C"/>
    <w:rsid w:val="00334255"/>
    <w:rsid w:val="003344B3"/>
    <w:rsid w:val="0033482E"/>
    <w:rsid w:val="00335065"/>
    <w:rsid w:val="00335D73"/>
    <w:rsid w:val="00335F20"/>
    <w:rsid w:val="003361E0"/>
    <w:rsid w:val="00336548"/>
    <w:rsid w:val="00336958"/>
    <w:rsid w:val="00336E13"/>
    <w:rsid w:val="00337152"/>
    <w:rsid w:val="00337B5D"/>
    <w:rsid w:val="00337D55"/>
    <w:rsid w:val="00337E2E"/>
    <w:rsid w:val="00341201"/>
    <w:rsid w:val="003412FD"/>
    <w:rsid w:val="003424CD"/>
    <w:rsid w:val="00342B1C"/>
    <w:rsid w:val="00343508"/>
    <w:rsid w:val="00343A6B"/>
    <w:rsid w:val="003450BC"/>
    <w:rsid w:val="0034646D"/>
    <w:rsid w:val="00347B61"/>
    <w:rsid w:val="00350B20"/>
    <w:rsid w:val="0035135D"/>
    <w:rsid w:val="00351853"/>
    <w:rsid w:val="00351B38"/>
    <w:rsid w:val="003530B8"/>
    <w:rsid w:val="0035315D"/>
    <w:rsid w:val="00354649"/>
    <w:rsid w:val="00354C4F"/>
    <w:rsid w:val="00354CAE"/>
    <w:rsid w:val="00354D66"/>
    <w:rsid w:val="00355480"/>
    <w:rsid w:val="00355DD4"/>
    <w:rsid w:val="00356728"/>
    <w:rsid w:val="003575FB"/>
    <w:rsid w:val="0036008B"/>
    <w:rsid w:val="00360F08"/>
    <w:rsid w:val="00360F39"/>
    <w:rsid w:val="0036138C"/>
    <w:rsid w:val="003618FF"/>
    <w:rsid w:val="00361E2C"/>
    <w:rsid w:val="003620A8"/>
    <w:rsid w:val="003628D7"/>
    <w:rsid w:val="00363222"/>
    <w:rsid w:val="003638A7"/>
    <w:rsid w:val="00363C06"/>
    <w:rsid w:val="00364A41"/>
    <w:rsid w:val="00365000"/>
    <w:rsid w:val="003652BC"/>
    <w:rsid w:val="00365C45"/>
    <w:rsid w:val="00366FCE"/>
    <w:rsid w:val="003676D1"/>
    <w:rsid w:val="00370050"/>
    <w:rsid w:val="00370D39"/>
    <w:rsid w:val="003722FF"/>
    <w:rsid w:val="003728AF"/>
    <w:rsid w:val="00372E46"/>
    <w:rsid w:val="00373578"/>
    <w:rsid w:val="0037460F"/>
    <w:rsid w:val="00375226"/>
    <w:rsid w:val="00375725"/>
    <w:rsid w:val="003757D7"/>
    <w:rsid w:val="003765B2"/>
    <w:rsid w:val="00376FBB"/>
    <w:rsid w:val="003771E6"/>
    <w:rsid w:val="003773BB"/>
    <w:rsid w:val="00377690"/>
    <w:rsid w:val="003776B1"/>
    <w:rsid w:val="0037787E"/>
    <w:rsid w:val="0038044A"/>
    <w:rsid w:val="003816CA"/>
    <w:rsid w:val="00381E9E"/>
    <w:rsid w:val="00383224"/>
    <w:rsid w:val="003833DB"/>
    <w:rsid w:val="003833E9"/>
    <w:rsid w:val="0038371F"/>
    <w:rsid w:val="00383BA8"/>
    <w:rsid w:val="00383BE6"/>
    <w:rsid w:val="00383CE1"/>
    <w:rsid w:val="003851F6"/>
    <w:rsid w:val="003860C8"/>
    <w:rsid w:val="003862DB"/>
    <w:rsid w:val="00386332"/>
    <w:rsid w:val="00386C8A"/>
    <w:rsid w:val="00386EB4"/>
    <w:rsid w:val="003875A4"/>
    <w:rsid w:val="00387C15"/>
    <w:rsid w:val="003902CD"/>
    <w:rsid w:val="0039069D"/>
    <w:rsid w:val="00391956"/>
    <w:rsid w:val="00391F6F"/>
    <w:rsid w:val="0039242F"/>
    <w:rsid w:val="0039256D"/>
    <w:rsid w:val="00392B14"/>
    <w:rsid w:val="003938BC"/>
    <w:rsid w:val="00394004"/>
    <w:rsid w:val="00394265"/>
    <w:rsid w:val="00395280"/>
    <w:rsid w:val="00396843"/>
    <w:rsid w:val="00396D32"/>
    <w:rsid w:val="00397854"/>
    <w:rsid w:val="003A09C4"/>
    <w:rsid w:val="003A2A73"/>
    <w:rsid w:val="003A2C5B"/>
    <w:rsid w:val="003A3AA7"/>
    <w:rsid w:val="003A4818"/>
    <w:rsid w:val="003A4A2A"/>
    <w:rsid w:val="003A50DD"/>
    <w:rsid w:val="003A57F8"/>
    <w:rsid w:val="003A5D00"/>
    <w:rsid w:val="003A6FBC"/>
    <w:rsid w:val="003A7FDB"/>
    <w:rsid w:val="003B08CF"/>
    <w:rsid w:val="003B1150"/>
    <w:rsid w:val="003B177D"/>
    <w:rsid w:val="003B396B"/>
    <w:rsid w:val="003B3B36"/>
    <w:rsid w:val="003B3CD6"/>
    <w:rsid w:val="003B493B"/>
    <w:rsid w:val="003B4CC5"/>
    <w:rsid w:val="003B53AA"/>
    <w:rsid w:val="003B5548"/>
    <w:rsid w:val="003B557C"/>
    <w:rsid w:val="003B5AB2"/>
    <w:rsid w:val="003B7477"/>
    <w:rsid w:val="003B7CAD"/>
    <w:rsid w:val="003C010C"/>
    <w:rsid w:val="003C0A99"/>
    <w:rsid w:val="003C1AC9"/>
    <w:rsid w:val="003C25F1"/>
    <w:rsid w:val="003C2612"/>
    <w:rsid w:val="003C305E"/>
    <w:rsid w:val="003C388A"/>
    <w:rsid w:val="003C3D2B"/>
    <w:rsid w:val="003C47B5"/>
    <w:rsid w:val="003D0B66"/>
    <w:rsid w:val="003D1008"/>
    <w:rsid w:val="003D1161"/>
    <w:rsid w:val="003D11AD"/>
    <w:rsid w:val="003D1B21"/>
    <w:rsid w:val="003D1E17"/>
    <w:rsid w:val="003D25E0"/>
    <w:rsid w:val="003D2889"/>
    <w:rsid w:val="003D3812"/>
    <w:rsid w:val="003D40F6"/>
    <w:rsid w:val="003D4255"/>
    <w:rsid w:val="003D4F34"/>
    <w:rsid w:val="003D51A6"/>
    <w:rsid w:val="003D6820"/>
    <w:rsid w:val="003D6960"/>
    <w:rsid w:val="003E11A2"/>
    <w:rsid w:val="003E1ABD"/>
    <w:rsid w:val="003E356E"/>
    <w:rsid w:val="003E386C"/>
    <w:rsid w:val="003E418C"/>
    <w:rsid w:val="003E478D"/>
    <w:rsid w:val="003E5206"/>
    <w:rsid w:val="003E53F1"/>
    <w:rsid w:val="003E62BC"/>
    <w:rsid w:val="003E6318"/>
    <w:rsid w:val="003E77C3"/>
    <w:rsid w:val="003E780C"/>
    <w:rsid w:val="003F000F"/>
    <w:rsid w:val="003F07EA"/>
    <w:rsid w:val="003F0874"/>
    <w:rsid w:val="003F0B3C"/>
    <w:rsid w:val="003F0FDE"/>
    <w:rsid w:val="003F1784"/>
    <w:rsid w:val="003F256D"/>
    <w:rsid w:val="003F2706"/>
    <w:rsid w:val="003F2BED"/>
    <w:rsid w:val="003F2E8B"/>
    <w:rsid w:val="003F4017"/>
    <w:rsid w:val="003F581E"/>
    <w:rsid w:val="003F6712"/>
    <w:rsid w:val="003F76F6"/>
    <w:rsid w:val="003F7925"/>
    <w:rsid w:val="00400020"/>
    <w:rsid w:val="00400BF3"/>
    <w:rsid w:val="0040112A"/>
    <w:rsid w:val="00401ABC"/>
    <w:rsid w:val="00401D5D"/>
    <w:rsid w:val="00401FE4"/>
    <w:rsid w:val="00402B42"/>
    <w:rsid w:val="00403696"/>
    <w:rsid w:val="00403F2A"/>
    <w:rsid w:val="0040476D"/>
    <w:rsid w:val="0040484E"/>
    <w:rsid w:val="004049BD"/>
    <w:rsid w:val="00404DAE"/>
    <w:rsid w:val="00405429"/>
    <w:rsid w:val="00405919"/>
    <w:rsid w:val="00405976"/>
    <w:rsid w:val="00405A58"/>
    <w:rsid w:val="0040689E"/>
    <w:rsid w:val="00406ECD"/>
    <w:rsid w:val="00407711"/>
    <w:rsid w:val="00407864"/>
    <w:rsid w:val="004101D9"/>
    <w:rsid w:val="004102A6"/>
    <w:rsid w:val="0041032E"/>
    <w:rsid w:val="004105C6"/>
    <w:rsid w:val="00410790"/>
    <w:rsid w:val="0041093C"/>
    <w:rsid w:val="00410C97"/>
    <w:rsid w:val="00411D45"/>
    <w:rsid w:val="00412301"/>
    <w:rsid w:val="00412336"/>
    <w:rsid w:val="00412840"/>
    <w:rsid w:val="00413227"/>
    <w:rsid w:val="00413964"/>
    <w:rsid w:val="00414227"/>
    <w:rsid w:val="00414537"/>
    <w:rsid w:val="00414583"/>
    <w:rsid w:val="004146E2"/>
    <w:rsid w:val="0041592E"/>
    <w:rsid w:val="00415CCE"/>
    <w:rsid w:val="004163B6"/>
    <w:rsid w:val="0041654A"/>
    <w:rsid w:val="004166F3"/>
    <w:rsid w:val="00416FFF"/>
    <w:rsid w:val="00417C0D"/>
    <w:rsid w:val="00417F1F"/>
    <w:rsid w:val="00420862"/>
    <w:rsid w:val="00420B81"/>
    <w:rsid w:val="00420C1C"/>
    <w:rsid w:val="00421A53"/>
    <w:rsid w:val="00421C78"/>
    <w:rsid w:val="00421F20"/>
    <w:rsid w:val="004220D5"/>
    <w:rsid w:val="00422696"/>
    <w:rsid w:val="00422981"/>
    <w:rsid w:val="0042314F"/>
    <w:rsid w:val="00423D96"/>
    <w:rsid w:val="00424008"/>
    <w:rsid w:val="004252C7"/>
    <w:rsid w:val="004260EA"/>
    <w:rsid w:val="00427E9C"/>
    <w:rsid w:val="004304FF"/>
    <w:rsid w:val="00430A56"/>
    <w:rsid w:val="00431BD1"/>
    <w:rsid w:val="00432A36"/>
    <w:rsid w:val="00432BFB"/>
    <w:rsid w:val="004333BC"/>
    <w:rsid w:val="004336F8"/>
    <w:rsid w:val="004349AB"/>
    <w:rsid w:val="00434B56"/>
    <w:rsid w:val="00435022"/>
    <w:rsid w:val="00435E37"/>
    <w:rsid w:val="0043604E"/>
    <w:rsid w:val="00436637"/>
    <w:rsid w:val="00437178"/>
    <w:rsid w:val="00437259"/>
    <w:rsid w:val="004374C5"/>
    <w:rsid w:val="0043753E"/>
    <w:rsid w:val="00437B59"/>
    <w:rsid w:val="00437EAD"/>
    <w:rsid w:val="0044039B"/>
    <w:rsid w:val="004411DD"/>
    <w:rsid w:val="0044144D"/>
    <w:rsid w:val="004416A1"/>
    <w:rsid w:val="00441835"/>
    <w:rsid w:val="00442E50"/>
    <w:rsid w:val="00442F2A"/>
    <w:rsid w:val="0044315A"/>
    <w:rsid w:val="0044400D"/>
    <w:rsid w:val="004440BB"/>
    <w:rsid w:val="004443BF"/>
    <w:rsid w:val="004449D9"/>
    <w:rsid w:val="00444A1A"/>
    <w:rsid w:val="00444AEE"/>
    <w:rsid w:val="004450AA"/>
    <w:rsid w:val="00445AE1"/>
    <w:rsid w:val="00445C5F"/>
    <w:rsid w:val="00445E71"/>
    <w:rsid w:val="00446191"/>
    <w:rsid w:val="004471C2"/>
    <w:rsid w:val="00447583"/>
    <w:rsid w:val="004476AD"/>
    <w:rsid w:val="00447F57"/>
    <w:rsid w:val="0045172F"/>
    <w:rsid w:val="00453136"/>
    <w:rsid w:val="004538DA"/>
    <w:rsid w:val="00453A48"/>
    <w:rsid w:val="00453DED"/>
    <w:rsid w:val="00454038"/>
    <w:rsid w:val="004547BD"/>
    <w:rsid w:val="00454DCA"/>
    <w:rsid w:val="00455161"/>
    <w:rsid w:val="004551D2"/>
    <w:rsid w:val="004553B4"/>
    <w:rsid w:val="0045662A"/>
    <w:rsid w:val="004571DB"/>
    <w:rsid w:val="004573D9"/>
    <w:rsid w:val="0046070E"/>
    <w:rsid w:val="00460C41"/>
    <w:rsid w:val="00460E99"/>
    <w:rsid w:val="00461248"/>
    <w:rsid w:val="00461531"/>
    <w:rsid w:val="0046183B"/>
    <w:rsid w:val="004620BA"/>
    <w:rsid w:val="00462B04"/>
    <w:rsid w:val="00462E2A"/>
    <w:rsid w:val="00462EDF"/>
    <w:rsid w:val="00463698"/>
    <w:rsid w:val="00463F21"/>
    <w:rsid w:val="004647A1"/>
    <w:rsid w:val="00464ADE"/>
    <w:rsid w:val="004665B9"/>
    <w:rsid w:val="00466CE2"/>
    <w:rsid w:val="004675A3"/>
    <w:rsid w:val="004675BE"/>
    <w:rsid w:val="00467BB6"/>
    <w:rsid w:val="00467F32"/>
    <w:rsid w:val="004707CA"/>
    <w:rsid w:val="00471778"/>
    <w:rsid w:val="004717AC"/>
    <w:rsid w:val="00472BCD"/>
    <w:rsid w:val="00472C7B"/>
    <w:rsid w:val="00472E44"/>
    <w:rsid w:val="00473017"/>
    <w:rsid w:val="004747E7"/>
    <w:rsid w:val="004749A0"/>
    <w:rsid w:val="0047540A"/>
    <w:rsid w:val="004755D0"/>
    <w:rsid w:val="00475D5B"/>
    <w:rsid w:val="004760E0"/>
    <w:rsid w:val="0047770E"/>
    <w:rsid w:val="00477A53"/>
    <w:rsid w:val="00477DF3"/>
    <w:rsid w:val="00480A46"/>
    <w:rsid w:val="00481CC8"/>
    <w:rsid w:val="0048214A"/>
    <w:rsid w:val="0048224C"/>
    <w:rsid w:val="0048229E"/>
    <w:rsid w:val="00482EAA"/>
    <w:rsid w:val="00483A4F"/>
    <w:rsid w:val="00484713"/>
    <w:rsid w:val="00484BC6"/>
    <w:rsid w:val="00484C44"/>
    <w:rsid w:val="00485622"/>
    <w:rsid w:val="004861FC"/>
    <w:rsid w:val="00486E4A"/>
    <w:rsid w:val="0048785A"/>
    <w:rsid w:val="00487CB4"/>
    <w:rsid w:val="00487EE6"/>
    <w:rsid w:val="00490123"/>
    <w:rsid w:val="00490976"/>
    <w:rsid w:val="00490CA8"/>
    <w:rsid w:val="00491327"/>
    <w:rsid w:val="004913BB"/>
    <w:rsid w:val="00491BB2"/>
    <w:rsid w:val="00491D5A"/>
    <w:rsid w:val="00491E09"/>
    <w:rsid w:val="00492955"/>
    <w:rsid w:val="0049407A"/>
    <w:rsid w:val="00494507"/>
    <w:rsid w:val="00494AE1"/>
    <w:rsid w:val="00495B89"/>
    <w:rsid w:val="00495D17"/>
    <w:rsid w:val="0049645F"/>
    <w:rsid w:val="00496F33"/>
    <w:rsid w:val="0049779B"/>
    <w:rsid w:val="004977F6"/>
    <w:rsid w:val="004978CA"/>
    <w:rsid w:val="004A032D"/>
    <w:rsid w:val="004A081F"/>
    <w:rsid w:val="004A114A"/>
    <w:rsid w:val="004A1412"/>
    <w:rsid w:val="004A2733"/>
    <w:rsid w:val="004A396D"/>
    <w:rsid w:val="004A3A95"/>
    <w:rsid w:val="004A4AC2"/>
    <w:rsid w:val="004A51E3"/>
    <w:rsid w:val="004A6401"/>
    <w:rsid w:val="004A6F92"/>
    <w:rsid w:val="004A7ED4"/>
    <w:rsid w:val="004B027A"/>
    <w:rsid w:val="004B0771"/>
    <w:rsid w:val="004B1A76"/>
    <w:rsid w:val="004B1BD9"/>
    <w:rsid w:val="004B1D18"/>
    <w:rsid w:val="004B1F53"/>
    <w:rsid w:val="004B3722"/>
    <w:rsid w:val="004B3BB2"/>
    <w:rsid w:val="004B4741"/>
    <w:rsid w:val="004B4887"/>
    <w:rsid w:val="004B4995"/>
    <w:rsid w:val="004B50BB"/>
    <w:rsid w:val="004B540E"/>
    <w:rsid w:val="004B5E92"/>
    <w:rsid w:val="004B5EFE"/>
    <w:rsid w:val="004B6C4A"/>
    <w:rsid w:val="004B7F04"/>
    <w:rsid w:val="004C256A"/>
    <w:rsid w:val="004C26E0"/>
    <w:rsid w:val="004C2A78"/>
    <w:rsid w:val="004C3B0F"/>
    <w:rsid w:val="004C4480"/>
    <w:rsid w:val="004C4B69"/>
    <w:rsid w:val="004C5210"/>
    <w:rsid w:val="004C549D"/>
    <w:rsid w:val="004C664A"/>
    <w:rsid w:val="004C67EF"/>
    <w:rsid w:val="004C6E03"/>
    <w:rsid w:val="004C7238"/>
    <w:rsid w:val="004C7271"/>
    <w:rsid w:val="004C75CB"/>
    <w:rsid w:val="004C7963"/>
    <w:rsid w:val="004C7A77"/>
    <w:rsid w:val="004C7F88"/>
    <w:rsid w:val="004D072F"/>
    <w:rsid w:val="004D1CD2"/>
    <w:rsid w:val="004D2275"/>
    <w:rsid w:val="004D2883"/>
    <w:rsid w:val="004D3103"/>
    <w:rsid w:val="004D4360"/>
    <w:rsid w:val="004D4568"/>
    <w:rsid w:val="004D553E"/>
    <w:rsid w:val="004D5569"/>
    <w:rsid w:val="004D598C"/>
    <w:rsid w:val="004D5B80"/>
    <w:rsid w:val="004D695F"/>
    <w:rsid w:val="004D7455"/>
    <w:rsid w:val="004D7670"/>
    <w:rsid w:val="004E00B4"/>
    <w:rsid w:val="004E0170"/>
    <w:rsid w:val="004E04CA"/>
    <w:rsid w:val="004E0C84"/>
    <w:rsid w:val="004E1871"/>
    <w:rsid w:val="004E1EF7"/>
    <w:rsid w:val="004E2F95"/>
    <w:rsid w:val="004E3BCA"/>
    <w:rsid w:val="004E3FC5"/>
    <w:rsid w:val="004E438F"/>
    <w:rsid w:val="004E46E7"/>
    <w:rsid w:val="004E54BB"/>
    <w:rsid w:val="004E6B0C"/>
    <w:rsid w:val="004F0378"/>
    <w:rsid w:val="004F0F95"/>
    <w:rsid w:val="004F1121"/>
    <w:rsid w:val="004F1172"/>
    <w:rsid w:val="004F1D8C"/>
    <w:rsid w:val="004F27A9"/>
    <w:rsid w:val="004F2CD8"/>
    <w:rsid w:val="004F342D"/>
    <w:rsid w:val="004F3A00"/>
    <w:rsid w:val="004F40F3"/>
    <w:rsid w:val="004F49BF"/>
    <w:rsid w:val="004F61D4"/>
    <w:rsid w:val="004F6F62"/>
    <w:rsid w:val="004F7356"/>
    <w:rsid w:val="004F758A"/>
    <w:rsid w:val="004F78E0"/>
    <w:rsid w:val="004F7DE5"/>
    <w:rsid w:val="00500F0A"/>
    <w:rsid w:val="00501776"/>
    <w:rsid w:val="00501947"/>
    <w:rsid w:val="00501973"/>
    <w:rsid w:val="00501C79"/>
    <w:rsid w:val="00502AAB"/>
    <w:rsid w:val="00502C32"/>
    <w:rsid w:val="00502CA4"/>
    <w:rsid w:val="005034D9"/>
    <w:rsid w:val="00503C04"/>
    <w:rsid w:val="00503C48"/>
    <w:rsid w:val="00503CBD"/>
    <w:rsid w:val="005040D1"/>
    <w:rsid w:val="005048B8"/>
    <w:rsid w:val="00504E78"/>
    <w:rsid w:val="005054FF"/>
    <w:rsid w:val="0050589A"/>
    <w:rsid w:val="00505B5C"/>
    <w:rsid w:val="00505FC8"/>
    <w:rsid w:val="0050609F"/>
    <w:rsid w:val="0050796A"/>
    <w:rsid w:val="00507BBC"/>
    <w:rsid w:val="005111BA"/>
    <w:rsid w:val="00512000"/>
    <w:rsid w:val="00512197"/>
    <w:rsid w:val="00514379"/>
    <w:rsid w:val="00514A79"/>
    <w:rsid w:val="00515180"/>
    <w:rsid w:val="00516899"/>
    <w:rsid w:val="00516A2C"/>
    <w:rsid w:val="00517202"/>
    <w:rsid w:val="00517268"/>
    <w:rsid w:val="00517A04"/>
    <w:rsid w:val="00517E18"/>
    <w:rsid w:val="00520C34"/>
    <w:rsid w:val="00521322"/>
    <w:rsid w:val="00521DF0"/>
    <w:rsid w:val="00521F68"/>
    <w:rsid w:val="00521FCD"/>
    <w:rsid w:val="00522629"/>
    <w:rsid w:val="005232BD"/>
    <w:rsid w:val="00523EBD"/>
    <w:rsid w:val="005242EA"/>
    <w:rsid w:val="00525E4D"/>
    <w:rsid w:val="00526790"/>
    <w:rsid w:val="00526D9A"/>
    <w:rsid w:val="00527843"/>
    <w:rsid w:val="00531132"/>
    <w:rsid w:val="005315E3"/>
    <w:rsid w:val="00531864"/>
    <w:rsid w:val="005328CE"/>
    <w:rsid w:val="00532975"/>
    <w:rsid w:val="00533174"/>
    <w:rsid w:val="005333B8"/>
    <w:rsid w:val="005335B0"/>
    <w:rsid w:val="005338C6"/>
    <w:rsid w:val="00533EBB"/>
    <w:rsid w:val="0053453E"/>
    <w:rsid w:val="00535610"/>
    <w:rsid w:val="005363BA"/>
    <w:rsid w:val="005371B5"/>
    <w:rsid w:val="0053776D"/>
    <w:rsid w:val="00537AD9"/>
    <w:rsid w:val="00537B82"/>
    <w:rsid w:val="00540B1D"/>
    <w:rsid w:val="00540D39"/>
    <w:rsid w:val="005410CB"/>
    <w:rsid w:val="005428F8"/>
    <w:rsid w:val="00542AE1"/>
    <w:rsid w:val="00542E96"/>
    <w:rsid w:val="00542F88"/>
    <w:rsid w:val="00542FD9"/>
    <w:rsid w:val="0054387B"/>
    <w:rsid w:val="00544025"/>
    <w:rsid w:val="005441D6"/>
    <w:rsid w:val="005442A6"/>
    <w:rsid w:val="005443A0"/>
    <w:rsid w:val="00544C3B"/>
    <w:rsid w:val="005450C9"/>
    <w:rsid w:val="00545ADC"/>
    <w:rsid w:val="00546717"/>
    <w:rsid w:val="00547253"/>
    <w:rsid w:val="005476E9"/>
    <w:rsid w:val="00547825"/>
    <w:rsid w:val="00550CB4"/>
    <w:rsid w:val="005516FA"/>
    <w:rsid w:val="00551A30"/>
    <w:rsid w:val="00551A3B"/>
    <w:rsid w:val="005520D3"/>
    <w:rsid w:val="00553197"/>
    <w:rsid w:val="0055432A"/>
    <w:rsid w:val="00554618"/>
    <w:rsid w:val="00554A74"/>
    <w:rsid w:val="00555602"/>
    <w:rsid w:val="00555D52"/>
    <w:rsid w:val="0055712B"/>
    <w:rsid w:val="00557327"/>
    <w:rsid w:val="005574AA"/>
    <w:rsid w:val="005609BD"/>
    <w:rsid w:val="00561A4B"/>
    <w:rsid w:val="00562540"/>
    <w:rsid w:val="00562D7C"/>
    <w:rsid w:val="00563A3F"/>
    <w:rsid w:val="00563CEA"/>
    <w:rsid w:val="00565597"/>
    <w:rsid w:val="005669A1"/>
    <w:rsid w:val="005672F8"/>
    <w:rsid w:val="0057048C"/>
    <w:rsid w:val="00570716"/>
    <w:rsid w:val="00570E6A"/>
    <w:rsid w:val="00571B94"/>
    <w:rsid w:val="00572395"/>
    <w:rsid w:val="00572C76"/>
    <w:rsid w:val="00572CAF"/>
    <w:rsid w:val="00572FEF"/>
    <w:rsid w:val="00573496"/>
    <w:rsid w:val="0057489B"/>
    <w:rsid w:val="00576680"/>
    <w:rsid w:val="00576723"/>
    <w:rsid w:val="00577527"/>
    <w:rsid w:val="005779AB"/>
    <w:rsid w:val="00580818"/>
    <w:rsid w:val="00580C92"/>
    <w:rsid w:val="00581E7E"/>
    <w:rsid w:val="0058207E"/>
    <w:rsid w:val="0058253C"/>
    <w:rsid w:val="0058311F"/>
    <w:rsid w:val="00583146"/>
    <w:rsid w:val="0058383C"/>
    <w:rsid w:val="0058470B"/>
    <w:rsid w:val="00584790"/>
    <w:rsid w:val="00584E96"/>
    <w:rsid w:val="0058531D"/>
    <w:rsid w:val="0058572B"/>
    <w:rsid w:val="00585BF9"/>
    <w:rsid w:val="00586403"/>
    <w:rsid w:val="005865C1"/>
    <w:rsid w:val="00587227"/>
    <w:rsid w:val="0058757D"/>
    <w:rsid w:val="00587A30"/>
    <w:rsid w:val="00590512"/>
    <w:rsid w:val="0059178D"/>
    <w:rsid w:val="00591E1D"/>
    <w:rsid w:val="005921CC"/>
    <w:rsid w:val="00592CF5"/>
    <w:rsid w:val="005939ED"/>
    <w:rsid w:val="0059532F"/>
    <w:rsid w:val="00596834"/>
    <w:rsid w:val="005968CF"/>
    <w:rsid w:val="0059731C"/>
    <w:rsid w:val="00597897"/>
    <w:rsid w:val="005A0334"/>
    <w:rsid w:val="005A208E"/>
    <w:rsid w:val="005A286C"/>
    <w:rsid w:val="005A28AF"/>
    <w:rsid w:val="005A34C8"/>
    <w:rsid w:val="005A37D5"/>
    <w:rsid w:val="005A3AD8"/>
    <w:rsid w:val="005A3DA7"/>
    <w:rsid w:val="005A482E"/>
    <w:rsid w:val="005A4891"/>
    <w:rsid w:val="005A4B44"/>
    <w:rsid w:val="005A5B94"/>
    <w:rsid w:val="005A60C9"/>
    <w:rsid w:val="005A6D25"/>
    <w:rsid w:val="005A6EDC"/>
    <w:rsid w:val="005A78FC"/>
    <w:rsid w:val="005B05B1"/>
    <w:rsid w:val="005B141B"/>
    <w:rsid w:val="005B1650"/>
    <w:rsid w:val="005B1705"/>
    <w:rsid w:val="005B175F"/>
    <w:rsid w:val="005B23D0"/>
    <w:rsid w:val="005B26D6"/>
    <w:rsid w:val="005B2BF7"/>
    <w:rsid w:val="005B31A2"/>
    <w:rsid w:val="005B38AA"/>
    <w:rsid w:val="005B4691"/>
    <w:rsid w:val="005B58AE"/>
    <w:rsid w:val="005B6983"/>
    <w:rsid w:val="005B7013"/>
    <w:rsid w:val="005B749B"/>
    <w:rsid w:val="005B771A"/>
    <w:rsid w:val="005B7AFB"/>
    <w:rsid w:val="005C0380"/>
    <w:rsid w:val="005C142C"/>
    <w:rsid w:val="005C1ADD"/>
    <w:rsid w:val="005C3CE6"/>
    <w:rsid w:val="005C44AF"/>
    <w:rsid w:val="005C49D7"/>
    <w:rsid w:val="005C4BDD"/>
    <w:rsid w:val="005C52F9"/>
    <w:rsid w:val="005C6BFF"/>
    <w:rsid w:val="005C73A8"/>
    <w:rsid w:val="005C798C"/>
    <w:rsid w:val="005D1241"/>
    <w:rsid w:val="005D32FB"/>
    <w:rsid w:val="005D3354"/>
    <w:rsid w:val="005D4112"/>
    <w:rsid w:val="005D4E1E"/>
    <w:rsid w:val="005D5896"/>
    <w:rsid w:val="005D67C6"/>
    <w:rsid w:val="005D6CAB"/>
    <w:rsid w:val="005D6EBC"/>
    <w:rsid w:val="005D78AE"/>
    <w:rsid w:val="005D7BE1"/>
    <w:rsid w:val="005E02C9"/>
    <w:rsid w:val="005E0703"/>
    <w:rsid w:val="005E0758"/>
    <w:rsid w:val="005E0CD3"/>
    <w:rsid w:val="005E0D39"/>
    <w:rsid w:val="005E1143"/>
    <w:rsid w:val="005E22A5"/>
    <w:rsid w:val="005E33B8"/>
    <w:rsid w:val="005E35D5"/>
    <w:rsid w:val="005E3B05"/>
    <w:rsid w:val="005E44C9"/>
    <w:rsid w:val="005E4644"/>
    <w:rsid w:val="005E48CE"/>
    <w:rsid w:val="005E5285"/>
    <w:rsid w:val="005E592A"/>
    <w:rsid w:val="005E67E7"/>
    <w:rsid w:val="005E763A"/>
    <w:rsid w:val="005E770F"/>
    <w:rsid w:val="005E7C7B"/>
    <w:rsid w:val="005E7DDB"/>
    <w:rsid w:val="005E7FAB"/>
    <w:rsid w:val="005F1702"/>
    <w:rsid w:val="005F19F9"/>
    <w:rsid w:val="005F1EC1"/>
    <w:rsid w:val="005F2043"/>
    <w:rsid w:val="005F30D2"/>
    <w:rsid w:val="005F463A"/>
    <w:rsid w:val="005F5B31"/>
    <w:rsid w:val="005F5EBD"/>
    <w:rsid w:val="005F611A"/>
    <w:rsid w:val="005F7351"/>
    <w:rsid w:val="005F76DA"/>
    <w:rsid w:val="00600ACF"/>
    <w:rsid w:val="006014CB"/>
    <w:rsid w:val="00601536"/>
    <w:rsid w:val="006020D0"/>
    <w:rsid w:val="006031AD"/>
    <w:rsid w:val="006043EB"/>
    <w:rsid w:val="00604895"/>
    <w:rsid w:val="00605200"/>
    <w:rsid w:val="00605AFA"/>
    <w:rsid w:val="00605E9F"/>
    <w:rsid w:val="006062C4"/>
    <w:rsid w:val="006076AC"/>
    <w:rsid w:val="006100B1"/>
    <w:rsid w:val="00610433"/>
    <w:rsid w:val="00610BDE"/>
    <w:rsid w:val="00610D82"/>
    <w:rsid w:val="00610E0C"/>
    <w:rsid w:val="00611DC9"/>
    <w:rsid w:val="0061227C"/>
    <w:rsid w:val="00612815"/>
    <w:rsid w:val="00612CDE"/>
    <w:rsid w:val="00613064"/>
    <w:rsid w:val="0061317A"/>
    <w:rsid w:val="0061431D"/>
    <w:rsid w:val="00614320"/>
    <w:rsid w:val="0061470B"/>
    <w:rsid w:val="00614B49"/>
    <w:rsid w:val="00614F22"/>
    <w:rsid w:val="0061618A"/>
    <w:rsid w:val="00616843"/>
    <w:rsid w:val="00616C84"/>
    <w:rsid w:val="00616D7C"/>
    <w:rsid w:val="00617AAC"/>
    <w:rsid w:val="00617CC3"/>
    <w:rsid w:val="00620180"/>
    <w:rsid w:val="0062079E"/>
    <w:rsid w:val="006213E4"/>
    <w:rsid w:val="0062186B"/>
    <w:rsid w:val="006218AD"/>
    <w:rsid w:val="00621949"/>
    <w:rsid w:val="0062221F"/>
    <w:rsid w:val="00622386"/>
    <w:rsid w:val="006225EF"/>
    <w:rsid w:val="006231B1"/>
    <w:rsid w:val="00623580"/>
    <w:rsid w:val="00623C0A"/>
    <w:rsid w:val="00626851"/>
    <w:rsid w:val="006274B8"/>
    <w:rsid w:val="00627B8D"/>
    <w:rsid w:val="00627E39"/>
    <w:rsid w:val="006307B5"/>
    <w:rsid w:val="00630F60"/>
    <w:rsid w:val="0063173D"/>
    <w:rsid w:val="00631BF9"/>
    <w:rsid w:val="006326EC"/>
    <w:rsid w:val="00632948"/>
    <w:rsid w:val="00632DFD"/>
    <w:rsid w:val="00632E7B"/>
    <w:rsid w:val="006332EB"/>
    <w:rsid w:val="0063367C"/>
    <w:rsid w:val="00633AD6"/>
    <w:rsid w:val="00633B0B"/>
    <w:rsid w:val="00634651"/>
    <w:rsid w:val="006352BA"/>
    <w:rsid w:val="0063572A"/>
    <w:rsid w:val="006360B5"/>
    <w:rsid w:val="00636FF9"/>
    <w:rsid w:val="006372C4"/>
    <w:rsid w:val="006379CC"/>
    <w:rsid w:val="0064012D"/>
    <w:rsid w:val="00640B2D"/>
    <w:rsid w:val="00641053"/>
    <w:rsid w:val="0064128C"/>
    <w:rsid w:val="00643409"/>
    <w:rsid w:val="00644E72"/>
    <w:rsid w:val="00645888"/>
    <w:rsid w:val="00645BAC"/>
    <w:rsid w:val="006461BC"/>
    <w:rsid w:val="006469CA"/>
    <w:rsid w:val="00647655"/>
    <w:rsid w:val="006478D4"/>
    <w:rsid w:val="0064790C"/>
    <w:rsid w:val="00647AF1"/>
    <w:rsid w:val="006503EB"/>
    <w:rsid w:val="0065051D"/>
    <w:rsid w:val="00650671"/>
    <w:rsid w:val="00650C21"/>
    <w:rsid w:val="00650D47"/>
    <w:rsid w:val="006510DF"/>
    <w:rsid w:val="0065199C"/>
    <w:rsid w:val="006522E5"/>
    <w:rsid w:val="00652696"/>
    <w:rsid w:val="006526DA"/>
    <w:rsid w:val="006526FE"/>
    <w:rsid w:val="00652EBD"/>
    <w:rsid w:val="00653396"/>
    <w:rsid w:val="00653485"/>
    <w:rsid w:val="00653537"/>
    <w:rsid w:val="00653549"/>
    <w:rsid w:val="00654682"/>
    <w:rsid w:val="00655078"/>
    <w:rsid w:val="006551A7"/>
    <w:rsid w:val="00655491"/>
    <w:rsid w:val="006563C6"/>
    <w:rsid w:val="00657F4C"/>
    <w:rsid w:val="0066104B"/>
    <w:rsid w:val="00661108"/>
    <w:rsid w:val="00661706"/>
    <w:rsid w:val="00661876"/>
    <w:rsid w:val="006619F2"/>
    <w:rsid w:val="006620CE"/>
    <w:rsid w:val="00662282"/>
    <w:rsid w:val="00662892"/>
    <w:rsid w:val="0066381D"/>
    <w:rsid w:val="00663946"/>
    <w:rsid w:val="006641B3"/>
    <w:rsid w:val="00664237"/>
    <w:rsid w:val="00664675"/>
    <w:rsid w:val="00664EC8"/>
    <w:rsid w:val="00664F9F"/>
    <w:rsid w:val="00665B69"/>
    <w:rsid w:val="006666FA"/>
    <w:rsid w:val="00666DF5"/>
    <w:rsid w:val="006673DA"/>
    <w:rsid w:val="006676A9"/>
    <w:rsid w:val="00670266"/>
    <w:rsid w:val="00671131"/>
    <w:rsid w:val="00671A85"/>
    <w:rsid w:val="00671F51"/>
    <w:rsid w:val="006724BC"/>
    <w:rsid w:val="00672CEB"/>
    <w:rsid w:val="006738C0"/>
    <w:rsid w:val="00673C94"/>
    <w:rsid w:val="00674F96"/>
    <w:rsid w:val="0067625B"/>
    <w:rsid w:val="0067671A"/>
    <w:rsid w:val="006774BE"/>
    <w:rsid w:val="006775FB"/>
    <w:rsid w:val="00677D49"/>
    <w:rsid w:val="00677F2D"/>
    <w:rsid w:val="00680029"/>
    <w:rsid w:val="006803FF"/>
    <w:rsid w:val="00680726"/>
    <w:rsid w:val="006807A3"/>
    <w:rsid w:val="00680876"/>
    <w:rsid w:val="0068163A"/>
    <w:rsid w:val="00682380"/>
    <w:rsid w:val="00682528"/>
    <w:rsid w:val="00682572"/>
    <w:rsid w:val="0068271E"/>
    <w:rsid w:val="00682C19"/>
    <w:rsid w:val="00683453"/>
    <w:rsid w:val="00683BB1"/>
    <w:rsid w:val="00683E75"/>
    <w:rsid w:val="00683E9A"/>
    <w:rsid w:val="00683FE5"/>
    <w:rsid w:val="0068452A"/>
    <w:rsid w:val="006853C3"/>
    <w:rsid w:val="006857F2"/>
    <w:rsid w:val="00685B77"/>
    <w:rsid w:val="00685B85"/>
    <w:rsid w:val="00685D6A"/>
    <w:rsid w:val="006862D3"/>
    <w:rsid w:val="00686332"/>
    <w:rsid w:val="00686F71"/>
    <w:rsid w:val="006901F6"/>
    <w:rsid w:val="00690570"/>
    <w:rsid w:val="00690B4D"/>
    <w:rsid w:val="00691478"/>
    <w:rsid w:val="00691EB8"/>
    <w:rsid w:val="00692288"/>
    <w:rsid w:val="00692D46"/>
    <w:rsid w:val="006934DE"/>
    <w:rsid w:val="00693935"/>
    <w:rsid w:val="00693936"/>
    <w:rsid w:val="0069447D"/>
    <w:rsid w:val="0069454A"/>
    <w:rsid w:val="00694648"/>
    <w:rsid w:val="00694B25"/>
    <w:rsid w:val="00694BA1"/>
    <w:rsid w:val="00694E77"/>
    <w:rsid w:val="00695151"/>
    <w:rsid w:val="00695F2D"/>
    <w:rsid w:val="00696309"/>
    <w:rsid w:val="00696932"/>
    <w:rsid w:val="00697016"/>
    <w:rsid w:val="0069794A"/>
    <w:rsid w:val="006A08CF"/>
    <w:rsid w:val="006A0DCE"/>
    <w:rsid w:val="006A1ECD"/>
    <w:rsid w:val="006A1FE9"/>
    <w:rsid w:val="006A2001"/>
    <w:rsid w:val="006A2003"/>
    <w:rsid w:val="006A4457"/>
    <w:rsid w:val="006A4B09"/>
    <w:rsid w:val="006A4C6E"/>
    <w:rsid w:val="006A503E"/>
    <w:rsid w:val="006A5DCF"/>
    <w:rsid w:val="006A67D4"/>
    <w:rsid w:val="006B0542"/>
    <w:rsid w:val="006B1DE1"/>
    <w:rsid w:val="006B2312"/>
    <w:rsid w:val="006B2576"/>
    <w:rsid w:val="006B3A1E"/>
    <w:rsid w:val="006B40CC"/>
    <w:rsid w:val="006B517E"/>
    <w:rsid w:val="006B58B2"/>
    <w:rsid w:val="006B7AC2"/>
    <w:rsid w:val="006C0232"/>
    <w:rsid w:val="006C07A7"/>
    <w:rsid w:val="006C153F"/>
    <w:rsid w:val="006C1F6D"/>
    <w:rsid w:val="006C1F71"/>
    <w:rsid w:val="006C20C8"/>
    <w:rsid w:val="006C2168"/>
    <w:rsid w:val="006C2D2B"/>
    <w:rsid w:val="006C338D"/>
    <w:rsid w:val="006C3A89"/>
    <w:rsid w:val="006C40C4"/>
    <w:rsid w:val="006C4179"/>
    <w:rsid w:val="006C4A75"/>
    <w:rsid w:val="006C51D1"/>
    <w:rsid w:val="006C584A"/>
    <w:rsid w:val="006C5C44"/>
    <w:rsid w:val="006C5E30"/>
    <w:rsid w:val="006C5EDF"/>
    <w:rsid w:val="006C63BD"/>
    <w:rsid w:val="006C666F"/>
    <w:rsid w:val="006C6873"/>
    <w:rsid w:val="006C7E3A"/>
    <w:rsid w:val="006D0DD9"/>
    <w:rsid w:val="006D14BF"/>
    <w:rsid w:val="006D22CD"/>
    <w:rsid w:val="006D2386"/>
    <w:rsid w:val="006D2D5C"/>
    <w:rsid w:val="006D2E8C"/>
    <w:rsid w:val="006D3A71"/>
    <w:rsid w:val="006D4979"/>
    <w:rsid w:val="006D4EE9"/>
    <w:rsid w:val="006D69D2"/>
    <w:rsid w:val="006D6C63"/>
    <w:rsid w:val="006D6D19"/>
    <w:rsid w:val="006D75A7"/>
    <w:rsid w:val="006D7A42"/>
    <w:rsid w:val="006D7A65"/>
    <w:rsid w:val="006D7C24"/>
    <w:rsid w:val="006E12DB"/>
    <w:rsid w:val="006E13A7"/>
    <w:rsid w:val="006E2DF8"/>
    <w:rsid w:val="006E37E2"/>
    <w:rsid w:val="006E3B7D"/>
    <w:rsid w:val="006E4238"/>
    <w:rsid w:val="006E55EF"/>
    <w:rsid w:val="006E598F"/>
    <w:rsid w:val="006E5C63"/>
    <w:rsid w:val="006E5ED6"/>
    <w:rsid w:val="006E6466"/>
    <w:rsid w:val="006E6939"/>
    <w:rsid w:val="006F006F"/>
    <w:rsid w:val="006F0574"/>
    <w:rsid w:val="006F0A94"/>
    <w:rsid w:val="006F0DAE"/>
    <w:rsid w:val="006F0F60"/>
    <w:rsid w:val="006F1311"/>
    <w:rsid w:val="006F1784"/>
    <w:rsid w:val="006F1937"/>
    <w:rsid w:val="006F1D37"/>
    <w:rsid w:val="006F1FAF"/>
    <w:rsid w:val="006F20EC"/>
    <w:rsid w:val="006F23B3"/>
    <w:rsid w:val="006F302E"/>
    <w:rsid w:val="006F3994"/>
    <w:rsid w:val="006F45D0"/>
    <w:rsid w:val="006F5F28"/>
    <w:rsid w:val="006F6414"/>
    <w:rsid w:val="006F6825"/>
    <w:rsid w:val="006F6D05"/>
    <w:rsid w:val="006F7472"/>
    <w:rsid w:val="00700723"/>
    <w:rsid w:val="00700AF0"/>
    <w:rsid w:val="00701463"/>
    <w:rsid w:val="007016EB"/>
    <w:rsid w:val="00701AED"/>
    <w:rsid w:val="00702073"/>
    <w:rsid w:val="00702290"/>
    <w:rsid w:val="0070253E"/>
    <w:rsid w:val="007028D4"/>
    <w:rsid w:val="00702911"/>
    <w:rsid w:val="0070372C"/>
    <w:rsid w:val="00703884"/>
    <w:rsid w:val="00703EFF"/>
    <w:rsid w:val="00704D44"/>
    <w:rsid w:val="00704D70"/>
    <w:rsid w:val="00705AED"/>
    <w:rsid w:val="00705C84"/>
    <w:rsid w:val="00705E23"/>
    <w:rsid w:val="007061BB"/>
    <w:rsid w:val="00706464"/>
    <w:rsid w:val="00707157"/>
    <w:rsid w:val="00707213"/>
    <w:rsid w:val="00707475"/>
    <w:rsid w:val="00707A7D"/>
    <w:rsid w:val="00707DEC"/>
    <w:rsid w:val="0071010F"/>
    <w:rsid w:val="0071063F"/>
    <w:rsid w:val="0071066F"/>
    <w:rsid w:val="00711D32"/>
    <w:rsid w:val="007120E4"/>
    <w:rsid w:val="00712239"/>
    <w:rsid w:val="007125DB"/>
    <w:rsid w:val="00712AA0"/>
    <w:rsid w:val="00712B46"/>
    <w:rsid w:val="00712C1A"/>
    <w:rsid w:val="00712CDF"/>
    <w:rsid w:val="00712EFA"/>
    <w:rsid w:val="00713DE2"/>
    <w:rsid w:val="00713E0A"/>
    <w:rsid w:val="00714301"/>
    <w:rsid w:val="00714E24"/>
    <w:rsid w:val="00715947"/>
    <w:rsid w:val="00715D2C"/>
    <w:rsid w:val="00716859"/>
    <w:rsid w:val="0071797D"/>
    <w:rsid w:val="00720919"/>
    <w:rsid w:val="00721FF7"/>
    <w:rsid w:val="00722044"/>
    <w:rsid w:val="0072251A"/>
    <w:rsid w:val="00722C69"/>
    <w:rsid w:val="00724CB9"/>
    <w:rsid w:val="00725B85"/>
    <w:rsid w:val="00730284"/>
    <w:rsid w:val="00730FD3"/>
    <w:rsid w:val="007317BE"/>
    <w:rsid w:val="00731850"/>
    <w:rsid w:val="00731CB9"/>
    <w:rsid w:val="00732B18"/>
    <w:rsid w:val="007338C0"/>
    <w:rsid w:val="00733ACE"/>
    <w:rsid w:val="0073427A"/>
    <w:rsid w:val="00734C05"/>
    <w:rsid w:val="00734ED2"/>
    <w:rsid w:val="00735C4E"/>
    <w:rsid w:val="00736DA9"/>
    <w:rsid w:val="00736DC2"/>
    <w:rsid w:val="00737284"/>
    <w:rsid w:val="007372E4"/>
    <w:rsid w:val="00737692"/>
    <w:rsid w:val="007378B3"/>
    <w:rsid w:val="007378FD"/>
    <w:rsid w:val="00737ABD"/>
    <w:rsid w:val="00737BCE"/>
    <w:rsid w:val="00740593"/>
    <w:rsid w:val="00740B5A"/>
    <w:rsid w:val="007424AF"/>
    <w:rsid w:val="007426BB"/>
    <w:rsid w:val="0074419F"/>
    <w:rsid w:val="00744CB1"/>
    <w:rsid w:val="0074677C"/>
    <w:rsid w:val="00747868"/>
    <w:rsid w:val="007478F3"/>
    <w:rsid w:val="00747913"/>
    <w:rsid w:val="00747CEB"/>
    <w:rsid w:val="00750C6B"/>
    <w:rsid w:val="00750E68"/>
    <w:rsid w:val="00751587"/>
    <w:rsid w:val="0075158F"/>
    <w:rsid w:val="00752681"/>
    <w:rsid w:val="00752833"/>
    <w:rsid w:val="00752AB0"/>
    <w:rsid w:val="007536A3"/>
    <w:rsid w:val="00753B04"/>
    <w:rsid w:val="007551A6"/>
    <w:rsid w:val="007553B1"/>
    <w:rsid w:val="00755CF1"/>
    <w:rsid w:val="00755E1C"/>
    <w:rsid w:val="00756C64"/>
    <w:rsid w:val="007577EC"/>
    <w:rsid w:val="00757924"/>
    <w:rsid w:val="00760F21"/>
    <w:rsid w:val="00761460"/>
    <w:rsid w:val="00761DF6"/>
    <w:rsid w:val="00762FDC"/>
    <w:rsid w:val="007630BF"/>
    <w:rsid w:val="00763772"/>
    <w:rsid w:val="00763A07"/>
    <w:rsid w:val="00764038"/>
    <w:rsid w:val="00764059"/>
    <w:rsid w:val="0076437A"/>
    <w:rsid w:val="00764429"/>
    <w:rsid w:val="0076494C"/>
    <w:rsid w:val="00764E3F"/>
    <w:rsid w:val="00764E44"/>
    <w:rsid w:val="007652C4"/>
    <w:rsid w:val="007659D8"/>
    <w:rsid w:val="00765C12"/>
    <w:rsid w:val="007662C0"/>
    <w:rsid w:val="00767F9A"/>
    <w:rsid w:val="00770777"/>
    <w:rsid w:val="007714B3"/>
    <w:rsid w:val="00772691"/>
    <w:rsid w:val="00772903"/>
    <w:rsid w:val="00772AF3"/>
    <w:rsid w:val="00772FFB"/>
    <w:rsid w:val="007740C4"/>
    <w:rsid w:val="00775243"/>
    <w:rsid w:val="007754E0"/>
    <w:rsid w:val="007762D8"/>
    <w:rsid w:val="00777CC3"/>
    <w:rsid w:val="0078073B"/>
    <w:rsid w:val="00780DE9"/>
    <w:rsid w:val="0078121A"/>
    <w:rsid w:val="007824A4"/>
    <w:rsid w:val="00783020"/>
    <w:rsid w:val="00783488"/>
    <w:rsid w:val="007834D7"/>
    <w:rsid w:val="0078510F"/>
    <w:rsid w:val="0078524A"/>
    <w:rsid w:val="00786355"/>
    <w:rsid w:val="00786C39"/>
    <w:rsid w:val="00787710"/>
    <w:rsid w:val="00790D15"/>
    <w:rsid w:val="00791853"/>
    <w:rsid w:val="00792095"/>
    <w:rsid w:val="00793D1E"/>
    <w:rsid w:val="007944E7"/>
    <w:rsid w:val="00794BF9"/>
    <w:rsid w:val="00795008"/>
    <w:rsid w:val="00795522"/>
    <w:rsid w:val="00795874"/>
    <w:rsid w:val="00795E64"/>
    <w:rsid w:val="00796037"/>
    <w:rsid w:val="00796267"/>
    <w:rsid w:val="007962D8"/>
    <w:rsid w:val="00796397"/>
    <w:rsid w:val="00796532"/>
    <w:rsid w:val="007965F0"/>
    <w:rsid w:val="00797017"/>
    <w:rsid w:val="007A05CA"/>
    <w:rsid w:val="007A066D"/>
    <w:rsid w:val="007A0959"/>
    <w:rsid w:val="007A0BED"/>
    <w:rsid w:val="007A1801"/>
    <w:rsid w:val="007A2011"/>
    <w:rsid w:val="007A23BB"/>
    <w:rsid w:val="007A28CF"/>
    <w:rsid w:val="007A4D6C"/>
    <w:rsid w:val="007A5102"/>
    <w:rsid w:val="007A5665"/>
    <w:rsid w:val="007A57B4"/>
    <w:rsid w:val="007A5D7B"/>
    <w:rsid w:val="007A784C"/>
    <w:rsid w:val="007A786C"/>
    <w:rsid w:val="007A7E99"/>
    <w:rsid w:val="007B1CF4"/>
    <w:rsid w:val="007B22C2"/>
    <w:rsid w:val="007B249F"/>
    <w:rsid w:val="007B2A26"/>
    <w:rsid w:val="007B33C4"/>
    <w:rsid w:val="007B3C8B"/>
    <w:rsid w:val="007B459B"/>
    <w:rsid w:val="007B4BFD"/>
    <w:rsid w:val="007B5169"/>
    <w:rsid w:val="007B5933"/>
    <w:rsid w:val="007B700D"/>
    <w:rsid w:val="007B7432"/>
    <w:rsid w:val="007C0068"/>
    <w:rsid w:val="007C00A3"/>
    <w:rsid w:val="007C0476"/>
    <w:rsid w:val="007C047F"/>
    <w:rsid w:val="007C049B"/>
    <w:rsid w:val="007C179D"/>
    <w:rsid w:val="007C1CA3"/>
    <w:rsid w:val="007C212F"/>
    <w:rsid w:val="007C350B"/>
    <w:rsid w:val="007C4546"/>
    <w:rsid w:val="007C4633"/>
    <w:rsid w:val="007C4D1C"/>
    <w:rsid w:val="007C4F03"/>
    <w:rsid w:val="007C5A06"/>
    <w:rsid w:val="007C5AD6"/>
    <w:rsid w:val="007C686E"/>
    <w:rsid w:val="007C7003"/>
    <w:rsid w:val="007C7024"/>
    <w:rsid w:val="007C73F6"/>
    <w:rsid w:val="007C776B"/>
    <w:rsid w:val="007C7887"/>
    <w:rsid w:val="007C7C3B"/>
    <w:rsid w:val="007D0261"/>
    <w:rsid w:val="007D0292"/>
    <w:rsid w:val="007D17A1"/>
    <w:rsid w:val="007D1857"/>
    <w:rsid w:val="007D18EB"/>
    <w:rsid w:val="007D19CC"/>
    <w:rsid w:val="007D1ACF"/>
    <w:rsid w:val="007D1EF9"/>
    <w:rsid w:val="007D243B"/>
    <w:rsid w:val="007D26E7"/>
    <w:rsid w:val="007D3596"/>
    <w:rsid w:val="007D38C2"/>
    <w:rsid w:val="007D4ABA"/>
    <w:rsid w:val="007D4EDB"/>
    <w:rsid w:val="007D5725"/>
    <w:rsid w:val="007D5A83"/>
    <w:rsid w:val="007D5F70"/>
    <w:rsid w:val="007D6310"/>
    <w:rsid w:val="007E0C12"/>
    <w:rsid w:val="007E280C"/>
    <w:rsid w:val="007E2ABD"/>
    <w:rsid w:val="007E3B3C"/>
    <w:rsid w:val="007E450D"/>
    <w:rsid w:val="007E4C93"/>
    <w:rsid w:val="007E4E5C"/>
    <w:rsid w:val="007E4F2C"/>
    <w:rsid w:val="007E5918"/>
    <w:rsid w:val="007E5BD0"/>
    <w:rsid w:val="007E5D6F"/>
    <w:rsid w:val="007E7299"/>
    <w:rsid w:val="007F0127"/>
    <w:rsid w:val="007F06B7"/>
    <w:rsid w:val="007F0950"/>
    <w:rsid w:val="007F0973"/>
    <w:rsid w:val="007F099F"/>
    <w:rsid w:val="007F0C7B"/>
    <w:rsid w:val="007F170A"/>
    <w:rsid w:val="007F1847"/>
    <w:rsid w:val="007F1AE1"/>
    <w:rsid w:val="007F2DE3"/>
    <w:rsid w:val="007F3795"/>
    <w:rsid w:val="007F44DA"/>
    <w:rsid w:val="007F5AB7"/>
    <w:rsid w:val="007F5FEC"/>
    <w:rsid w:val="007F6C8D"/>
    <w:rsid w:val="007F6D56"/>
    <w:rsid w:val="007F6FD7"/>
    <w:rsid w:val="00800649"/>
    <w:rsid w:val="008009F3"/>
    <w:rsid w:val="008014FB"/>
    <w:rsid w:val="00801AAD"/>
    <w:rsid w:val="00802EA7"/>
    <w:rsid w:val="0080314B"/>
    <w:rsid w:val="00803FAC"/>
    <w:rsid w:val="00804398"/>
    <w:rsid w:val="00804907"/>
    <w:rsid w:val="008053A1"/>
    <w:rsid w:val="00805762"/>
    <w:rsid w:val="00805A70"/>
    <w:rsid w:val="00805A94"/>
    <w:rsid w:val="008062EB"/>
    <w:rsid w:val="008066CD"/>
    <w:rsid w:val="00806A07"/>
    <w:rsid w:val="00806D32"/>
    <w:rsid w:val="00806F2D"/>
    <w:rsid w:val="00807347"/>
    <w:rsid w:val="008077DB"/>
    <w:rsid w:val="00807B4A"/>
    <w:rsid w:val="00807C0D"/>
    <w:rsid w:val="00807E38"/>
    <w:rsid w:val="008104BB"/>
    <w:rsid w:val="0081079E"/>
    <w:rsid w:val="00810E1F"/>
    <w:rsid w:val="00810EC6"/>
    <w:rsid w:val="008136FA"/>
    <w:rsid w:val="00813758"/>
    <w:rsid w:val="00814753"/>
    <w:rsid w:val="008151FF"/>
    <w:rsid w:val="00815A72"/>
    <w:rsid w:val="00815AF5"/>
    <w:rsid w:val="00815E9C"/>
    <w:rsid w:val="00815F02"/>
    <w:rsid w:val="008166B2"/>
    <w:rsid w:val="0081690D"/>
    <w:rsid w:val="00816915"/>
    <w:rsid w:val="00816C91"/>
    <w:rsid w:val="0081706F"/>
    <w:rsid w:val="008170A0"/>
    <w:rsid w:val="0081732E"/>
    <w:rsid w:val="008177B3"/>
    <w:rsid w:val="00820103"/>
    <w:rsid w:val="008224ED"/>
    <w:rsid w:val="00822BAE"/>
    <w:rsid w:val="00822D4D"/>
    <w:rsid w:val="00822F5C"/>
    <w:rsid w:val="0082306F"/>
    <w:rsid w:val="00823C7C"/>
    <w:rsid w:val="00823E06"/>
    <w:rsid w:val="00824D3D"/>
    <w:rsid w:val="00825047"/>
    <w:rsid w:val="00825BB6"/>
    <w:rsid w:val="00825EAF"/>
    <w:rsid w:val="0082634F"/>
    <w:rsid w:val="00826641"/>
    <w:rsid w:val="00827057"/>
    <w:rsid w:val="008277CB"/>
    <w:rsid w:val="00830059"/>
    <w:rsid w:val="0083046F"/>
    <w:rsid w:val="00831511"/>
    <w:rsid w:val="00831650"/>
    <w:rsid w:val="008319AA"/>
    <w:rsid w:val="00831B1F"/>
    <w:rsid w:val="00831E09"/>
    <w:rsid w:val="00832E4C"/>
    <w:rsid w:val="008330E2"/>
    <w:rsid w:val="00833462"/>
    <w:rsid w:val="00833A22"/>
    <w:rsid w:val="008341AF"/>
    <w:rsid w:val="008346D5"/>
    <w:rsid w:val="00835843"/>
    <w:rsid w:val="008368F3"/>
    <w:rsid w:val="00840367"/>
    <w:rsid w:val="0084044B"/>
    <w:rsid w:val="0084052C"/>
    <w:rsid w:val="0084095E"/>
    <w:rsid w:val="00841258"/>
    <w:rsid w:val="00841C0E"/>
    <w:rsid w:val="00843007"/>
    <w:rsid w:val="00843097"/>
    <w:rsid w:val="008430A4"/>
    <w:rsid w:val="0084318A"/>
    <w:rsid w:val="008431CD"/>
    <w:rsid w:val="00843BF1"/>
    <w:rsid w:val="008457E8"/>
    <w:rsid w:val="00845E31"/>
    <w:rsid w:val="00846119"/>
    <w:rsid w:val="00846151"/>
    <w:rsid w:val="00846668"/>
    <w:rsid w:val="00846CAD"/>
    <w:rsid w:val="00846E49"/>
    <w:rsid w:val="00846EBD"/>
    <w:rsid w:val="008470E8"/>
    <w:rsid w:val="00847145"/>
    <w:rsid w:val="0084782E"/>
    <w:rsid w:val="00847B07"/>
    <w:rsid w:val="008503F7"/>
    <w:rsid w:val="00850D55"/>
    <w:rsid w:val="00851787"/>
    <w:rsid w:val="008520BD"/>
    <w:rsid w:val="00852982"/>
    <w:rsid w:val="00852A17"/>
    <w:rsid w:val="00853A0C"/>
    <w:rsid w:val="00853F85"/>
    <w:rsid w:val="008545EA"/>
    <w:rsid w:val="00854748"/>
    <w:rsid w:val="00854AB2"/>
    <w:rsid w:val="00854FFA"/>
    <w:rsid w:val="008553EE"/>
    <w:rsid w:val="008564EB"/>
    <w:rsid w:val="0085681C"/>
    <w:rsid w:val="0085786D"/>
    <w:rsid w:val="00857938"/>
    <w:rsid w:val="00860295"/>
    <w:rsid w:val="0086168B"/>
    <w:rsid w:val="00861AB5"/>
    <w:rsid w:val="00861CAF"/>
    <w:rsid w:val="008639F8"/>
    <w:rsid w:val="00864B19"/>
    <w:rsid w:val="00865C2E"/>
    <w:rsid w:val="008662A5"/>
    <w:rsid w:val="00866B66"/>
    <w:rsid w:val="00866DC1"/>
    <w:rsid w:val="00866E7B"/>
    <w:rsid w:val="00867A97"/>
    <w:rsid w:val="00867ECE"/>
    <w:rsid w:val="00870644"/>
    <w:rsid w:val="008709BE"/>
    <w:rsid w:val="008717B6"/>
    <w:rsid w:val="00872809"/>
    <w:rsid w:val="00872AB9"/>
    <w:rsid w:val="00872C39"/>
    <w:rsid w:val="00872F38"/>
    <w:rsid w:val="00873ADC"/>
    <w:rsid w:val="00873D10"/>
    <w:rsid w:val="00874317"/>
    <w:rsid w:val="00874396"/>
    <w:rsid w:val="00874993"/>
    <w:rsid w:val="00874D37"/>
    <w:rsid w:val="00875B6F"/>
    <w:rsid w:val="00875BFC"/>
    <w:rsid w:val="00875F4E"/>
    <w:rsid w:val="008769BD"/>
    <w:rsid w:val="00877044"/>
    <w:rsid w:val="00877317"/>
    <w:rsid w:val="0087732A"/>
    <w:rsid w:val="008773C9"/>
    <w:rsid w:val="00880010"/>
    <w:rsid w:val="0088111A"/>
    <w:rsid w:val="0088124A"/>
    <w:rsid w:val="00881E58"/>
    <w:rsid w:val="00883400"/>
    <w:rsid w:val="00883565"/>
    <w:rsid w:val="00883B1B"/>
    <w:rsid w:val="008847D3"/>
    <w:rsid w:val="00884BE3"/>
    <w:rsid w:val="008852D6"/>
    <w:rsid w:val="008859B0"/>
    <w:rsid w:val="00885D15"/>
    <w:rsid w:val="008861A5"/>
    <w:rsid w:val="008864DE"/>
    <w:rsid w:val="00887606"/>
    <w:rsid w:val="0088767A"/>
    <w:rsid w:val="00890CD4"/>
    <w:rsid w:val="00891920"/>
    <w:rsid w:val="00891EC3"/>
    <w:rsid w:val="00892AFE"/>
    <w:rsid w:val="008938AE"/>
    <w:rsid w:val="008946FB"/>
    <w:rsid w:val="00894D67"/>
    <w:rsid w:val="0089519F"/>
    <w:rsid w:val="00895475"/>
    <w:rsid w:val="0089626B"/>
    <w:rsid w:val="008A1009"/>
    <w:rsid w:val="008A16E8"/>
    <w:rsid w:val="008A21BA"/>
    <w:rsid w:val="008A28A1"/>
    <w:rsid w:val="008A2FAE"/>
    <w:rsid w:val="008A3A78"/>
    <w:rsid w:val="008A4668"/>
    <w:rsid w:val="008A4F2E"/>
    <w:rsid w:val="008A5A74"/>
    <w:rsid w:val="008A6576"/>
    <w:rsid w:val="008A7495"/>
    <w:rsid w:val="008A7CB4"/>
    <w:rsid w:val="008A7F6D"/>
    <w:rsid w:val="008B070A"/>
    <w:rsid w:val="008B0DCC"/>
    <w:rsid w:val="008B2306"/>
    <w:rsid w:val="008B34C8"/>
    <w:rsid w:val="008B4AE7"/>
    <w:rsid w:val="008B528F"/>
    <w:rsid w:val="008B5E4A"/>
    <w:rsid w:val="008B60FA"/>
    <w:rsid w:val="008B6BFC"/>
    <w:rsid w:val="008B75E1"/>
    <w:rsid w:val="008B7E51"/>
    <w:rsid w:val="008C3542"/>
    <w:rsid w:val="008C4AC9"/>
    <w:rsid w:val="008C4B8E"/>
    <w:rsid w:val="008C510B"/>
    <w:rsid w:val="008C718A"/>
    <w:rsid w:val="008C74F7"/>
    <w:rsid w:val="008C7573"/>
    <w:rsid w:val="008C7588"/>
    <w:rsid w:val="008D00D7"/>
    <w:rsid w:val="008D0AE9"/>
    <w:rsid w:val="008D0C80"/>
    <w:rsid w:val="008D0D29"/>
    <w:rsid w:val="008D0D9E"/>
    <w:rsid w:val="008D198D"/>
    <w:rsid w:val="008D205F"/>
    <w:rsid w:val="008D2432"/>
    <w:rsid w:val="008D2560"/>
    <w:rsid w:val="008D2589"/>
    <w:rsid w:val="008D2FED"/>
    <w:rsid w:val="008D3131"/>
    <w:rsid w:val="008D3A89"/>
    <w:rsid w:val="008D5314"/>
    <w:rsid w:val="008D5583"/>
    <w:rsid w:val="008D5841"/>
    <w:rsid w:val="008D58C1"/>
    <w:rsid w:val="008D5F94"/>
    <w:rsid w:val="008D67F8"/>
    <w:rsid w:val="008D7405"/>
    <w:rsid w:val="008D76C1"/>
    <w:rsid w:val="008D7983"/>
    <w:rsid w:val="008E014E"/>
    <w:rsid w:val="008E0856"/>
    <w:rsid w:val="008E0C1C"/>
    <w:rsid w:val="008E0E4C"/>
    <w:rsid w:val="008E1310"/>
    <w:rsid w:val="008E14A0"/>
    <w:rsid w:val="008E18B2"/>
    <w:rsid w:val="008E372A"/>
    <w:rsid w:val="008E4568"/>
    <w:rsid w:val="008E4806"/>
    <w:rsid w:val="008E4E04"/>
    <w:rsid w:val="008E4E2A"/>
    <w:rsid w:val="008E5046"/>
    <w:rsid w:val="008E54F9"/>
    <w:rsid w:val="008E596C"/>
    <w:rsid w:val="008E5AAF"/>
    <w:rsid w:val="008E6469"/>
    <w:rsid w:val="008E75C2"/>
    <w:rsid w:val="008E7B04"/>
    <w:rsid w:val="008F0643"/>
    <w:rsid w:val="008F10FF"/>
    <w:rsid w:val="008F1316"/>
    <w:rsid w:val="008F1633"/>
    <w:rsid w:val="008F170C"/>
    <w:rsid w:val="008F1ECC"/>
    <w:rsid w:val="008F294D"/>
    <w:rsid w:val="008F367E"/>
    <w:rsid w:val="008F37D6"/>
    <w:rsid w:val="008F3987"/>
    <w:rsid w:val="008F3A42"/>
    <w:rsid w:val="008F3A95"/>
    <w:rsid w:val="008F3EA4"/>
    <w:rsid w:val="008F45D5"/>
    <w:rsid w:val="008F48B4"/>
    <w:rsid w:val="008F5392"/>
    <w:rsid w:val="008F7289"/>
    <w:rsid w:val="008F7EA1"/>
    <w:rsid w:val="00900CB3"/>
    <w:rsid w:val="0090128A"/>
    <w:rsid w:val="009012E5"/>
    <w:rsid w:val="00901920"/>
    <w:rsid w:val="00901CB0"/>
    <w:rsid w:val="00902912"/>
    <w:rsid w:val="009032F7"/>
    <w:rsid w:val="009035E6"/>
    <w:rsid w:val="00904309"/>
    <w:rsid w:val="00904E53"/>
    <w:rsid w:val="009059AD"/>
    <w:rsid w:val="00906646"/>
    <w:rsid w:val="00907316"/>
    <w:rsid w:val="00907533"/>
    <w:rsid w:val="009101DB"/>
    <w:rsid w:val="0091128A"/>
    <w:rsid w:val="009115A9"/>
    <w:rsid w:val="0091174E"/>
    <w:rsid w:val="00911B72"/>
    <w:rsid w:val="00912BF4"/>
    <w:rsid w:val="00913100"/>
    <w:rsid w:val="00914216"/>
    <w:rsid w:val="00914450"/>
    <w:rsid w:val="009152A0"/>
    <w:rsid w:val="009159C7"/>
    <w:rsid w:val="00915F2E"/>
    <w:rsid w:val="00917F0B"/>
    <w:rsid w:val="00921534"/>
    <w:rsid w:val="00921E41"/>
    <w:rsid w:val="00922181"/>
    <w:rsid w:val="009247CE"/>
    <w:rsid w:val="00924D5C"/>
    <w:rsid w:val="00926CEF"/>
    <w:rsid w:val="009276C6"/>
    <w:rsid w:val="00927B65"/>
    <w:rsid w:val="00927C42"/>
    <w:rsid w:val="00927F09"/>
    <w:rsid w:val="0093018C"/>
    <w:rsid w:val="0093023F"/>
    <w:rsid w:val="009304B2"/>
    <w:rsid w:val="00930B30"/>
    <w:rsid w:val="0093129D"/>
    <w:rsid w:val="00932147"/>
    <w:rsid w:val="009326B1"/>
    <w:rsid w:val="009326D0"/>
    <w:rsid w:val="00932E3F"/>
    <w:rsid w:val="009334D3"/>
    <w:rsid w:val="00933510"/>
    <w:rsid w:val="009336A8"/>
    <w:rsid w:val="009358A3"/>
    <w:rsid w:val="00936F63"/>
    <w:rsid w:val="0093706E"/>
    <w:rsid w:val="00937DF4"/>
    <w:rsid w:val="00940B69"/>
    <w:rsid w:val="009419FC"/>
    <w:rsid w:val="00941DED"/>
    <w:rsid w:val="00942203"/>
    <w:rsid w:val="009425FA"/>
    <w:rsid w:val="00942808"/>
    <w:rsid w:val="00943AFD"/>
    <w:rsid w:val="00944025"/>
    <w:rsid w:val="00944831"/>
    <w:rsid w:val="009449CE"/>
    <w:rsid w:val="009456FB"/>
    <w:rsid w:val="00946D60"/>
    <w:rsid w:val="00946D7A"/>
    <w:rsid w:val="00947481"/>
    <w:rsid w:val="00950982"/>
    <w:rsid w:val="009523C2"/>
    <w:rsid w:val="00953C32"/>
    <w:rsid w:val="00953C66"/>
    <w:rsid w:val="00954A0E"/>
    <w:rsid w:val="00954FF3"/>
    <w:rsid w:val="00955260"/>
    <w:rsid w:val="00955331"/>
    <w:rsid w:val="00955479"/>
    <w:rsid w:val="0095569B"/>
    <w:rsid w:val="009560FA"/>
    <w:rsid w:val="00956140"/>
    <w:rsid w:val="00957785"/>
    <w:rsid w:val="00957BF6"/>
    <w:rsid w:val="009617EE"/>
    <w:rsid w:val="009618E4"/>
    <w:rsid w:val="00961DD6"/>
    <w:rsid w:val="009622B5"/>
    <w:rsid w:val="009626FD"/>
    <w:rsid w:val="00962C09"/>
    <w:rsid w:val="009633DB"/>
    <w:rsid w:val="00963E06"/>
    <w:rsid w:val="00963E97"/>
    <w:rsid w:val="00964B4C"/>
    <w:rsid w:val="00965490"/>
    <w:rsid w:val="00966AAD"/>
    <w:rsid w:val="00966FFB"/>
    <w:rsid w:val="009670B2"/>
    <w:rsid w:val="00967813"/>
    <w:rsid w:val="009700AD"/>
    <w:rsid w:val="00970480"/>
    <w:rsid w:val="00970926"/>
    <w:rsid w:val="009709B1"/>
    <w:rsid w:val="00970F6B"/>
    <w:rsid w:val="00971765"/>
    <w:rsid w:val="00972850"/>
    <w:rsid w:val="00972865"/>
    <w:rsid w:val="00972AB6"/>
    <w:rsid w:val="00972D2C"/>
    <w:rsid w:val="00974D9C"/>
    <w:rsid w:val="00975D1A"/>
    <w:rsid w:val="00975EC1"/>
    <w:rsid w:val="0097629E"/>
    <w:rsid w:val="00976A1E"/>
    <w:rsid w:val="0098043F"/>
    <w:rsid w:val="009806A9"/>
    <w:rsid w:val="009811ED"/>
    <w:rsid w:val="00981353"/>
    <w:rsid w:val="00981521"/>
    <w:rsid w:val="00981658"/>
    <w:rsid w:val="009823EA"/>
    <w:rsid w:val="00982768"/>
    <w:rsid w:val="00986C5D"/>
    <w:rsid w:val="0098708C"/>
    <w:rsid w:val="009872FE"/>
    <w:rsid w:val="0098795A"/>
    <w:rsid w:val="00987A40"/>
    <w:rsid w:val="00987D37"/>
    <w:rsid w:val="00990025"/>
    <w:rsid w:val="009902D5"/>
    <w:rsid w:val="00990761"/>
    <w:rsid w:val="00990CE7"/>
    <w:rsid w:val="00991317"/>
    <w:rsid w:val="009919FD"/>
    <w:rsid w:val="00991B72"/>
    <w:rsid w:val="00991C32"/>
    <w:rsid w:val="00991CBE"/>
    <w:rsid w:val="009922E6"/>
    <w:rsid w:val="009927B7"/>
    <w:rsid w:val="009934FC"/>
    <w:rsid w:val="0099373B"/>
    <w:rsid w:val="00993FB2"/>
    <w:rsid w:val="009942FB"/>
    <w:rsid w:val="009949A9"/>
    <w:rsid w:val="00995289"/>
    <w:rsid w:val="009956BE"/>
    <w:rsid w:val="00996252"/>
    <w:rsid w:val="009962F1"/>
    <w:rsid w:val="0099645F"/>
    <w:rsid w:val="00996923"/>
    <w:rsid w:val="00997595"/>
    <w:rsid w:val="009A05AB"/>
    <w:rsid w:val="009A0BAC"/>
    <w:rsid w:val="009A1537"/>
    <w:rsid w:val="009A185A"/>
    <w:rsid w:val="009A2D0C"/>
    <w:rsid w:val="009A3165"/>
    <w:rsid w:val="009A394E"/>
    <w:rsid w:val="009A3D74"/>
    <w:rsid w:val="009A4EAD"/>
    <w:rsid w:val="009A5A7F"/>
    <w:rsid w:val="009A661D"/>
    <w:rsid w:val="009A68CB"/>
    <w:rsid w:val="009B0143"/>
    <w:rsid w:val="009B060C"/>
    <w:rsid w:val="009B067F"/>
    <w:rsid w:val="009B0ED0"/>
    <w:rsid w:val="009B1EF8"/>
    <w:rsid w:val="009B2667"/>
    <w:rsid w:val="009B2687"/>
    <w:rsid w:val="009B32AE"/>
    <w:rsid w:val="009B4F1B"/>
    <w:rsid w:val="009B4F72"/>
    <w:rsid w:val="009B4F87"/>
    <w:rsid w:val="009B5534"/>
    <w:rsid w:val="009B5DBF"/>
    <w:rsid w:val="009B68A6"/>
    <w:rsid w:val="009B6D16"/>
    <w:rsid w:val="009B7C28"/>
    <w:rsid w:val="009C0186"/>
    <w:rsid w:val="009C08D1"/>
    <w:rsid w:val="009C0C16"/>
    <w:rsid w:val="009C14F7"/>
    <w:rsid w:val="009C17BD"/>
    <w:rsid w:val="009C19F8"/>
    <w:rsid w:val="009C2BB1"/>
    <w:rsid w:val="009C2EF4"/>
    <w:rsid w:val="009C435B"/>
    <w:rsid w:val="009C49E5"/>
    <w:rsid w:val="009C5B55"/>
    <w:rsid w:val="009C6B02"/>
    <w:rsid w:val="009C7822"/>
    <w:rsid w:val="009C79E2"/>
    <w:rsid w:val="009D0B63"/>
    <w:rsid w:val="009D0EFB"/>
    <w:rsid w:val="009D15AF"/>
    <w:rsid w:val="009D22FA"/>
    <w:rsid w:val="009D2794"/>
    <w:rsid w:val="009D2A3E"/>
    <w:rsid w:val="009D2AF4"/>
    <w:rsid w:val="009D2BD8"/>
    <w:rsid w:val="009D3D86"/>
    <w:rsid w:val="009D4179"/>
    <w:rsid w:val="009D41E1"/>
    <w:rsid w:val="009D428D"/>
    <w:rsid w:val="009D451B"/>
    <w:rsid w:val="009D52A9"/>
    <w:rsid w:val="009D632E"/>
    <w:rsid w:val="009D681F"/>
    <w:rsid w:val="009D6CAF"/>
    <w:rsid w:val="009D73BA"/>
    <w:rsid w:val="009D7771"/>
    <w:rsid w:val="009D7AEA"/>
    <w:rsid w:val="009E1511"/>
    <w:rsid w:val="009E1670"/>
    <w:rsid w:val="009E19FB"/>
    <w:rsid w:val="009E2557"/>
    <w:rsid w:val="009E453F"/>
    <w:rsid w:val="009E4CC6"/>
    <w:rsid w:val="009E587C"/>
    <w:rsid w:val="009E5C2A"/>
    <w:rsid w:val="009E5E18"/>
    <w:rsid w:val="009E5EEC"/>
    <w:rsid w:val="009E6199"/>
    <w:rsid w:val="009E6DAF"/>
    <w:rsid w:val="009E6F0B"/>
    <w:rsid w:val="009F06D6"/>
    <w:rsid w:val="009F0947"/>
    <w:rsid w:val="009F0E95"/>
    <w:rsid w:val="009F1AC1"/>
    <w:rsid w:val="009F1B09"/>
    <w:rsid w:val="009F1B77"/>
    <w:rsid w:val="009F1EF3"/>
    <w:rsid w:val="009F265C"/>
    <w:rsid w:val="009F267A"/>
    <w:rsid w:val="009F46C6"/>
    <w:rsid w:val="009F4920"/>
    <w:rsid w:val="009F4C20"/>
    <w:rsid w:val="009F5007"/>
    <w:rsid w:val="009F5056"/>
    <w:rsid w:val="009F6C1D"/>
    <w:rsid w:val="009F79BE"/>
    <w:rsid w:val="009F7DD4"/>
    <w:rsid w:val="009F7F83"/>
    <w:rsid w:val="00A005EB"/>
    <w:rsid w:val="00A00A54"/>
    <w:rsid w:val="00A015F0"/>
    <w:rsid w:val="00A0162F"/>
    <w:rsid w:val="00A01955"/>
    <w:rsid w:val="00A0201F"/>
    <w:rsid w:val="00A02930"/>
    <w:rsid w:val="00A0325A"/>
    <w:rsid w:val="00A03444"/>
    <w:rsid w:val="00A03539"/>
    <w:rsid w:val="00A03B0B"/>
    <w:rsid w:val="00A0431C"/>
    <w:rsid w:val="00A04BEF"/>
    <w:rsid w:val="00A0632E"/>
    <w:rsid w:val="00A066D8"/>
    <w:rsid w:val="00A0746B"/>
    <w:rsid w:val="00A10238"/>
    <w:rsid w:val="00A105C8"/>
    <w:rsid w:val="00A107EE"/>
    <w:rsid w:val="00A109BC"/>
    <w:rsid w:val="00A11118"/>
    <w:rsid w:val="00A116CC"/>
    <w:rsid w:val="00A11C15"/>
    <w:rsid w:val="00A12892"/>
    <w:rsid w:val="00A12B9E"/>
    <w:rsid w:val="00A12F93"/>
    <w:rsid w:val="00A131E4"/>
    <w:rsid w:val="00A13320"/>
    <w:rsid w:val="00A13B92"/>
    <w:rsid w:val="00A13EFA"/>
    <w:rsid w:val="00A140C3"/>
    <w:rsid w:val="00A141E8"/>
    <w:rsid w:val="00A1428F"/>
    <w:rsid w:val="00A14A41"/>
    <w:rsid w:val="00A14AAC"/>
    <w:rsid w:val="00A14DF1"/>
    <w:rsid w:val="00A14E6C"/>
    <w:rsid w:val="00A14FA7"/>
    <w:rsid w:val="00A15C13"/>
    <w:rsid w:val="00A1634C"/>
    <w:rsid w:val="00A175DB"/>
    <w:rsid w:val="00A17942"/>
    <w:rsid w:val="00A17C5E"/>
    <w:rsid w:val="00A20471"/>
    <w:rsid w:val="00A2081B"/>
    <w:rsid w:val="00A213F7"/>
    <w:rsid w:val="00A216AE"/>
    <w:rsid w:val="00A22190"/>
    <w:rsid w:val="00A22899"/>
    <w:rsid w:val="00A22F57"/>
    <w:rsid w:val="00A23B47"/>
    <w:rsid w:val="00A23C3E"/>
    <w:rsid w:val="00A241BF"/>
    <w:rsid w:val="00A24B8A"/>
    <w:rsid w:val="00A24F82"/>
    <w:rsid w:val="00A25055"/>
    <w:rsid w:val="00A25250"/>
    <w:rsid w:val="00A263A4"/>
    <w:rsid w:val="00A26B37"/>
    <w:rsid w:val="00A26B7A"/>
    <w:rsid w:val="00A26EE3"/>
    <w:rsid w:val="00A270B1"/>
    <w:rsid w:val="00A30186"/>
    <w:rsid w:val="00A30297"/>
    <w:rsid w:val="00A3062B"/>
    <w:rsid w:val="00A3099F"/>
    <w:rsid w:val="00A30DAC"/>
    <w:rsid w:val="00A31511"/>
    <w:rsid w:val="00A31932"/>
    <w:rsid w:val="00A32312"/>
    <w:rsid w:val="00A32912"/>
    <w:rsid w:val="00A32E4D"/>
    <w:rsid w:val="00A3391F"/>
    <w:rsid w:val="00A3502B"/>
    <w:rsid w:val="00A3622C"/>
    <w:rsid w:val="00A3639C"/>
    <w:rsid w:val="00A37F19"/>
    <w:rsid w:val="00A40782"/>
    <w:rsid w:val="00A411EB"/>
    <w:rsid w:val="00A41A75"/>
    <w:rsid w:val="00A4205B"/>
    <w:rsid w:val="00A430AB"/>
    <w:rsid w:val="00A43378"/>
    <w:rsid w:val="00A43EA4"/>
    <w:rsid w:val="00A43F86"/>
    <w:rsid w:val="00A44676"/>
    <w:rsid w:val="00A45174"/>
    <w:rsid w:val="00A4630A"/>
    <w:rsid w:val="00A47A95"/>
    <w:rsid w:val="00A51114"/>
    <w:rsid w:val="00A513BF"/>
    <w:rsid w:val="00A515BF"/>
    <w:rsid w:val="00A5161E"/>
    <w:rsid w:val="00A51928"/>
    <w:rsid w:val="00A525E0"/>
    <w:rsid w:val="00A53CDF"/>
    <w:rsid w:val="00A53DCB"/>
    <w:rsid w:val="00A53FBA"/>
    <w:rsid w:val="00A5419A"/>
    <w:rsid w:val="00A546F7"/>
    <w:rsid w:val="00A54E15"/>
    <w:rsid w:val="00A54EA6"/>
    <w:rsid w:val="00A55337"/>
    <w:rsid w:val="00A55BB0"/>
    <w:rsid w:val="00A55F9F"/>
    <w:rsid w:val="00A561B4"/>
    <w:rsid w:val="00A569BA"/>
    <w:rsid w:val="00A56A6D"/>
    <w:rsid w:val="00A56C01"/>
    <w:rsid w:val="00A57C4A"/>
    <w:rsid w:val="00A606EB"/>
    <w:rsid w:val="00A60932"/>
    <w:rsid w:val="00A60BE6"/>
    <w:rsid w:val="00A6182A"/>
    <w:rsid w:val="00A6206A"/>
    <w:rsid w:val="00A625D9"/>
    <w:rsid w:val="00A63215"/>
    <w:rsid w:val="00A63F21"/>
    <w:rsid w:val="00A642EB"/>
    <w:rsid w:val="00A64690"/>
    <w:rsid w:val="00A66295"/>
    <w:rsid w:val="00A6645F"/>
    <w:rsid w:val="00A66608"/>
    <w:rsid w:val="00A66B1B"/>
    <w:rsid w:val="00A70AFB"/>
    <w:rsid w:val="00A70B35"/>
    <w:rsid w:val="00A716ED"/>
    <w:rsid w:val="00A719C6"/>
    <w:rsid w:val="00A71E91"/>
    <w:rsid w:val="00A72609"/>
    <w:rsid w:val="00A74130"/>
    <w:rsid w:val="00A742B0"/>
    <w:rsid w:val="00A74441"/>
    <w:rsid w:val="00A749DA"/>
    <w:rsid w:val="00A74A16"/>
    <w:rsid w:val="00A74F5A"/>
    <w:rsid w:val="00A751B7"/>
    <w:rsid w:val="00A75867"/>
    <w:rsid w:val="00A75A92"/>
    <w:rsid w:val="00A76AA8"/>
    <w:rsid w:val="00A76CE2"/>
    <w:rsid w:val="00A77A26"/>
    <w:rsid w:val="00A804D2"/>
    <w:rsid w:val="00A8328B"/>
    <w:rsid w:val="00A83D54"/>
    <w:rsid w:val="00A83EB3"/>
    <w:rsid w:val="00A8441B"/>
    <w:rsid w:val="00A86570"/>
    <w:rsid w:val="00A866F9"/>
    <w:rsid w:val="00A8679C"/>
    <w:rsid w:val="00A903B5"/>
    <w:rsid w:val="00A903BA"/>
    <w:rsid w:val="00A906A7"/>
    <w:rsid w:val="00A90EB5"/>
    <w:rsid w:val="00A91240"/>
    <w:rsid w:val="00A935F9"/>
    <w:rsid w:val="00A9365A"/>
    <w:rsid w:val="00A939B3"/>
    <w:rsid w:val="00A93C66"/>
    <w:rsid w:val="00A95726"/>
    <w:rsid w:val="00A961D7"/>
    <w:rsid w:val="00A966F3"/>
    <w:rsid w:val="00AA029D"/>
    <w:rsid w:val="00AA0414"/>
    <w:rsid w:val="00AA089C"/>
    <w:rsid w:val="00AA0BED"/>
    <w:rsid w:val="00AA0DBC"/>
    <w:rsid w:val="00AA129D"/>
    <w:rsid w:val="00AA1816"/>
    <w:rsid w:val="00AA1D24"/>
    <w:rsid w:val="00AA2797"/>
    <w:rsid w:val="00AA27ED"/>
    <w:rsid w:val="00AA3F71"/>
    <w:rsid w:val="00AA48C7"/>
    <w:rsid w:val="00AA4BD3"/>
    <w:rsid w:val="00AA54F4"/>
    <w:rsid w:val="00AA565A"/>
    <w:rsid w:val="00AA5729"/>
    <w:rsid w:val="00AA61DF"/>
    <w:rsid w:val="00AA6E16"/>
    <w:rsid w:val="00AA72FA"/>
    <w:rsid w:val="00AB05D1"/>
    <w:rsid w:val="00AB0956"/>
    <w:rsid w:val="00AB11CB"/>
    <w:rsid w:val="00AB1C6D"/>
    <w:rsid w:val="00AB1CE8"/>
    <w:rsid w:val="00AB1ED0"/>
    <w:rsid w:val="00AB1F93"/>
    <w:rsid w:val="00AB1FFD"/>
    <w:rsid w:val="00AB2313"/>
    <w:rsid w:val="00AB2524"/>
    <w:rsid w:val="00AB25A6"/>
    <w:rsid w:val="00AB2994"/>
    <w:rsid w:val="00AB3000"/>
    <w:rsid w:val="00AB3B8A"/>
    <w:rsid w:val="00AB5422"/>
    <w:rsid w:val="00AB632F"/>
    <w:rsid w:val="00AB6B63"/>
    <w:rsid w:val="00AB6E0B"/>
    <w:rsid w:val="00AB7288"/>
    <w:rsid w:val="00AB7BCD"/>
    <w:rsid w:val="00AC0153"/>
    <w:rsid w:val="00AC0D19"/>
    <w:rsid w:val="00AC1BF5"/>
    <w:rsid w:val="00AC1E7E"/>
    <w:rsid w:val="00AC2074"/>
    <w:rsid w:val="00AC2417"/>
    <w:rsid w:val="00AC2E5D"/>
    <w:rsid w:val="00AC43C4"/>
    <w:rsid w:val="00AC4561"/>
    <w:rsid w:val="00AC4DD4"/>
    <w:rsid w:val="00AC5664"/>
    <w:rsid w:val="00AC57D3"/>
    <w:rsid w:val="00AC5845"/>
    <w:rsid w:val="00AC6982"/>
    <w:rsid w:val="00AC6C6A"/>
    <w:rsid w:val="00AC7AA8"/>
    <w:rsid w:val="00AC7BE4"/>
    <w:rsid w:val="00AC7D96"/>
    <w:rsid w:val="00AC7FF7"/>
    <w:rsid w:val="00AD2302"/>
    <w:rsid w:val="00AD3748"/>
    <w:rsid w:val="00AD3BBD"/>
    <w:rsid w:val="00AD3C8E"/>
    <w:rsid w:val="00AD5579"/>
    <w:rsid w:val="00AD6279"/>
    <w:rsid w:val="00AD706E"/>
    <w:rsid w:val="00AD7089"/>
    <w:rsid w:val="00AD7798"/>
    <w:rsid w:val="00AD7B80"/>
    <w:rsid w:val="00AD7CF8"/>
    <w:rsid w:val="00AD7D42"/>
    <w:rsid w:val="00AD7F02"/>
    <w:rsid w:val="00AE04B4"/>
    <w:rsid w:val="00AE088E"/>
    <w:rsid w:val="00AE0E6F"/>
    <w:rsid w:val="00AE12AB"/>
    <w:rsid w:val="00AE1B09"/>
    <w:rsid w:val="00AE202A"/>
    <w:rsid w:val="00AE27E8"/>
    <w:rsid w:val="00AE2A3C"/>
    <w:rsid w:val="00AE3CA1"/>
    <w:rsid w:val="00AE4A70"/>
    <w:rsid w:val="00AE4C9C"/>
    <w:rsid w:val="00AE54C8"/>
    <w:rsid w:val="00AE5B68"/>
    <w:rsid w:val="00AE6156"/>
    <w:rsid w:val="00AE633F"/>
    <w:rsid w:val="00AE6444"/>
    <w:rsid w:val="00AE6947"/>
    <w:rsid w:val="00AE7206"/>
    <w:rsid w:val="00AE7E6C"/>
    <w:rsid w:val="00AF00AF"/>
    <w:rsid w:val="00AF09B4"/>
    <w:rsid w:val="00AF16FC"/>
    <w:rsid w:val="00AF1803"/>
    <w:rsid w:val="00AF2D0F"/>
    <w:rsid w:val="00AF36F9"/>
    <w:rsid w:val="00AF3830"/>
    <w:rsid w:val="00AF3C9E"/>
    <w:rsid w:val="00AF62CD"/>
    <w:rsid w:val="00AF6DA4"/>
    <w:rsid w:val="00AF72CD"/>
    <w:rsid w:val="00AF772F"/>
    <w:rsid w:val="00AF7FC9"/>
    <w:rsid w:val="00B00840"/>
    <w:rsid w:val="00B0153E"/>
    <w:rsid w:val="00B01897"/>
    <w:rsid w:val="00B019D7"/>
    <w:rsid w:val="00B01C46"/>
    <w:rsid w:val="00B023D7"/>
    <w:rsid w:val="00B027D0"/>
    <w:rsid w:val="00B02D06"/>
    <w:rsid w:val="00B02E4B"/>
    <w:rsid w:val="00B037D3"/>
    <w:rsid w:val="00B043EC"/>
    <w:rsid w:val="00B04C2E"/>
    <w:rsid w:val="00B055B4"/>
    <w:rsid w:val="00B05B11"/>
    <w:rsid w:val="00B06661"/>
    <w:rsid w:val="00B06E86"/>
    <w:rsid w:val="00B10771"/>
    <w:rsid w:val="00B1184C"/>
    <w:rsid w:val="00B1228E"/>
    <w:rsid w:val="00B1291F"/>
    <w:rsid w:val="00B129AC"/>
    <w:rsid w:val="00B12FFA"/>
    <w:rsid w:val="00B131C4"/>
    <w:rsid w:val="00B1391A"/>
    <w:rsid w:val="00B13EBA"/>
    <w:rsid w:val="00B144F0"/>
    <w:rsid w:val="00B1494F"/>
    <w:rsid w:val="00B15070"/>
    <w:rsid w:val="00B154BB"/>
    <w:rsid w:val="00B15A6A"/>
    <w:rsid w:val="00B15B85"/>
    <w:rsid w:val="00B15E53"/>
    <w:rsid w:val="00B165EE"/>
    <w:rsid w:val="00B16BA3"/>
    <w:rsid w:val="00B17501"/>
    <w:rsid w:val="00B17C6A"/>
    <w:rsid w:val="00B207F7"/>
    <w:rsid w:val="00B21990"/>
    <w:rsid w:val="00B2242E"/>
    <w:rsid w:val="00B24236"/>
    <w:rsid w:val="00B24873"/>
    <w:rsid w:val="00B25628"/>
    <w:rsid w:val="00B26083"/>
    <w:rsid w:val="00B269A1"/>
    <w:rsid w:val="00B27135"/>
    <w:rsid w:val="00B27711"/>
    <w:rsid w:val="00B3235D"/>
    <w:rsid w:val="00B344BF"/>
    <w:rsid w:val="00B347A5"/>
    <w:rsid w:val="00B35C51"/>
    <w:rsid w:val="00B3679A"/>
    <w:rsid w:val="00B36E92"/>
    <w:rsid w:val="00B3723A"/>
    <w:rsid w:val="00B379C8"/>
    <w:rsid w:val="00B37BCA"/>
    <w:rsid w:val="00B41260"/>
    <w:rsid w:val="00B42885"/>
    <w:rsid w:val="00B42C75"/>
    <w:rsid w:val="00B431F7"/>
    <w:rsid w:val="00B43B31"/>
    <w:rsid w:val="00B43C21"/>
    <w:rsid w:val="00B4401C"/>
    <w:rsid w:val="00B44867"/>
    <w:rsid w:val="00B45215"/>
    <w:rsid w:val="00B454AE"/>
    <w:rsid w:val="00B459C8"/>
    <w:rsid w:val="00B460DB"/>
    <w:rsid w:val="00B467F4"/>
    <w:rsid w:val="00B47CEF"/>
    <w:rsid w:val="00B508D5"/>
    <w:rsid w:val="00B50E9E"/>
    <w:rsid w:val="00B517BA"/>
    <w:rsid w:val="00B52E4C"/>
    <w:rsid w:val="00B5361A"/>
    <w:rsid w:val="00B53634"/>
    <w:rsid w:val="00B53BC0"/>
    <w:rsid w:val="00B54289"/>
    <w:rsid w:val="00B552D5"/>
    <w:rsid w:val="00B553AA"/>
    <w:rsid w:val="00B5626B"/>
    <w:rsid w:val="00B5634D"/>
    <w:rsid w:val="00B6038A"/>
    <w:rsid w:val="00B610E6"/>
    <w:rsid w:val="00B61153"/>
    <w:rsid w:val="00B61472"/>
    <w:rsid w:val="00B61C5F"/>
    <w:rsid w:val="00B61C66"/>
    <w:rsid w:val="00B61EDC"/>
    <w:rsid w:val="00B627C1"/>
    <w:rsid w:val="00B62985"/>
    <w:rsid w:val="00B62D8F"/>
    <w:rsid w:val="00B637D4"/>
    <w:rsid w:val="00B649B5"/>
    <w:rsid w:val="00B64EBA"/>
    <w:rsid w:val="00B65319"/>
    <w:rsid w:val="00B6574E"/>
    <w:rsid w:val="00B66870"/>
    <w:rsid w:val="00B672AE"/>
    <w:rsid w:val="00B673B6"/>
    <w:rsid w:val="00B677D1"/>
    <w:rsid w:val="00B700FF"/>
    <w:rsid w:val="00B73477"/>
    <w:rsid w:val="00B7489B"/>
    <w:rsid w:val="00B74CB5"/>
    <w:rsid w:val="00B75985"/>
    <w:rsid w:val="00B75D3A"/>
    <w:rsid w:val="00B762E4"/>
    <w:rsid w:val="00B763FB"/>
    <w:rsid w:val="00B76AC1"/>
    <w:rsid w:val="00B773BF"/>
    <w:rsid w:val="00B778E7"/>
    <w:rsid w:val="00B80138"/>
    <w:rsid w:val="00B801E8"/>
    <w:rsid w:val="00B80AA4"/>
    <w:rsid w:val="00B81297"/>
    <w:rsid w:val="00B81DB1"/>
    <w:rsid w:val="00B823B6"/>
    <w:rsid w:val="00B82DC7"/>
    <w:rsid w:val="00B82FFD"/>
    <w:rsid w:val="00B8399C"/>
    <w:rsid w:val="00B84016"/>
    <w:rsid w:val="00B855DD"/>
    <w:rsid w:val="00B862FB"/>
    <w:rsid w:val="00B86428"/>
    <w:rsid w:val="00B86E7C"/>
    <w:rsid w:val="00B87674"/>
    <w:rsid w:val="00B877A8"/>
    <w:rsid w:val="00B87897"/>
    <w:rsid w:val="00B87C58"/>
    <w:rsid w:val="00B87FC1"/>
    <w:rsid w:val="00B90985"/>
    <w:rsid w:val="00B90D2B"/>
    <w:rsid w:val="00B9105A"/>
    <w:rsid w:val="00B910D0"/>
    <w:rsid w:val="00B9152D"/>
    <w:rsid w:val="00B92437"/>
    <w:rsid w:val="00B93874"/>
    <w:rsid w:val="00B938F5"/>
    <w:rsid w:val="00B93E1B"/>
    <w:rsid w:val="00B93EEB"/>
    <w:rsid w:val="00B93FA0"/>
    <w:rsid w:val="00B94C25"/>
    <w:rsid w:val="00B96B37"/>
    <w:rsid w:val="00B96CFC"/>
    <w:rsid w:val="00BA12A9"/>
    <w:rsid w:val="00BA13F7"/>
    <w:rsid w:val="00BA16B1"/>
    <w:rsid w:val="00BA2118"/>
    <w:rsid w:val="00BA267E"/>
    <w:rsid w:val="00BA33AC"/>
    <w:rsid w:val="00BA38CC"/>
    <w:rsid w:val="00BA38E7"/>
    <w:rsid w:val="00BA3BA4"/>
    <w:rsid w:val="00BA42E2"/>
    <w:rsid w:val="00BA4959"/>
    <w:rsid w:val="00BA5041"/>
    <w:rsid w:val="00BA59F6"/>
    <w:rsid w:val="00BA5D19"/>
    <w:rsid w:val="00BA61A3"/>
    <w:rsid w:val="00BA6993"/>
    <w:rsid w:val="00BA7213"/>
    <w:rsid w:val="00BA7882"/>
    <w:rsid w:val="00BA7F30"/>
    <w:rsid w:val="00BB0451"/>
    <w:rsid w:val="00BB0B95"/>
    <w:rsid w:val="00BB0EE2"/>
    <w:rsid w:val="00BB10B8"/>
    <w:rsid w:val="00BB149E"/>
    <w:rsid w:val="00BB1C3D"/>
    <w:rsid w:val="00BB1C53"/>
    <w:rsid w:val="00BB1E14"/>
    <w:rsid w:val="00BB2098"/>
    <w:rsid w:val="00BB25C5"/>
    <w:rsid w:val="00BB2E2C"/>
    <w:rsid w:val="00BB3D85"/>
    <w:rsid w:val="00BB4801"/>
    <w:rsid w:val="00BB4E5E"/>
    <w:rsid w:val="00BB55D7"/>
    <w:rsid w:val="00BB568C"/>
    <w:rsid w:val="00BB6723"/>
    <w:rsid w:val="00BB698D"/>
    <w:rsid w:val="00BB6B59"/>
    <w:rsid w:val="00BC1617"/>
    <w:rsid w:val="00BC2A2E"/>
    <w:rsid w:val="00BC2DBB"/>
    <w:rsid w:val="00BC2DE9"/>
    <w:rsid w:val="00BC2E87"/>
    <w:rsid w:val="00BC36C2"/>
    <w:rsid w:val="00BC3A9A"/>
    <w:rsid w:val="00BC4265"/>
    <w:rsid w:val="00BC4C58"/>
    <w:rsid w:val="00BC54E7"/>
    <w:rsid w:val="00BC54F2"/>
    <w:rsid w:val="00BC58AE"/>
    <w:rsid w:val="00BC6125"/>
    <w:rsid w:val="00BC6B43"/>
    <w:rsid w:val="00BC77D1"/>
    <w:rsid w:val="00BD0962"/>
    <w:rsid w:val="00BD0BE5"/>
    <w:rsid w:val="00BD1002"/>
    <w:rsid w:val="00BD1F1A"/>
    <w:rsid w:val="00BD28EC"/>
    <w:rsid w:val="00BD29AA"/>
    <w:rsid w:val="00BD2B7C"/>
    <w:rsid w:val="00BD3A36"/>
    <w:rsid w:val="00BD43EC"/>
    <w:rsid w:val="00BD44A4"/>
    <w:rsid w:val="00BD4ECA"/>
    <w:rsid w:val="00BD4F08"/>
    <w:rsid w:val="00BD50E2"/>
    <w:rsid w:val="00BD5669"/>
    <w:rsid w:val="00BD60F7"/>
    <w:rsid w:val="00BD6610"/>
    <w:rsid w:val="00BD6868"/>
    <w:rsid w:val="00BD6A04"/>
    <w:rsid w:val="00BD6A5C"/>
    <w:rsid w:val="00BD763D"/>
    <w:rsid w:val="00BE219E"/>
    <w:rsid w:val="00BE247A"/>
    <w:rsid w:val="00BE2607"/>
    <w:rsid w:val="00BE2F68"/>
    <w:rsid w:val="00BE3B8A"/>
    <w:rsid w:val="00BE55CB"/>
    <w:rsid w:val="00BE590A"/>
    <w:rsid w:val="00BE675F"/>
    <w:rsid w:val="00BE67F4"/>
    <w:rsid w:val="00BE77EF"/>
    <w:rsid w:val="00BE7DB4"/>
    <w:rsid w:val="00BE7E7A"/>
    <w:rsid w:val="00BF2037"/>
    <w:rsid w:val="00BF2C24"/>
    <w:rsid w:val="00BF2D9F"/>
    <w:rsid w:val="00BF3459"/>
    <w:rsid w:val="00BF3C7D"/>
    <w:rsid w:val="00BF4AA4"/>
    <w:rsid w:val="00BF53C9"/>
    <w:rsid w:val="00BF5EB8"/>
    <w:rsid w:val="00BF62D4"/>
    <w:rsid w:val="00BF69C2"/>
    <w:rsid w:val="00BF6B7C"/>
    <w:rsid w:val="00BF70B4"/>
    <w:rsid w:val="00BF7CD4"/>
    <w:rsid w:val="00C0061B"/>
    <w:rsid w:val="00C027BA"/>
    <w:rsid w:val="00C031FA"/>
    <w:rsid w:val="00C037D1"/>
    <w:rsid w:val="00C03D5D"/>
    <w:rsid w:val="00C03E9E"/>
    <w:rsid w:val="00C04847"/>
    <w:rsid w:val="00C04D40"/>
    <w:rsid w:val="00C067DB"/>
    <w:rsid w:val="00C069E1"/>
    <w:rsid w:val="00C06F3B"/>
    <w:rsid w:val="00C0779B"/>
    <w:rsid w:val="00C07A4D"/>
    <w:rsid w:val="00C1166B"/>
    <w:rsid w:val="00C12ABF"/>
    <w:rsid w:val="00C1321A"/>
    <w:rsid w:val="00C13310"/>
    <w:rsid w:val="00C13431"/>
    <w:rsid w:val="00C139D6"/>
    <w:rsid w:val="00C15802"/>
    <w:rsid w:val="00C15EA0"/>
    <w:rsid w:val="00C177E3"/>
    <w:rsid w:val="00C2160F"/>
    <w:rsid w:val="00C22250"/>
    <w:rsid w:val="00C222F4"/>
    <w:rsid w:val="00C22D11"/>
    <w:rsid w:val="00C22E5F"/>
    <w:rsid w:val="00C23876"/>
    <w:rsid w:val="00C2392D"/>
    <w:rsid w:val="00C246EF"/>
    <w:rsid w:val="00C254C1"/>
    <w:rsid w:val="00C2552B"/>
    <w:rsid w:val="00C25A02"/>
    <w:rsid w:val="00C2606B"/>
    <w:rsid w:val="00C265CB"/>
    <w:rsid w:val="00C26E12"/>
    <w:rsid w:val="00C30CE3"/>
    <w:rsid w:val="00C319D4"/>
    <w:rsid w:val="00C33489"/>
    <w:rsid w:val="00C3370A"/>
    <w:rsid w:val="00C33A9E"/>
    <w:rsid w:val="00C34645"/>
    <w:rsid w:val="00C34DA5"/>
    <w:rsid w:val="00C35906"/>
    <w:rsid w:val="00C35FBC"/>
    <w:rsid w:val="00C364D8"/>
    <w:rsid w:val="00C40341"/>
    <w:rsid w:val="00C409BD"/>
    <w:rsid w:val="00C4222B"/>
    <w:rsid w:val="00C42818"/>
    <w:rsid w:val="00C42EBD"/>
    <w:rsid w:val="00C43464"/>
    <w:rsid w:val="00C43E70"/>
    <w:rsid w:val="00C4449E"/>
    <w:rsid w:val="00C45005"/>
    <w:rsid w:val="00C45951"/>
    <w:rsid w:val="00C45A8E"/>
    <w:rsid w:val="00C46040"/>
    <w:rsid w:val="00C46708"/>
    <w:rsid w:val="00C47240"/>
    <w:rsid w:val="00C4778B"/>
    <w:rsid w:val="00C50C72"/>
    <w:rsid w:val="00C51884"/>
    <w:rsid w:val="00C519B3"/>
    <w:rsid w:val="00C526CD"/>
    <w:rsid w:val="00C52F34"/>
    <w:rsid w:val="00C53507"/>
    <w:rsid w:val="00C535EF"/>
    <w:rsid w:val="00C53BFE"/>
    <w:rsid w:val="00C55841"/>
    <w:rsid w:val="00C564F7"/>
    <w:rsid w:val="00C57286"/>
    <w:rsid w:val="00C572C8"/>
    <w:rsid w:val="00C57817"/>
    <w:rsid w:val="00C60034"/>
    <w:rsid w:val="00C61254"/>
    <w:rsid w:val="00C6137B"/>
    <w:rsid w:val="00C63322"/>
    <w:rsid w:val="00C63878"/>
    <w:rsid w:val="00C63D54"/>
    <w:rsid w:val="00C63FEA"/>
    <w:rsid w:val="00C6412A"/>
    <w:rsid w:val="00C64357"/>
    <w:rsid w:val="00C645A9"/>
    <w:rsid w:val="00C64B32"/>
    <w:rsid w:val="00C64D96"/>
    <w:rsid w:val="00C64E84"/>
    <w:rsid w:val="00C651D6"/>
    <w:rsid w:val="00C657D7"/>
    <w:rsid w:val="00C65DD7"/>
    <w:rsid w:val="00C66016"/>
    <w:rsid w:val="00C6612D"/>
    <w:rsid w:val="00C663BE"/>
    <w:rsid w:val="00C6654D"/>
    <w:rsid w:val="00C673AD"/>
    <w:rsid w:val="00C67A10"/>
    <w:rsid w:val="00C70A8D"/>
    <w:rsid w:val="00C70D98"/>
    <w:rsid w:val="00C70DC0"/>
    <w:rsid w:val="00C71102"/>
    <w:rsid w:val="00C71C7B"/>
    <w:rsid w:val="00C73752"/>
    <w:rsid w:val="00C74227"/>
    <w:rsid w:val="00C74874"/>
    <w:rsid w:val="00C751FC"/>
    <w:rsid w:val="00C75300"/>
    <w:rsid w:val="00C7594A"/>
    <w:rsid w:val="00C765AA"/>
    <w:rsid w:val="00C77DEF"/>
    <w:rsid w:val="00C8013F"/>
    <w:rsid w:val="00C8031D"/>
    <w:rsid w:val="00C80656"/>
    <w:rsid w:val="00C8260E"/>
    <w:rsid w:val="00C82C4F"/>
    <w:rsid w:val="00C82C54"/>
    <w:rsid w:val="00C8390C"/>
    <w:rsid w:val="00C84334"/>
    <w:rsid w:val="00C846C4"/>
    <w:rsid w:val="00C847BD"/>
    <w:rsid w:val="00C84E90"/>
    <w:rsid w:val="00C85E31"/>
    <w:rsid w:val="00C8628C"/>
    <w:rsid w:val="00C86672"/>
    <w:rsid w:val="00C867AB"/>
    <w:rsid w:val="00C87928"/>
    <w:rsid w:val="00C905C6"/>
    <w:rsid w:val="00C90CA1"/>
    <w:rsid w:val="00C90EE4"/>
    <w:rsid w:val="00C91483"/>
    <w:rsid w:val="00C922AB"/>
    <w:rsid w:val="00C92DC3"/>
    <w:rsid w:val="00C92DDE"/>
    <w:rsid w:val="00C93165"/>
    <w:rsid w:val="00C932B7"/>
    <w:rsid w:val="00C94536"/>
    <w:rsid w:val="00C95118"/>
    <w:rsid w:val="00C95260"/>
    <w:rsid w:val="00C96D5D"/>
    <w:rsid w:val="00CA0187"/>
    <w:rsid w:val="00CA0ADC"/>
    <w:rsid w:val="00CA0ECF"/>
    <w:rsid w:val="00CA113C"/>
    <w:rsid w:val="00CA14A3"/>
    <w:rsid w:val="00CA1D6B"/>
    <w:rsid w:val="00CA2095"/>
    <w:rsid w:val="00CA2984"/>
    <w:rsid w:val="00CA3533"/>
    <w:rsid w:val="00CA41CB"/>
    <w:rsid w:val="00CA4B08"/>
    <w:rsid w:val="00CA6A6E"/>
    <w:rsid w:val="00CA6DC3"/>
    <w:rsid w:val="00CA7346"/>
    <w:rsid w:val="00CA7478"/>
    <w:rsid w:val="00CA7C2A"/>
    <w:rsid w:val="00CB04C0"/>
    <w:rsid w:val="00CB06CC"/>
    <w:rsid w:val="00CB08D6"/>
    <w:rsid w:val="00CB0AB1"/>
    <w:rsid w:val="00CB0E21"/>
    <w:rsid w:val="00CB0E6F"/>
    <w:rsid w:val="00CB0F01"/>
    <w:rsid w:val="00CB1376"/>
    <w:rsid w:val="00CB1656"/>
    <w:rsid w:val="00CB1A52"/>
    <w:rsid w:val="00CB1CE7"/>
    <w:rsid w:val="00CB1F5A"/>
    <w:rsid w:val="00CB232F"/>
    <w:rsid w:val="00CB27E4"/>
    <w:rsid w:val="00CB322C"/>
    <w:rsid w:val="00CB343A"/>
    <w:rsid w:val="00CB4C23"/>
    <w:rsid w:val="00CB57FD"/>
    <w:rsid w:val="00CB5873"/>
    <w:rsid w:val="00CB5D89"/>
    <w:rsid w:val="00CB6003"/>
    <w:rsid w:val="00CB6274"/>
    <w:rsid w:val="00CB66F0"/>
    <w:rsid w:val="00CB6E17"/>
    <w:rsid w:val="00CB7B7E"/>
    <w:rsid w:val="00CC0714"/>
    <w:rsid w:val="00CC16E7"/>
    <w:rsid w:val="00CC1C75"/>
    <w:rsid w:val="00CC2369"/>
    <w:rsid w:val="00CC2693"/>
    <w:rsid w:val="00CC34B9"/>
    <w:rsid w:val="00CC35B2"/>
    <w:rsid w:val="00CC35BA"/>
    <w:rsid w:val="00CC413D"/>
    <w:rsid w:val="00CC44B7"/>
    <w:rsid w:val="00CC57A7"/>
    <w:rsid w:val="00CC5CC5"/>
    <w:rsid w:val="00CC5E5E"/>
    <w:rsid w:val="00CC5F70"/>
    <w:rsid w:val="00CC6367"/>
    <w:rsid w:val="00CC6AF3"/>
    <w:rsid w:val="00CC7917"/>
    <w:rsid w:val="00CD0555"/>
    <w:rsid w:val="00CD5108"/>
    <w:rsid w:val="00CD6252"/>
    <w:rsid w:val="00CD7C22"/>
    <w:rsid w:val="00CD7F63"/>
    <w:rsid w:val="00CE0B7A"/>
    <w:rsid w:val="00CE0C70"/>
    <w:rsid w:val="00CE18FE"/>
    <w:rsid w:val="00CE29B9"/>
    <w:rsid w:val="00CE2A91"/>
    <w:rsid w:val="00CE31E9"/>
    <w:rsid w:val="00CE36F6"/>
    <w:rsid w:val="00CE4A60"/>
    <w:rsid w:val="00CE51F6"/>
    <w:rsid w:val="00CE547E"/>
    <w:rsid w:val="00CE5C85"/>
    <w:rsid w:val="00CF043F"/>
    <w:rsid w:val="00CF0878"/>
    <w:rsid w:val="00CF0A28"/>
    <w:rsid w:val="00CF0AB4"/>
    <w:rsid w:val="00CF0BD4"/>
    <w:rsid w:val="00CF120A"/>
    <w:rsid w:val="00CF1652"/>
    <w:rsid w:val="00CF178B"/>
    <w:rsid w:val="00CF18AE"/>
    <w:rsid w:val="00CF1AD4"/>
    <w:rsid w:val="00CF1CA6"/>
    <w:rsid w:val="00CF1D8D"/>
    <w:rsid w:val="00CF3FFB"/>
    <w:rsid w:val="00CF434D"/>
    <w:rsid w:val="00CF445F"/>
    <w:rsid w:val="00CF4D91"/>
    <w:rsid w:val="00CF4E5C"/>
    <w:rsid w:val="00CF50C6"/>
    <w:rsid w:val="00CF538B"/>
    <w:rsid w:val="00CF6042"/>
    <w:rsid w:val="00CF64F0"/>
    <w:rsid w:val="00CF66A7"/>
    <w:rsid w:val="00CF6B64"/>
    <w:rsid w:val="00CF6C53"/>
    <w:rsid w:val="00CF7188"/>
    <w:rsid w:val="00CF75A1"/>
    <w:rsid w:val="00CF7C58"/>
    <w:rsid w:val="00CF7CE4"/>
    <w:rsid w:val="00D00592"/>
    <w:rsid w:val="00D00791"/>
    <w:rsid w:val="00D00B15"/>
    <w:rsid w:val="00D01298"/>
    <w:rsid w:val="00D01B4E"/>
    <w:rsid w:val="00D01D36"/>
    <w:rsid w:val="00D01D87"/>
    <w:rsid w:val="00D02528"/>
    <w:rsid w:val="00D02BA5"/>
    <w:rsid w:val="00D02E8D"/>
    <w:rsid w:val="00D02F84"/>
    <w:rsid w:val="00D03411"/>
    <w:rsid w:val="00D0446F"/>
    <w:rsid w:val="00D04CFC"/>
    <w:rsid w:val="00D05EEF"/>
    <w:rsid w:val="00D06555"/>
    <w:rsid w:val="00D07B4B"/>
    <w:rsid w:val="00D07E53"/>
    <w:rsid w:val="00D10B0E"/>
    <w:rsid w:val="00D12214"/>
    <w:rsid w:val="00D12F73"/>
    <w:rsid w:val="00D13220"/>
    <w:rsid w:val="00D13C23"/>
    <w:rsid w:val="00D142DC"/>
    <w:rsid w:val="00D14940"/>
    <w:rsid w:val="00D14C8C"/>
    <w:rsid w:val="00D14E03"/>
    <w:rsid w:val="00D169B7"/>
    <w:rsid w:val="00D16AE8"/>
    <w:rsid w:val="00D178AA"/>
    <w:rsid w:val="00D20C9D"/>
    <w:rsid w:val="00D20F99"/>
    <w:rsid w:val="00D213EE"/>
    <w:rsid w:val="00D21A90"/>
    <w:rsid w:val="00D2248B"/>
    <w:rsid w:val="00D2253C"/>
    <w:rsid w:val="00D2271B"/>
    <w:rsid w:val="00D22F50"/>
    <w:rsid w:val="00D2352A"/>
    <w:rsid w:val="00D236A9"/>
    <w:rsid w:val="00D243B1"/>
    <w:rsid w:val="00D25673"/>
    <w:rsid w:val="00D2690F"/>
    <w:rsid w:val="00D27764"/>
    <w:rsid w:val="00D27827"/>
    <w:rsid w:val="00D27934"/>
    <w:rsid w:val="00D30DA3"/>
    <w:rsid w:val="00D30DF5"/>
    <w:rsid w:val="00D319C1"/>
    <w:rsid w:val="00D31FA1"/>
    <w:rsid w:val="00D34294"/>
    <w:rsid w:val="00D3435A"/>
    <w:rsid w:val="00D34952"/>
    <w:rsid w:val="00D34CCB"/>
    <w:rsid w:val="00D34EB2"/>
    <w:rsid w:val="00D36A6E"/>
    <w:rsid w:val="00D36B9A"/>
    <w:rsid w:val="00D36E13"/>
    <w:rsid w:val="00D36EC7"/>
    <w:rsid w:val="00D37F44"/>
    <w:rsid w:val="00D40099"/>
    <w:rsid w:val="00D4013D"/>
    <w:rsid w:val="00D41F4C"/>
    <w:rsid w:val="00D43792"/>
    <w:rsid w:val="00D43C90"/>
    <w:rsid w:val="00D4419D"/>
    <w:rsid w:val="00D44339"/>
    <w:rsid w:val="00D445A1"/>
    <w:rsid w:val="00D44F7C"/>
    <w:rsid w:val="00D45408"/>
    <w:rsid w:val="00D473F9"/>
    <w:rsid w:val="00D4750C"/>
    <w:rsid w:val="00D501D0"/>
    <w:rsid w:val="00D505A3"/>
    <w:rsid w:val="00D50677"/>
    <w:rsid w:val="00D50A0B"/>
    <w:rsid w:val="00D50A3B"/>
    <w:rsid w:val="00D50C05"/>
    <w:rsid w:val="00D51095"/>
    <w:rsid w:val="00D51102"/>
    <w:rsid w:val="00D51DAC"/>
    <w:rsid w:val="00D52CF7"/>
    <w:rsid w:val="00D52F4E"/>
    <w:rsid w:val="00D53A92"/>
    <w:rsid w:val="00D53E66"/>
    <w:rsid w:val="00D546D1"/>
    <w:rsid w:val="00D5506A"/>
    <w:rsid w:val="00D55352"/>
    <w:rsid w:val="00D55DC6"/>
    <w:rsid w:val="00D561C3"/>
    <w:rsid w:val="00D56323"/>
    <w:rsid w:val="00D56553"/>
    <w:rsid w:val="00D5726C"/>
    <w:rsid w:val="00D573A1"/>
    <w:rsid w:val="00D57E96"/>
    <w:rsid w:val="00D57FF5"/>
    <w:rsid w:val="00D60277"/>
    <w:rsid w:val="00D60973"/>
    <w:rsid w:val="00D60AA6"/>
    <w:rsid w:val="00D60B4D"/>
    <w:rsid w:val="00D60F4F"/>
    <w:rsid w:val="00D61277"/>
    <w:rsid w:val="00D61351"/>
    <w:rsid w:val="00D615A5"/>
    <w:rsid w:val="00D61BF5"/>
    <w:rsid w:val="00D61E14"/>
    <w:rsid w:val="00D62435"/>
    <w:rsid w:val="00D62514"/>
    <w:rsid w:val="00D62FC7"/>
    <w:rsid w:val="00D632F2"/>
    <w:rsid w:val="00D63880"/>
    <w:rsid w:val="00D64D50"/>
    <w:rsid w:val="00D65043"/>
    <w:rsid w:val="00D65444"/>
    <w:rsid w:val="00D65F3E"/>
    <w:rsid w:val="00D66606"/>
    <w:rsid w:val="00D674A9"/>
    <w:rsid w:val="00D67EFE"/>
    <w:rsid w:val="00D70716"/>
    <w:rsid w:val="00D70A0F"/>
    <w:rsid w:val="00D70A94"/>
    <w:rsid w:val="00D70BA9"/>
    <w:rsid w:val="00D7106B"/>
    <w:rsid w:val="00D71525"/>
    <w:rsid w:val="00D72FB8"/>
    <w:rsid w:val="00D72FD9"/>
    <w:rsid w:val="00D732B7"/>
    <w:rsid w:val="00D732FB"/>
    <w:rsid w:val="00D736CA"/>
    <w:rsid w:val="00D73EFA"/>
    <w:rsid w:val="00D74795"/>
    <w:rsid w:val="00D747BB"/>
    <w:rsid w:val="00D75EEB"/>
    <w:rsid w:val="00D76174"/>
    <w:rsid w:val="00D76D8D"/>
    <w:rsid w:val="00D76F5D"/>
    <w:rsid w:val="00D776A3"/>
    <w:rsid w:val="00D77E3E"/>
    <w:rsid w:val="00D77E9A"/>
    <w:rsid w:val="00D77F6D"/>
    <w:rsid w:val="00D80087"/>
    <w:rsid w:val="00D81588"/>
    <w:rsid w:val="00D8190C"/>
    <w:rsid w:val="00D81BC7"/>
    <w:rsid w:val="00D81C4B"/>
    <w:rsid w:val="00D828D1"/>
    <w:rsid w:val="00D82BEA"/>
    <w:rsid w:val="00D8398B"/>
    <w:rsid w:val="00D8595F"/>
    <w:rsid w:val="00D859C4"/>
    <w:rsid w:val="00D8609C"/>
    <w:rsid w:val="00D907FD"/>
    <w:rsid w:val="00D912CE"/>
    <w:rsid w:val="00D920D1"/>
    <w:rsid w:val="00D924E2"/>
    <w:rsid w:val="00D926F5"/>
    <w:rsid w:val="00D92F35"/>
    <w:rsid w:val="00D935E9"/>
    <w:rsid w:val="00D94C5A"/>
    <w:rsid w:val="00D953B3"/>
    <w:rsid w:val="00D95A44"/>
    <w:rsid w:val="00D95F32"/>
    <w:rsid w:val="00D96249"/>
    <w:rsid w:val="00D96747"/>
    <w:rsid w:val="00D96BD5"/>
    <w:rsid w:val="00D97673"/>
    <w:rsid w:val="00DA0DFA"/>
    <w:rsid w:val="00DA17CF"/>
    <w:rsid w:val="00DA2519"/>
    <w:rsid w:val="00DA3A8D"/>
    <w:rsid w:val="00DA3F4D"/>
    <w:rsid w:val="00DA3F5C"/>
    <w:rsid w:val="00DA3FA7"/>
    <w:rsid w:val="00DA4109"/>
    <w:rsid w:val="00DA4C61"/>
    <w:rsid w:val="00DA4F03"/>
    <w:rsid w:val="00DA5482"/>
    <w:rsid w:val="00DA5841"/>
    <w:rsid w:val="00DA7029"/>
    <w:rsid w:val="00DA71A4"/>
    <w:rsid w:val="00DB0783"/>
    <w:rsid w:val="00DB07ED"/>
    <w:rsid w:val="00DB1058"/>
    <w:rsid w:val="00DB3BFE"/>
    <w:rsid w:val="00DB3DF3"/>
    <w:rsid w:val="00DB4F8D"/>
    <w:rsid w:val="00DB53D5"/>
    <w:rsid w:val="00DB568B"/>
    <w:rsid w:val="00DB60AB"/>
    <w:rsid w:val="00DB6350"/>
    <w:rsid w:val="00DB6962"/>
    <w:rsid w:val="00DB6D52"/>
    <w:rsid w:val="00DB7171"/>
    <w:rsid w:val="00DB7961"/>
    <w:rsid w:val="00DC028A"/>
    <w:rsid w:val="00DC0751"/>
    <w:rsid w:val="00DC0D07"/>
    <w:rsid w:val="00DC1B76"/>
    <w:rsid w:val="00DC408F"/>
    <w:rsid w:val="00DC4ADC"/>
    <w:rsid w:val="00DC5191"/>
    <w:rsid w:val="00DC5330"/>
    <w:rsid w:val="00DC5DD8"/>
    <w:rsid w:val="00DC61C4"/>
    <w:rsid w:val="00DC645C"/>
    <w:rsid w:val="00DC64F5"/>
    <w:rsid w:val="00DC6D4F"/>
    <w:rsid w:val="00DC7351"/>
    <w:rsid w:val="00DC736D"/>
    <w:rsid w:val="00DC7C23"/>
    <w:rsid w:val="00DC7D3A"/>
    <w:rsid w:val="00DC7F4F"/>
    <w:rsid w:val="00DD0061"/>
    <w:rsid w:val="00DD044C"/>
    <w:rsid w:val="00DD06F4"/>
    <w:rsid w:val="00DD177F"/>
    <w:rsid w:val="00DD1F3A"/>
    <w:rsid w:val="00DD21A5"/>
    <w:rsid w:val="00DD369E"/>
    <w:rsid w:val="00DD371B"/>
    <w:rsid w:val="00DD431D"/>
    <w:rsid w:val="00DD4922"/>
    <w:rsid w:val="00DD5CAA"/>
    <w:rsid w:val="00DD7506"/>
    <w:rsid w:val="00DD7BE1"/>
    <w:rsid w:val="00DD7FB3"/>
    <w:rsid w:val="00DE09A0"/>
    <w:rsid w:val="00DE1285"/>
    <w:rsid w:val="00DE175A"/>
    <w:rsid w:val="00DE3140"/>
    <w:rsid w:val="00DE3143"/>
    <w:rsid w:val="00DE329D"/>
    <w:rsid w:val="00DE3891"/>
    <w:rsid w:val="00DE3D4E"/>
    <w:rsid w:val="00DE4025"/>
    <w:rsid w:val="00DE46B4"/>
    <w:rsid w:val="00DE57D8"/>
    <w:rsid w:val="00DE5909"/>
    <w:rsid w:val="00DE5D96"/>
    <w:rsid w:val="00DE7D65"/>
    <w:rsid w:val="00DF0733"/>
    <w:rsid w:val="00DF074C"/>
    <w:rsid w:val="00DF0B78"/>
    <w:rsid w:val="00DF0B7F"/>
    <w:rsid w:val="00DF0DED"/>
    <w:rsid w:val="00DF129B"/>
    <w:rsid w:val="00DF15B5"/>
    <w:rsid w:val="00DF2000"/>
    <w:rsid w:val="00DF37E7"/>
    <w:rsid w:val="00DF3C93"/>
    <w:rsid w:val="00DF46F1"/>
    <w:rsid w:val="00DF4D16"/>
    <w:rsid w:val="00DF595E"/>
    <w:rsid w:val="00DF5C6C"/>
    <w:rsid w:val="00DF6A10"/>
    <w:rsid w:val="00DF6BF2"/>
    <w:rsid w:val="00DF785A"/>
    <w:rsid w:val="00E00B9B"/>
    <w:rsid w:val="00E01860"/>
    <w:rsid w:val="00E020B6"/>
    <w:rsid w:val="00E0234F"/>
    <w:rsid w:val="00E02BC0"/>
    <w:rsid w:val="00E03598"/>
    <w:rsid w:val="00E03860"/>
    <w:rsid w:val="00E04246"/>
    <w:rsid w:val="00E043C1"/>
    <w:rsid w:val="00E04BF3"/>
    <w:rsid w:val="00E04D5E"/>
    <w:rsid w:val="00E05337"/>
    <w:rsid w:val="00E06E24"/>
    <w:rsid w:val="00E078DD"/>
    <w:rsid w:val="00E10621"/>
    <w:rsid w:val="00E107F0"/>
    <w:rsid w:val="00E10F54"/>
    <w:rsid w:val="00E11238"/>
    <w:rsid w:val="00E11E11"/>
    <w:rsid w:val="00E12578"/>
    <w:rsid w:val="00E125AD"/>
    <w:rsid w:val="00E1489D"/>
    <w:rsid w:val="00E149B2"/>
    <w:rsid w:val="00E16185"/>
    <w:rsid w:val="00E16F4C"/>
    <w:rsid w:val="00E20302"/>
    <w:rsid w:val="00E2097B"/>
    <w:rsid w:val="00E20A91"/>
    <w:rsid w:val="00E20EBD"/>
    <w:rsid w:val="00E21395"/>
    <w:rsid w:val="00E21C3A"/>
    <w:rsid w:val="00E22550"/>
    <w:rsid w:val="00E22DEC"/>
    <w:rsid w:val="00E2332A"/>
    <w:rsid w:val="00E23340"/>
    <w:rsid w:val="00E23755"/>
    <w:rsid w:val="00E2494E"/>
    <w:rsid w:val="00E24B7E"/>
    <w:rsid w:val="00E261BB"/>
    <w:rsid w:val="00E264AA"/>
    <w:rsid w:val="00E26946"/>
    <w:rsid w:val="00E26B71"/>
    <w:rsid w:val="00E27C0F"/>
    <w:rsid w:val="00E27D92"/>
    <w:rsid w:val="00E304D1"/>
    <w:rsid w:val="00E30BC8"/>
    <w:rsid w:val="00E31435"/>
    <w:rsid w:val="00E3172D"/>
    <w:rsid w:val="00E3279C"/>
    <w:rsid w:val="00E327A3"/>
    <w:rsid w:val="00E32E4C"/>
    <w:rsid w:val="00E33057"/>
    <w:rsid w:val="00E336E4"/>
    <w:rsid w:val="00E3376C"/>
    <w:rsid w:val="00E33AA7"/>
    <w:rsid w:val="00E34421"/>
    <w:rsid w:val="00E34E7F"/>
    <w:rsid w:val="00E3501E"/>
    <w:rsid w:val="00E35C17"/>
    <w:rsid w:val="00E3601C"/>
    <w:rsid w:val="00E3623E"/>
    <w:rsid w:val="00E373EF"/>
    <w:rsid w:val="00E3754B"/>
    <w:rsid w:val="00E37E36"/>
    <w:rsid w:val="00E4071F"/>
    <w:rsid w:val="00E40B75"/>
    <w:rsid w:val="00E40EEA"/>
    <w:rsid w:val="00E4122D"/>
    <w:rsid w:val="00E41257"/>
    <w:rsid w:val="00E41615"/>
    <w:rsid w:val="00E41DF0"/>
    <w:rsid w:val="00E423A9"/>
    <w:rsid w:val="00E4275A"/>
    <w:rsid w:val="00E42B50"/>
    <w:rsid w:val="00E42D81"/>
    <w:rsid w:val="00E43BEE"/>
    <w:rsid w:val="00E43D58"/>
    <w:rsid w:val="00E442D0"/>
    <w:rsid w:val="00E44C40"/>
    <w:rsid w:val="00E456A5"/>
    <w:rsid w:val="00E4664B"/>
    <w:rsid w:val="00E468ED"/>
    <w:rsid w:val="00E50C44"/>
    <w:rsid w:val="00E5138B"/>
    <w:rsid w:val="00E528E7"/>
    <w:rsid w:val="00E52EA4"/>
    <w:rsid w:val="00E536D4"/>
    <w:rsid w:val="00E539F8"/>
    <w:rsid w:val="00E53BDE"/>
    <w:rsid w:val="00E53D58"/>
    <w:rsid w:val="00E542B5"/>
    <w:rsid w:val="00E543F2"/>
    <w:rsid w:val="00E5491C"/>
    <w:rsid w:val="00E55252"/>
    <w:rsid w:val="00E55D6E"/>
    <w:rsid w:val="00E5617C"/>
    <w:rsid w:val="00E564CB"/>
    <w:rsid w:val="00E568B2"/>
    <w:rsid w:val="00E56D06"/>
    <w:rsid w:val="00E57FD6"/>
    <w:rsid w:val="00E60766"/>
    <w:rsid w:val="00E607C2"/>
    <w:rsid w:val="00E60D45"/>
    <w:rsid w:val="00E6180F"/>
    <w:rsid w:val="00E61C1D"/>
    <w:rsid w:val="00E6211B"/>
    <w:rsid w:val="00E62FC7"/>
    <w:rsid w:val="00E634E7"/>
    <w:rsid w:val="00E63B0A"/>
    <w:rsid w:val="00E6508E"/>
    <w:rsid w:val="00E654C8"/>
    <w:rsid w:val="00E657AF"/>
    <w:rsid w:val="00E65851"/>
    <w:rsid w:val="00E65F80"/>
    <w:rsid w:val="00E67B47"/>
    <w:rsid w:val="00E7020A"/>
    <w:rsid w:val="00E70B0F"/>
    <w:rsid w:val="00E70E3F"/>
    <w:rsid w:val="00E71FE8"/>
    <w:rsid w:val="00E72591"/>
    <w:rsid w:val="00E7295E"/>
    <w:rsid w:val="00E7327E"/>
    <w:rsid w:val="00E73943"/>
    <w:rsid w:val="00E73AEB"/>
    <w:rsid w:val="00E73B54"/>
    <w:rsid w:val="00E74336"/>
    <w:rsid w:val="00E74952"/>
    <w:rsid w:val="00E751EE"/>
    <w:rsid w:val="00E754FA"/>
    <w:rsid w:val="00E75725"/>
    <w:rsid w:val="00E75F51"/>
    <w:rsid w:val="00E766FE"/>
    <w:rsid w:val="00E76B63"/>
    <w:rsid w:val="00E77600"/>
    <w:rsid w:val="00E80BB9"/>
    <w:rsid w:val="00E81B57"/>
    <w:rsid w:val="00E81CF3"/>
    <w:rsid w:val="00E81EC3"/>
    <w:rsid w:val="00E82A5A"/>
    <w:rsid w:val="00E82EC7"/>
    <w:rsid w:val="00E83F3C"/>
    <w:rsid w:val="00E8435C"/>
    <w:rsid w:val="00E84BB8"/>
    <w:rsid w:val="00E84DFC"/>
    <w:rsid w:val="00E8544D"/>
    <w:rsid w:val="00E85C9B"/>
    <w:rsid w:val="00E85E93"/>
    <w:rsid w:val="00E861A4"/>
    <w:rsid w:val="00E872BD"/>
    <w:rsid w:val="00E873C4"/>
    <w:rsid w:val="00E87F52"/>
    <w:rsid w:val="00E90D69"/>
    <w:rsid w:val="00E91983"/>
    <w:rsid w:val="00E91F54"/>
    <w:rsid w:val="00E928D0"/>
    <w:rsid w:val="00E92C1D"/>
    <w:rsid w:val="00E92DD2"/>
    <w:rsid w:val="00E934AF"/>
    <w:rsid w:val="00E93BE0"/>
    <w:rsid w:val="00E9406D"/>
    <w:rsid w:val="00E94F94"/>
    <w:rsid w:val="00E95674"/>
    <w:rsid w:val="00E96313"/>
    <w:rsid w:val="00E966A9"/>
    <w:rsid w:val="00E969AF"/>
    <w:rsid w:val="00E97DF5"/>
    <w:rsid w:val="00EA0050"/>
    <w:rsid w:val="00EA01C9"/>
    <w:rsid w:val="00EA0549"/>
    <w:rsid w:val="00EA1D9F"/>
    <w:rsid w:val="00EA250B"/>
    <w:rsid w:val="00EA2BBD"/>
    <w:rsid w:val="00EA308E"/>
    <w:rsid w:val="00EA4C08"/>
    <w:rsid w:val="00EA4D36"/>
    <w:rsid w:val="00EA52CD"/>
    <w:rsid w:val="00EA5A49"/>
    <w:rsid w:val="00EA6997"/>
    <w:rsid w:val="00EA74E5"/>
    <w:rsid w:val="00EA775E"/>
    <w:rsid w:val="00EB1C42"/>
    <w:rsid w:val="00EB26D2"/>
    <w:rsid w:val="00EB27C1"/>
    <w:rsid w:val="00EB2ED6"/>
    <w:rsid w:val="00EB35C5"/>
    <w:rsid w:val="00EB3CB7"/>
    <w:rsid w:val="00EB6B18"/>
    <w:rsid w:val="00EB7461"/>
    <w:rsid w:val="00EB79E3"/>
    <w:rsid w:val="00EB7F52"/>
    <w:rsid w:val="00EC0785"/>
    <w:rsid w:val="00EC0C2E"/>
    <w:rsid w:val="00EC12FA"/>
    <w:rsid w:val="00EC22B0"/>
    <w:rsid w:val="00EC25F8"/>
    <w:rsid w:val="00EC26CE"/>
    <w:rsid w:val="00EC3197"/>
    <w:rsid w:val="00EC3200"/>
    <w:rsid w:val="00EC32E9"/>
    <w:rsid w:val="00EC49B8"/>
    <w:rsid w:val="00EC4B6E"/>
    <w:rsid w:val="00EC53F3"/>
    <w:rsid w:val="00EC58A8"/>
    <w:rsid w:val="00EC62CD"/>
    <w:rsid w:val="00EC6C53"/>
    <w:rsid w:val="00EC76E8"/>
    <w:rsid w:val="00EC7CBD"/>
    <w:rsid w:val="00ED0618"/>
    <w:rsid w:val="00ED09D6"/>
    <w:rsid w:val="00ED0A5C"/>
    <w:rsid w:val="00ED0DCD"/>
    <w:rsid w:val="00ED1AC8"/>
    <w:rsid w:val="00ED2986"/>
    <w:rsid w:val="00ED3660"/>
    <w:rsid w:val="00ED4FF7"/>
    <w:rsid w:val="00ED51D0"/>
    <w:rsid w:val="00ED5BCE"/>
    <w:rsid w:val="00ED6519"/>
    <w:rsid w:val="00ED6D0D"/>
    <w:rsid w:val="00ED7ADA"/>
    <w:rsid w:val="00EE00BD"/>
    <w:rsid w:val="00EE0309"/>
    <w:rsid w:val="00EE0710"/>
    <w:rsid w:val="00EE0A63"/>
    <w:rsid w:val="00EE0C34"/>
    <w:rsid w:val="00EE22F8"/>
    <w:rsid w:val="00EE39A8"/>
    <w:rsid w:val="00EE3C72"/>
    <w:rsid w:val="00EE49F6"/>
    <w:rsid w:val="00EE6500"/>
    <w:rsid w:val="00EE6A2F"/>
    <w:rsid w:val="00EE6B27"/>
    <w:rsid w:val="00EE7B70"/>
    <w:rsid w:val="00EF008F"/>
    <w:rsid w:val="00EF07CF"/>
    <w:rsid w:val="00EF0FF0"/>
    <w:rsid w:val="00EF2F02"/>
    <w:rsid w:val="00EF32C9"/>
    <w:rsid w:val="00EF4052"/>
    <w:rsid w:val="00EF5DD2"/>
    <w:rsid w:val="00F00023"/>
    <w:rsid w:val="00F003C3"/>
    <w:rsid w:val="00F00EF9"/>
    <w:rsid w:val="00F01C4A"/>
    <w:rsid w:val="00F028EF"/>
    <w:rsid w:val="00F02C3D"/>
    <w:rsid w:val="00F03DCE"/>
    <w:rsid w:val="00F04572"/>
    <w:rsid w:val="00F05011"/>
    <w:rsid w:val="00F05998"/>
    <w:rsid w:val="00F06328"/>
    <w:rsid w:val="00F064E4"/>
    <w:rsid w:val="00F069F2"/>
    <w:rsid w:val="00F06A4A"/>
    <w:rsid w:val="00F06B93"/>
    <w:rsid w:val="00F073AF"/>
    <w:rsid w:val="00F0767F"/>
    <w:rsid w:val="00F077A9"/>
    <w:rsid w:val="00F0786E"/>
    <w:rsid w:val="00F108D8"/>
    <w:rsid w:val="00F10F63"/>
    <w:rsid w:val="00F113E6"/>
    <w:rsid w:val="00F11707"/>
    <w:rsid w:val="00F11724"/>
    <w:rsid w:val="00F126D4"/>
    <w:rsid w:val="00F13F6A"/>
    <w:rsid w:val="00F14808"/>
    <w:rsid w:val="00F148B0"/>
    <w:rsid w:val="00F14F00"/>
    <w:rsid w:val="00F15B75"/>
    <w:rsid w:val="00F1676B"/>
    <w:rsid w:val="00F20009"/>
    <w:rsid w:val="00F207F1"/>
    <w:rsid w:val="00F20A01"/>
    <w:rsid w:val="00F21CD4"/>
    <w:rsid w:val="00F22589"/>
    <w:rsid w:val="00F22632"/>
    <w:rsid w:val="00F22AC7"/>
    <w:rsid w:val="00F2356D"/>
    <w:rsid w:val="00F242A2"/>
    <w:rsid w:val="00F2439D"/>
    <w:rsid w:val="00F244D1"/>
    <w:rsid w:val="00F2512F"/>
    <w:rsid w:val="00F265AB"/>
    <w:rsid w:val="00F26BB9"/>
    <w:rsid w:val="00F27346"/>
    <w:rsid w:val="00F306D0"/>
    <w:rsid w:val="00F30725"/>
    <w:rsid w:val="00F3078A"/>
    <w:rsid w:val="00F30B34"/>
    <w:rsid w:val="00F30C69"/>
    <w:rsid w:val="00F31746"/>
    <w:rsid w:val="00F317DE"/>
    <w:rsid w:val="00F31DF9"/>
    <w:rsid w:val="00F325E4"/>
    <w:rsid w:val="00F34419"/>
    <w:rsid w:val="00F356BC"/>
    <w:rsid w:val="00F3752F"/>
    <w:rsid w:val="00F412E8"/>
    <w:rsid w:val="00F423F7"/>
    <w:rsid w:val="00F427F3"/>
    <w:rsid w:val="00F4331B"/>
    <w:rsid w:val="00F436EE"/>
    <w:rsid w:val="00F43878"/>
    <w:rsid w:val="00F45884"/>
    <w:rsid w:val="00F459A8"/>
    <w:rsid w:val="00F477D0"/>
    <w:rsid w:val="00F50039"/>
    <w:rsid w:val="00F500BB"/>
    <w:rsid w:val="00F50145"/>
    <w:rsid w:val="00F5111B"/>
    <w:rsid w:val="00F51F82"/>
    <w:rsid w:val="00F527DF"/>
    <w:rsid w:val="00F52C4C"/>
    <w:rsid w:val="00F538E2"/>
    <w:rsid w:val="00F544B3"/>
    <w:rsid w:val="00F54692"/>
    <w:rsid w:val="00F560F8"/>
    <w:rsid w:val="00F57053"/>
    <w:rsid w:val="00F579F0"/>
    <w:rsid w:val="00F57B4B"/>
    <w:rsid w:val="00F602B6"/>
    <w:rsid w:val="00F60C18"/>
    <w:rsid w:val="00F612B9"/>
    <w:rsid w:val="00F61719"/>
    <w:rsid w:val="00F61C3D"/>
    <w:rsid w:val="00F63C50"/>
    <w:rsid w:val="00F64789"/>
    <w:rsid w:val="00F6493E"/>
    <w:rsid w:val="00F64E33"/>
    <w:rsid w:val="00F650F5"/>
    <w:rsid w:val="00F65581"/>
    <w:rsid w:val="00F658AD"/>
    <w:rsid w:val="00F66B3C"/>
    <w:rsid w:val="00F66B69"/>
    <w:rsid w:val="00F66BC5"/>
    <w:rsid w:val="00F66EDF"/>
    <w:rsid w:val="00F67534"/>
    <w:rsid w:val="00F709B6"/>
    <w:rsid w:val="00F70CA4"/>
    <w:rsid w:val="00F72617"/>
    <w:rsid w:val="00F72E31"/>
    <w:rsid w:val="00F749D8"/>
    <w:rsid w:val="00F74DE9"/>
    <w:rsid w:val="00F7503D"/>
    <w:rsid w:val="00F75219"/>
    <w:rsid w:val="00F7619D"/>
    <w:rsid w:val="00F76B43"/>
    <w:rsid w:val="00F770A3"/>
    <w:rsid w:val="00F77864"/>
    <w:rsid w:val="00F77E85"/>
    <w:rsid w:val="00F800FE"/>
    <w:rsid w:val="00F80644"/>
    <w:rsid w:val="00F80FBB"/>
    <w:rsid w:val="00F81352"/>
    <w:rsid w:val="00F8163B"/>
    <w:rsid w:val="00F819E4"/>
    <w:rsid w:val="00F8200A"/>
    <w:rsid w:val="00F82444"/>
    <w:rsid w:val="00F82A54"/>
    <w:rsid w:val="00F82AAA"/>
    <w:rsid w:val="00F82D11"/>
    <w:rsid w:val="00F82D52"/>
    <w:rsid w:val="00F82E0C"/>
    <w:rsid w:val="00F83601"/>
    <w:rsid w:val="00F83811"/>
    <w:rsid w:val="00F8437C"/>
    <w:rsid w:val="00F843E5"/>
    <w:rsid w:val="00F8487D"/>
    <w:rsid w:val="00F85901"/>
    <w:rsid w:val="00F8610A"/>
    <w:rsid w:val="00F8628B"/>
    <w:rsid w:val="00F86A9F"/>
    <w:rsid w:val="00F86F3F"/>
    <w:rsid w:val="00F87229"/>
    <w:rsid w:val="00F876F1"/>
    <w:rsid w:val="00F8777E"/>
    <w:rsid w:val="00F87B08"/>
    <w:rsid w:val="00F91D73"/>
    <w:rsid w:val="00F91DB8"/>
    <w:rsid w:val="00F923D9"/>
    <w:rsid w:val="00F92BD2"/>
    <w:rsid w:val="00F92DA1"/>
    <w:rsid w:val="00F93783"/>
    <w:rsid w:val="00F93D81"/>
    <w:rsid w:val="00F947C1"/>
    <w:rsid w:val="00F958F0"/>
    <w:rsid w:val="00F960C5"/>
    <w:rsid w:val="00F9687E"/>
    <w:rsid w:val="00F976FC"/>
    <w:rsid w:val="00F97F4D"/>
    <w:rsid w:val="00FA0FA6"/>
    <w:rsid w:val="00FA230D"/>
    <w:rsid w:val="00FA262F"/>
    <w:rsid w:val="00FA4262"/>
    <w:rsid w:val="00FA5F13"/>
    <w:rsid w:val="00FA5F27"/>
    <w:rsid w:val="00FA6BA7"/>
    <w:rsid w:val="00FA70A6"/>
    <w:rsid w:val="00FA7522"/>
    <w:rsid w:val="00FB04AC"/>
    <w:rsid w:val="00FB1886"/>
    <w:rsid w:val="00FB250D"/>
    <w:rsid w:val="00FB3AFF"/>
    <w:rsid w:val="00FB3E5A"/>
    <w:rsid w:val="00FB4132"/>
    <w:rsid w:val="00FB434E"/>
    <w:rsid w:val="00FB48BF"/>
    <w:rsid w:val="00FB4C2A"/>
    <w:rsid w:val="00FB4E69"/>
    <w:rsid w:val="00FB5445"/>
    <w:rsid w:val="00FB5646"/>
    <w:rsid w:val="00FB56FF"/>
    <w:rsid w:val="00FB6662"/>
    <w:rsid w:val="00FB6AFC"/>
    <w:rsid w:val="00FB6EB1"/>
    <w:rsid w:val="00FB710D"/>
    <w:rsid w:val="00FB726B"/>
    <w:rsid w:val="00FB761D"/>
    <w:rsid w:val="00FB768E"/>
    <w:rsid w:val="00FB799B"/>
    <w:rsid w:val="00FB7A47"/>
    <w:rsid w:val="00FB7A5B"/>
    <w:rsid w:val="00FB7B58"/>
    <w:rsid w:val="00FC02E4"/>
    <w:rsid w:val="00FC10BE"/>
    <w:rsid w:val="00FC2BE1"/>
    <w:rsid w:val="00FC31E6"/>
    <w:rsid w:val="00FC3427"/>
    <w:rsid w:val="00FC351C"/>
    <w:rsid w:val="00FC480C"/>
    <w:rsid w:val="00FC48B9"/>
    <w:rsid w:val="00FC4B5D"/>
    <w:rsid w:val="00FC4C34"/>
    <w:rsid w:val="00FC5690"/>
    <w:rsid w:val="00FC60C8"/>
    <w:rsid w:val="00FC62FA"/>
    <w:rsid w:val="00FC6480"/>
    <w:rsid w:val="00FC6594"/>
    <w:rsid w:val="00FC686B"/>
    <w:rsid w:val="00FC68E6"/>
    <w:rsid w:val="00FC7D67"/>
    <w:rsid w:val="00FD0583"/>
    <w:rsid w:val="00FD0723"/>
    <w:rsid w:val="00FD09D6"/>
    <w:rsid w:val="00FD0B1A"/>
    <w:rsid w:val="00FD1EEE"/>
    <w:rsid w:val="00FD2806"/>
    <w:rsid w:val="00FD2E60"/>
    <w:rsid w:val="00FD31EE"/>
    <w:rsid w:val="00FD3EC3"/>
    <w:rsid w:val="00FD47C4"/>
    <w:rsid w:val="00FD4ACB"/>
    <w:rsid w:val="00FD4B93"/>
    <w:rsid w:val="00FD4D90"/>
    <w:rsid w:val="00FD621E"/>
    <w:rsid w:val="00FD69AA"/>
    <w:rsid w:val="00FD6E1D"/>
    <w:rsid w:val="00FD75BE"/>
    <w:rsid w:val="00FE0E8A"/>
    <w:rsid w:val="00FE1675"/>
    <w:rsid w:val="00FE2023"/>
    <w:rsid w:val="00FE2948"/>
    <w:rsid w:val="00FE2BD1"/>
    <w:rsid w:val="00FE37C6"/>
    <w:rsid w:val="00FE3EA3"/>
    <w:rsid w:val="00FE3FE3"/>
    <w:rsid w:val="00FE45EB"/>
    <w:rsid w:val="00FE5E87"/>
    <w:rsid w:val="00FE6737"/>
    <w:rsid w:val="00FE6F2F"/>
    <w:rsid w:val="00FE6FA5"/>
    <w:rsid w:val="00FE7389"/>
    <w:rsid w:val="00FF03A3"/>
    <w:rsid w:val="00FF1BD4"/>
    <w:rsid w:val="00FF2DAF"/>
    <w:rsid w:val="00FF36FC"/>
    <w:rsid w:val="00FF3DAE"/>
    <w:rsid w:val="00FF47BF"/>
    <w:rsid w:val="00FF509C"/>
    <w:rsid w:val="00FF573F"/>
    <w:rsid w:val="00FF6600"/>
    <w:rsid w:val="00FF68F3"/>
    <w:rsid w:val="00FF6F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HTML Cite"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035"/>
    <w:pPr>
      <w:spacing w:after="200" w:line="276" w:lineRule="auto"/>
    </w:pPr>
    <w:rPr>
      <w:sz w:val="22"/>
      <w:szCs w:val="22"/>
      <w:lang w:eastAsia="en-US"/>
    </w:rPr>
  </w:style>
  <w:style w:type="paragraph" w:styleId="1">
    <w:name w:val="heading 1"/>
    <w:aliases w:val="Heading 1 Char"/>
    <w:basedOn w:val="a"/>
    <w:next w:val="a"/>
    <w:link w:val="10"/>
    <w:qFormat/>
    <w:rsid w:val="009F79BE"/>
    <w:pPr>
      <w:keepNext/>
      <w:keepLines/>
      <w:spacing w:before="480" w:after="0"/>
      <w:outlineLvl w:val="0"/>
    </w:pPr>
    <w:rPr>
      <w:rFonts w:ascii="Cambria" w:eastAsia="Times New Roman" w:hAnsi="Cambria" w:cs="Arial"/>
      <w:b/>
      <w:bCs/>
      <w:kern w:val="32"/>
      <w:sz w:val="32"/>
      <w:szCs w:val="32"/>
    </w:rPr>
  </w:style>
  <w:style w:type="paragraph" w:styleId="20">
    <w:name w:val="heading 2"/>
    <w:basedOn w:val="a"/>
    <w:next w:val="a"/>
    <w:link w:val="22"/>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0">
    <w:name w:val="heading 3"/>
    <w:basedOn w:val="a"/>
    <w:next w:val="a"/>
    <w:link w:val="31"/>
    <w:uiPriority w:val="99"/>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unhideWhenUsed/>
    <w:qFormat/>
    <w:rsid w:val="0094280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88767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
    <w:unhideWhenUsed/>
    <w:qFormat/>
    <w:rsid w:val="00A66B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uiPriority w:val="99"/>
    <w:unhideWhenUsed/>
    <w:rsid w:val="0093706E"/>
    <w:pPr>
      <w:spacing w:after="0" w:line="240" w:lineRule="auto"/>
    </w:pPr>
    <w:rPr>
      <w:sz w:val="20"/>
      <w:szCs w:val="20"/>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3"/>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4"/>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aliases w:val="Heading 1 Char Знак"/>
    <w:link w:val="1"/>
    <w:rsid w:val="009F79BE"/>
    <w:rPr>
      <w:rFonts w:ascii="Cambria" w:eastAsia="Times New Roman" w:hAnsi="Cambria" w:cs="Arial"/>
      <w:b/>
      <w:bCs/>
      <w:kern w:val="32"/>
      <w:sz w:val="32"/>
      <w:szCs w:val="32"/>
      <w:lang w:eastAsia="en-US"/>
    </w:rPr>
  </w:style>
  <w:style w:type="character" w:customStyle="1" w:styleId="22">
    <w:name w:val="Заглавие 2 Знак"/>
    <w:link w:val="20"/>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qFormat/>
    <w:rsid w:val="009F79BE"/>
    <w:pPr>
      <w:ind w:left="708"/>
    </w:pPr>
  </w:style>
  <w:style w:type="table" w:customStyle="1" w:styleId="14">
    <w:name w:val="Мрежа в таблица1"/>
    <w:basedOn w:val="a1"/>
    <w:next w:val="a8"/>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link w:val="af8"/>
    <w:uiPriority w:val="99"/>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31">
    <w:name w:val="Заглавие 3 Знак"/>
    <w:basedOn w:val="a0"/>
    <w:link w:val="30"/>
    <w:uiPriority w:val="99"/>
    <w:rsid w:val="005410CB"/>
    <w:rPr>
      <w:rFonts w:asciiTheme="majorHAnsi" w:eastAsiaTheme="majorEastAsia" w:hAnsiTheme="majorHAnsi" w:cstheme="majorBidi"/>
      <w:b/>
      <w:bCs/>
      <w:color w:val="4F81BD" w:themeColor="accent1"/>
      <w:sz w:val="22"/>
      <w:szCs w:val="22"/>
      <w:lang w:eastAsia="en-US"/>
    </w:rPr>
  </w:style>
  <w:style w:type="character" w:customStyle="1" w:styleId="41">
    <w:name w:val="Заглавие 4 Знак"/>
    <w:basedOn w:val="a0"/>
    <w:link w:val="40"/>
    <w:uiPriority w:val="9"/>
    <w:rsid w:val="00942808"/>
    <w:rPr>
      <w:rFonts w:asciiTheme="majorHAnsi" w:eastAsiaTheme="majorEastAsia" w:hAnsiTheme="majorHAnsi" w:cstheme="majorBidi"/>
      <w:b/>
      <w:bCs/>
      <w:i/>
      <w:iCs/>
      <w:color w:val="4F81BD" w:themeColor="accent1"/>
      <w:sz w:val="22"/>
      <w:szCs w:val="22"/>
      <w:lang w:eastAsia="en-US"/>
    </w:rPr>
  </w:style>
  <w:style w:type="character" w:customStyle="1" w:styleId="DeltaViewInsertion">
    <w:name w:val="DeltaView Insertion"/>
    <w:rsid w:val="00B023D7"/>
    <w:rPr>
      <w:b/>
      <w:i/>
      <w:spacing w:val="0"/>
      <w:lang w:val="bg-BG" w:eastAsia="bg-BG"/>
    </w:rPr>
  </w:style>
  <w:style w:type="paragraph" w:customStyle="1" w:styleId="Tiret0">
    <w:name w:val="Tiret 0"/>
    <w:basedOn w:val="a"/>
    <w:rsid w:val="00B023D7"/>
    <w:pPr>
      <w:numPr>
        <w:numId w:val="7"/>
      </w:numPr>
      <w:spacing w:before="120" w:after="120" w:line="240" w:lineRule="auto"/>
      <w:jc w:val="both"/>
    </w:pPr>
    <w:rPr>
      <w:rFonts w:ascii="Times New Roman" w:hAnsi="Times New Roman"/>
      <w:sz w:val="24"/>
      <w:lang w:eastAsia="bg-BG"/>
    </w:rPr>
  </w:style>
  <w:style w:type="paragraph" w:customStyle="1" w:styleId="Tiret1">
    <w:name w:val="Tiret 1"/>
    <w:basedOn w:val="a"/>
    <w:rsid w:val="00B023D7"/>
    <w:pPr>
      <w:numPr>
        <w:numId w:val="8"/>
      </w:numPr>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B023D7"/>
    <w:pPr>
      <w:numPr>
        <w:numId w:val="9"/>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B023D7"/>
    <w:pPr>
      <w:numPr>
        <w:ilvl w:val="1"/>
        <w:numId w:val="9"/>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B023D7"/>
    <w:pPr>
      <w:numPr>
        <w:ilvl w:val="2"/>
        <w:numId w:val="9"/>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B023D7"/>
    <w:pPr>
      <w:numPr>
        <w:ilvl w:val="3"/>
        <w:numId w:val="9"/>
      </w:numPr>
      <w:spacing w:before="120" w:after="120" w:line="240" w:lineRule="auto"/>
      <w:jc w:val="both"/>
    </w:pPr>
    <w:rPr>
      <w:rFonts w:ascii="Times New Roman" w:hAnsi="Times New Roman"/>
      <w:sz w:val="24"/>
      <w:lang w:eastAsia="bg-BG"/>
    </w:rPr>
  </w:style>
  <w:style w:type="character" w:styleId="af9">
    <w:name w:val="endnote reference"/>
    <w:basedOn w:val="a0"/>
    <w:uiPriority w:val="99"/>
    <w:semiHidden/>
    <w:unhideWhenUsed/>
    <w:rsid w:val="000D660A"/>
    <w:rPr>
      <w:vertAlign w:val="superscript"/>
    </w:rPr>
  </w:style>
  <w:style w:type="character" w:customStyle="1" w:styleId="60">
    <w:name w:val="Заглавие 6 Знак"/>
    <w:basedOn w:val="a0"/>
    <w:link w:val="6"/>
    <w:uiPriority w:val="9"/>
    <w:rsid w:val="00A66B1B"/>
    <w:rPr>
      <w:rFonts w:asciiTheme="majorHAnsi" w:eastAsiaTheme="majorEastAsia" w:hAnsiTheme="majorHAnsi" w:cstheme="majorBidi"/>
      <w:i/>
      <w:iCs/>
      <w:color w:val="243F60" w:themeColor="accent1" w:themeShade="7F"/>
      <w:sz w:val="22"/>
      <w:szCs w:val="22"/>
      <w:lang w:eastAsia="en-US"/>
    </w:rPr>
  </w:style>
  <w:style w:type="paragraph" w:styleId="32">
    <w:name w:val="Body Text 3"/>
    <w:basedOn w:val="a"/>
    <w:link w:val="33"/>
    <w:uiPriority w:val="99"/>
    <w:rsid w:val="00A66B1B"/>
    <w:pPr>
      <w:spacing w:after="0" w:line="240" w:lineRule="auto"/>
      <w:jc w:val="both"/>
    </w:pPr>
    <w:rPr>
      <w:rFonts w:ascii="Times New Roman" w:eastAsia="Times New Roman" w:hAnsi="Times New Roman"/>
      <w:b/>
      <w:bCs/>
      <w:sz w:val="28"/>
      <w:szCs w:val="20"/>
    </w:rPr>
  </w:style>
  <w:style w:type="character" w:customStyle="1" w:styleId="33">
    <w:name w:val="Основен текст 3 Знак"/>
    <w:basedOn w:val="a0"/>
    <w:link w:val="32"/>
    <w:uiPriority w:val="99"/>
    <w:rsid w:val="00A66B1B"/>
    <w:rPr>
      <w:rFonts w:ascii="Times New Roman" w:eastAsia="Times New Roman" w:hAnsi="Times New Roman"/>
      <w:b/>
      <w:bCs/>
      <w:sz w:val="28"/>
      <w:lang w:eastAsia="en-US"/>
    </w:rPr>
  </w:style>
  <w:style w:type="paragraph" w:styleId="afa">
    <w:name w:val="Body Text"/>
    <w:basedOn w:val="a"/>
    <w:link w:val="afb"/>
    <w:uiPriority w:val="99"/>
    <w:unhideWhenUsed/>
    <w:rsid w:val="00A66B1B"/>
    <w:pPr>
      <w:spacing w:after="120"/>
    </w:pPr>
    <w:rPr>
      <w:rFonts w:asciiTheme="minorHAnsi" w:eastAsiaTheme="minorHAnsi" w:hAnsiTheme="minorHAnsi" w:cstheme="minorBidi"/>
    </w:rPr>
  </w:style>
  <w:style w:type="character" w:customStyle="1" w:styleId="afb">
    <w:name w:val="Основен текст Знак"/>
    <w:basedOn w:val="a0"/>
    <w:link w:val="afa"/>
    <w:uiPriority w:val="99"/>
    <w:rsid w:val="00A66B1B"/>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A66B1B"/>
    <w:pPr>
      <w:spacing w:after="120" w:line="480" w:lineRule="auto"/>
    </w:pPr>
    <w:rPr>
      <w:rFonts w:asciiTheme="minorHAnsi" w:eastAsiaTheme="minorHAnsi" w:hAnsiTheme="minorHAnsi" w:cstheme="minorBidi"/>
    </w:rPr>
  </w:style>
  <w:style w:type="character" w:customStyle="1" w:styleId="24">
    <w:name w:val="Основен текст 2 Знак"/>
    <w:basedOn w:val="a0"/>
    <w:link w:val="23"/>
    <w:uiPriority w:val="99"/>
    <w:rsid w:val="00A66B1B"/>
    <w:rPr>
      <w:rFonts w:asciiTheme="minorHAnsi" w:eastAsiaTheme="minorHAnsi" w:hAnsiTheme="minorHAnsi" w:cstheme="minorBidi"/>
      <w:sz w:val="22"/>
      <w:szCs w:val="22"/>
      <w:lang w:eastAsia="en-US"/>
    </w:rPr>
  </w:style>
  <w:style w:type="paragraph" w:customStyle="1" w:styleId="m">
    <w:name w:val="m"/>
    <w:basedOn w:val="a"/>
    <w:uiPriority w:val="99"/>
    <w:rsid w:val="00A66B1B"/>
    <w:pPr>
      <w:spacing w:after="0" w:line="240" w:lineRule="auto"/>
      <w:ind w:firstLine="990"/>
      <w:jc w:val="both"/>
    </w:pPr>
    <w:rPr>
      <w:rFonts w:ascii="Times New Roman" w:eastAsia="Times New Roman" w:hAnsi="Times New Roman"/>
      <w:color w:val="000000"/>
      <w:sz w:val="24"/>
      <w:szCs w:val="24"/>
      <w:lang w:eastAsia="bg-BG"/>
    </w:rPr>
  </w:style>
  <w:style w:type="character" w:styleId="HTML">
    <w:name w:val="HTML Cite"/>
    <w:basedOn w:val="a0"/>
    <w:rsid w:val="00A66B1B"/>
    <w:rPr>
      <w:rFonts w:cs="Times New Roman"/>
      <w:i/>
      <w:iCs/>
    </w:rPr>
  </w:style>
  <w:style w:type="paragraph" w:styleId="afc">
    <w:name w:val="Title"/>
    <w:basedOn w:val="a"/>
    <w:link w:val="afd"/>
    <w:uiPriority w:val="99"/>
    <w:qFormat/>
    <w:rsid w:val="00A66B1B"/>
    <w:pPr>
      <w:pBdr>
        <w:bottom w:val="single" w:sz="4" w:space="1" w:color="auto"/>
      </w:pBdr>
      <w:spacing w:after="0" w:line="240" w:lineRule="auto"/>
      <w:jc w:val="center"/>
    </w:pPr>
    <w:rPr>
      <w:rFonts w:ascii="Times New Roman" w:eastAsia="Times New Roman" w:hAnsi="Times New Roman"/>
      <w:b/>
      <w:bCs/>
      <w:sz w:val="28"/>
      <w:szCs w:val="20"/>
    </w:rPr>
  </w:style>
  <w:style w:type="character" w:customStyle="1" w:styleId="afd">
    <w:name w:val="Заглавие Знак"/>
    <w:basedOn w:val="a0"/>
    <w:link w:val="afc"/>
    <w:uiPriority w:val="99"/>
    <w:rsid w:val="00A66B1B"/>
    <w:rPr>
      <w:rFonts w:ascii="Times New Roman" w:eastAsia="Times New Roman" w:hAnsi="Times New Roman"/>
      <w:b/>
      <w:bCs/>
      <w:sz w:val="28"/>
      <w:lang w:eastAsia="en-US"/>
    </w:rPr>
  </w:style>
  <w:style w:type="paragraph" w:customStyle="1" w:styleId="afe">
    <w:name w:val="Знак"/>
    <w:basedOn w:val="a"/>
    <w:uiPriority w:val="99"/>
    <w:rsid w:val="00A66B1B"/>
    <w:pPr>
      <w:tabs>
        <w:tab w:val="left" w:pos="709"/>
      </w:tabs>
      <w:spacing w:after="0" w:line="240" w:lineRule="auto"/>
    </w:pPr>
    <w:rPr>
      <w:rFonts w:ascii="Futura Bk" w:eastAsia="Times New Roman" w:hAnsi="Futura Bk"/>
      <w:sz w:val="24"/>
      <w:szCs w:val="24"/>
      <w:lang w:val="pl-PL" w:eastAsia="pl-PL"/>
    </w:rPr>
  </w:style>
  <w:style w:type="paragraph" w:styleId="aff">
    <w:name w:val="caption"/>
    <w:basedOn w:val="a"/>
    <w:next w:val="a"/>
    <w:uiPriority w:val="99"/>
    <w:qFormat/>
    <w:rsid w:val="00A66B1B"/>
    <w:pPr>
      <w:spacing w:after="0" w:line="240" w:lineRule="auto"/>
      <w:ind w:firstLine="720"/>
      <w:jc w:val="both"/>
    </w:pPr>
    <w:rPr>
      <w:rFonts w:ascii="Times New Roman" w:eastAsia="Times New Roman" w:hAnsi="Times New Roman"/>
      <w:b/>
      <w:bCs/>
      <w:sz w:val="20"/>
      <w:szCs w:val="20"/>
    </w:rPr>
  </w:style>
  <w:style w:type="paragraph" w:customStyle="1" w:styleId="FR2">
    <w:name w:val="FR2"/>
    <w:uiPriority w:val="99"/>
    <w:rsid w:val="00A66B1B"/>
    <w:pPr>
      <w:widowControl w:val="0"/>
      <w:autoSpaceDE w:val="0"/>
      <w:autoSpaceDN w:val="0"/>
      <w:adjustRightInd w:val="0"/>
      <w:ind w:left="280"/>
    </w:pPr>
    <w:rPr>
      <w:rFonts w:ascii="Arial" w:eastAsia="Times New Roman" w:hAnsi="Arial" w:cs="Arial"/>
      <w:sz w:val="12"/>
      <w:szCs w:val="12"/>
      <w:lang w:eastAsia="en-US"/>
    </w:rPr>
  </w:style>
  <w:style w:type="paragraph" w:styleId="34">
    <w:name w:val="Body Text Indent 3"/>
    <w:basedOn w:val="a"/>
    <w:link w:val="35"/>
    <w:uiPriority w:val="99"/>
    <w:rsid w:val="00A66B1B"/>
    <w:pPr>
      <w:spacing w:after="120" w:line="240" w:lineRule="auto"/>
      <w:ind w:left="283" w:firstLine="720"/>
      <w:jc w:val="both"/>
    </w:pPr>
    <w:rPr>
      <w:rFonts w:ascii="Times New Roman" w:eastAsia="Times New Roman" w:hAnsi="Times New Roman"/>
      <w:sz w:val="16"/>
      <w:szCs w:val="16"/>
    </w:rPr>
  </w:style>
  <w:style w:type="character" w:customStyle="1" w:styleId="35">
    <w:name w:val="Основен текст с отстъп 3 Знак"/>
    <w:basedOn w:val="a0"/>
    <w:link w:val="34"/>
    <w:uiPriority w:val="99"/>
    <w:rsid w:val="00A66B1B"/>
    <w:rPr>
      <w:rFonts w:ascii="Times New Roman" w:eastAsia="Times New Roman" w:hAnsi="Times New Roman"/>
      <w:sz w:val="16"/>
      <w:szCs w:val="16"/>
      <w:lang w:eastAsia="en-US"/>
    </w:rPr>
  </w:style>
  <w:style w:type="paragraph" w:customStyle="1" w:styleId="1c">
    <w:name w:val="Основен текст1"/>
    <w:basedOn w:val="a"/>
    <w:uiPriority w:val="99"/>
    <w:rsid w:val="00A66B1B"/>
    <w:pPr>
      <w:widowControl w:val="0"/>
      <w:shd w:val="clear" w:color="auto" w:fill="FFFFFF"/>
      <w:suppressAutoHyphens/>
      <w:spacing w:before="240" w:after="0" w:line="226" w:lineRule="exact"/>
      <w:ind w:hanging="300"/>
      <w:jc w:val="both"/>
    </w:pPr>
    <w:rPr>
      <w:rFonts w:ascii="Times New Roman" w:eastAsia="Times New Roman" w:hAnsi="Times New Roman"/>
      <w:sz w:val="18"/>
      <w:szCs w:val="18"/>
      <w:lang w:val="en-US" w:eastAsia="zh-CN"/>
    </w:rPr>
  </w:style>
  <w:style w:type="paragraph" w:customStyle="1" w:styleId="BodyText31">
    <w:name w:val="Body Text 31"/>
    <w:basedOn w:val="a"/>
    <w:uiPriority w:val="99"/>
    <w:rsid w:val="00A66B1B"/>
    <w:pPr>
      <w:suppressAutoHyphens/>
      <w:spacing w:after="0" w:line="240" w:lineRule="auto"/>
      <w:jc w:val="both"/>
    </w:pPr>
    <w:rPr>
      <w:rFonts w:ascii="Times New Roman" w:eastAsia="Times New Roman" w:hAnsi="Times New Roman"/>
      <w:sz w:val="24"/>
      <w:szCs w:val="20"/>
      <w:lang w:val="en-US" w:eastAsia="zh-CN"/>
    </w:rPr>
  </w:style>
  <w:style w:type="character" w:customStyle="1" w:styleId="FontStyle44">
    <w:name w:val="Font Style44"/>
    <w:rsid w:val="00A66B1B"/>
    <w:rPr>
      <w:rFonts w:ascii="Times New Roman" w:hAnsi="Times New Roman"/>
      <w:sz w:val="20"/>
    </w:rPr>
  </w:style>
  <w:style w:type="paragraph" w:styleId="aff0">
    <w:name w:val="Body Text Indent"/>
    <w:basedOn w:val="a"/>
    <w:link w:val="aff1"/>
    <w:uiPriority w:val="99"/>
    <w:unhideWhenUsed/>
    <w:rsid w:val="00A66B1B"/>
    <w:pPr>
      <w:spacing w:after="120" w:line="240" w:lineRule="auto"/>
      <w:ind w:left="283" w:firstLine="720"/>
      <w:jc w:val="both"/>
    </w:pPr>
    <w:rPr>
      <w:rFonts w:ascii="Times New Roman" w:eastAsia="Times New Roman" w:hAnsi="Times New Roman"/>
      <w:sz w:val="28"/>
      <w:szCs w:val="20"/>
    </w:rPr>
  </w:style>
  <w:style w:type="character" w:customStyle="1" w:styleId="aff1">
    <w:name w:val="Основен текст с отстъп Знак"/>
    <w:basedOn w:val="a0"/>
    <w:link w:val="aff0"/>
    <w:uiPriority w:val="99"/>
    <w:rsid w:val="00A66B1B"/>
    <w:rPr>
      <w:rFonts w:ascii="Times New Roman" w:eastAsia="Times New Roman" w:hAnsi="Times New Roman"/>
      <w:sz w:val="28"/>
      <w:lang w:eastAsia="en-US"/>
    </w:rPr>
  </w:style>
  <w:style w:type="character" w:customStyle="1" w:styleId="FontStyle13">
    <w:name w:val="Font Style13"/>
    <w:basedOn w:val="a0"/>
    <w:rsid w:val="00A66B1B"/>
    <w:rPr>
      <w:rFonts w:ascii="Times New Roman" w:hAnsi="Times New Roman" w:cs="Times New Roman"/>
      <w:sz w:val="22"/>
      <w:szCs w:val="22"/>
    </w:rPr>
  </w:style>
  <w:style w:type="numbering" w:customStyle="1" w:styleId="112">
    <w:name w:val="Без списък11"/>
    <w:next w:val="a2"/>
    <w:semiHidden/>
    <w:rsid w:val="00A66B1B"/>
  </w:style>
  <w:style w:type="numbering" w:customStyle="1" w:styleId="25">
    <w:name w:val="Без списък2"/>
    <w:next w:val="a2"/>
    <w:uiPriority w:val="99"/>
    <w:semiHidden/>
    <w:unhideWhenUsed/>
    <w:rsid w:val="00A66B1B"/>
  </w:style>
  <w:style w:type="table" w:customStyle="1" w:styleId="26">
    <w:name w:val="Мрежа в таблица2"/>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semiHidden/>
    <w:rsid w:val="00A66B1B"/>
  </w:style>
  <w:style w:type="table" w:customStyle="1" w:styleId="113">
    <w:name w:val="Мрежа в таблица11"/>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Без списък3"/>
    <w:next w:val="a2"/>
    <w:uiPriority w:val="99"/>
    <w:semiHidden/>
    <w:rsid w:val="00A66B1B"/>
  </w:style>
  <w:style w:type="table" w:customStyle="1" w:styleId="37">
    <w:name w:val="Мрежа в таблица3"/>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66B1B"/>
  </w:style>
  <w:style w:type="numbering" w:customStyle="1" w:styleId="42">
    <w:name w:val="Без списък4"/>
    <w:next w:val="a2"/>
    <w:semiHidden/>
    <w:rsid w:val="00A66B1B"/>
  </w:style>
  <w:style w:type="table" w:customStyle="1" w:styleId="43">
    <w:name w:val="Мрежа в таблица4"/>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A66B1B"/>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A66B1B"/>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A66B1B"/>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A66B1B"/>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A66B1B"/>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A66B1B"/>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A66B1B"/>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A66B1B"/>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A66B1B"/>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A66B1B"/>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A66B1B"/>
    <w:rPr>
      <w:rFonts w:ascii="Georgia" w:hAnsi="Georgia" w:cs="Georgia" w:hint="default"/>
      <w:spacing w:val="-10"/>
      <w:sz w:val="22"/>
      <w:szCs w:val="22"/>
    </w:rPr>
  </w:style>
  <w:style w:type="character" w:customStyle="1" w:styleId="FontStyle25">
    <w:name w:val="Font Style25"/>
    <w:uiPriority w:val="99"/>
    <w:rsid w:val="00A66B1B"/>
    <w:rPr>
      <w:rFonts w:ascii="Times New Roman" w:hAnsi="Times New Roman" w:cs="Times New Roman" w:hint="default"/>
      <w:sz w:val="22"/>
      <w:szCs w:val="22"/>
    </w:rPr>
  </w:style>
  <w:style w:type="character" w:customStyle="1" w:styleId="FontStyle35">
    <w:name w:val="Font Style35"/>
    <w:uiPriority w:val="99"/>
    <w:rsid w:val="00A66B1B"/>
    <w:rPr>
      <w:rFonts w:ascii="Arial" w:hAnsi="Arial" w:cs="Arial" w:hint="default"/>
      <w:sz w:val="24"/>
      <w:szCs w:val="24"/>
    </w:rPr>
  </w:style>
  <w:style w:type="table" w:customStyle="1" w:styleId="51">
    <w:name w:val="Мрежа в таблица5"/>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8"/>
    <w:uiPriority w:val="59"/>
    <w:rsid w:val="00A66B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A66B1B"/>
  </w:style>
  <w:style w:type="paragraph" w:styleId="aff2">
    <w:name w:val="Revision"/>
    <w:hidden/>
    <w:uiPriority w:val="99"/>
    <w:semiHidden/>
    <w:rsid w:val="00A66B1B"/>
    <w:rPr>
      <w:rFonts w:asciiTheme="minorHAnsi" w:eastAsiaTheme="minorHAnsi" w:hAnsiTheme="minorHAnsi" w:cstheme="minorBidi"/>
      <w:sz w:val="22"/>
      <w:szCs w:val="22"/>
      <w:lang w:eastAsia="en-US"/>
    </w:rPr>
  </w:style>
  <w:style w:type="character" w:styleId="aff3">
    <w:name w:val="page number"/>
    <w:basedOn w:val="a0"/>
    <w:uiPriority w:val="99"/>
    <w:semiHidden/>
    <w:unhideWhenUsed/>
    <w:rsid w:val="00A66B1B"/>
  </w:style>
  <w:style w:type="paragraph" w:customStyle="1" w:styleId="NoSpacing1">
    <w:name w:val="No Spacing1"/>
    <w:link w:val="NoSpacingChar"/>
    <w:qFormat/>
    <w:rsid w:val="00A66B1B"/>
    <w:pPr>
      <w:jc w:val="both"/>
    </w:pPr>
    <w:rPr>
      <w:rFonts w:ascii="Verdana" w:hAnsi="Verdana"/>
      <w:szCs w:val="22"/>
      <w:lang w:val="en-US" w:eastAsia="en-US"/>
    </w:rPr>
  </w:style>
  <w:style w:type="character" w:customStyle="1" w:styleId="NoSpacingChar">
    <w:name w:val="No Spacing Char"/>
    <w:link w:val="NoSpacing1"/>
    <w:rsid w:val="00A66B1B"/>
    <w:rPr>
      <w:rFonts w:ascii="Verdana" w:hAnsi="Verdana"/>
      <w:szCs w:val="22"/>
      <w:lang w:val="en-US" w:eastAsia="en-US"/>
    </w:rPr>
  </w:style>
  <w:style w:type="table" w:customStyle="1" w:styleId="8">
    <w:name w:val="Мрежа в таблица8"/>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uiPriority w:val="99"/>
    <w:qFormat/>
    <w:rsid w:val="00A66B1B"/>
    <w:pPr>
      <w:jc w:val="both"/>
    </w:pPr>
    <w:rPr>
      <w:rFonts w:ascii="Verdana" w:hAnsi="Verdana" w:cstheme="minorBidi"/>
      <w:sz w:val="22"/>
      <w:szCs w:val="22"/>
      <w:lang w:eastAsia="en-US"/>
    </w:rPr>
  </w:style>
  <w:style w:type="character" w:customStyle="1" w:styleId="NormalBoldChar">
    <w:name w:val="NormalBold Char"/>
    <w:link w:val="NormalBold"/>
    <w:locked/>
    <w:rsid w:val="00A66B1B"/>
    <w:rPr>
      <w:rFonts w:ascii="Times New Roman" w:eastAsia="Times New Roman" w:hAnsi="Times New Roman"/>
      <w:b/>
      <w:sz w:val="24"/>
    </w:rPr>
  </w:style>
  <w:style w:type="paragraph" w:customStyle="1" w:styleId="NormalBold">
    <w:name w:val="NormalBold"/>
    <w:basedOn w:val="a"/>
    <w:link w:val="NormalBoldChar"/>
    <w:rsid w:val="00A66B1B"/>
    <w:pPr>
      <w:widowControl w:val="0"/>
      <w:spacing w:after="0" w:line="240" w:lineRule="auto"/>
    </w:pPr>
    <w:rPr>
      <w:rFonts w:ascii="Times New Roman" w:eastAsia="Times New Roman" w:hAnsi="Times New Roman"/>
      <w:b/>
      <w:sz w:val="24"/>
      <w:szCs w:val="20"/>
      <w:lang w:eastAsia="bg-BG"/>
    </w:rPr>
  </w:style>
  <w:style w:type="paragraph" w:customStyle="1" w:styleId="ChapterTitle">
    <w:name w:val="ChapterTitle"/>
    <w:basedOn w:val="a"/>
    <w:next w:val="a"/>
    <w:rsid w:val="00A66B1B"/>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A66B1B"/>
    <w:pPr>
      <w:keepNext/>
      <w:spacing w:before="120" w:after="360" w:line="240" w:lineRule="auto"/>
      <w:jc w:val="center"/>
    </w:pPr>
    <w:rPr>
      <w:rFonts w:ascii="Times New Roman" w:hAnsi="Times New Roman"/>
      <w:b/>
      <w:smallCaps/>
      <w:sz w:val="28"/>
      <w:lang w:eastAsia="bg-BG"/>
    </w:rPr>
  </w:style>
  <w:style w:type="paragraph" w:customStyle="1" w:styleId="font5">
    <w:name w:val="font5"/>
    <w:basedOn w:val="a"/>
    <w:rsid w:val="00A66B1B"/>
    <w:pPr>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font6">
    <w:name w:val="font6"/>
    <w:basedOn w:val="a"/>
    <w:rsid w:val="00A66B1B"/>
    <w:pPr>
      <w:spacing w:before="100" w:beforeAutospacing="1" w:after="100" w:afterAutospacing="1" w:line="240" w:lineRule="auto"/>
    </w:pPr>
    <w:rPr>
      <w:rFonts w:ascii="Times New Roman" w:eastAsia="Times New Roman" w:hAnsi="Times New Roman"/>
      <w:i/>
      <w:iCs/>
      <w:color w:val="000000"/>
      <w:sz w:val="20"/>
      <w:szCs w:val="20"/>
      <w:lang w:eastAsia="bg-BG"/>
    </w:rPr>
  </w:style>
  <w:style w:type="paragraph" w:customStyle="1" w:styleId="xl67">
    <w:name w:val="xl67"/>
    <w:basedOn w:val="a"/>
    <w:rsid w:val="00A66B1B"/>
    <w:pPr>
      <w:pBdr>
        <w:left w:val="single" w:sz="8"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8">
    <w:name w:val="xl68"/>
    <w:basedOn w:val="a"/>
    <w:rsid w:val="00A66B1B"/>
    <w:pPr>
      <w:pBdr>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9">
    <w:name w:val="xl69"/>
    <w:basedOn w:val="a"/>
    <w:rsid w:val="00A66B1B"/>
    <w:pPr>
      <w:pBdr>
        <w:left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70">
    <w:name w:val="xl70"/>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1">
    <w:name w:val="xl71"/>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72">
    <w:name w:val="xl72"/>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73">
    <w:name w:val="xl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74">
    <w:name w:val="xl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09">
    <w:name w:val="xl109"/>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0">
    <w:name w:val="xl11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1">
    <w:name w:val="xl111"/>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2">
    <w:name w:val="xl11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13">
    <w:name w:val="xl11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4">
    <w:name w:val="xl114"/>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15">
    <w:name w:val="xl115"/>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6">
    <w:name w:val="xl116"/>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7">
    <w:name w:val="xl117"/>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8">
    <w:name w:val="xl11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9">
    <w:name w:val="xl11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0">
    <w:name w:val="xl120"/>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1">
    <w:name w:val="xl121"/>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2">
    <w:name w:val="xl122"/>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3">
    <w:name w:val="xl123"/>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4">
    <w:name w:val="xl124"/>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5">
    <w:name w:val="xl12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26">
    <w:name w:val="xl126"/>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27">
    <w:name w:val="xl127"/>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8">
    <w:name w:val="xl128"/>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9">
    <w:name w:val="xl129"/>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30">
    <w:name w:val="xl130"/>
    <w:basedOn w:val="a"/>
    <w:rsid w:val="00A66B1B"/>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1">
    <w:name w:val="xl131"/>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2">
    <w:name w:val="xl132"/>
    <w:basedOn w:val="a"/>
    <w:uiPriority w:val="99"/>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33">
    <w:name w:val="xl133"/>
    <w:basedOn w:val="a"/>
    <w:uiPriority w:val="99"/>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4">
    <w:name w:val="xl134"/>
    <w:basedOn w:val="a"/>
    <w:uiPriority w:val="99"/>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35">
    <w:name w:val="xl135"/>
    <w:basedOn w:val="a"/>
    <w:uiPriority w:val="99"/>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6">
    <w:name w:val="xl136"/>
    <w:basedOn w:val="a"/>
    <w:uiPriority w:val="99"/>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7">
    <w:name w:val="xl137"/>
    <w:basedOn w:val="a"/>
    <w:uiPriority w:val="99"/>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38">
    <w:name w:val="xl13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39">
    <w:name w:val="xl13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40">
    <w:name w:val="xl14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1">
    <w:name w:val="xl141"/>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2">
    <w:name w:val="xl14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3">
    <w:name w:val="xl143"/>
    <w:basedOn w:val="a"/>
    <w:rsid w:val="00A66B1B"/>
    <w:pP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44">
    <w:name w:val="xl144"/>
    <w:basedOn w:val="a"/>
    <w:rsid w:val="00A66B1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45">
    <w:name w:val="xl145"/>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6">
    <w:name w:val="xl146"/>
    <w:basedOn w:val="a"/>
    <w:rsid w:val="00A66B1B"/>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7">
    <w:name w:val="xl147"/>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48">
    <w:name w:val="xl148"/>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49">
    <w:name w:val="xl149"/>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0">
    <w:name w:val="xl150"/>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1">
    <w:name w:val="xl151"/>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2">
    <w:name w:val="xl15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3">
    <w:name w:val="xl153"/>
    <w:basedOn w:val="a"/>
    <w:rsid w:val="00A66B1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4">
    <w:name w:val="xl154"/>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5">
    <w:name w:val="xl155"/>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6">
    <w:name w:val="xl156"/>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7">
    <w:name w:val="xl157"/>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58">
    <w:name w:val="xl158"/>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59">
    <w:name w:val="xl159"/>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0">
    <w:name w:val="xl160"/>
    <w:basedOn w:val="a"/>
    <w:rsid w:val="00A66B1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1">
    <w:name w:val="xl161"/>
    <w:basedOn w:val="a"/>
    <w:rsid w:val="00A66B1B"/>
    <w:pP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62">
    <w:name w:val="xl162"/>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3">
    <w:name w:val="xl163"/>
    <w:basedOn w:val="a"/>
    <w:rsid w:val="00A66B1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4">
    <w:name w:val="xl164"/>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65">
    <w:name w:val="xl165"/>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66">
    <w:name w:val="xl166"/>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67">
    <w:name w:val="xl167"/>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8">
    <w:name w:val="xl168"/>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9">
    <w:name w:val="xl169"/>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0">
    <w:name w:val="xl170"/>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71">
    <w:name w:val="xl171"/>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72">
    <w:name w:val="xl172"/>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73">
    <w:name w:val="xl173"/>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4">
    <w:name w:val="xl174"/>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5">
    <w:name w:val="xl175"/>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6">
    <w:name w:val="xl176"/>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7">
    <w:name w:val="xl177"/>
    <w:basedOn w:val="a"/>
    <w:rsid w:val="00A66B1B"/>
    <w:pPr>
      <w:pBdr>
        <w:top w:val="single" w:sz="4"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78">
    <w:name w:val="xl17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79">
    <w:name w:val="xl179"/>
    <w:basedOn w:val="a"/>
    <w:rsid w:val="00A66B1B"/>
    <w:pPr>
      <w:pBdr>
        <w:top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80">
    <w:name w:val="xl180"/>
    <w:basedOn w:val="a"/>
    <w:rsid w:val="00A66B1B"/>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1">
    <w:name w:val="xl181"/>
    <w:basedOn w:val="a"/>
    <w:rsid w:val="00A66B1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2">
    <w:name w:val="xl182"/>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3">
    <w:name w:val="xl183"/>
    <w:basedOn w:val="a"/>
    <w:rsid w:val="00A66B1B"/>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4">
    <w:name w:val="xl184"/>
    <w:basedOn w:val="a"/>
    <w:rsid w:val="00A66B1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5">
    <w:name w:val="xl185"/>
    <w:basedOn w:val="a"/>
    <w:rsid w:val="00A66B1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6">
    <w:name w:val="xl186"/>
    <w:basedOn w:val="a"/>
    <w:rsid w:val="00A66B1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7">
    <w:name w:val="xl187"/>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8">
    <w:name w:val="xl18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89">
    <w:name w:val="xl189"/>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90">
    <w:name w:val="xl190"/>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191">
    <w:name w:val="xl191"/>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2">
    <w:name w:val="xl192"/>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3">
    <w:name w:val="xl193"/>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4">
    <w:name w:val="xl194"/>
    <w:basedOn w:val="a"/>
    <w:rsid w:val="00A66B1B"/>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5">
    <w:name w:val="xl195"/>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6">
    <w:name w:val="xl196"/>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7">
    <w:name w:val="xl197"/>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9">
    <w:name w:val="xl199"/>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0">
    <w:name w:val="xl200"/>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1">
    <w:name w:val="xl20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2">
    <w:name w:val="xl20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3">
    <w:name w:val="xl20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4">
    <w:name w:val="xl20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5">
    <w:name w:val="xl20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6">
    <w:name w:val="xl20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7">
    <w:name w:val="xl20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8">
    <w:name w:val="xl208"/>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9">
    <w:name w:val="xl209"/>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0">
    <w:name w:val="xl210"/>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1">
    <w:name w:val="xl211"/>
    <w:basedOn w:val="a"/>
    <w:rsid w:val="00A66B1B"/>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2">
    <w:name w:val="xl212"/>
    <w:basedOn w:val="a"/>
    <w:rsid w:val="00A66B1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3">
    <w:name w:val="xl213"/>
    <w:basedOn w:val="a"/>
    <w:rsid w:val="00A66B1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4">
    <w:name w:val="xl214"/>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5">
    <w:name w:val="xl215"/>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6">
    <w:name w:val="xl216"/>
    <w:basedOn w:val="a"/>
    <w:rsid w:val="00A66B1B"/>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7">
    <w:name w:val="xl217"/>
    <w:basedOn w:val="a"/>
    <w:rsid w:val="00A66B1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8">
    <w:name w:val="xl218"/>
    <w:basedOn w:val="a"/>
    <w:rsid w:val="00A66B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9">
    <w:name w:val="xl219"/>
    <w:basedOn w:val="a"/>
    <w:rsid w:val="00A66B1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0">
    <w:name w:val="xl220"/>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21">
    <w:name w:val="xl221"/>
    <w:basedOn w:val="a"/>
    <w:rsid w:val="00A66B1B"/>
    <w:pPr>
      <w:pBdr>
        <w:top w:val="single" w:sz="4"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22">
    <w:name w:val="xl222"/>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3">
    <w:name w:val="xl223"/>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4">
    <w:name w:val="xl224"/>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25">
    <w:name w:val="xl225"/>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6">
    <w:name w:val="xl226"/>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7">
    <w:name w:val="xl227"/>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8">
    <w:name w:val="xl22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29">
    <w:name w:val="xl229"/>
    <w:basedOn w:val="a"/>
    <w:rsid w:val="00A66B1B"/>
    <w:pPr>
      <w:pBdr>
        <w:top w:val="single" w:sz="8" w:space="0" w:color="auto"/>
        <w:bottom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0">
    <w:name w:val="xl23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1">
    <w:name w:val="xl231"/>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2">
    <w:name w:val="xl232"/>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3">
    <w:name w:val="xl233"/>
    <w:basedOn w:val="a"/>
    <w:rsid w:val="00A66B1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34">
    <w:name w:val="xl234"/>
    <w:basedOn w:val="a"/>
    <w:rsid w:val="00A66B1B"/>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5">
    <w:name w:val="xl23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6">
    <w:name w:val="xl23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7">
    <w:name w:val="xl23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8">
    <w:name w:val="xl238"/>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9">
    <w:name w:val="xl239"/>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40">
    <w:name w:val="xl24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41">
    <w:name w:val="xl241"/>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2">
    <w:name w:val="xl242"/>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3">
    <w:name w:val="xl243"/>
    <w:basedOn w:val="a"/>
    <w:rsid w:val="00A66B1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4">
    <w:name w:val="xl244"/>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5">
    <w:name w:val="xl245"/>
    <w:basedOn w:val="a"/>
    <w:rsid w:val="00A66B1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6">
    <w:name w:val="xl246"/>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7">
    <w:name w:val="xl247"/>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8">
    <w:name w:val="xl248"/>
    <w:basedOn w:val="a"/>
    <w:rsid w:val="00A66B1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49">
    <w:name w:val="xl249"/>
    <w:basedOn w:val="a"/>
    <w:rsid w:val="00A66B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0">
    <w:name w:val="xl250"/>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1">
    <w:name w:val="xl251"/>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2">
    <w:name w:val="xl252"/>
    <w:basedOn w:val="a"/>
    <w:rsid w:val="00A66B1B"/>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3">
    <w:name w:val="xl25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4">
    <w:name w:val="xl254"/>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5">
    <w:name w:val="xl255"/>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6">
    <w:name w:val="xl256"/>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57">
    <w:name w:val="xl257"/>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8">
    <w:name w:val="xl25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9">
    <w:name w:val="xl259"/>
    <w:basedOn w:val="a"/>
    <w:rsid w:val="00A66B1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0">
    <w:name w:val="xl260"/>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61">
    <w:name w:val="xl261"/>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62">
    <w:name w:val="xl262"/>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3">
    <w:name w:val="xl263"/>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64">
    <w:name w:val="xl264"/>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65">
    <w:name w:val="xl265"/>
    <w:basedOn w:val="a"/>
    <w:rsid w:val="00A66B1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6">
    <w:name w:val="xl26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7">
    <w:name w:val="xl26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8">
    <w:name w:val="xl268"/>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69">
    <w:name w:val="xl269"/>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0">
    <w:name w:val="xl270"/>
    <w:basedOn w:val="a"/>
    <w:rsid w:val="00A66B1B"/>
    <w:pPr>
      <w:pBdr>
        <w:top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1">
    <w:name w:val="xl271"/>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2">
    <w:name w:val="xl272"/>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bg-BG"/>
    </w:rPr>
  </w:style>
  <w:style w:type="paragraph" w:customStyle="1" w:styleId="xl273">
    <w:name w:val="xl2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74">
    <w:name w:val="xl2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5">
    <w:name w:val="xl275"/>
    <w:basedOn w:val="a"/>
    <w:rsid w:val="00A66B1B"/>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6">
    <w:name w:val="xl276"/>
    <w:basedOn w:val="a"/>
    <w:rsid w:val="00A66B1B"/>
    <w:pPr>
      <w:pBdr>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77">
    <w:name w:val="xl277"/>
    <w:basedOn w:val="a"/>
    <w:rsid w:val="00A66B1B"/>
    <w:pPr>
      <w:pBdr>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8">
    <w:name w:val="xl278"/>
    <w:basedOn w:val="a"/>
    <w:rsid w:val="00A66B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79">
    <w:name w:val="xl279"/>
    <w:basedOn w:val="a"/>
    <w:rsid w:val="00A66B1B"/>
    <w:pPr>
      <w:pBdr>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0">
    <w:name w:val="xl280"/>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1">
    <w:name w:val="xl281"/>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2">
    <w:name w:val="xl282"/>
    <w:basedOn w:val="a"/>
    <w:rsid w:val="00A66B1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3">
    <w:name w:val="xl283"/>
    <w:basedOn w:val="a"/>
    <w:rsid w:val="00A66B1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4">
    <w:name w:val="xl28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85">
    <w:name w:val="xl28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86">
    <w:name w:val="xl286"/>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7">
    <w:name w:val="xl287"/>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8">
    <w:name w:val="xl28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9">
    <w:name w:val="xl289"/>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0">
    <w:name w:val="xl290"/>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1">
    <w:name w:val="xl291"/>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bg-BG"/>
    </w:rPr>
  </w:style>
  <w:style w:type="paragraph" w:customStyle="1" w:styleId="xl292">
    <w:name w:val="xl29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3">
    <w:name w:val="xl29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4">
    <w:name w:val="xl29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295">
    <w:name w:val="xl295"/>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6">
    <w:name w:val="xl296"/>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97">
    <w:name w:val="xl29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98">
    <w:name w:val="xl298"/>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99">
    <w:name w:val="xl29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0">
    <w:name w:val="xl30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1">
    <w:name w:val="xl301"/>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2">
    <w:name w:val="xl302"/>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3">
    <w:name w:val="xl303"/>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4">
    <w:name w:val="xl30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5">
    <w:name w:val="xl30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6">
    <w:name w:val="xl30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7">
    <w:name w:val="xl307"/>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8">
    <w:name w:val="xl308"/>
    <w:basedOn w:val="a"/>
    <w:rsid w:val="00A66B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9">
    <w:name w:val="xl309"/>
    <w:basedOn w:val="a"/>
    <w:rsid w:val="00A66B1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0">
    <w:name w:val="xl310"/>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1">
    <w:name w:val="xl311"/>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2">
    <w:name w:val="xl312"/>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3">
    <w:name w:val="xl313"/>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4">
    <w:name w:val="xl314"/>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5">
    <w:name w:val="xl315"/>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6">
    <w:name w:val="xl316"/>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7">
    <w:name w:val="xl317"/>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8">
    <w:name w:val="xl318"/>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9">
    <w:name w:val="xl31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0">
    <w:name w:val="xl32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1">
    <w:name w:val="xl321"/>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22">
    <w:name w:val="xl322"/>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3">
    <w:name w:val="xl323"/>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4">
    <w:name w:val="xl324"/>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5">
    <w:name w:val="xl325"/>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6">
    <w:name w:val="xl32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27">
    <w:name w:val="xl32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8">
    <w:name w:val="xl328"/>
    <w:basedOn w:val="a"/>
    <w:rsid w:val="00A66B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9">
    <w:name w:val="xl32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0">
    <w:name w:val="xl330"/>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1">
    <w:name w:val="xl33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2">
    <w:name w:val="xl3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3">
    <w:name w:val="xl33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4">
    <w:name w:val="xl334"/>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5">
    <w:name w:val="xl335"/>
    <w:basedOn w:val="a"/>
    <w:rsid w:val="00A66B1B"/>
    <w:pPr>
      <w:pBdr>
        <w:lef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36">
    <w:name w:val="xl336"/>
    <w:basedOn w:val="a"/>
    <w:rsid w:val="00A66B1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37">
    <w:name w:val="xl337"/>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8">
    <w:name w:val="xl338"/>
    <w:basedOn w:val="a"/>
    <w:rsid w:val="00A66B1B"/>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9">
    <w:name w:val="xl339"/>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0">
    <w:name w:val="xl340"/>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1">
    <w:name w:val="xl341"/>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42">
    <w:name w:val="xl342"/>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3">
    <w:name w:val="xl343"/>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4">
    <w:name w:val="xl344"/>
    <w:basedOn w:val="a"/>
    <w:rsid w:val="00A66B1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45">
    <w:name w:val="xl345"/>
    <w:basedOn w:val="a"/>
    <w:rsid w:val="00A66B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6">
    <w:name w:val="xl346"/>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47">
    <w:name w:val="xl347"/>
    <w:basedOn w:val="a"/>
    <w:rsid w:val="00A66B1B"/>
    <w:pPr>
      <w:pBdr>
        <w:top w:val="single" w:sz="4"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8">
    <w:name w:val="xl34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9">
    <w:name w:val="xl349"/>
    <w:basedOn w:val="a"/>
    <w:rsid w:val="00A66B1B"/>
    <w:pPr>
      <w:pBdr>
        <w:top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0">
    <w:name w:val="xl350"/>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351">
    <w:name w:val="xl351"/>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352">
    <w:name w:val="xl352"/>
    <w:basedOn w:val="a"/>
    <w:rsid w:val="00A66B1B"/>
    <w:pPr>
      <w:pBdr>
        <w:left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3">
    <w:name w:val="xl353"/>
    <w:basedOn w:val="a"/>
    <w:rsid w:val="00A66B1B"/>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4">
    <w:name w:val="xl354"/>
    <w:basedOn w:val="a"/>
    <w:rsid w:val="00A66B1B"/>
    <w:pPr>
      <w:pBdr>
        <w:lef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5">
    <w:name w:val="xl355"/>
    <w:basedOn w:val="a"/>
    <w:rsid w:val="00A66B1B"/>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6">
    <w:name w:val="xl356"/>
    <w:basedOn w:val="a"/>
    <w:rsid w:val="00A66B1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7">
    <w:name w:val="xl357"/>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8">
    <w:name w:val="xl358"/>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9">
    <w:name w:val="xl359"/>
    <w:basedOn w:val="a"/>
    <w:rsid w:val="00A66B1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0">
    <w:name w:val="xl360"/>
    <w:basedOn w:val="a"/>
    <w:rsid w:val="00A66B1B"/>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1">
    <w:name w:val="xl361"/>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2">
    <w:name w:val="xl362"/>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3">
    <w:name w:val="xl363"/>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64">
    <w:name w:val="xl364"/>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5">
    <w:name w:val="xl36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6">
    <w:name w:val="xl36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7">
    <w:name w:val="xl36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68">
    <w:name w:val="xl36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69">
    <w:name w:val="xl36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0">
    <w:name w:val="xl37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1">
    <w:name w:val="xl371"/>
    <w:basedOn w:val="a"/>
    <w:rsid w:val="00A66B1B"/>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2">
    <w:name w:val="xl372"/>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3">
    <w:name w:val="xl373"/>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4">
    <w:name w:val="xl374"/>
    <w:basedOn w:val="a"/>
    <w:rsid w:val="00A66B1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75">
    <w:name w:val="xl375"/>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76">
    <w:name w:val="xl376"/>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7">
    <w:name w:val="xl377"/>
    <w:basedOn w:val="a"/>
    <w:rsid w:val="00A66B1B"/>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8">
    <w:name w:val="xl378"/>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9">
    <w:name w:val="xl379"/>
    <w:basedOn w:val="a"/>
    <w:rsid w:val="00A66B1B"/>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0">
    <w:name w:val="xl380"/>
    <w:basedOn w:val="a"/>
    <w:rsid w:val="00A66B1B"/>
    <w:pPr>
      <w:pBdr>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1">
    <w:name w:val="xl381"/>
    <w:basedOn w:val="a"/>
    <w:rsid w:val="00A66B1B"/>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2">
    <w:name w:val="xl382"/>
    <w:basedOn w:val="a"/>
    <w:rsid w:val="00A66B1B"/>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3">
    <w:name w:val="xl383"/>
    <w:basedOn w:val="a"/>
    <w:rsid w:val="00A66B1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4">
    <w:name w:val="xl384"/>
    <w:basedOn w:val="a"/>
    <w:rsid w:val="00A66B1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5">
    <w:name w:val="xl385"/>
    <w:basedOn w:val="a"/>
    <w:rsid w:val="00A66B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6">
    <w:name w:val="xl386"/>
    <w:basedOn w:val="a"/>
    <w:rsid w:val="00A66B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7">
    <w:name w:val="xl387"/>
    <w:basedOn w:val="a"/>
    <w:rsid w:val="00A66B1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8">
    <w:name w:val="xl388"/>
    <w:basedOn w:val="a"/>
    <w:rsid w:val="00A66B1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89">
    <w:name w:val="xl389"/>
    <w:basedOn w:val="a"/>
    <w:rsid w:val="00A66B1B"/>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390">
    <w:name w:val="xl390"/>
    <w:basedOn w:val="a"/>
    <w:rsid w:val="00A66B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91">
    <w:name w:val="xl391"/>
    <w:basedOn w:val="a"/>
    <w:rsid w:val="00A66B1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2">
    <w:name w:val="xl392"/>
    <w:basedOn w:val="a"/>
    <w:rsid w:val="00A66B1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3">
    <w:name w:val="xl393"/>
    <w:basedOn w:val="a"/>
    <w:rsid w:val="00A66B1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4">
    <w:name w:val="xl394"/>
    <w:basedOn w:val="a"/>
    <w:rsid w:val="00A66B1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5">
    <w:name w:val="xl395"/>
    <w:basedOn w:val="a"/>
    <w:rsid w:val="00A66B1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6">
    <w:name w:val="xl396"/>
    <w:basedOn w:val="a"/>
    <w:rsid w:val="00A66B1B"/>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7">
    <w:name w:val="xl397"/>
    <w:basedOn w:val="a"/>
    <w:rsid w:val="00A66B1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8">
    <w:name w:val="xl398"/>
    <w:basedOn w:val="a"/>
    <w:rsid w:val="00A66B1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9">
    <w:name w:val="xl399"/>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0">
    <w:name w:val="xl400"/>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1">
    <w:name w:val="xl401"/>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2">
    <w:name w:val="xl402"/>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03">
    <w:name w:val="xl403"/>
    <w:basedOn w:val="a"/>
    <w:rsid w:val="00A66B1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4">
    <w:name w:val="xl404"/>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5">
    <w:name w:val="xl405"/>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6">
    <w:name w:val="xl406"/>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7">
    <w:name w:val="xl407"/>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8">
    <w:name w:val="xl408"/>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09">
    <w:name w:val="xl409"/>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10">
    <w:name w:val="xl410"/>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1">
    <w:name w:val="xl411"/>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2">
    <w:name w:val="xl412"/>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3">
    <w:name w:val="xl413"/>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4">
    <w:name w:val="xl414"/>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5">
    <w:name w:val="xl415"/>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16">
    <w:name w:val="xl416"/>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17">
    <w:name w:val="xl417"/>
    <w:basedOn w:val="a"/>
    <w:rsid w:val="00A66B1B"/>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8">
    <w:name w:val="xl418"/>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19">
    <w:name w:val="xl419"/>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0">
    <w:name w:val="xl420"/>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1">
    <w:name w:val="xl421"/>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2">
    <w:name w:val="xl422"/>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3">
    <w:name w:val="xl423"/>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4">
    <w:name w:val="xl424"/>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25">
    <w:name w:val="xl425"/>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26">
    <w:name w:val="xl426"/>
    <w:basedOn w:val="a"/>
    <w:rsid w:val="00A66B1B"/>
    <w:pPr>
      <w:pBdr>
        <w:top w:val="single" w:sz="4" w:space="0" w:color="auto"/>
        <w:left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7">
    <w:name w:val="xl427"/>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28">
    <w:name w:val="xl428"/>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9">
    <w:name w:val="xl429"/>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30">
    <w:name w:val="xl430"/>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1">
    <w:name w:val="xl431"/>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2">
    <w:name w:val="xl432"/>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3">
    <w:name w:val="xl433"/>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xl434">
    <w:name w:val="xl43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435">
    <w:name w:val="xl435"/>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6">
    <w:name w:val="xl436"/>
    <w:basedOn w:val="a"/>
    <w:rsid w:val="00A66B1B"/>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7">
    <w:name w:val="xl437"/>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8">
    <w:name w:val="xl438"/>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9">
    <w:name w:val="xl439"/>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440">
    <w:name w:val="xl440"/>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441">
    <w:name w:val="xl441"/>
    <w:basedOn w:val="a"/>
    <w:rsid w:val="00A66B1B"/>
    <w:pPr>
      <w:pBdr>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2">
    <w:name w:val="xl44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3">
    <w:name w:val="xl443"/>
    <w:basedOn w:val="a"/>
    <w:rsid w:val="00A66B1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4">
    <w:name w:val="xl444"/>
    <w:basedOn w:val="a"/>
    <w:rsid w:val="00A66B1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5">
    <w:name w:val="xl445"/>
    <w:basedOn w:val="a"/>
    <w:rsid w:val="00A66B1B"/>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6">
    <w:name w:val="xl446"/>
    <w:basedOn w:val="a"/>
    <w:rsid w:val="00A66B1B"/>
    <w:pPr>
      <w:pBdr>
        <w:top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7">
    <w:name w:val="xl447"/>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8">
    <w:name w:val="xl448"/>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9">
    <w:name w:val="xl449"/>
    <w:basedOn w:val="a"/>
    <w:rsid w:val="00A66B1B"/>
    <w:pPr>
      <w:pBdr>
        <w:top w:val="single" w:sz="8"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0">
    <w:name w:val="xl450"/>
    <w:basedOn w:val="a"/>
    <w:rsid w:val="00A66B1B"/>
    <w:pPr>
      <w:pBdr>
        <w:top w:val="single" w:sz="4" w:space="0" w:color="auto"/>
        <w:left w:val="single" w:sz="8"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1">
    <w:name w:val="xl451"/>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2">
    <w:name w:val="xl452"/>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3">
    <w:name w:val="xl453"/>
    <w:basedOn w:val="a"/>
    <w:rsid w:val="00A66B1B"/>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4">
    <w:name w:val="xl454"/>
    <w:basedOn w:val="a"/>
    <w:rsid w:val="00A66B1B"/>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5">
    <w:name w:val="xl455"/>
    <w:basedOn w:val="a"/>
    <w:rsid w:val="00A66B1B"/>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6">
    <w:name w:val="xl456"/>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7">
    <w:name w:val="xl457"/>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8">
    <w:name w:val="xl458"/>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9">
    <w:name w:val="xl459"/>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0">
    <w:name w:val="xl460"/>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1">
    <w:name w:val="xl461"/>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2">
    <w:name w:val="xl462"/>
    <w:basedOn w:val="a"/>
    <w:rsid w:val="00A66B1B"/>
    <w:pPr>
      <w:pBdr>
        <w:top w:val="single" w:sz="8" w:space="0" w:color="auto"/>
        <w:left w:val="single" w:sz="8"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3">
    <w:name w:val="xl463"/>
    <w:basedOn w:val="a"/>
    <w:rsid w:val="00A66B1B"/>
    <w:pPr>
      <w:pBdr>
        <w:top w:val="single" w:sz="8" w:space="0" w:color="auto"/>
        <w:left w:val="single" w:sz="4"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4">
    <w:name w:val="xl464"/>
    <w:basedOn w:val="a"/>
    <w:rsid w:val="00A66B1B"/>
    <w:pPr>
      <w:pBdr>
        <w:top w:val="single" w:sz="8" w:space="0" w:color="auto"/>
        <w:left w:val="single" w:sz="4" w:space="0" w:color="auto"/>
        <w:bottom w:val="double" w:sz="6"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5">
    <w:name w:val="xl465"/>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6">
    <w:name w:val="xl466"/>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7">
    <w:name w:val="xl467"/>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8">
    <w:name w:val="xl468"/>
    <w:basedOn w:val="a"/>
    <w:rsid w:val="00A66B1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9">
    <w:name w:val="xl469"/>
    <w:basedOn w:val="a"/>
    <w:rsid w:val="00A66B1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0">
    <w:name w:val="xl470"/>
    <w:basedOn w:val="a"/>
    <w:rsid w:val="00A66B1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1">
    <w:name w:val="xl471"/>
    <w:basedOn w:val="a"/>
    <w:rsid w:val="00A66B1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2">
    <w:name w:val="xl472"/>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3">
    <w:name w:val="xl473"/>
    <w:basedOn w:val="a"/>
    <w:rsid w:val="00A66B1B"/>
    <w:pPr>
      <w:pBdr>
        <w:top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4">
    <w:name w:val="xl474"/>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5">
    <w:name w:val="xl475"/>
    <w:basedOn w:val="a"/>
    <w:rsid w:val="00A66B1B"/>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6">
    <w:name w:val="xl476"/>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7">
    <w:name w:val="xl477"/>
    <w:basedOn w:val="a"/>
    <w:rsid w:val="00A66B1B"/>
    <w:pPr>
      <w:pBdr>
        <w:top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8">
    <w:name w:val="xl478"/>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9">
    <w:name w:val="xl479"/>
    <w:basedOn w:val="a"/>
    <w:rsid w:val="00A66B1B"/>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0">
    <w:name w:val="xl480"/>
    <w:basedOn w:val="a"/>
    <w:rsid w:val="00A66B1B"/>
    <w:pPr>
      <w:pBdr>
        <w:top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1">
    <w:name w:val="xl481"/>
    <w:basedOn w:val="a"/>
    <w:rsid w:val="00A66B1B"/>
    <w:pPr>
      <w:pBdr>
        <w:top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TableContents">
    <w:name w:val="Table Contents"/>
    <w:basedOn w:val="a"/>
    <w:uiPriority w:val="99"/>
    <w:qFormat/>
    <w:rsid w:val="0071797D"/>
    <w:pPr>
      <w:suppressLineNumbers/>
      <w:spacing w:after="0" w:line="240" w:lineRule="auto"/>
    </w:pPr>
    <w:rPr>
      <w:rFonts w:ascii="Liberation Serif" w:eastAsia="SimSun" w:hAnsi="Liberation Serif" w:cs="Mangal"/>
      <w:sz w:val="24"/>
      <w:szCs w:val="24"/>
      <w:lang w:eastAsia="zh-CN" w:bidi="hi-IN"/>
    </w:rPr>
  </w:style>
  <w:style w:type="character" w:customStyle="1" w:styleId="420">
    <w:name w:val="Заглавие #4 (2) + Удебелен"/>
    <w:rsid w:val="001D09D0"/>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50">
    <w:name w:val="Заглавие 5 Знак"/>
    <w:basedOn w:val="a0"/>
    <w:link w:val="5"/>
    <w:uiPriority w:val="99"/>
    <w:rsid w:val="0088767A"/>
    <w:rPr>
      <w:rFonts w:ascii="Times New Roman" w:eastAsia="Times New Roman" w:hAnsi="Times New Roman"/>
      <w:b/>
      <w:bCs/>
      <w:i/>
      <w:iCs/>
      <w:sz w:val="26"/>
      <w:szCs w:val="26"/>
      <w:lang w:eastAsia="ar-SA"/>
    </w:rPr>
  </w:style>
  <w:style w:type="character" w:customStyle="1" w:styleId="BodyTextChar">
    <w:name w:val="Body Text Char"/>
    <w:basedOn w:val="a0"/>
    <w:uiPriority w:val="99"/>
    <w:semiHidden/>
    <w:rsid w:val="0088767A"/>
  </w:style>
  <w:style w:type="character" w:customStyle="1" w:styleId="Bodytext5">
    <w:name w:val="Body text (5)_"/>
    <w:basedOn w:val="a0"/>
    <w:link w:val="Bodytext50"/>
    <w:uiPriority w:val="99"/>
    <w:locked/>
    <w:rsid w:val="0088767A"/>
    <w:rPr>
      <w:rFonts w:ascii="Times New Roman" w:hAnsi="Times New Roman"/>
      <w:i/>
      <w:iCs/>
      <w:sz w:val="23"/>
      <w:szCs w:val="23"/>
      <w:shd w:val="clear" w:color="auto" w:fill="FFFFFF"/>
    </w:rPr>
  </w:style>
  <w:style w:type="paragraph" w:customStyle="1" w:styleId="Bodytext50">
    <w:name w:val="Body text (5)"/>
    <w:basedOn w:val="a"/>
    <w:link w:val="Bodytext5"/>
    <w:uiPriority w:val="99"/>
    <w:rsid w:val="0088767A"/>
    <w:pPr>
      <w:shd w:val="clear" w:color="auto" w:fill="FFFFFF"/>
      <w:spacing w:after="0" w:line="274" w:lineRule="exact"/>
      <w:jc w:val="both"/>
    </w:pPr>
    <w:rPr>
      <w:rFonts w:ascii="Times New Roman" w:hAnsi="Times New Roman"/>
      <w:i/>
      <w:iCs/>
      <w:sz w:val="23"/>
      <w:szCs w:val="23"/>
      <w:lang w:eastAsia="bg-BG"/>
    </w:rPr>
  </w:style>
  <w:style w:type="paragraph" w:customStyle="1" w:styleId="1d">
    <w:name w:val="Заглавие1"/>
    <w:basedOn w:val="a"/>
    <w:rsid w:val="0088767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Razdel">
    <w:name w:val="Razdel"/>
    <w:basedOn w:val="a"/>
    <w:rsid w:val="0088767A"/>
    <w:pPr>
      <w:widowControl w:val="0"/>
      <w:tabs>
        <w:tab w:val="center" w:pos="1083"/>
        <w:tab w:val="left" w:pos="3060"/>
      </w:tabs>
      <w:spacing w:before="120" w:after="120" w:line="360" w:lineRule="auto"/>
      <w:ind w:firstLine="851"/>
      <w:jc w:val="both"/>
    </w:pPr>
    <w:rPr>
      <w:rFonts w:ascii="Times New Roman" w:eastAsia="Times New Roman" w:hAnsi="Times New Roman"/>
      <w:b/>
      <w:caps/>
      <w:sz w:val="28"/>
      <w:szCs w:val="20"/>
    </w:rPr>
  </w:style>
  <w:style w:type="character" w:customStyle="1" w:styleId="af8">
    <w:name w:val="Без разредка Знак"/>
    <w:basedOn w:val="a0"/>
    <w:link w:val="af4"/>
    <w:uiPriority w:val="99"/>
    <w:locked/>
    <w:rsid w:val="0088767A"/>
    <w:rPr>
      <w:sz w:val="22"/>
      <w:szCs w:val="22"/>
      <w:lang w:eastAsia="en-US"/>
    </w:rPr>
  </w:style>
  <w:style w:type="paragraph" w:styleId="1e">
    <w:name w:val="toc 1"/>
    <w:basedOn w:val="a"/>
    <w:next w:val="a"/>
    <w:autoRedefine/>
    <w:uiPriority w:val="99"/>
    <w:rsid w:val="0088767A"/>
    <w:pPr>
      <w:tabs>
        <w:tab w:val="left" w:pos="480"/>
        <w:tab w:val="num" w:pos="720"/>
        <w:tab w:val="right" w:leader="dot" w:pos="9514"/>
      </w:tabs>
      <w:suppressAutoHyphens/>
      <w:spacing w:before="600" w:after="0" w:line="240" w:lineRule="auto"/>
      <w:ind w:left="720" w:hanging="360"/>
    </w:pPr>
    <w:rPr>
      <w:rFonts w:ascii="Times New Roman" w:eastAsia="Times New Roman" w:hAnsi="Times New Roman"/>
      <w:sz w:val="24"/>
      <w:szCs w:val="24"/>
      <w:lang w:eastAsia="ar-SA"/>
    </w:rPr>
  </w:style>
  <w:style w:type="character" w:customStyle="1" w:styleId="FootnoteTextChar">
    <w:name w:val="Footnote Text Char"/>
    <w:aliases w:val="Podrozdział Char"/>
    <w:uiPriority w:val="99"/>
    <w:semiHidden/>
    <w:locked/>
    <w:rsid w:val="0088767A"/>
    <w:rPr>
      <w:rFonts w:ascii="Times New Roman" w:hAnsi="Times New Roman"/>
      <w:lang w:val="en-GB" w:eastAsia="ar-SA" w:bidi="ar-SA"/>
    </w:rPr>
  </w:style>
  <w:style w:type="character" w:customStyle="1" w:styleId="1f">
    <w:name w:val="Текст под линия Знак1"/>
    <w:aliases w:val="Podrozdział Знак1"/>
    <w:basedOn w:val="a0"/>
    <w:uiPriority w:val="99"/>
    <w:semiHidden/>
    <w:rsid w:val="0088767A"/>
    <w:rPr>
      <w:rFonts w:ascii="Calibri" w:hAnsi="Calibri" w:cs="Times New Roman"/>
      <w:sz w:val="20"/>
      <w:szCs w:val="20"/>
    </w:rPr>
  </w:style>
  <w:style w:type="paragraph" w:styleId="aff4">
    <w:name w:val="List"/>
    <w:basedOn w:val="afa"/>
    <w:uiPriority w:val="99"/>
    <w:semiHidden/>
    <w:rsid w:val="0088767A"/>
    <w:pPr>
      <w:suppressAutoHyphens/>
      <w:spacing w:line="240" w:lineRule="auto"/>
    </w:pPr>
    <w:rPr>
      <w:rFonts w:ascii="Times New Roman" w:eastAsia="Times New Roman" w:hAnsi="Times New Roman" w:cs="Tahoma"/>
      <w:sz w:val="24"/>
      <w:szCs w:val="24"/>
      <w:lang w:eastAsia="ar-SA"/>
    </w:rPr>
  </w:style>
  <w:style w:type="paragraph" w:styleId="aff5">
    <w:name w:val="List Bullet"/>
    <w:basedOn w:val="a"/>
    <w:uiPriority w:val="99"/>
    <w:semiHidden/>
    <w:rsid w:val="0088767A"/>
    <w:pPr>
      <w:tabs>
        <w:tab w:val="num" w:pos="1247"/>
      </w:tabs>
      <w:suppressAutoHyphens/>
      <w:spacing w:after="0" w:line="288" w:lineRule="auto"/>
      <w:ind w:left="1247" w:hanging="396"/>
      <w:jc w:val="both"/>
    </w:pPr>
    <w:rPr>
      <w:rFonts w:ascii="Times New Roman" w:eastAsia="Times New Roman" w:hAnsi="Times New Roman"/>
      <w:sz w:val="24"/>
      <w:szCs w:val="24"/>
      <w:lang w:eastAsia="ar-SA"/>
    </w:rPr>
  </w:style>
  <w:style w:type="paragraph" w:styleId="27">
    <w:name w:val="List 2"/>
    <w:basedOn w:val="a"/>
    <w:uiPriority w:val="99"/>
    <w:semiHidden/>
    <w:rsid w:val="0088767A"/>
    <w:pPr>
      <w:suppressAutoHyphens/>
      <w:spacing w:after="0" w:line="240" w:lineRule="auto"/>
      <w:ind w:left="566" w:hanging="283"/>
      <w:contextualSpacing/>
    </w:pPr>
    <w:rPr>
      <w:rFonts w:ascii="Times New Roman" w:eastAsia="Times New Roman" w:hAnsi="Times New Roman"/>
      <w:sz w:val="24"/>
      <w:szCs w:val="24"/>
      <w:lang w:eastAsia="ar-SA"/>
    </w:rPr>
  </w:style>
  <w:style w:type="paragraph" w:styleId="38">
    <w:name w:val="List 3"/>
    <w:basedOn w:val="a"/>
    <w:uiPriority w:val="99"/>
    <w:semiHidden/>
    <w:rsid w:val="0088767A"/>
    <w:pPr>
      <w:suppressAutoHyphens/>
      <w:spacing w:after="0" w:line="240" w:lineRule="auto"/>
      <w:ind w:left="849" w:hanging="283"/>
      <w:contextualSpacing/>
    </w:pPr>
    <w:rPr>
      <w:rFonts w:ascii="Times New Roman" w:eastAsia="Times New Roman" w:hAnsi="Times New Roman"/>
      <w:sz w:val="24"/>
      <w:szCs w:val="24"/>
      <w:lang w:eastAsia="ar-SA"/>
    </w:rPr>
  </w:style>
  <w:style w:type="paragraph" w:styleId="44">
    <w:name w:val="List 4"/>
    <w:basedOn w:val="a"/>
    <w:uiPriority w:val="99"/>
    <w:semiHidden/>
    <w:rsid w:val="0088767A"/>
    <w:pPr>
      <w:suppressAutoHyphens/>
      <w:spacing w:after="0" w:line="240" w:lineRule="auto"/>
      <w:ind w:left="1132" w:hanging="283"/>
      <w:contextualSpacing/>
    </w:pPr>
    <w:rPr>
      <w:rFonts w:ascii="Times New Roman" w:eastAsia="Times New Roman" w:hAnsi="Times New Roman"/>
      <w:sz w:val="24"/>
      <w:szCs w:val="24"/>
      <w:lang w:eastAsia="ar-SA"/>
    </w:rPr>
  </w:style>
  <w:style w:type="paragraph" w:styleId="2">
    <w:name w:val="List Bullet 2"/>
    <w:basedOn w:val="a"/>
    <w:uiPriority w:val="99"/>
    <w:semiHidden/>
    <w:rsid w:val="0088767A"/>
    <w:pPr>
      <w:numPr>
        <w:numId w:val="15"/>
      </w:numPr>
      <w:tabs>
        <w:tab w:val="clear" w:pos="360"/>
        <w:tab w:val="num" w:pos="643"/>
      </w:tabs>
      <w:suppressAutoHyphens/>
      <w:spacing w:after="0" w:line="240" w:lineRule="auto"/>
      <w:ind w:left="643"/>
      <w:contextualSpacing/>
    </w:pPr>
    <w:rPr>
      <w:rFonts w:ascii="Times New Roman" w:eastAsia="Times New Roman" w:hAnsi="Times New Roman"/>
      <w:sz w:val="24"/>
      <w:szCs w:val="24"/>
      <w:lang w:eastAsia="ar-SA"/>
    </w:rPr>
  </w:style>
  <w:style w:type="paragraph" w:styleId="3">
    <w:name w:val="List Bullet 3"/>
    <w:basedOn w:val="a"/>
    <w:uiPriority w:val="99"/>
    <w:semiHidden/>
    <w:rsid w:val="0088767A"/>
    <w:pPr>
      <w:numPr>
        <w:numId w:val="16"/>
      </w:numPr>
      <w:tabs>
        <w:tab w:val="clear" w:pos="643"/>
        <w:tab w:val="num" w:pos="926"/>
      </w:tabs>
      <w:suppressAutoHyphens/>
      <w:spacing w:after="0" w:line="240" w:lineRule="auto"/>
      <w:ind w:left="926"/>
      <w:contextualSpacing/>
    </w:pPr>
    <w:rPr>
      <w:rFonts w:ascii="Times New Roman" w:eastAsia="Times New Roman" w:hAnsi="Times New Roman"/>
      <w:sz w:val="24"/>
      <w:szCs w:val="24"/>
      <w:lang w:eastAsia="ar-SA"/>
    </w:rPr>
  </w:style>
  <w:style w:type="paragraph" w:styleId="4">
    <w:name w:val="List Bullet 4"/>
    <w:basedOn w:val="a"/>
    <w:uiPriority w:val="99"/>
    <w:semiHidden/>
    <w:rsid w:val="0088767A"/>
    <w:pPr>
      <w:numPr>
        <w:numId w:val="17"/>
      </w:numPr>
      <w:tabs>
        <w:tab w:val="num" w:pos="1209"/>
      </w:tabs>
      <w:suppressAutoHyphens/>
      <w:spacing w:after="0" w:line="240" w:lineRule="auto"/>
      <w:ind w:left="1209"/>
      <w:contextualSpacing/>
    </w:pPr>
    <w:rPr>
      <w:rFonts w:ascii="Times New Roman" w:eastAsia="Times New Roman" w:hAnsi="Times New Roman"/>
      <w:sz w:val="24"/>
      <w:szCs w:val="24"/>
      <w:lang w:eastAsia="ar-SA"/>
    </w:rPr>
  </w:style>
  <w:style w:type="paragraph" w:styleId="aff6">
    <w:name w:val="Subtitle"/>
    <w:basedOn w:val="a"/>
    <w:next w:val="a"/>
    <w:link w:val="aff7"/>
    <w:uiPriority w:val="99"/>
    <w:qFormat/>
    <w:rsid w:val="0088767A"/>
    <w:pPr>
      <w:numPr>
        <w:ilvl w:val="1"/>
      </w:numPr>
    </w:pPr>
    <w:rPr>
      <w:rFonts w:ascii="Cambria" w:eastAsia="Times New Roman" w:hAnsi="Cambria"/>
      <w:i/>
      <w:iCs/>
      <w:color w:val="4F81BD"/>
      <w:spacing w:val="15"/>
      <w:sz w:val="24"/>
      <w:szCs w:val="24"/>
    </w:rPr>
  </w:style>
  <w:style w:type="character" w:customStyle="1" w:styleId="aff7">
    <w:name w:val="Подзаглавие Знак"/>
    <w:basedOn w:val="a0"/>
    <w:link w:val="aff6"/>
    <w:uiPriority w:val="99"/>
    <w:rsid w:val="0088767A"/>
    <w:rPr>
      <w:rFonts w:ascii="Cambria" w:eastAsia="Times New Roman" w:hAnsi="Cambria"/>
      <w:i/>
      <w:iCs/>
      <w:color w:val="4F81BD"/>
      <w:spacing w:val="15"/>
      <w:sz w:val="24"/>
      <w:szCs w:val="24"/>
      <w:lang w:eastAsia="en-US"/>
    </w:rPr>
  </w:style>
  <w:style w:type="paragraph" w:styleId="aff8">
    <w:name w:val="Body Text First Indent"/>
    <w:basedOn w:val="afa"/>
    <w:link w:val="aff9"/>
    <w:uiPriority w:val="99"/>
    <w:semiHidden/>
    <w:rsid w:val="0088767A"/>
    <w:pPr>
      <w:suppressAutoHyphens/>
      <w:spacing w:line="240" w:lineRule="auto"/>
      <w:ind w:firstLine="210"/>
    </w:pPr>
    <w:rPr>
      <w:rFonts w:ascii="Times New Roman" w:eastAsia="Times New Roman" w:hAnsi="Times New Roman" w:cs="Times New Roman"/>
      <w:sz w:val="24"/>
      <w:szCs w:val="24"/>
      <w:lang w:eastAsia="ar-SA"/>
    </w:rPr>
  </w:style>
  <w:style w:type="character" w:customStyle="1" w:styleId="aff9">
    <w:name w:val="Основен текст отстъп първи ред Знак"/>
    <w:basedOn w:val="afb"/>
    <w:link w:val="aff8"/>
    <w:uiPriority w:val="99"/>
    <w:semiHidden/>
    <w:rsid w:val="0088767A"/>
    <w:rPr>
      <w:rFonts w:ascii="Times New Roman" w:eastAsia="Times New Roman" w:hAnsi="Times New Roman" w:cstheme="minorBidi"/>
      <w:sz w:val="24"/>
      <w:szCs w:val="24"/>
      <w:lang w:eastAsia="ar-SA"/>
    </w:rPr>
  </w:style>
  <w:style w:type="paragraph" w:styleId="28">
    <w:name w:val="Body Text First Indent 2"/>
    <w:basedOn w:val="aff0"/>
    <w:link w:val="29"/>
    <w:uiPriority w:val="99"/>
    <w:semiHidden/>
    <w:rsid w:val="0088767A"/>
    <w:pPr>
      <w:suppressAutoHyphens/>
      <w:ind w:firstLine="210"/>
      <w:jc w:val="left"/>
    </w:pPr>
    <w:rPr>
      <w:sz w:val="24"/>
      <w:szCs w:val="24"/>
      <w:lang w:val="en-GB" w:eastAsia="ar-SA"/>
    </w:rPr>
  </w:style>
  <w:style w:type="character" w:customStyle="1" w:styleId="29">
    <w:name w:val="Основен текст отстъп първи ред 2 Знак"/>
    <w:basedOn w:val="aff1"/>
    <w:link w:val="28"/>
    <w:uiPriority w:val="99"/>
    <w:semiHidden/>
    <w:rsid w:val="0088767A"/>
    <w:rPr>
      <w:rFonts w:ascii="Times New Roman" w:eastAsia="Times New Roman" w:hAnsi="Times New Roman"/>
      <w:sz w:val="24"/>
      <w:szCs w:val="24"/>
      <w:lang w:val="en-GB" w:eastAsia="ar-SA"/>
    </w:rPr>
  </w:style>
  <w:style w:type="paragraph" w:styleId="2a">
    <w:name w:val="Body Text Indent 2"/>
    <w:basedOn w:val="a"/>
    <w:link w:val="2b"/>
    <w:uiPriority w:val="99"/>
    <w:semiHidden/>
    <w:rsid w:val="0088767A"/>
    <w:pPr>
      <w:tabs>
        <w:tab w:val="left" w:pos="4495"/>
      </w:tabs>
      <w:suppressAutoHyphens/>
      <w:spacing w:after="0" w:line="240" w:lineRule="auto"/>
      <w:ind w:left="5387" w:hanging="4253"/>
      <w:jc w:val="both"/>
    </w:pPr>
    <w:rPr>
      <w:rFonts w:ascii="SwissCyr" w:eastAsia="Times New Roman" w:hAnsi="SwissCyr"/>
      <w:sz w:val="24"/>
      <w:szCs w:val="20"/>
      <w:lang w:eastAsia="ar-SA"/>
    </w:rPr>
  </w:style>
  <w:style w:type="character" w:customStyle="1" w:styleId="2b">
    <w:name w:val="Основен текст с отстъп 2 Знак"/>
    <w:basedOn w:val="a0"/>
    <w:link w:val="2a"/>
    <w:uiPriority w:val="99"/>
    <w:semiHidden/>
    <w:rsid w:val="0088767A"/>
    <w:rPr>
      <w:rFonts w:ascii="SwissCyr" w:eastAsia="Times New Roman" w:hAnsi="SwissCyr"/>
      <w:sz w:val="24"/>
      <w:lang w:eastAsia="ar-SA"/>
    </w:rPr>
  </w:style>
  <w:style w:type="paragraph" w:styleId="affa">
    <w:name w:val="Plain Text"/>
    <w:basedOn w:val="a"/>
    <w:link w:val="affb"/>
    <w:uiPriority w:val="99"/>
    <w:semiHidden/>
    <w:rsid w:val="0088767A"/>
    <w:pPr>
      <w:spacing w:after="0" w:line="240" w:lineRule="auto"/>
    </w:pPr>
    <w:rPr>
      <w:rFonts w:ascii="Courier New" w:eastAsia="Times New Roman" w:hAnsi="Courier New"/>
      <w:sz w:val="20"/>
      <w:szCs w:val="20"/>
      <w:lang w:eastAsia="bg-BG"/>
    </w:rPr>
  </w:style>
  <w:style w:type="character" w:customStyle="1" w:styleId="affb">
    <w:name w:val="Обикновен текст Знак"/>
    <w:basedOn w:val="a0"/>
    <w:link w:val="affa"/>
    <w:uiPriority w:val="99"/>
    <w:semiHidden/>
    <w:rsid w:val="0088767A"/>
    <w:rPr>
      <w:rFonts w:ascii="Courier New" w:eastAsia="Times New Roman" w:hAnsi="Courier New"/>
    </w:rPr>
  </w:style>
  <w:style w:type="paragraph" w:customStyle="1" w:styleId="Char1CharCharChar">
    <w:name w:val="Char1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
    <w:name w:val="Heading"/>
    <w:basedOn w:val="a"/>
    <w:next w:val="afa"/>
    <w:uiPriority w:val="99"/>
    <w:rsid w:val="0088767A"/>
    <w:pPr>
      <w:keepNext/>
      <w:suppressAutoHyphens/>
      <w:spacing w:before="240" w:after="120" w:line="240" w:lineRule="auto"/>
    </w:pPr>
    <w:rPr>
      <w:rFonts w:ascii="Arial" w:eastAsia="Arial Unicode MS" w:hAnsi="Arial" w:cs="Tahoma"/>
      <w:sz w:val="28"/>
      <w:szCs w:val="28"/>
      <w:lang w:eastAsia="ar-SA"/>
    </w:rPr>
  </w:style>
  <w:style w:type="paragraph" w:customStyle="1" w:styleId="Index">
    <w:name w:val="Index"/>
    <w:basedOn w:val="a"/>
    <w:uiPriority w:val="99"/>
    <w:rsid w:val="0088767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CharChar2">
    <w:name w:val="Char Char Char2"/>
    <w:basedOn w:val="a"/>
    <w:uiPriority w:val="99"/>
    <w:rsid w:val="0088767A"/>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ontents10">
    <w:name w:val="Contents 10"/>
    <w:basedOn w:val="Index"/>
    <w:uiPriority w:val="99"/>
    <w:rsid w:val="0088767A"/>
    <w:pPr>
      <w:tabs>
        <w:tab w:val="right" w:leader="dot" w:pos="-27882"/>
      </w:tabs>
      <w:ind w:left="2547"/>
    </w:pPr>
  </w:style>
  <w:style w:type="paragraph" w:customStyle="1" w:styleId="TableHeading">
    <w:name w:val="Table Heading"/>
    <w:basedOn w:val="TableContents"/>
    <w:uiPriority w:val="99"/>
    <w:rsid w:val="0088767A"/>
    <w:pPr>
      <w:suppressAutoHyphens/>
      <w:jc w:val="center"/>
    </w:pPr>
    <w:rPr>
      <w:rFonts w:ascii="Times New Roman" w:eastAsia="Times New Roman" w:hAnsi="Times New Roman" w:cs="Times New Roman"/>
      <w:b/>
      <w:bCs/>
      <w:lang w:eastAsia="ar-SA" w:bidi="ar-SA"/>
    </w:rPr>
  </w:style>
  <w:style w:type="paragraph" w:customStyle="1" w:styleId="CharChar">
    <w:name w:val="Знак Знак Char Char Знак"/>
    <w:basedOn w:val="a"/>
    <w:uiPriority w:val="99"/>
    <w:rsid w:val="0088767A"/>
    <w:pPr>
      <w:tabs>
        <w:tab w:val="left" w:pos="709"/>
      </w:tabs>
      <w:spacing w:after="0" w:line="240" w:lineRule="auto"/>
    </w:pPr>
    <w:rPr>
      <w:rFonts w:ascii="Tahoma" w:eastAsia="Times New Roman" w:hAnsi="Tahoma" w:cs="Arial"/>
      <w:sz w:val="24"/>
      <w:szCs w:val="24"/>
      <w:lang w:val="pl-PL" w:eastAsia="pl-PL"/>
    </w:rPr>
  </w:style>
  <w:style w:type="paragraph" w:customStyle="1" w:styleId="WW-BodyTextIndent3">
    <w:name w:val="WW-Body Text Indent 3"/>
    <w:basedOn w:val="a"/>
    <w:uiPriority w:val="99"/>
    <w:rsid w:val="0088767A"/>
    <w:pPr>
      <w:suppressAutoHyphens/>
      <w:overflowPunct w:val="0"/>
      <w:spacing w:after="120" w:line="240" w:lineRule="auto"/>
      <w:ind w:left="283"/>
    </w:pPr>
    <w:rPr>
      <w:rFonts w:ascii="Times New Roman" w:eastAsia="Times New Roman" w:hAnsi="Times New Roman"/>
      <w:sz w:val="16"/>
      <w:szCs w:val="16"/>
      <w:lang w:eastAsia="ar-SA"/>
    </w:rPr>
  </w:style>
  <w:style w:type="paragraph" w:customStyle="1" w:styleId="WW-PlainText">
    <w:name w:val="WW-Plain Text"/>
    <w:basedOn w:val="a"/>
    <w:uiPriority w:val="99"/>
    <w:rsid w:val="0088767A"/>
    <w:pPr>
      <w:suppressAutoHyphens/>
      <w:overflowPunct w:val="0"/>
      <w:spacing w:after="0" w:line="240" w:lineRule="auto"/>
    </w:pPr>
    <w:rPr>
      <w:rFonts w:ascii="Courier New" w:eastAsia="Times New Roman" w:hAnsi="Courier New" w:cs="Courier New"/>
      <w:sz w:val="20"/>
      <w:szCs w:val="20"/>
      <w:lang w:eastAsia="ar-SA"/>
    </w:rPr>
  </w:style>
  <w:style w:type="paragraph" w:customStyle="1" w:styleId="Style">
    <w:name w:val="Style"/>
    <w:uiPriority w:val="99"/>
    <w:rsid w:val="0088767A"/>
    <w:pPr>
      <w:suppressAutoHyphens/>
      <w:autoSpaceDE w:val="0"/>
      <w:ind w:left="140" w:right="140" w:firstLine="840"/>
      <w:jc w:val="both"/>
    </w:pPr>
    <w:rPr>
      <w:rFonts w:ascii="Times New Roman" w:hAnsi="Times New Roman"/>
      <w:sz w:val="24"/>
      <w:szCs w:val="24"/>
      <w:lang w:eastAsia="ar-SA"/>
    </w:rPr>
  </w:style>
  <w:style w:type="paragraph" w:customStyle="1" w:styleId="normaltableau">
    <w:name w:val="normal_tableau"/>
    <w:basedOn w:val="a"/>
    <w:uiPriority w:val="99"/>
    <w:rsid w:val="0088767A"/>
    <w:pPr>
      <w:suppressAutoHyphens/>
      <w:spacing w:before="120" w:after="120" w:line="240" w:lineRule="auto"/>
      <w:jc w:val="both"/>
    </w:pPr>
    <w:rPr>
      <w:rFonts w:ascii="Optima" w:eastAsia="Times New Roman" w:hAnsi="Optima"/>
      <w:szCs w:val="20"/>
      <w:lang w:val="en-GB" w:eastAsia="ar-SA"/>
    </w:rPr>
  </w:style>
  <w:style w:type="paragraph" w:customStyle="1" w:styleId="Application2">
    <w:name w:val="Application2"/>
    <w:basedOn w:val="a"/>
    <w:autoRedefine/>
    <w:uiPriority w:val="99"/>
    <w:rsid w:val="0088767A"/>
    <w:pPr>
      <w:widowControl w:val="0"/>
      <w:suppressAutoHyphens/>
      <w:snapToGrid w:val="0"/>
      <w:spacing w:after="0" w:line="240" w:lineRule="auto"/>
      <w:ind w:right="74"/>
      <w:jc w:val="both"/>
    </w:pPr>
    <w:rPr>
      <w:rFonts w:ascii="Times New Roman" w:eastAsia="Times New Roman" w:hAnsi="Times New Roman"/>
      <w:kern w:val="28"/>
      <w:sz w:val="24"/>
      <w:szCs w:val="24"/>
    </w:rPr>
  </w:style>
  <w:style w:type="paragraph" w:customStyle="1" w:styleId="affc">
    <w:name w:val="Стил"/>
    <w:uiPriority w:val="99"/>
    <w:rsid w:val="0088767A"/>
    <w:pPr>
      <w:widowControl w:val="0"/>
      <w:autoSpaceDE w:val="0"/>
      <w:autoSpaceDN w:val="0"/>
      <w:adjustRightInd w:val="0"/>
      <w:ind w:left="140" w:right="140" w:firstLine="840"/>
      <w:jc w:val="both"/>
    </w:pPr>
    <w:rPr>
      <w:rFonts w:ascii="Times New Roman" w:eastAsia="MS Mincho" w:hAnsi="Times New Roman"/>
      <w:sz w:val="24"/>
      <w:szCs w:val="24"/>
    </w:rPr>
  </w:style>
  <w:style w:type="paragraph" w:customStyle="1" w:styleId="affd">
    <w:name w:val="Îáèêí. ïàðàãðàô"/>
    <w:basedOn w:val="a"/>
    <w:uiPriority w:val="99"/>
    <w:rsid w:val="0088767A"/>
    <w:pPr>
      <w:spacing w:before="120" w:after="0" w:line="360" w:lineRule="auto"/>
      <w:ind w:firstLine="720"/>
      <w:jc w:val="both"/>
    </w:pPr>
    <w:rPr>
      <w:rFonts w:ascii="Times New Roman" w:eastAsia="Times New Roman" w:hAnsi="Times New Roman"/>
      <w:sz w:val="24"/>
      <w:szCs w:val="20"/>
    </w:rPr>
  </w:style>
  <w:style w:type="paragraph" w:customStyle="1" w:styleId="CharCharCharChar">
    <w:name w:val="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2Arial">
    <w:name w:val="Heading 2 + Arial"/>
    <w:aliases w:val="Bold,Custom Color(RGB(109,110,112)),Justified,Line spacing..."/>
    <w:basedOn w:val="a"/>
    <w:uiPriority w:val="99"/>
    <w:rsid w:val="0088767A"/>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Знак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
    <w:uiPriority w:val="99"/>
    <w:rsid w:val="0088767A"/>
    <w:pPr>
      <w:numPr>
        <w:numId w:val="18"/>
      </w:numPr>
      <w:spacing w:after="240" w:line="240" w:lineRule="auto"/>
      <w:jc w:val="both"/>
      <w:outlineLvl w:val="0"/>
    </w:pPr>
    <w:rPr>
      <w:rFonts w:ascii="Times New Roman" w:eastAsia="Times New Roman" w:hAnsi="Times New Roman"/>
      <w:sz w:val="24"/>
      <w:szCs w:val="24"/>
      <w:lang w:val="en-IE"/>
    </w:rPr>
  </w:style>
  <w:style w:type="paragraph" w:customStyle="1" w:styleId="ACLevel2">
    <w:name w:val="AC Level 2"/>
    <w:basedOn w:val="a"/>
    <w:uiPriority w:val="99"/>
    <w:rsid w:val="0088767A"/>
    <w:pPr>
      <w:numPr>
        <w:ilvl w:val="1"/>
        <w:numId w:val="18"/>
      </w:numPr>
      <w:spacing w:after="240" w:line="240" w:lineRule="auto"/>
      <w:jc w:val="both"/>
      <w:outlineLvl w:val="1"/>
    </w:pPr>
    <w:rPr>
      <w:rFonts w:ascii="Times New Roman" w:eastAsia="Times New Roman" w:hAnsi="Times New Roman"/>
      <w:sz w:val="24"/>
      <w:szCs w:val="24"/>
      <w:lang w:val="en-IE"/>
    </w:rPr>
  </w:style>
  <w:style w:type="paragraph" w:customStyle="1" w:styleId="ACLevel3">
    <w:name w:val="AC Level 3"/>
    <w:basedOn w:val="a"/>
    <w:uiPriority w:val="99"/>
    <w:rsid w:val="0088767A"/>
    <w:pPr>
      <w:numPr>
        <w:ilvl w:val="2"/>
        <w:numId w:val="18"/>
      </w:numPr>
      <w:spacing w:after="240" w:line="240" w:lineRule="auto"/>
      <w:jc w:val="both"/>
      <w:outlineLvl w:val="2"/>
    </w:pPr>
    <w:rPr>
      <w:rFonts w:ascii="Times New Roman" w:eastAsia="Times New Roman" w:hAnsi="Times New Roman"/>
      <w:sz w:val="24"/>
      <w:szCs w:val="24"/>
      <w:lang w:val="en-IE"/>
    </w:rPr>
  </w:style>
  <w:style w:type="paragraph" w:customStyle="1" w:styleId="ACLevel4">
    <w:name w:val="AC Level 4"/>
    <w:basedOn w:val="a"/>
    <w:uiPriority w:val="99"/>
    <w:rsid w:val="0088767A"/>
    <w:pPr>
      <w:numPr>
        <w:ilvl w:val="3"/>
        <w:numId w:val="18"/>
      </w:numPr>
      <w:spacing w:after="240" w:line="240" w:lineRule="auto"/>
      <w:jc w:val="both"/>
      <w:outlineLvl w:val="3"/>
    </w:pPr>
    <w:rPr>
      <w:rFonts w:ascii="Times New Roman" w:eastAsia="Times New Roman" w:hAnsi="Times New Roman"/>
      <w:sz w:val="24"/>
      <w:szCs w:val="24"/>
      <w:lang w:val="en-IE"/>
    </w:rPr>
  </w:style>
  <w:style w:type="paragraph" w:customStyle="1" w:styleId="ACLevel5">
    <w:name w:val="AC Level 5"/>
    <w:basedOn w:val="a"/>
    <w:uiPriority w:val="99"/>
    <w:rsid w:val="0088767A"/>
    <w:pPr>
      <w:numPr>
        <w:ilvl w:val="4"/>
        <w:numId w:val="18"/>
      </w:numPr>
      <w:spacing w:after="240" w:line="240" w:lineRule="auto"/>
      <w:jc w:val="both"/>
      <w:outlineLvl w:val="4"/>
    </w:pPr>
    <w:rPr>
      <w:rFonts w:ascii="Times New Roman" w:eastAsia="Times New Roman" w:hAnsi="Times New Roman"/>
      <w:sz w:val="24"/>
      <w:szCs w:val="24"/>
      <w:lang w:val="en-IE"/>
    </w:rPr>
  </w:style>
  <w:style w:type="paragraph" w:customStyle="1" w:styleId="CharCharCharCharCharCharCharCharChar">
    <w:name w:val="Char Char Char Знак Char Char Знак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lauseindent">
    <w:name w:val="clauseindent"/>
    <w:basedOn w:val="a"/>
    <w:uiPriority w:val="99"/>
    <w:rsid w:val="0088767A"/>
    <w:pPr>
      <w:spacing w:after="240" w:line="240" w:lineRule="auto"/>
      <w:ind w:left="851"/>
      <w:jc w:val="both"/>
    </w:pPr>
    <w:rPr>
      <w:rFonts w:ascii="Times New Roman" w:eastAsia="Times New Roman" w:hAnsi="Times New Roman"/>
      <w:sz w:val="24"/>
      <w:szCs w:val="24"/>
      <w:lang w:eastAsia="bg-BG"/>
    </w:rPr>
  </w:style>
  <w:style w:type="paragraph" w:customStyle="1" w:styleId="CharCharCharCharCharChar">
    <w:name w:val="Char Char Char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Char Char Char Знак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
    <w:name w:val="Char1 Char Char Char Char Char Char"/>
    <w:basedOn w:val="a"/>
    <w:uiPriority w:val="99"/>
    <w:semiHidden/>
    <w:rsid w:val="0088767A"/>
    <w:pPr>
      <w:tabs>
        <w:tab w:val="left" w:pos="709"/>
      </w:tabs>
      <w:spacing w:after="0" w:line="240" w:lineRule="auto"/>
    </w:pPr>
    <w:rPr>
      <w:rFonts w:ascii="Futura Bk" w:eastAsia="Times New Roman" w:hAnsi="Futura Bk"/>
      <w:sz w:val="24"/>
      <w:szCs w:val="24"/>
      <w:lang w:val="pl-PL" w:eastAsia="pl-PL"/>
    </w:rPr>
  </w:style>
  <w:style w:type="paragraph" w:customStyle="1" w:styleId="CharChar1Char">
    <w:name w:val="Знак Char Char1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
    <w:name w:val="Char1 Char Char Char Char Char Знак Знак Char Char Знак Знак Char Char Знак Знак Char Char Знак Знак"/>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Text3">
    <w:name w:val="Text 3"/>
    <w:basedOn w:val="a"/>
    <w:uiPriority w:val="99"/>
    <w:rsid w:val="0088767A"/>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CharCharChar2CharCharCharCharCharCharCharCharCharChar">
    <w:name w:val="Char Char Char2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Style12">
    <w:name w:val="Style12"/>
    <w:basedOn w:val="a"/>
    <w:uiPriority w:val="99"/>
    <w:rsid w:val="0088767A"/>
    <w:pPr>
      <w:widowControl w:val="0"/>
      <w:autoSpaceDE w:val="0"/>
      <w:autoSpaceDN w:val="0"/>
      <w:adjustRightInd w:val="0"/>
      <w:spacing w:after="0" w:line="413" w:lineRule="exact"/>
      <w:jc w:val="center"/>
    </w:pPr>
    <w:rPr>
      <w:rFonts w:ascii="Times New Roman" w:eastAsia="Times New Roman" w:hAnsi="Times New Roman"/>
      <w:sz w:val="24"/>
      <w:szCs w:val="24"/>
      <w:lang w:val="en-US"/>
    </w:rPr>
  </w:style>
  <w:style w:type="paragraph" w:customStyle="1" w:styleId="Style19">
    <w:name w:val="Style1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00">
    <w:name w:val="Style20"/>
    <w:basedOn w:val="a"/>
    <w:uiPriority w:val="99"/>
    <w:rsid w:val="0088767A"/>
    <w:pPr>
      <w:widowControl w:val="0"/>
      <w:autoSpaceDE w:val="0"/>
      <w:autoSpaceDN w:val="0"/>
      <w:adjustRightInd w:val="0"/>
      <w:spacing w:after="0" w:line="269" w:lineRule="exact"/>
      <w:ind w:firstLine="706"/>
      <w:jc w:val="both"/>
    </w:pPr>
    <w:rPr>
      <w:rFonts w:ascii="Times New Roman" w:eastAsia="Times New Roman" w:hAnsi="Times New Roman"/>
      <w:sz w:val="24"/>
      <w:szCs w:val="24"/>
      <w:lang w:val="en-US"/>
    </w:rPr>
  </w:style>
  <w:style w:type="paragraph" w:customStyle="1" w:styleId="Style24">
    <w:name w:val="Style24"/>
    <w:basedOn w:val="a"/>
    <w:uiPriority w:val="99"/>
    <w:rsid w:val="0088767A"/>
    <w:pPr>
      <w:widowControl w:val="0"/>
      <w:autoSpaceDE w:val="0"/>
      <w:autoSpaceDN w:val="0"/>
      <w:adjustRightInd w:val="0"/>
      <w:spacing w:after="0" w:line="264" w:lineRule="exact"/>
      <w:ind w:hanging="341"/>
      <w:jc w:val="both"/>
    </w:pPr>
    <w:rPr>
      <w:rFonts w:ascii="Times New Roman" w:eastAsia="Times New Roman" w:hAnsi="Times New Roman"/>
      <w:sz w:val="24"/>
      <w:szCs w:val="24"/>
      <w:lang w:val="en-US"/>
    </w:rPr>
  </w:style>
  <w:style w:type="paragraph" w:customStyle="1" w:styleId="Style128">
    <w:name w:val="Style128"/>
    <w:basedOn w:val="a"/>
    <w:uiPriority w:val="99"/>
    <w:rsid w:val="0088767A"/>
    <w:pPr>
      <w:widowControl w:val="0"/>
      <w:autoSpaceDE w:val="0"/>
      <w:autoSpaceDN w:val="0"/>
      <w:adjustRightInd w:val="0"/>
      <w:spacing w:after="0" w:line="312" w:lineRule="exact"/>
      <w:ind w:firstLine="710"/>
    </w:pPr>
    <w:rPr>
      <w:rFonts w:ascii="Times New Roman" w:eastAsia="Times New Roman" w:hAnsi="Times New Roman"/>
      <w:sz w:val="24"/>
      <w:szCs w:val="24"/>
      <w:lang w:val="en-US"/>
    </w:rPr>
  </w:style>
  <w:style w:type="paragraph" w:customStyle="1" w:styleId="Style132">
    <w:name w:val="Style132"/>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46">
    <w:name w:val="Style4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52">
    <w:name w:val="Style52"/>
    <w:basedOn w:val="a"/>
    <w:uiPriority w:val="99"/>
    <w:rsid w:val="0088767A"/>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paragraph" w:customStyle="1" w:styleId="Style158">
    <w:name w:val="Style158"/>
    <w:basedOn w:val="a"/>
    <w:uiPriority w:val="99"/>
    <w:rsid w:val="0088767A"/>
    <w:pPr>
      <w:widowControl w:val="0"/>
      <w:autoSpaceDE w:val="0"/>
      <w:autoSpaceDN w:val="0"/>
      <w:adjustRightInd w:val="0"/>
      <w:spacing w:after="0" w:line="307" w:lineRule="exact"/>
      <w:jc w:val="center"/>
    </w:pPr>
    <w:rPr>
      <w:rFonts w:ascii="Times New Roman" w:eastAsia="Times New Roman" w:hAnsi="Times New Roman"/>
      <w:sz w:val="24"/>
      <w:szCs w:val="24"/>
      <w:lang w:val="en-US"/>
    </w:rPr>
  </w:style>
  <w:style w:type="paragraph" w:customStyle="1" w:styleId="Style87">
    <w:name w:val="Style87"/>
    <w:basedOn w:val="a"/>
    <w:uiPriority w:val="99"/>
    <w:rsid w:val="0088767A"/>
    <w:pPr>
      <w:widowControl w:val="0"/>
      <w:autoSpaceDE w:val="0"/>
      <w:autoSpaceDN w:val="0"/>
      <w:adjustRightInd w:val="0"/>
      <w:spacing w:after="0" w:line="509" w:lineRule="exact"/>
      <w:ind w:firstLine="2496"/>
    </w:pPr>
    <w:rPr>
      <w:rFonts w:ascii="Times New Roman" w:eastAsia="Times New Roman" w:hAnsi="Times New Roman"/>
      <w:sz w:val="24"/>
      <w:szCs w:val="24"/>
      <w:lang w:val="en-US"/>
    </w:rPr>
  </w:style>
  <w:style w:type="paragraph" w:customStyle="1" w:styleId="Style89">
    <w:name w:val="Style8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70">
    <w:name w:val="Style70"/>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68">
    <w:name w:val="Style168"/>
    <w:basedOn w:val="a"/>
    <w:uiPriority w:val="99"/>
    <w:rsid w:val="0088767A"/>
    <w:pPr>
      <w:widowControl w:val="0"/>
      <w:autoSpaceDE w:val="0"/>
      <w:autoSpaceDN w:val="0"/>
      <w:adjustRightInd w:val="0"/>
      <w:spacing w:after="0" w:line="278" w:lineRule="exact"/>
    </w:pPr>
    <w:rPr>
      <w:rFonts w:ascii="Times New Roman" w:eastAsia="Times New Roman" w:hAnsi="Times New Roman"/>
      <w:sz w:val="24"/>
      <w:szCs w:val="24"/>
      <w:lang w:val="en-US"/>
    </w:rPr>
  </w:style>
  <w:style w:type="paragraph" w:customStyle="1" w:styleId="Style169">
    <w:name w:val="Style169"/>
    <w:basedOn w:val="a"/>
    <w:uiPriority w:val="99"/>
    <w:rsid w:val="0088767A"/>
    <w:pPr>
      <w:widowControl w:val="0"/>
      <w:autoSpaceDE w:val="0"/>
      <w:autoSpaceDN w:val="0"/>
      <w:adjustRightInd w:val="0"/>
      <w:spacing w:after="0" w:line="278" w:lineRule="exact"/>
      <w:jc w:val="center"/>
    </w:pPr>
    <w:rPr>
      <w:rFonts w:ascii="Times New Roman" w:eastAsia="Times New Roman" w:hAnsi="Times New Roman"/>
      <w:sz w:val="24"/>
      <w:szCs w:val="24"/>
      <w:lang w:val="en-US"/>
    </w:rPr>
  </w:style>
  <w:style w:type="paragraph" w:customStyle="1" w:styleId="Style35">
    <w:name w:val="Style35"/>
    <w:basedOn w:val="a"/>
    <w:uiPriority w:val="99"/>
    <w:rsid w:val="0088767A"/>
    <w:pPr>
      <w:widowControl w:val="0"/>
      <w:autoSpaceDE w:val="0"/>
      <w:autoSpaceDN w:val="0"/>
      <w:adjustRightInd w:val="0"/>
      <w:spacing w:after="0" w:line="305" w:lineRule="exact"/>
      <w:ind w:hanging="350"/>
      <w:jc w:val="both"/>
    </w:pPr>
    <w:rPr>
      <w:rFonts w:ascii="Times New Roman" w:eastAsia="Times New Roman" w:hAnsi="Times New Roman"/>
      <w:sz w:val="24"/>
      <w:szCs w:val="24"/>
      <w:lang w:val="en-US"/>
    </w:rPr>
  </w:style>
  <w:style w:type="paragraph" w:customStyle="1" w:styleId="Style39">
    <w:name w:val="Style39"/>
    <w:basedOn w:val="a"/>
    <w:uiPriority w:val="99"/>
    <w:rsid w:val="0088767A"/>
    <w:pPr>
      <w:widowControl w:val="0"/>
      <w:autoSpaceDE w:val="0"/>
      <w:autoSpaceDN w:val="0"/>
      <w:adjustRightInd w:val="0"/>
      <w:spacing w:after="0" w:line="312" w:lineRule="exact"/>
      <w:ind w:hanging="346"/>
      <w:jc w:val="both"/>
    </w:pPr>
    <w:rPr>
      <w:rFonts w:ascii="Times New Roman" w:eastAsia="Times New Roman" w:hAnsi="Times New Roman"/>
      <w:sz w:val="24"/>
      <w:szCs w:val="24"/>
      <w:lang w:val="en-US"/>
    </w:rPr>
  </w:style>
  <w:style w:type="paragraph" w:customStyle="1" w:styleId="Style55">
    <w:name w:val="Style55"/>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44">
    <w:name w:val="Style144"/>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1">
    <w:name w:val="Style181"/>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8">
    <w:name w:val="Style18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96">
    <w:name w:val="Style196"/>
    <w:basedOn w:val="a"/>
    <w:uiPriority w:val="99"/>
    <w:rsid w:val="0088767A"/>
    <w:pPr>
      <w:widowControl w:val="0"/>
      <w:autoSpaceDE w:val="0"/>
      <w:autoSpaceDN w:val="0"/>
      <w:adjustRightInd w:val="0"/>
      <w:spacing w:after="0" w:line="427" w:lineRule="exact"/>
    </w:pPr>
    <w:rPr>
      <w:rFonts w:ascii="Times New Roman" w:eastAsia="Times New Roman" w:hAnsi="Times New Roman"/>
      <w:sz w:val="24"/>
      <w:szCs w:val="24"/>
      <w:lang w:val="en-US"/>
    </w:rPr>
  </w:style>
  <w:style w:type="paragraph" w:customStyle="1" w:styleId="Style126">
    <w:name w:val="Style12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57">
    <w:name w:val="Style157"/>
    <w:basedOn w:val="a"/>
    <w:uiPriority w:val="99"/>
    <w:rsid w:val="0088767A"/>
    <w:pPr>
      <w:widowControl w:val="0"/>
      <w:autoSpaceDE w:val="0"/>
      <w:autoSpaceDN w:val="0"/>
      <w:adjustRightInd w:val="0"/>
      <w:spacing w:after="0" w:line="374" w:lineRule="exact"/>
      <w:ind w:hanging="710"/>
    </w:pPr>
    <w:rPr>
      <w:rFonts w:ascii="Times New Roman" w:eastAsia="Times New Roman" w:hAnsi="Times New Roman"/>
      <w:sz w:val="24"/>
      <w:szCs w:val="24"/>
      <w:lang w:val="en-US"/>
    </w:rPr>
  </w:style>
  <w:style w:type="paragraph" w:customStyle="1" w:styleId="Style29">
    <w:name w:val="Style29"/>
    <w:basedOn w:val="a"/>
    <w:uiPriority w:val="99"/>
    <w:rsid w:val="0088767A"/>
    <w:pPr>
      <w:widowControl w:val="0"/>
      <w:autoSpaceDE w:val="0"/>
      <w:autoSpaceDN w:val="0"/>
      <w:adjustRightInd w:val="0"/>
      <w:spacing w:after="0" w:line="298" w:lineRule="exact"/>
      <w:ind w:hanging="1382"/>
    </w:pPr>
    <w:rPr>
      <w:rFonts w:ascii="Times New Roman" w:eastAsia="Times New Roman" w:hAnsi="Times New Roman"/>
      <w:sz w:val="24"/>
      <w:szCs w:val="24"/>
      <w:lang w:val="en-US"/>
    </w:rPr>
  </w:style>
  <w:style w:type="paragraph" w:customStyle="1" w:styleId="Style68">
    <w:name w:val="Style6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firstline">
    <w:name w:val="firstline"/>
    <w:basedOn w:val="a"/>
    <w:uiPriority w:val="99"/>
    <w:rsid w:val="0088767A"/>
    <w:pPr>
      <w:spacing w:after="0" w:line="240" w:lineRule="atLeast"/>
      <w:ind w:firstLine="640"/>
      <w:jc w:val="both"/>
    </w:pPr>
    <w:rPr>
      <w:rFonts w:ascii="Times New Roman" w:eastAsia="Times New Roman" w:hAnsi="Times New Roman"/>
      <w:color w:val="000000"/>
      <w:sz w:val="24"/>
      <w:szCs w:val="24"/>
      <w:lang w:eastAsia="bg-BG"/>
    </w:rPr>
  </w:style>
  <w:style w:type="paragraph" w:customStyle="1" w:styleId="CharCharCharCharCharCharCharCharCharCharCharCharCharChar">
    <w:name w:val="Знак Знак Char Char Знак Char Char Знак Char Char Знак Знак Char Char Знак Знак Char Char Char Char Знак Знак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paratext">
    <w:name w:val="para text"/>
    <w:basedOn w:val="a"/>
    <w:uiPriority w:val="99"/>
    <w:rsid w:val="0088767A"/>
    <w:pPr>
      <w:spacing w:before="120" w:after="120" w:line="240" w:lineRule="auto"/>
      <w:jc w:val="both"/>
    </w:pPr>
    <w:rPr>
      <w:rFonts w:ascii="Arial" w:eastAsia="Times New Roman" w:hAnsi="Arial"/>
      <w:szCs w:val="20"/>
      <w:lang w:val="en-GB"/>
    </w:rPr>
  </w:style>
  <w:style w:type="paragraph" w:customStyle="1" w:styleId="StyleAfter6pt">
    <w:name w:val="Style After:  6 pt"/>
    <w:basedOn w:val="a"/>
    <w:uiPriority w:val="99"/>
    <w:rsid w:val="0088767A"/>
    <w:pPr>
      <w:spacing w:after="0" w:line="240" w:lineRule="auto"/>
      <w:jc w:val="both"/>
    </w:pPr>
    <w:rPr>
      <w:rFonts w:ascii="Times New Roman" w:eastAsia="SimSun" w:hAnsi="Times New Roman"/>
      <w:sz w:val="24"/>
      <w:szCs w:val="24"/>
      <w:lang w:val="en-GB" w:eastAsia="zh-CN"/>
    </w:rPr>
  </w:style>
  <w:style w:type="paragraph" w:customStyle="1" w:styleId="StyleBodyTextLatinArialLatin11pt">
    <w:name w:val="Style Body Text + (Latin) Arial (Latin) 11 pt"/>
    <w:basedOn w:val="afa"/>
    <w:uiPriority w:val="99"/>
    <w:rsid w:val="0088767A"/>
    <w:pPr>
      <w:keepLines/>
      <w:tabs>
        <w:tab w:val="right" w:pos="9214"/>
      </w:tabs>
      <w:spacing w:after="0" w:line="240" w:lineRule="auto"/>
      <w:jc w:val="both"/>
    </w:pPr>
    <w:rPr>
      <w:rFonts w:ascii="Arial" w:eastAsia="Times New Roman" w:hAnsi="Arial" w:cs="Times New Roman"/>
      <w:szCs w:val="20"/>
      <w:lang w:val="da-DK" w:eastAsia="zh-CN"/>
    </w:rPr>
  </w:style>
  <w:style w:type="character" w:customStyle="1" w:styleId="WW8Num1z0">
    <w:name w:val="WW8Num1z0"/>
    <w:uiPriority w:val="99"/>
    <w:rsid w:val="0088767A"/>
    <w:rPr>
      <w:sz w:val="24"/>
    </w:rPr>
  </w:style>
  <w:style w:type="character" w:customStyle="1" w:styleId="WW8Num1z1">
    <w:name w:val="WW8Num1z1"/>
    <w:uiPriority w:val="99"/>
    <w:rsid w:val="0088767A"/>
    <w:rPr>
      <w:rFonts w:ascii="Times New Roman" w:hAnsi="Times New Roman"/>
      <w:b/>
      <w:sz w:val="24"/>
    </w:rPr>
  </w:style>
  <w:style w:type="character" w:customStyle="1" w:styleId="WW8Num1z2">
    <w:name w:val="WW8Num1z2"/>
    <w:uiPriority w:val="99"/>
    <w:rsid w:val="0088767A"/>
    <w:rPr>
      <w:rFonts w:ascii="Times New Roman" w:hAnsi="Times New Roman"/>
      <w:sz w:val="24"/>
    </w:rPr>
  </w:style>
  <w:style w:type="character" w:customStyle="1" w:styleId="WW8Num2z0">
    <w:name w:val="WW8Num2z0"/>
    <w:uiPriority w:val="99"/>
    <w:rsid w:val="0088767A"/>
    <w:rPr>
      <w:sz w:val="24"/>
    </w:rPr>
  </w:style>
  <w:style w:type="character" w:customStyle="1" w:styleId="WW8Num3z0">
    <w:name w:val="WW8Num3z0"/>
    <w:uiPriority w:val="99"/>
    <w:rsid w:val="0088767A"/>
    <w:rPr>
      <w:rFonts w:ascii="Symbol" w:hAnsi="Symbol"/>
      <w:sz w:val="20"/>
    </w:rPr>
  </w:style>
  <w:style w:type="character" w:customStyle="1" w:styleId="WW8Num4z0">
    <w:name w:val="WW8Num4z0"/>
    <w:uiPriority w:val="99"/>
    <w:rsid w:val="0088767A"/>
    <w:rPr>
      <w:sz w:val="24"/>
    </w:rPr>
  </w:style>
  <w:style w:type="character" w:customStyle="1" w:styleId="WW8Num5z0">
    <w:name w:val="WW8Num5z0"/>
    <w:uiPriority w:val="99"/>
    <w:rsid w:val="0088767A"/>
    <w:rPr>
      <w:sz w:val="24"/>
    </w:rPr>
  </w:style>
  <w:style w:type="character" w:customStyle="1" w:styleId="WW8Num6z0">
    <w:name w:val="WW8Num6z0"/>
    <w:uiPriority w:val="99"/>
    <w:rsid w:val="0088767A"/>
    <w:rPr>
      <w:b/>
    </w:rPr>
  </w:style>
  <w:style w:type="character" w:customStyle="1" w:styleId="WW8Num7z0">
    <w:name w:val="WW8Num7z0"/>
    <w:uiPriority w:val="99"/>
    <w:rsid w:val="0088767A"/>
    <w:rPr>
      <w:rFonts w:ascii="Symbol" w:hAnsi="Symbol"/>
      <w:sz w:val="20"/>
    </w:rPr>
  </w:style>
  <w:style w:type="character" w:customStyle="1" w:styleId="WW8Num8z0">
    <w:name w:val="WW8Num8z0"/>
    <w:uiPriority w:val="99"/>
    <w:rsid w:val="0088767A"/>
    <w:rPr>
      <w:rFonts w:ascii="Times New Roman" w:hAnsi="Times New Roman"/>
    </w:rPr>
  </w:style>
  <w:style w:type="character" w:customStyle="1" w:styleId="WW8Num9z0">
    <w:name w:val="WW8Num9z0"/>
    <w:uiPriority w:val="99"/>
    <w:rsid w:val="0088767A"/>
    <w:rPr>
      <w:rFonts w:ascii="Symbol" w:hAnsi="Symbol"/>
      <w:sz w:val="20"/>
    </w:rPr>
  </w:style>
  <w:style w:type="character" w:customStyle="1" w:styleId="WW8Num10z0">
    <w:name w:val="WW8Num10z0"/>
    <w:uiPriority w:val="99"/>
    <w:rsid w:val="0088767A"/>
    <w:rPr>
      <w:rFonts w:ascii="Symbol" w:hAnsi="Symbol"/>
      <w:sz w:val="20"/>
    </w:rPr>
  </w:style>
  <w:style w:type="character" w:customStyle="1" w:styleId="WW8Num10z1">
    <w:name w:val="WW8Num10z1"/>
    <w:uiPriority w:val="99"/>
    <w:rsid w:val="0088767A"/>
    <w:rPr>
      <w:rFonts w:ascii="Courier New" w:hAnsi="Courier New"/>
    </w:rPr>
  </w:style>
  <w:style w:type="character" w:customStyle="1" w:styleId="WW8Num10z2">
    <w:name w:val="WW8Num10z2"/>
    <w:uiPriority w:val="99"/>
    <w:rsid w:val="0088767A"/>
    <w:rPr>
      <w:rFonts w:ascii="Wingdings" w:hAnsi="Wingdings"/>
    </w:rPr>
  </w:style>
  <w:style w:type="character" w:customStyle="1" w:styleId="WW8Num10z3">
    <w:name w:val="WW8Num10z3"/>
    <w:uiPriority w:val="99"/>
    <w:rsid w:val="0088767A"/>
    <w:rPr>
      <w:rFonts w:ascii="Symbol" w:hAnsi="Symbol"/>
    </w:rPr>
  </w:style>
  <w:style w:type="character" w:customStyle="1" w:styleId="WW8Num10z4">
    <w:name w:val="WW8Num10z4"/>
    <w:uiPriority w:val="99"/>
    <w:rsid w:val="0088767A"/>
  </w:style>
  <w:style w:type="character" w:customStyle="1" w:styleId="WW8Num11z0">
    <w:name w:val="WW8Num11z0"/>
    <w:uiPriority w:val="99"/>
    <w:rsid w:val="0088767A"/>
    <w:rPr>
      <w:rFonts w:ascii="Symbol" w:hAnsi="Symbol"/>
      <w:sz w:val="20"/>
    </w:rPr>
  </w:style>
  <w:style w:type="character" w:customStyle="1" w:styleId="WW8Num11z1">
    <w:name w:val="WW8Num11z1"/>
    <w:uiPriority w:val="99"/>
    <w:rsid w:val="0088767A"/>
    <w:rPr>
      <w:rFonts w:ascii="Courier New" w:hAnsi="Courier New"/>
    </w:rPr>
  </w:style>
  <w:style w:type="character" w:customStyle="1" w:styleId="WW8Num11z2">
    <w:name w:val="WW8Num11z2"/>
    <w:uiPriority w:val="99"/>
    <w:rsid w:val="0088767A"/>
    <w:rPr>
      <w:rFonts w:ascii="Wingdings" w:hAnsi="Wingdings"/>
    </w:rPr>
  </w:style>
  <w:style w:type="character" w:customStyle="1" w:styleId="WW8Num11z4">
    <w:name w:val="WW8Num11z4"/>
    <w:uiPriority w:val="99"/>
    <w:rsid w:val="0088767A"/>
  </w:style>
  <w:style w:type="character" w:customStyle="1" w:styleId="WW8Num12z0">
    <w:name w:val="WW8Num12z0"/>
    <w:uiPriority w:val="99"/>
    <w:rsid w:val="0088767A"/>
    <w:rPr>
      <w:sz w:val="24"/>
    </w:rPr>
  </w:style>
  <w:style w:type="character" w:customStyle="1" w:styleId="WW8Num13z0">
    <w:name w:val="WW8Num13z0"/>
    <w:uiPriority w:val="99"/>
    <w:rsid w:val="0088767A"/>
    <w:rPr>
      <w:sz w:val="24"/>
    </w:rPr>
  </w:style>
  <w:style w:type="character" w:customStyle="1" w:styleId="WW8Num14z0">
    <w:name w:val="WW8Num14z0"/>
    <w:uiPriority w:val="99"/>
    <w:rsid w:val="0088767A"/>
    <w:rPr>
      <w:rFonts w:ascii="Symbol" w:hAnsi="Symbol"/>
      <w:sz w:val="20"/>
    </w:rPr>
  </w:style>
  <w:style w:type="character" w:customStyle="1" w:styleId="WW8Num15z0">
    <w:name w:val="WW8Num15z0"/>
    <w:uiPriority w:val="99"/>
    <w:rsid w:val="0088767A"/>
    <w:rPr>
      <w:b/>
      <w:sz w:val="24"/>
    </w:rPr>
  </w:style>
  <w:style w:type="character" w:customStyle="1" w:styleId="WW8Num16z0">
    <w:name w:val="WW8Num16z0"/>
    <w:uiPriority w:val="99"/>
    <w:rsid w:val="0088767A"/>
    <w:rPr>
      <w:rFonts w:ascii="Symbol" w:hAnsi="Symbol"/>
      <w:sz w:val="20"/>
    </w:rPr>
  </w:style>
  <w:style w:type="character" w:customStyle="1" w:styleId="WW8Num17z0">
    <w:name w:val="WW8Num17z0"/>
    <w:uiPriority w:val="99"/>
    <w:rsid w:val="0088767A"/>
    <w:rPr>
      <w:rFonts w:ascii="Times New Roman" w:hAnsi="Times New Roman"/>
      <w:b/>
      <w:sz w:val="24"/>
      <w:u w:val="none"/>
      <w:effect w:val="none"/>
    </w:rPr>
  </w:style>
  <w:style w:type="character" w:customStyle="1" w:styleId="WW8Num18z0">
    <w:name w:val="WW8Num18z0"/>
    <w:uiPriority w:val="99"/>
    <w:rsid w:val="0088767A"/>
    <w:rPr>
      <w:rFonts w:ascii="Times New Roman" w:hAnsi="Times New Roman"/>
      <w:b/>
      <w:sz w:val="24"/>
      <w:u w:val="none"/>
      <w:effect w:val="none"/>
    </w:rPr>
  </w:style>
  <w:style w:type="character" w:customStyle="1" w:styleId="WW8Num19z0">
    <w:name w:val="WW8Num19z0"/>
    <w:uiPriority w:val="99"/>
    <w:rsid w:val="0088767A"/>
  </w:style>
  <w:style w:type="character" w:customStyle="1" w:styleId="WW8Num19z1">
    <w:name w:val="WW8Num19z1"/>
    <w:uiPriority w:val="99"/>
    <w:rsid w:val="0088767A"/>
    <w:rPr>
      <w:rFonts w:ascii="Times New Roman" w:hAnsi="Times New Roman"/>
      <w:b/>
      <w:sz w:val="24"/>
    </w:rPr>
  </w:style>
  <w:style w:type="character" w:customStyle="1" w:styleId="WW8Num19z2">
    <w:name w:val="WW8Num19z2"/>
    <w:uiPriority w:val="99"/>
    <w:rsid w:val="0088767A"/>
    <w:rPr>
      <w:rFonts w:ascii="Times New Roman" w:hAnsi="Times New Roman"/>
      <w:sz w:val="24"/>
    </w:rPr>
  </w:style>
  <w:style w:type="character" w:customStyle="1" w:styleId="WW8Num20z0">
    <w:name w:val="WW8Num20z0"/>
    <w:uiPriority w:val="99"/>
    <w:rsid w:val="0088767A"/>
    <w:rPr>
      <w:rFonts w:ascii="Times New Roman" w:hAnsi="Times New Roman"/>
      <w:b/>
    </w:rPr>
  </w:style>
  <w:style w:type="character" w:customStyle="1" w:styleId="WW8Num21z0">
    <w:name w:val="WW8Num21z0"/>
    <w:uiPriority w:val="99"/>
    <w:rsid w:val="0088767A"/>
    <w:rPr>
      <w:sz w:val="24"/>
    </w:rPr>
  </w:style>
  <w:style w:type="character" w:customStyle="1" w:styleId="WW8Num22z0">
    <w:name w:val="WW8Num22z0"/>
    <w:uiPriority w:val="99"/>
    <w:rsid w:val="0088767A"/>
    <w:rPr>
      <w:sz w:val="24"/>
    </w:rPr>
  </w:style>
  <w:style w:type="character" w:customStyle="1" w:styleId="WW8Num23z0">
    <w:name w:val="WW8Num23z0"/>
    <w:uiPriority w:val="99"/>
    <w:rsid w:val="0088767A"/>
    <w:rPr>
      <w:rFonts w:ascii="Symbol" w:hAnsi="Symbol"/>
      <w:sz w:val="20"/>
    </w:rPr>
  </w:style>
  <w:style w:type="character" w:customStyle="1" w:styleId="WW8Num24z0">
    <w:name w:val="WW8Num24z0"/>
    <w:uiPriority w:val="99"/>
    <w:rsid w:val="0088767A"/>
    <w:rPr>
      <w:b/>
    </w:rPr>
  </w:style>
  <w:style w:type="character" w:customStyle="1" w:styleId="WW8Num25z0">
    <w:name w:val="WW8Num25z0"/>
    <w:uiPriority w:val="99"/>
    <w:rsid w:val="0088767A"/>
    <w:rPr>
      <w:b/>
    </w:rPr>
  </w:style>
  <w:style w:type="character" w:customStyle="1" w:styleId="WW8Num25z2">
    <w:name w:val="WW8Num25z2"/>
    <w:uiPriority w:val="99"/>
    <w:rsid w:val="0088767A"/>
    <w:rPr>
      <w:rFonts w:ascii="Times New Roman" w:hAnsi="Times New Roman"/>
      <w:sz w:val="24"/>
    </w:rPr>
  </w:style>
  <w:style w:type="character" w:customStyle="1" w:styleId="WW8Num25z3">
    <w:name w:val="WW8Num25z3"/>
    <w:uiPriority w:val="99"/>
    <w:rsid w:val="0088767A"/>
    <w:rPr>
      <w:rFonts w:ascii="Times New Roman" w:hAnsi="Times New Roman"/>
      <w:b/>
      <w:sz w:val="24"/>
      <w:u w:val="none"/>
      <w:effect w:val="none"/>
    </w:rPr>
  </w:style>
  <w:style w:type="character" w:customStyle="1" w:styleId="WW8Num25z4">
    <w:name w:val="WW8Num25z4"/>
    <w:uiPriority w:val="99"/>
    <w:rsid w:val="0088767A"/>
  </w:style>
  <w:style w:type="character" w:customStyle="1" w:styleId="WW8Num26z0">
    <w:name w:val="WW8Num26z0"/>
    <w:uiPriority w:val="99"/>
    <w:rsid w:val="0088767A"/>
    <w:rPr>
      <w:sz w:val="24"/>
    </w:rPr>
  </w:style>
  <w:style w:type="character" w:customStyle="1" w:styleId="WW8Num27z0">
    <w:name w:val="WW8Num27z0"/>
    <w:uiPriority w:val="99"/>
    <w:rsid w:val="0088767A"/>
    <w:rPr>
      <w:rFonts w:ascii="Symbol" w:hAnsi="Symbol"/>
      <w:sz w:val="20"/>
    </w:rPr>
  </w:style>
  <w:style w:type="character" w:customStyle="1" w:styleId="WW8Num28z0">
    <w:name w:val="WW8Num28z0"/>
    <w:uiPriority w:val="99"/>
    <w:rsid w:val="0088767A"/>
    <w:rPr>
      <w:rFonts w:ascii="Times New Roman" w:hAnsi="Times New Roman"/>
      <w:b/>
      <w:sz w:val="24"/>
      <w:u w:val="none"/>
      <w:effect w:val="none"/>
    </w:rPr>
  </w:style>
  <w:style w:type="character" w:customStyle="1" w:styleId="WW8Num29z0">
    <w:name w:val="WW8Num29z0"/>
    <w:uiPriority w:val="99"/>
    <w:rsid w:val="0088767A"/>
    <w:rPr>
      <w:rFonts w:ascii="Times New Roman" w:hAnsi="Times New Roman"/>
    </w:rPr>
  </w:style>
  <w:style w:type="character" w:customStyle="1" w:styleId="WW8Num30z0">
    <w:name w:val="WW8Num30z0"/>
    <w:uiPriority w:val="99"/>
    <w:rsid w:val="0088767A"/>
    <w:rPr>
      <w:b/>
      <w:sz w:val="24"/>
    </w:rPr>
  </w:style>
  <w:style w:type="character" w:customStyle="1" w:styleId="WW8Num30z1">
    <w:name w:val="WW8Num30z1"/>
    <w:uiPriority w:val="99"/>
    <w:rsid w:val="0088767A"/>
    <w:rPr>
      <w:rFonts w:ascii="Courier New" w:hAnsi="Courier New"/>
    </w:rPr>
  </w:style>
  <w:style w:type="character" w:customStyle="1" w:styleId="WW8Num30z2">
    <w:name w:val="WW8Num30z2"/>
    <w:uiPriority w:val="99"/>
    <w:rsid w:val="0088767A"/>
    <w:rPr>
      <w:rFonts w:ascii="Times New Roman" w:hAnsi="Times New Roman"/>
      <w:sz w:val="24"/>
    </w:rPr>
  </w:style>
  <w:style w:type="character" w:customStyle="1" w:styleId="WW8Num30z3">
    <w:name w:val="WW8Num30z3"/>
    <w:uiPriority w:val="99"/>
    <w:rsid w:val="0088767A"/>
    <w:rPr>
      <w:rFonts w:ascii="Symbol" w:hAnsi="Symbol"/>
    </w:rPr>
  </w:style>
  <w:style w:type="character" w:customStyle="1" w:styleId="WW8Num30z4">
    <w:name w:val="WW8Num30z4"/>
    <w:uiPriority w:val="99"/>
    <w:rsid w:val="0088767A"/>
  </w:style>
  <w:style w:type="character" w:customStyle="1" w:styleId="WW8Num31z0">
    <w:name w:val="WW8Num31z0"/>
    <w:uiPriority w:val="99"/>
    <w:rsid w:val="0088767A"/>
    <w:rPr>
      <w:rFonts w:ascii="Wingdings" w:hAnsi="Wingdings"/>
    </w:rPr>
  </w:style>
  <w:style w:type="character" w:customStyle="1" w:styleId="WW8Num32z0">
    <w:name w:val="WW8Num32z0"/>
    <w:uiPriority w:val="99"/>
    <w:rsid w:val="0088767A"/>
    <w:rPr>
      <w:rFonts w:ascii="Times New Roman" w:hAnsi="Times New Roman"/>
      <w:b/>
      <w:sz w:val="24"/>
      <w:u w:val="none"/>
      <w:effect w:val="none"/>
    </w:rPr>
  </w:style>
  <w:style w:type="character" w:customStyle="1" w:styleId="WW8Num33z0">
    <w:name w:val="WW8Num33z0"/>
    <w:uiPriority w:val="99"/>
    <w:rsid w:val="0088767A"/>
    <w:rPr>
      <w:sz w:val="24"/>
    </w:rPr>
  </w:style>
  <w:style w:type="character" w:customStyle="1" w:styleId="WW8Num34z0">
    <w:name w:val="WW8Num34z0"/>
    <w:uiPriority w:val="99"/>
    <w:rsid w:val="0088767A"/>
    <w:rPr>
      <w:b/>
    </w:rPr>
  </w:style>
  <w:style w:type="character" w:customStyle="1" w:styleId="WW8Num35z0">
    <w:name w:val="WW8Num35z0"/>
    <w:uiPriority w:val="99"/>
    <w:rsid w:val="0088767A"/>
    <w:rPr>
      <w:rFonts w:ascii="Symbol" w:hAnsi="Symbol"/>
      <w:sz w:val="20"/>
    </w:rPr>
  </w:style>
  <w:style w:type="character" w:customStyle="1" w:styleId="WW8Num35z1">
    <w:name w:val="WW8Num35z1"/>
    <w:uiPriority w:val="99"/>
    <w:rsid w:val="0088767A"/>
    <w:rPr>
      <w:rFonts w:ascii="Courier New" w:hAnsi="Courier New"/>
    </w:rPr>
  </w:style>
  <w:style w:type="character" w:customStyle="1" w:styleId="WW8Num35z2">
    <w:name w:val="WW8Num35z2"/>
    <w:uiPriority w:val="99"/>
    <w:rsid w:val="0088767A"/>
    <w:rPr>
      <w:rFonts w:ascii="Wingdings" w:hAnsi="Wingdings"/>
    </w:rPr>
  </w:style>
  <w:style w:type="character" w:customStyle="1" w:styleId="WW8Num35z3">
    <w:name w:val="WW8Num35z3"/>
    <w:uiPriority w:val="99"/>
    <w:rsid w:val="0088767A"/>
    <w:rPr>
      <w:rFonts w:ascii="Symbol" w:hAnsi="Symbol"/>
    </w:rPr>
  </w:style>
  <w:style w:type="character" w:customStyle="1" w:styleId="WW8Num35z4">
    <w:name w:val="WW8Num35z4"/>
    <w:uiPriority w:val="99"/>
    <w:rsid w:val="0088767A"/>
  </w:style>
  <w:style w:type="character" w:customStyle="1" w:styleId="WW8Num36z0">
    <w:name w:val="WW8Num36z0"/>
    <w:uiPriority w:val="99"/>
    <w:rsid w:val="0088767A"/>
    <w:rPr>
      <w:sz w:val="24"/>
    </w:rPr>
  </w:style>
  <w:style w:type="character" w:customStyle="1" w:styleId="WW8Num36z1">
    <w:name w:val="WW8Num36z1"/>
    <w:uiPriority w:val="99"/>
    <w:rsid w:val="0088767A"/>
    <w:rPr>
      <w:rFonts w:ascii="Times New Roman" w:hAnsi="Times New Roman"/>
      <w:b/>
      <w:sz w:val="24"/>
      <w:lang w:val="bg-BG"/>
    </w:rPr>
  </w:style>
  <w:style w:type="character" w:customStyle="1" w:styleId="WW8Num36z2">
    <w:name w:val="WW8Num36z2"/>
    <w:uiPriority w:val="99"/>
    <w:rsid w:val="0088767A"/>
    <w:rPr>
      <w:rFonts w:ascii="Times New Roman" w:hAnsi="Times New Roman"/>
      <w:sz w:val="24"/>
    </w:rPr>
  </w:style>
  <w:style w:type="character" w:customStyle="1" w:styleId="WW8Num36z4">
    <w:name w:val="WW8Num36z4"/>
    <w:uiPriority w:val="99"/>
    <w:rsid w:val="0088767A"/>
  </w:style>
  <w:style w:type="character" w:customStyle="1" w:styleId="WW8Num37z0">
    <w:name w:val="WW8Num37z0"/>
    <w:uiPriority w:val="99"/>
    <w:rsid w:val="0088767A"/>
    <w:rPr>
      <w:sz w:val="24"/>
    </w:rPr>
  </w:style>
  <w:style w:type="character" w:customStyle="1" w:styleId="WW8Num37z1">
    <w:name w:val="WW8Num37z1"/>
    <w:uiPriority w:val="99"/>
    <w:rsid w:val="0088767A"/>
    <w:rPr>
      <w:rFonts w:ascii="Times New Roman" w:hAnsi="Times New Roman"/>
      <w:b/>
      <w:sz w:val="24"/>
      <w:lang w:val="bg-BG"/>
    </w:rPr>
  </w:style>
  <w:style w:type="character" w:customStyle="1" w:styleId="WW8Num37z2">
    <w:name w:val="WW8Num37z2"/>
    <w:uiPriority w:val="99"/>
    <w:rsid w:val="0088767A"/>
    <w:rPr>
      <w:rFonts w:ascii="Times New Roman" w:hAnsi="Times New Roman"/>
      <w:sz w:val="24"/>
    </w:rPr>
  </w:style>
  <w:style w:type="character" w:customStyle="1" w:styleId="WW8Num37z3">
    <w:name w:val="WW8Num37z3"/>
    <w:uiPriority w:val="99"/>
    <w:rsid w:val="0088767A"/>
    <w:rPr>
      <w:rFonts w:ascii="Times New Roman" w:hAnsi="Times New Roman"/>
      <w:b/>
      <w:sz w:val="24"/>
      <w:u w:val="none"/>
      <w:effect w:val="none"/>
    </w:rPr>
  </w:style>
  <w:style w:type="character" w:customStyle="1" w:styleId="WW8Num37z4">
    <w:name w:val="WW8Num37z4"/>
    <w:uiPriority w:val="99"/>
    <w:rsid w:val="0088767A"/>
  </w:style>
  <w:style w:type="character" w:customStyle="1" w:styleId="WW8Num38z0">
    <w:name w:val="WW8Num38z0"/>
    <w:uiPriority w:val="99"/>
    <w:rsid w:val="0088767A"/>
    <w:rPr>
      <w:sz w:val="24"/>
    </w:rPr>
  </w:style>
  <w:style w:type="character" w:customStyle="1" w:styleId="WW8Num39z0">
    <w:name w:val="WW8Num39z0"/>
    <w:uiPriority w:val="99"/>
    <w:rsid w:val="0088767A"/>
    <w:rPr>
      <w:rFonts w:ascii="Symbol" w:hAnsi="Symbol"/>
      <w:color w:val="auto"/>
    </w:rPr>
  </w:style>
  <w:style w:type="character" w:customStyle="1" w:styleId="WW8Num40z0">
    <w:name w:val="WW8Num40z0"/>
    <w:uiPriority w:val="99"/>
    <w:rsid w:val="0088767A"/>
    <w:rPr>
      <w:sz w:val="24"/>
    </w:rPr>
  </w:style>
  <w:style w:type="character" w:customStyle="1" w:styleId="WW8Num41z0">
    <w:name w:val="WW8Num41z0"/>
    <w:uiPriority w:val="99"/>
    <w:rsid w:val="0088767A"/>
    <w:rPr>
      <w:sz w:val="24"/>
    </w:rPr>
  </w:style>
  <w:style w:type="character" w:customStyle="1" w:styleId="WW8Num42z0">
    <w:name w:val="WW8Num42z0"/>
    <w:uiPriority w:val="99"/>
    <w:rsid w:val="0088767A"/>
    <w:rPr>
      <w:rFonts w:ascii="Symbol" w:hAnsi="Symbol"/>
      <w:sz w:val="20"/>
    </w:rPr>
  </w:style>
  <w:style w:type="character" w:customStyle="1" w:styleId="WW8Num43z0">
    <w:name w:val="WW8Num43z0"/>
    <w:uiPriority w:val="99"/>
    <w:rsid w:val="0088767A"/>
    <w:rPr>
      <w:b/>
    </w:rPr>
  </w:style>
  <w:style w:type="character" w:customStyle="1" w:styleId="WW8Num44z0">
    <w:name w:val="WW8Num44z0"/>
    <w:uiPriority w:val="99"/>
    <w:rsid w:val="0088767A"/>
    <w:rPr>
      <w:b/>
    </w:rPr>
  </w:style>
  <w:style w:type="character" w:customStyle="1" w:styleId="WW8Num45z0">
    <w:name w:val="WW8Num45z0"/>
    <w:uiPriority w:val="99"/>
    <w:rsid w:val="0088767A"/>
    <w:rPr>
      <w:rFonts w:ascii="Times New Roman" w:hAnsi="Times New Roman"/>
      <w:b/>
      <w:sz w:val="24"/>
      <w:u w:val="none"/>
      <w:effect w:val="none"/>
    </w:rPr>
  </w:style>
  <w:style w:type="character" w:customStyle="1" w:styleId="WW8Num46z0">
    <w:name w:val="WW8Num46z0"/>
    <w:uiPriority w:val="99"/>
    <w:rsid w:val="0088767A"/>
    <w:rPr>
      <w:sz w:val="24"/>
    </w:rPr>
  </w:style>
  <w:style w:type="character" w:customStyle="1" w:styleId="WW8Num47z0">
    <w:name w:val="WW8Num47z0"/>
    <w:uiPriority w:val="99"/>
    <w:rsid w:val="0088767A"/>
    <w:rPr>
      <w:rFonts w:ascii="Wingdings" w:hAnsi="Wingdings"/>
    </w:rPr>
  </w:style>
  <w:style w:type="character" w:customStyle="1" w:styleId="WW8Num48z0">
    <w:name w:val="WW8Num48z0"/>
    <w:uiPriority w:val="99"/>
    <w:rsid w:val="0088767A"/>
    <w:rPr>
      <w:rFonts w:ascii="Symbol" w:hAnsi="Symbol"/>
      <w:sz w:val="20"/>
    </w:rPr>
  </w:style>
  <w:style w:type="character" w:customStyle="1" w:styleId="WW8Num49z0">
    <w:name w:val="WW8Num49z0"/>
    <w:uiPriority w:val="99"/>
    <w:rsid w:val="0088767A"/>
    <w:rPr>
      <w:rFonts w:ascii="Symbol" w:hAnsi="Symbol"/>
      <w:sz w:val="20"/>
    </w:rPr>
  </w:style>
  <w:style w:type="character" w:customStyle="1" w:styleId="WW8Num50z0">
    <w:name w:val="WW8Num50z0"/>
    <w:uiPriority w:val="99"/>
    <w:rsid w:val="0088767A"/>
    <w:rPr>
      <w:rFonts w:ascii="Wingdings" w:hAnsi="Wingdings"/>
    </w:rPr>
  </w:style>
  <w:style w:type="character" w:customStyle="1" w:styleId="WW8Num51z0">
    <w:name w:val="WW8Num51z0"/>
    <w:uiPriority w:val="99"/>
    <w:rsid w:val="0088767A"/>
    <w:rPr>
      <w:sz w:val="24"/>
    </w:rPr>
  </w:style>
  <w:style w:type="character" w:customStyle="1" w:styleId="WW8Num52z0">
    <w:name w:val="WW8Num52z0"/>
    <w:uiPriority w:val="99"/>
    <w:rsid w:val="0088767A"/>
    <w:rPr>
      <w:rFonts w:ascii="Times New Roman" w:hAnsi="Times New Roman"/>
      <w:b/>
      <w:sz w:val="24"/>
      <w:u w:val="none"/>
      <w:effect w:val="none"/>
    </w:rPr>
  </w:style>
  <w:style w:type="character" w:customStyle="1" w:styleId="WW8Num53z0">
    <w:name w:val="WW8Num53z0"/>
    <w:uiPriority w:val="99"/>
    <w:rsid w:val="0088767A"/>
    <w:rPr>
      <w:rFonts w:ascii="Times New Roman" w:hAnsi="Times New Roman"/>
      <w:b/>
      <w:sz w:val="24"/>
      <w:u w:val="none"/>
      <w:effect w:val="none"/>
    </w:rPr>
  </w:style>
  <w:style w:type="character" w:customStyle="1" w:styleId="WW8Num54z0">
    <w:name w:val="WW8Num54z0"/>
    <w:uiPriority w:val="99"/>
    <w:rsid w:val="0088767A"/>
    <w:rPr>
      <w:sz w:val="24"/>
    </w:rPr>
  </w:style>
  <w:style w:type="character" w:customStyle="1" w:styleId="WW8Num55z0">
    <w:name w:val="WW8Num55z0"/>
    <w:uiPriority w:val="99"/>
    <w:rsid w:val="0088767A"/>
    <w:rPr>
      <w:rFonts w:ascii="Symbol" w:hAnsi="Symbol"/>
    </w:rPr>
  </w:style>
  <w:style w:type="character" w:customStyle="1" w:styleId="WW8Num56z0">
    <w:name w:val="WW8Num56z0"/>
    <w:uiPriority w:val="99"/>
    <w:rsid w:val="0088767A"/>
    <w:rPr>
      <w:sz w:val="24"/>
    </w:rPr>
  </w:style>
  <w:style w:type="character" w:customStyle="1" w:styleId="WW8Num57z0">
    <w:name w:val="WW8Num57z0"/>
    <w:uiPriority w:val="99"/>
    <w:rsid w:val="0088767A"/>
    <w:rPr>
      <w:rFonts w:ascii="Symbol" w:hAnsi="Symbol"/>
      <w:sz w:val="20"/>
    </w:rPr>
  </w:style>
  <w:style w:type="character" w:customStyle="1" w:styleId="Absatz-Standardschriftart">
    <w:name w:val="Absatz-Standardschriftart"/>
    <w:uiPriority w:val="99"/>
    <w:rsid w:val="0088767A"/>
  </w:style>
  <w:style w:type="character" w:customStyle="1" w:styleId="WW-Absatz-Standardschriftart">
    <w:name w:val="WW-Absatz-Standardschriftart"/>
    <w:uiPriority w:val="99"/>
    <w:rsid w:val="0088767A"/>
  </w:style>
  <w:style w:type="character" w:customStyle="1" w:styleId="WW-Absatz-Standardschriftart1">
    <w:name w:val="WW-Absatz-Standardschriftart1"/>
    <w:uiPriority w:val="99"/>
    <w:rsid w:val="0088767A"/>
  </w:style>
  <w:style w:type="character" w:customStyle="1" w:styleId="WW-Absatz-Standardschriftart11">
    <w:name w:val="WW-Absatz-Standardschriftart11"/>
    <w:uiPriority w:val="99"/>
    <w:rsid w:val="0088767A"/>
  </w:style>
  <w:style w:type="character" w:customStyle="1" w:styleId="WW-Absatz-Standardschriftart111">
    <w:name w:val="WW-Absatz-Standardschriftart111"/>
    <w:uiPriority w:val="99"/>
    <w:rsid w:val="0088767A"/>
  </w:style>
  <w:style w:type="character" w:customStyle="1" w:styleId="WW8Num24z1">
    <w:name w:val="WW8Num24z1"/>
    <w:uiPriority w:val="99"/>
    <w:rsid w:val="0088767A"/>
    <w:rPr>
      <w:rFonts w:ascii="Times New Roman" w:hAnsi="Times New Roman"/>
      <w:b/>
      <w:sz w:val="24"/>
      <w:lang w:val="bg-BG"/>
    </w:rPr>
  </w:style>
  <w:style w:type="character" w:customStyle="1" w:styleId="WW8Num24z2">
    <w:name w:val="WW8Num24z2"/>
    <w:uiPriority w:val="99"/>
    <w:rsid w:val="0088767A"/>
    <w:rPr>
      <w:rFonts w:ascii="Times New Roman" w:hAnsi="Times New Roman"/>
      <w:sz w:val="24"/>
    </w:rPr>
  </w:style>
  <w:style w:type="character" w:customStyle="1" w:styleId="WW8Num24z3">
    <w:name w:val="WW8Num24z3"/>
    <w:uiPriority w:val="99"/>
    <w:rsid w:val="0088767A"/>
    <w:rPr>
      <w:rFonts w:ascii="Times New Roman" w:hAnsi="Times New Roman"/>
      <w:b/>
      <w:sz w:val="24"/>
      <w:u w:val="none"/>
      <w:effect w:val="none"/>
    </w:rPr>
  </w:style>
  <w:style w:type="character" w:customStyle="1" w:styleId="WW8Num24z4">
    <w:name w:val="WW8Num24z4"/>
    <w:uiPriority w:val="99"/>
    <w:rsid w:val="0088767A"/>
  </w:style>
  <w:style w:type="character" w:customStyle="1" w:styleId="WW8Num26z2">
    <w:name w:val="WW8Num26z2"/>
    <w:uiPriority w:val="99"/>
    <w:rsid w:val="0088767A"/>
    <w:rPr>
      <w:rFonts w:ascii="Wingdings" w:hAnsi="Wingdings"/>
    </w:rPr>
  </w:style>
  <w:style w:type="character" w:customStyle="1" w:styleId="WW8Num26z3">
    <w:name w:val="WW8Num26z3"/>
    <w:uiPriority w:val="99"/>
    <w:rsid w:val="0088767A"/>
    <w:rPr>
      <w:rFonts w:ascii="Symbol" w:hAnsi="Symbol"/>
    </w:rPr>
  </w:style>
  <w:style w:type="character" w:customStyle="1" w:styleId="WW8Num26z4">
    <w:name w:val="WW8Num26z4"/>
    <w:uiPriority w:val="99"/>
    <w:rsid w:val="0088767A"/>
    <w:rPr>
      <w:rFonts w:ascii="Courier New" w:hAnsi="Courier New"/>
    </w:rPr>
  </w:style>
  <w:style w:type="character" w:customStyle="1" w:styleId="WW8Num31z1">
    <w:name w:val="WW8Num31z1"/>
    <w:uiPriority w:val="99"/>
    <w:rsid w:val="0088767A"/>
    <w:rPr>
      <w:rFonts w:ascii="Courier New" w:hAnsi="Courier New"/>
    </w:rPr>
  </w:style>
  <w:style w:type="character" w:customStyle="1" w:styleId="WW8Num31z2">
    <w:name w:val="WW8Num31z2"/>
    <w:uiPriority w:val="99"/>
    <w:rsid w:val="0088767A"/>
    <w:rPr>
      <w:rFonts w:ascii="Times New Roman" w:hAnsi="Times New Roman"/>
      <w:sz w:val="24"/>
    </w:rPr>
  </w:style>
  <w:style w:type="character" w:customStyle="1" w:styleId="WW8Num31z3">
    <w:name w:val="WW8Num31z3"/>
    <w:uiPriority w:val="99"/>
    <w:rsid w:val="0088767A"/>
    <w:rPr>
      <w:rFonts w:ascii="Symbol" w:hAnsi="Symbol"/>
    </w:rPr>
  </w:style>
  <w:style w:type="character" w:customStyle="1" w:styleId="WW8Num31z4">
    <w:name w:val="WW8Num31z4"/>
    <w:uiPriority w:val="99"/>
    <w:rsid w:val="0088767A"/>
  </w:style>
  <w:style w:type="character" w:customStyle="1" w:styleId="WW8Num36z3">
    <w:name w:val="WW8Num36z3"/>
    <w:uiPriority w:val="99"/>
    <w:rsid w:val="0088767A"/>
    <w:rPr>
      <w:rFonts w:ascii="Times New Roman" w:hAnsi="Times New Roman"/>
      <w:b/>
      <w:sz w:val="24"/>
      <w:u w:val="none"/>
      <w:effect w:val="none"/>
    </w:rPr>
  </w:style>
  <w:style w:type="character" w:customStyle="1" w:styleId="WW8Num38z1">
    <w:name w:val="WW8Num38z1"/>
    <w:uiPriority w:val="99"/>
    <w:rsid w:val="0088767A"/>
    <w:rPr>
      <w:rFonts w:ascii="Times New Roman" w:hAnsi="Times New Roman"/>
      <w:b/>
      <w:sz w:val="24"/>
    </w:rPr>
  </w:style>
  <w:style w:type="character" w:customStyle="1" w:styleId="WW8Num38z2">
    <w:name w:val="WW8Num38z2"/>
    <w:uiPriority w:val="99"/>
    <w:rsid w:val="0088767A"/>
    <w:rPr>
      <w:rFonts w:ascii="Times New Roman" w:hAnsi="Times New Roman"/>
      <w:sz w:val="24"/>
    </w:rPr>
  </w:style>
  <w:style w:type="character" w:customStyle="1" w:styleId="WW8Num38z3">
    <w:name w:val="WW8Num38z3"/>
    <w:uiPriority w:val="99"/>
    <w:rsid w:val="0088767A"/>
    <w:rPr>
      <w:rFonts w:ascii="Times New Roman" w:hAnsi="Times New Roman"/>
      <w:b/>
      <w:sz w:val="24"/>
      <w:u w:val="none"/>
      <w:effect w:val="none"/>
    </w:rPr>
  </w:style>
  <w:style w:type="character" w:customStyle="1" w:styleId="WW8Num38z4">
    <w:name w:val="WW8Num38z4"/>
    <w:uiPriority w:val="99"/>
    <w:rsid w:val="0088767A"/>
  </w:style>
  <w:style w:type="character" w:customStyle="1" w:styleId="WW-Absatz-Standardschriftart1111">
    <w:name w:val="WW-Absatz-Standardschriftart1111"/>
    <w:uiPriority w:val="99"/>
    <w:rsid w:val="0088767A"/>
  </w:style>
  <w:style w:type="character" w:customStyle="1" w:styleId="WW-Absatz-Standardschriftart11111">
    <w:name w:val="WW-Absatz-Standardschriftart11111"/>
    <w:uiPriority w:val="99"/>
    <w:rsid w:val="0088767A"/>
  </w:style>
  <w:style w:type="character" w:customStyle="1" w:styleId="WW-Absatz-Standardschriftart111111">
    <w:name w:val="WW-Absatz-Standardschriftart111111"/>
    <w:uiPriority w:val="99"/>
    <w:rsid w:val="0088767A"/>
  </w:style>
  <w:style w:type="character" w:customStyle="1" w:styleId="WW-Absatz-Standardschriftart1111111">
    <w:name w:val="WW-Absatz-Standardschriftart1111111"/>
    <w:uiPriority w:val="99"/>
    <w:rsid w:val="0088767A"/>
  </w:style>
  <w:style w:type="character" w:customStyle="1" w:styleId="WW-Absatz-Standardschriftart11111111">
    <w:name w:val="WW-Absatz-Standardschriftart11111111"/>
    <w:uiPriority w:val="99"/>
    <w:rsid w:val="0088767A"/>
  </w:style>
  <w:style w:type="character" w:customStyle="1" w:styleId="WW8Num19z4">
    <w:name w:val="WW8Num19z4"/>
    <w:uiPriority w:val="99"/>
    <w:rsid w:val="0088767A"/>
  </w:style>
  <w:style w:type="character" w:customStyle="1" w:styleId="WW8Num25z1">
    <w:name w:val="WW8Num25z1"/>
    <w:uiPriority w:val="99"/>
    <w:rsid w:val="0088767A"/>
    <w:rPr>
      <w:rFonts w:ascii="Times New Roman" w:hAnsi="Times New Roman"/>
      <w:b/>
      <w:sz w:val="24"/>
      <w:lang w:val="bg-BG"/>
    </w:rPr>
  </w:style>
  <w:style w:type="character" w:customStyle="1" w:styleId="WW8Num27z2">
    <w:name w:val="WW8Num27z2"/>
    <w:uiPriority w:val="99"/>
    <w:rsid w:val="0088767A"/>
    <w:rPr>
      <w:rFonts w:ascii="Wingdings" w:hAnsi="Wingdings"/>
    </w:rPr>
  </w:style>
  <w:style w:type="character" w:customStyle="1" w:styleId="WW8Num27z3">
    <w:name w:val="WW8Num27z3"/>
    <w:uiPriority w:val="99"/>
    <w:rsid w:val="0088767A"/>
    <w:rPr>
      <w:rFonts w:ascii="Symbol" w:hAnsi="Symbol"/>
    </w:rPr>
  </w:style>
  <w:style w:type="character" w:customStyle="1" w:styleId="WW8Num27z4">
    <w:name w:val="WW8Num27z4"/>
    <w:uiPriority w:val="99"/>
    <w:rsid w:val="0088767A"/>
    <w:rPr>
      <w:rFonts w:ascii="Courier New" w:hAnsi="Courier New"/>
    </w:rPr>
  </w:style>
  <w:style w:type="character" w:customStyle="1" w:styleId="WW8Num32z1">
    <w:name w:val="WW8Num32z1"/>
    <w:uiPriority w:val="99"/>
    <w:rsid w:val="0088767A"/>
    <w:rPr>
      <w:rFonts w:ascii="Times New Roman" w:hAnsi="Times New Roman"/>
      <w:b/>
      <w:sz w:val="24"/>
    </w:rPr>
  </w:style>
  <w:style w:type="character" w:customStyle="1" w:styleId="WW8Num32z2">
    <w:name w:val="WW8Num32z2"/>
    <w:uiPriority w:val="99"/>
    <w:rsid w:val="0088767A"/>
    <w:rPr>
      <w:rFonts w:ascii="Times New Roman" w:hAnsi="Times New Roman"/>
      <w:sz w:val="24"/>
    </w:rPr>
  </w:style>
  <w:style w:type="character" w:customStyle="1" w:styleId="WW8Num32z3">
    <w:name w:val="WW8Num32z3"/>
    <w:uiPriority w:val="99"/>
    <w:rsid w:val="0088767A"/>
    <w:rPr>
      <w:sz w:val="24"/>
      <w:u w:val="none"/>
      <w:effect w:val="none"/>
    </w:rPr>
  </w:style>
  <w:style w:type="character" w:customStyle="1" w:styleId="WW8Num32z4">
    <w:name w:val="WW8Num32z4"/>
    <w:uiPriority w:val="99"/>
    <w:rsid w:val="0088767A"/>
  </w:style>
  <w:style w:type="character" w:customStyle="1" w:styleId="WW8Num39z1">
    <w:name w:val="WW8Num39z1"/>
    <w:uiPriority w:val="99"/>
    <w:rsid w:val="0088767A"/>
    <w:rPr>
      <w:rFonts w:ascii="Times New Roman" w:hAnsi="Times New Roman"/>
      <w:b/>
      <w:sz w:val="24"/>
      <w:lang w:val="bg-BG"/>
    </w:rPr>
  </w:style>
  <w:style w:type="character" w:customStyle="1" w:styleId="WW8Num39z2">
    <w:name w:val="WW8Num39z2"/>
    <w:uiPriority w:val="99"/>
    <w:rsid w:val="0088767A"/>
    <w:rPr>
      <w:rFonts w:ascii="Times New Roman" w:hAnsi="Times New Roman"/>
      <w:sz w:val="24"/>
    </w:rPr>
  </w:style>
  <w:style w:type="character" w:customStyle="1" w:styleId="WW8Num39z3">
    <w:name w:val="WW8Num39z3"/>
    <w:uiPriority w:val="99"/>
    <w:rsid w:val="0088767A"/>
    <w:rPr>
      <w:rFonts w:ascii="Times New Roman" w:hAnsi="Times New Roman"/>
      <w:b/>
      <w:sz w:val="24"/>
      <w:u w:val="none"/>
      <w:effect w:val="none"/>
    </w:rPr>
  </w:style>
  <w:style w:type="character" w:customStyle="1" w:styleId="WW8Num39z4">
    <w:name w:val="WW8Num39z4"/>
    <w:uiPriority w:val="99"/>
    <w:rsid w:val="0088767A"/>
  </w:style>
  <w:style w:type="character" w:customStyle="1" w:styleId="WW-Absatz-Standardschriftart111111111">
    <w:name w:val="WW-Absatz-Standardschriftart111111111"/>
    <w:uiPriority w:val="99"/>
    <w:rsid w:val="0088767A"/>
  </w:style>
  <w:style w:type="character" w:customStyle="1" w:styleId="WW8Num3z1">
    <w:name w:val="WW8Num3z1"/>
    <w:uiPriority w:val="99"/>
    <w:rsid w:val="0088767A"/>
    <w:rPr>
      <w:rFonts w:ascii="Courier New" w:hAnsi="Courier New"/>
    </w:rPr>
  </w:style>
  <w:style w:type="character" w:customStyle="1" w:styleId="WW8Num3z2">
    <w:name w:val="WW8Num3z2"/>
    <w:uiPriority w:val="99"/>
    <w:rsid w:val="0088767A"/>
    <w:rPr>
      <w:rFonts w:ascii="Wingdings" w:hAnsi="Wingdings"/>
    </w:rPr>
  </w:style>
  <w:style w:type="character" w:customStyle="1" w:styleId="WW8Num3z3">
    <w:name w:val="WW8Num3z3"/>
    <w:uiPriority w:val="99"/>
    <w:rsid w:val="0088767A"/>
    <w:rPr>
      <w:rFonts w:ascii="Symbol" w:hAnsi="Symbol"/>
    </w:rPr>
  </w:style>
  <w:style w:type="character" w:customStyle="1" w:styleId="WW8Num7z1">
    <w:name w:val="WW8Num7z1"/>
    <w:uiPriority w:val="99"/>
    <w:rsid w:val="0088767A"/>
    <w:rPr>
      <w:rFonts w:ascii="Courier New" w:hAnsi="Courier New"/>
    </w:rPr>
  </w:style>
  <w:style w:type="character" w:customStyle="1" w:styleId="WW8Num7z2">
    <w:name w:val="WW8Num7z2"/>
    <w:uiPriority w:val="99"/>
    <w:rsid w:val="0088767A"/>
    <w:rPr>
      <w:rFonts w:ascii="Wingdings" w:hAnsi="Wingdings"/>
    </w:rPr>
  </w:style>
  <w:style w:type="character" w:customStyle="1" w:styleId="WW8Num7z3">
    <w:name w:val="WW8Num7z3"/>
    <w:uiPriority w:val="99"/>
    <w:rsid w:val="0088767A"/>
    <w:rPr>
      <w:rFonts w:ascii="Symbol" w:hAnsi="Symbol"/>
    </w:rPr>
  </w:style>
  <w:style w:type="character" w:customStyle="1" w:styleId="WW8Num8z1">
    <w:name w:val="WW8Num8z1"/>
    <w:uiPriority w:val="99"/>
    <w:rsid w:val="0088767A"/>
    <w:rPr>
      <w:rFonts w:ascii="Courier New" w:hAnsi="Courier New"/>
    </w:rPr>
  </w:style>
  <w:style w:type="character" w:customStyle="1" w:styleId="WW8Num8z2">
    <w:name w:val="WW8Num8z2"/>
    <w:uiPriority w:val="99"/>
    <w:rsid w:val="0088767A"/>
    <w:rPr>
      <w:rFonts w:ascii="Wingdings" w:hAnsi="Wingdings"/>
    </w:rPr>
  </w:style>
  <w:style w:type="character" w:customStyle="1" w:styleId="WW8Num8z3">
    <w:name w:val="WW8Num8z3"/>
    <w:uiPriority w:val="99"/>
    <w:rsid w:val="0088767A"/>
    <w:rPr>
      <w:rFonts w:ascii="Wingdings" w:hAnsi="Wingdings"/>
    </w:rPr>
  </w:style>
  <w:style w:type="character" w:customStyle="1" w:styleId="WW8Num8z6">
    <w:name w:val="WW8Num8z6"/>
    <w:uiPriority w:val="99"/>
    <w:rsid w:val="0088767A"/>
    <w:rPr>
      <w:rFonts w:ascii="Symbol" w:hAnsi="Symbol"/>
    </w:rPr>
  </w:style>
  <w:style w:type="character" w:customStyle="1" w:styleId="WW8Num9z1">
    <w:name w:val="WW8Num9z1"/>
    <w:uiPriority w:val="99"/>
    <w:rsid w:val="0088767A"/>
    <w:rPr>
      <w:rFonts w:ascii="Courier New" w:hAnsi="Courier New"/>
    </w:rPr>
  </w:style>
  <w:style w:type="character" w:customStyle="1" w:styleId="WW8Num9z2">
    <w:name w:val="WW8Num9z2"/>
    <w:uiPriority w:val="99"/>
    <w:rsid w:val="0088767A"/>
    <w:rPr>
      <w:rFonts w:ascii="Wingdings" w:hAnsi="Wingdings"/>
    </w:rPr>
  </w:style>
  <w:style w:type="character" w:customStyle="1" w:styleId="WW8Num9z3">
    <w:name w:val="WW8Num9z3"/>
    <w:uiPriority w:val="99"/>
    <w:rsid w:val="0088767A"/>
    <w:rPr>
      <w:rFonts w:ascii="Symbol" w:hAnsi="Symbol"/>
    </w:rPr>
  </w:style>
  <w:style w:type="character" w:customStyle="1" w:styleId="WW8Num11z3">
    <w:name w:val="WW8Num11z3"/>
    <w:uiPriority w:val="99"/>
    <w:rsid w:val="0088767A"/>
    <w:rPr>
      <w:rFonts w:ascii="Symbol" w:hAnsi="Symbol"/>
    </w:rPr>
  </w:style>
  <w:style w:type="character" w:customStyle="1" w:styleId="WW8Num14z1">
    <w:name w:val="WW8Num14z1"/>
    <w:uiPriority w:val="99"/>
    <w:rsid w:val="0088767A"/>
    <w:rPr>
      <w:rFonts w:ascii="Courier New" w:hAnsi="Courier New"/>
    </w:rPr>
  </w:style>
  <w:style w:type="character" w:customStyle="1" w:styleId="WW8Num14z2">
    <w:name w:val="WW8Num14z2"/>
    <w:uiPriority w:val="99"/>
    <w:rsid w:val="0088767A"/>
    <w:rPr>
      <w:rFonts w:ascii="Wingdings" w:hAnsi="Wingdings"/>
    </w:rPr>
  </w:style>
  <w:style w:type="character" w:customStyle="1" w:styleId="WW8Num14z3">
    <w:name w:val="WW8Num14z3"/>
    <w:uiPriority w:val="99"/>
    <w:rsid w:val="0088767A"/>
    <w:rPr>
      <w:rFonts w:ascii="Symbol" w:hAnsi="Symbol"/>
    </w:rPr>
  </w:style>
  <w:style w:type="character" w:customStyle="1" w:styleId="WW8Num16z1">
    <w:name w:val="WW8Num16z1"/>
    <w:uiPriority w:val="99"/>
    <w:rsid w:val="0088767A"/>
    <w:rPr>
      <w:rFonts w:ascii="Courier New" w:hAnsi="Courier New"/>
    </w:rPr>
  </w:style>
  <w:style w:type="character" w:customStyle="1" w:styleId="WW8Num16z2">
    <w:name w:val="WW8Num16z2"/>
    <w:uiPriority w:val="99"/>
    <w:rsid w:val="0088767A"/>
    <w:rPr>
      <w:rFonts w:ascii="Wingdings" w:hAnsi="Wingdings"/>
    </w:rPr>
  </w:style>
  <w:style w:type="character" w:customStyle="1" w:styleId="WW8Num16z3">
    <w:name w:val="WW8Num16z3"/>
    <w:uiPriority w:val="99"/>
    <w:rsid w:val="0088767A"/>
    <w:rPr>
      <w:rFonts w:ascii="Symbol" w:hAnsi="Symbol"/>
    </w:rPr>
  </w:style>
  <w:style w:type="character" w:customStyle="1" w:styleId="WW8Num17z1">
    <w:name w:val="WW8Num17z1"/>
    <w:uiPriority w:val="99"/>
    <w:rsid w:val="0088767A"/>
    <w:rPr>
      <w:rFonts w:ascii="Times New Roman" w:hAnsi="Times New Roman"/>
      <w:b/>
      <w:sz w:val="24"/>
      <w:lang w:val="bg-BG"/>
    </w:rPr>
  </w:style>
  <w:style w:type="character" w:customStyle="1" w:styleId="WW8Num17z2">
    <w:name w:val="WW8Num17z2"/>
    <w:uiPriority w:val="99"/>
    <w:rsid w:val="0088767A"/>
    <w:rPr>
      <w:rFonts w:ascii="Times New Roman" w:hAnsi="Times New Roman"/>
      <w:sz w:val="24"/>
    </w:rPr>
  </w:style>
  <w:style w:type="character" w:customStyle="1" w:styleId="WW8Num17z3">
    <w:name w:val="WW8Num17z3"/>
    <w:uiPriority w:val="99"/>
    <w:rsid w:val="0088767A"/>
    <w:rPr>
      <w:rFonts w:ascii="Times New Roman" w:hAnsi="Times New Roman"/>
      <w:b/>
      <w:sz w:val="24"/>
      <w:u w:val="none"/>
      <w:effect w:val="none"/>
    </w:rPr>
  </w:style>
  <w:style w:type="character" w:customStyle="1" w:styleId="WW8Num17z4">
    <w:name w:val="WW8Num17z4"/>
    <w:uiPriority w:val="99"/>
    <w:rsid w:val="0088767A"/>
  </w:style>
  <w:style w:type="character" w:customStyle="1" w:styleId="WW8Num18z1">
    <w:name w:val="WW8Num18z1"/>
    <w:uiPriority w:val="99"/>
    <w:rsid w:val="0088767A"/>
    <w:rPr>
      <w:rFonts w:ascii="Times New Roman" w:hAnsi="Times New Roman"/>
      <w:b/>
      <w:sz w:val="24"/>
    </w:rPr>
  </w:style>
  <w:style w:type="character" w:customStyle="1" w:styleId="WW8Num18z2">
    <w:name w:val="WW8Num18z2"/>
    <w:uiPriority w:val="99"/>
    <w:rsid w:val="0088767A"/>
    <w:rPr>
      <w:rFonts w:ascii="Times New Roman" w:hAnsi="Times New Roman"/>
      <w:sz w:val="24"/>
    </w:rPr>
  </w:style>
  <w:style w:type="character" w:customStyle="1" w:styleId="WW8Num18z4">
    <w:name w:val="WW8Num18z4"/>
    <w:uiPriority w:val="99"/>
    <w:rsid w:val="0088767A"/>
  </w:style>
  <w:style w:type="character" w:customStyle="1" w:styleId="WW8Num20z1">
    <w:name w:val="WW8Num20z1"/>
    <w:uiPriority w:val="99"/>
    <w:rsid w:val="0088767A"/>
    <w:rPr>
      <w:rFonts w:ascii="Courier New" w:hAnsi="Courier New"/>
    </w:rPr>
  </w:style>
  <w:style w:type="character" w:customStyle="1" w:styleId="WW8Num20z2">
    <w:name w:val="WW8Num20z2"/>
    <w:uiPriority w:val="99"/>
    <w:rsid w:val="0088767A"/>
    <w:rPr>
      <w:rFonts w:ascii="Wingdings" w:hAnsi="Wingdings"/>
    </w:rPr>
  </w:style>
  <w:style w:type="character" w:customStyle="1" w:styleId="WW8Num20z3">
    <w:name w:val="WW8Num20z3"/>
    <w:uiPriority w:val="99"/>
    <w:rsid w:val="0088767A"/>
    <w:rPr>
      <w:rFonts w:ascii="Symbol" w:hAnsi="Symbol"/>
    </w:rPr>
  </w:style>
  <w:style w:type="character" w:customStyle="1" w:styleId="WW8Num22z1">
    <w:name w:val="WW8Num22z1"/>
    <w:uiPriority w:val="99"/>
    <w:rsid w:val="0088767A"/>
    <w:rPr>
      <w:rFonts w:ascii="Times New Roman" w:hAnsi="Times New Roman"/>
      <w:b/>
      <w:sz w:val="24"/>
    </w:rPr>
  </w:style>
  <w:style w:type="character" w:customStyle="1" w:styleId="WW8Num23z1">
    <w:name w:val="WW8Num23z1"/>
    <w:uiPriority w:val="99"/>
    <w:rsid w:val="0088767A"/>
    <w:rPr>
      <w:rFonts w:ascii="Courier New" w:hAnsi="Courier New"/>
    </w:rPr>
  </w:style>
  <w:style w:type="character" w:customStyle="1" w:styleId="WW8Num23z2">
    <w:name w:val="WW8Num23z2"/>
    <w:uiPriority w:val="99"/>
    <w:rsid w:val="0088767A"/>
    <w:rPr>
      <w:rFonts w:ascii="Wingdings" w:hAnsi="Wingdings"/>
    </w:rPr>
  </w:style>
  <w:style w:type="character" w:customStyle="1" w:styleId="WW8Num23z3">
    <w:name w:val="WW8Num23z3"/>
    <w:uiPriority w:val="99"/>
    <w:rsid w:val="0088767A"/>
    <w:rPr>
      <w:rFonts w:ascii="Symbol" w:hAnsi="Symbol"/>
    </w:rPr>
  </w:style>
  <w:style w:type="character" w:customStyle="1" w:styleId="WW8Num26z1">
    <w:name w:val="WW8Num26z1"/>
    <w:uiPriority w:val="99"/>
    <w:rsid w:val="0088767A"/>
    <w:rPr>
      <w:rFonts w:ascii="Courier New" w:hAnsi="Courier New"/>
    </w:rPr>
  </w:style>
  <w:style w:type="character" w:customStyle="1" w:styleId="WW8Num27z1">
    <w:name w:val="WW8Num27z1"/>
    <w:uiPriority w:val="99"/>
    <w:rsid w:val="0088767A"/>
    <w:rPr>
      <w:rFonts w:ascii="Courier New" w:hAnsi="Courier New"/>
    </w:rPr>
  </w:style>
  <w:style w:type="character" w:customStyle="1" w:styleId="WW8Num28z1">
    <w:name w:val="WW8Num28z1"/>
    <w:uiPriority w:val="99"/>
    <w:rsid w:val="0088767A"/>
    <w:rPr>
      <w:rFonts w:ascii="Times New Roman" w:hAnsi="Times New Roman"/>
      <w:b/>
      <w:sz w:val="24"/>
    </w:rPr>
  </w:style>
  <w:style w:type="character" w:customStyle="1" w:styleId="WW8Num28z2">
    <w:name w:val="WW8Num28z2"/>
    <w:uiPriority w:val="99"/>
    <w:rsid w:val="0088767A"/>
    <w:rPr>
      <w:rFonts w:ascii="Times New Roman" w:hAnsi="Times New Roman"/>
      <w:sz w:val="24"/>
    </w:rPr>
  </w:style>
  <w:style w:type="character" w:customStyle="1" w:styleId="WW8Num29z1">
    <w:name w:val="WW8Num29z1"/>
    <w:uiPriority w:val="99"/>
    <w:rsid w:val="0088767A"/>
    <w:rPr>
      <w:rFonts w:ascii="Courier New" w:hAnsi="Courier New"/>
    </w:rPr>
  </w:style>
  <w:style w:type="character" w:customStyle="1" w:styleId="WW8Num29z2">
    <w:name w:val="WW8Num29z2"/>
    <w:uiPriority w:val="99"/>
    <w:rsid w:val="0088767A"/>
    <w:rPr>
      <w:rFonts w:ascii="Wingdings" w:hAnsi="Wingdings"/>
    </w:rPr>
  </w:style>
  <w:style w:type="character" w:customStyle="1" w:styleId="WW8Num29z3">
    <w:name w:val="WW8Num29z3"/>
    <w:uiPriority w:val="99"/>
    <w:rsid w:val="0088767A"/>
    <w:rPr>
      <w:rFonts w:ascii="Symbol" w:hAnsi="Symbol"/>
    </w:rPr>
  </w:style>
  <w:style w:type="character" w:customStyle="1" w:styleId="WW8Num42z1">
    <w:name w:val="WW8Num42z1"/>
    <w:uiPriority w:val="99"/>
    <w:rsid w:val="0088767A"/>
    <w:rPr>
      <w:rFonts w:ascii="Courier New" w:hAnsi="Courier New"/>
    </w:rPr>
  </w:style>
  <w:style w:type="character" w:customStyle="1" w:styleId="WW8Num42z2">
    <w:name w:val="WW8Num42z2"/>
    <w:uiPriority w:val="99"/>
    <w:rsid w:val="0088767A"/>
    <w:rPr>
      <w:rFonts w:ascii="Wingdings" w:hAnsi="Wingdings"/>
    </w:rPr>
  </w:style>
  <w:style w:type="character" w:customStyle="1" w:styleId="WW8Num42z3">
    <w:name w:val="WW8Num42z3"/>
    <w:uiPriority w:val="99"/>
    <w:rsid w:val="0088767A"/>
    <w:rPr>
      <w:rFonts w:ascii="Symbol" w:hAnsi="Symbol"/>
    </w:rPr>
  </w:style>
  <w:style w:type="character" w:customStyle="1" w:styleId="WW8Num45z1">
    <w:name w:val="WW8Num45z1"/>
    <w:uiPriority w:val="99"/>
    <w:rsid w:val="0088767A"/>
    <w:rPr>
      <w:rFonts w:ascii="Times New Roman" w:hAnsi="Times New Roman"/>
      <w:b/>
      <w:sz w:val="24"/>
      <w:lang w:val="bg-BG"/>
    </w:rPr>
  </w:style>
  <w:style w:type="character" w:customStyle="1" w:styleId="WW8Num45z2">
    <w:name w:val="WW8Num45z2"/>
    <w:uiPriority w:val="99"/>
    <w:rsid w:val="0088767A"/>
    <w:rPr>
      <w:rFonts w:ascii="Times New Roman" w:hAnsi="Times New Roman"/>
      <w:sz w:val="24"/>
    </w:rPr>
  </w:style>
  <w:style w:type="character" w:customStyle="1" w:styleId="WW8Num45z3">
    <w:name w:val="WW8Num45z3"/>
    <w:uiPriority w:val="99"/>
    <w:rsid w:val="0088767A"/>
    <w:rPr>
      <w:rFonts w:ascii="Times New Roman" w:hAnsi="Times New Roman"/>
      <w:b/>
      <w:sz w:val="24"/>
      <w:u w:val="none"/>
      <w:effect w:val="none"/>
    </w:rPr>
  </w:style>
  <w:style w:type="character" w:customStyle="1" w:styleId="WW8Num45z4">
    <w:name w:val="WW8Num45z4"/>
    <w:uiPriority w:val="99"/>
    <w:rsid w:val="0088767A"/>
  </w:style>
  <w:style w:type="character" w:customStyle="1" w:styleId="WW8Num48z2">
    <w:name w:val="WW8Num48z2"/>
    <w:uiPriority w:val="99"/>
    <w:rsid w:val="0088767A"/>
    <w:rPr>
      <w:rFonts w:ascii="Wingdings" w:hAnsi="Wingdings"/>
    </w:rPr>
  </w:style>
  <w:style w:type="character" w:customStyle="1" w:styleId="WW8Num48z3">
    <w:name w:val="WW8Num48z3"/>
    <w:uiPriority w:val="99"/>
    <w:rsid w:val="0088767A"/>
    <w:rPr>
      <w:rFonts w:ascii="Symbol" w:hAnsi="Symbol"/>
    </w:rPr>
  </w:style>
  <w:style w:type="character" w:customStyle="1" w:styleId="WW8Num48z4">
    <w:name w:val="WW8Num48z4"/>
    <w:uiPriority w:val="99"/>
    <w:rsid w:val="0088767A"/>
    <w:rPr>
      <w:rFonts w:ascii="Courier New" w:hAnsi="Courier New"/>
    </w:rPr>
  </w:style>
  <w:style w:type="character" w:customStyle="1" w:styleId="WW8Num49z1">
    <w:name w:val="WW8Num49z1"/>
    <w:uiPriority w:val="99"/>
    <w:rsid w:val="0088767A"/>
    <w:rPr>
      <w:rFonts w:ascii="Courier New" w:hAnsi="Courier New"/>
    </w:rPr>
  </w:style>
  <w:style w:type="character" w:customStyle="1" w:styleId="WW8Num49z2">
    <w:name w:val="WW8Num49z2"/>
    <w:uiPriority w:val="99"/>
    <w:rsid w:val="0088767A"/>
    <w:rPr>
      <w:rFonts w:ascii="Wingdings" w:hAnsi="Wingdings"/>
    </w:rPr>
  </w:style>
  <w:style w:type="character" w:customStyle="1" w:styleId="WW8Num49z3">
    <w:name w:val="WW8Num49z3"/>
    <w:uiPriority w:val="99"/>
    <w:rsid w:val="0088767A"/>
    <w:rPr>
      <w:rFonts w:ascii="Symbol" w:hAnsi="Symbol"/>
    </w:rPr>
  </w:style>
  <w:style w:type="character" w:customStyle="1" w:styleId="WW8Num50z1">
    <w:name w:val="WW8Num50z1"/>
    <w:uiPriority w:val="99"/>
    <w:rsid w:val="0088767A"/>
    <w:rPr>
      <w:rFonts w:ascii="Courier New" w:hAnsi="Courier New"/>
    </w:rPr>
  </w:style>
  <w:style w:type="character" w:customStyle="1" w:styleId="WW8Num50z2">
    <w:name w:val="WW8Num50z2"/>
    <w:uiPriority w:val="99"/>
    <w:rsid w:val="0088767A"/>
    <w:rPr>
      <w:rFonts w:ascii="Wingdings" w:hAnsi="Wingdings"/>
    </w:rPr>
  </w:style>
  <w:style w:type="character" w:customStyle="1" w:styleId="WW8Num50z3">
    <w:name w:val="WW8Num50z3"/>
    <w:uiPriority w:val="99"/>
    <w:rsid w:val="0088767A"/>
    <w:rPr>
      <w:rFonts w:ascii="Symbol" w:hAnsi="Symbol"/>
    </w:rPr>
  </w:style>
  <w:style w:type="character" w:customStyle="1" w:styleId="WW8Num52z1">
    <w:name w:val="WW8Num52z1"/>
    <w:uiPriority w:val="99"/>
    <w:rsid w:val="0088767A"/>
    <w:rPr>
      <w:rFonts w:ascii="Times New Roman" w:hAnsi="Times New Roman"/>
      <w:b/>
      <w:sz w:val="24"/>
    </w:rPr>
  </w:style>
  <w:style w:type="character" w:customStyle="1" w:styleId="WW8Num52z2">
    <w:name w:val="WW8Num52z2"/>
    <w:uiPriority w:val="99"/>
    <w:rsid w:val="0088767A"/>
    <w:rPr>
      <w:rFonts w:ascii="Times New Roman" w:hAnsi="Times New Roman"/>
      <w:sz w:val="24"/>
    </w:rPr>
  </w:style>
  <w:style w:type="character" w:customStyle="1" w:styleId="WW8Num52z4">
    <w:name w:val="WW8Num52z4"/>
    <w:uiPriority w:val="99"/>
    <w:rsid w:val="0088767A"/>
  </w:style>
  <w:style w:type="character" w:customStyle="1" w:styleId="WW8Num53z1">
    <w:name w:val="WW8Num53z1"/>
    <w:uiPriority w:val="99"/>
    <w:rsid w:val="0088767A"/>
    <w:rPr>
      <w:rFonts w:ascii="Times New Roman" w:hAnsi="Times New Roman"/>
      <w:b/>
      <w:sz w:val="24"/>
    </w:rPr>
  </w:style>
  <w:style w:type="character" w:customStyle="1" w:styleId="WW8Num53z2">
    <w:name w:val="WW8Num53z2"/>
    <w:uiPriority w:val="99"/>
    <w:rsid w:val="0088767A"/>
    <w:rPr>
      <w:rFonts w:ascii="Times New Roman" w:hAnsi="Times New Roman"/>
      <w:sz w:val="24"/>
    </w:rPr>
  </w:style>
  <w:style w:type="character" w:customStyle="1" w:styleId="WW8Num55z1">
    <w:name w:val="WW8Num55z1"/>
    <w:uiPriority w:val="99"/>
    <w:rsid w:val="0088767A"/>
    <w:rPr>
      <w:rFonts w:ascii="Courier New" w:hAnsi="Courier New"/>
    </w:rPr>
  </w:style>
  <w:style w:type="character" w:customStyle="1" w:styleId="WW8Num55z2">
    <w:name w:val="WW8Num55z2"/>
    <w:uiPriority w:val="99"/>
    <w:rsid w:val="0088767A"/>
    <w:rPr>
      <w:rFonts w:ascii="Wingdings" w:hAnsi="Wingdings"/>
    </w:rPr>
  </w:style>
  <w:style w:type="character" w:customStyle="1" w:styleId="WW8Num57z1">
    <w:name w:val="WW8Num57z1"/>
    <w:uiPriority w:val="99"/>
    <w:rsid w:val="0088767A"/>
    <w:rPr>
      <w:rFonts w:ascii="Courier New" w:hAnsi="Courier New"/>
    </w:rPr>
  </w:style>
  <w:style w:type="character" w:customStyle="1" w:styleId="WW8Num57z2">
    <w:name w:val="WW8Num57z2"/>
    <w:uiPriority w:val="99"/>
    <w:rsid w:val="0088767A"/>
    <w:rPr>
      <w:rFonts w:ascii="Wingdings" w:hAnsi="Wingdings"/>
    </w:rPr>
  </w:style>
  <w:style w:type="character" w:customStyle="1" w:styleId="WW8Num57z3">
    <w:name w:val="WW8Num57z3"/>
    <w:uiPriority w:val="99"/>
    <w:rsid w:val="0088767A"/>
    <w:rPr>
      <w:rFonts w:ascii="Symbol" w:hAnsi="Symbol"/>
    </w:rPr>
  </w:style>
  <w:style w:type="character" w:customStyle="1" w:styleId="WW8Num58z0">
    <w:name w:val="WW8Num58z0"/>
    <w:uiPriority w:val="99"/>
    <w:rsid w:val="0088767A"/>
    <w:rPr>
      <w:rFonts w:ascii="Times New Roman" w:hAnsi="Times New Roman"/>
      <w:b/>
      <w:sz w:val="24"/>
      <w:u w:val="none"/>
      <w:effect w:val="none"/>
    </w:rPr>
  </w:style>
  <w:style w:type="character" w:customStyle="1" w:styleId="WW8Num58z1">
    <w:name w:val="WW8Num58z1"/>
    <w:uiPriority w:val="99"/>
    <w:rsid w:val="0088767A"/>
    <w:rPr>
      <w:rFonts w:ascii="Times New Roman" w:hAnsi="Times New Roman"/>
      <w:b/>
      <w:sz w:val="24"/>
      <w:lang w:val="bg-BG"/>
    </w:rPr>
  </w:style>
  <w:style w:type="character" w:customStyle="1" w:styleId="WW8Num58z2">
    <w:name w:val="WW8Num58z2"/>
    <w:uiPriority w:val="99"/>
    <w:rsid w:val="0088767A"/>
    <w:rPr>
      <w:rFonts w:ascii="Times New Roman" w:hAnsi="Times New Roman"/>
      <w:sz w:val="24"/>
    </w:rPr>
  </w:style>
  <w:style w:type="character" w:customStyle="1" w:styleId="WW8Num58z3">
    <w:name w:val="WW8Num58z3"/>
    <w:uiPriority w:val="99"/>
    <w:rsid w:val="0088767A"/>
    <w:rPr>
      <w:sz w:val="24"/>
      <w:u w:val="none"/>
      <w:effect w:val="none"/>
    </w:rPr>
  </w:style>
  <w:style w:type="character" w:customStyle="1" w:styleId="WW8Num58z4">
    <w:name w:val="WW8Num58z4"/>
    <w:uiPriority w:val="99"/>
    <w:rsid w:val="0088767A"/>
  </w:style>
  <w:style w:type="character" w:customStyle="1" w:styleId="WW8Num59z0">
    <w:name w:val="WW8Num59z0"/>
    <w:uiPriority w:val="99"/>
    <w:rsid w:val="0088767A"/>
    <w:rPr>
      <w:sz w:val="24"/>
    </w:rPr>
  </w:style>
  <w:style w:type="character" w:customStyle="1" w:styleId="WW8Num60z0">
    <w:name w:val="WW8Num60z0"/>
    <w:uiPriority w:val="99"/>
    <w:rsid w:val="0088767A"/>
    <w:rPr>
      <w:sz w:val="24"/>
    </w:rPr>
  </w:style>
  <w:style w:type="character" w:customStyle="1" w:styleId="WW8Num61z0">
    <w:name w:val="WW8Num61z0"/>
    <w:uiPriority w:val="99"/>
    <w:rsid w:val="0088767A"/>
    <w:rPr>
      <w:sz w:val="24"/>
    </w:rPr>
  </w:style>
  <w:style w:type="character" w:customStyle="1" w:styleId="WW8Num62z0">
    <w:name w:val="WW8Num62z0"/>
    <w:uiPriority w:val="99"/>
    <w:rsid w:val="0088767A"/>
    <w:rPr>
      <w:b/>
      <w:sz w:val="24"/>
    </w:rPr>
  </w:style>
  <w:style w:type="character" w:customStyle="1" w:styleId="WW8Num63z0">
    <w:name w:val="WW8Num63z0"/>
    <w:uiPriority w:val="99"/>
    <w:rsid w:val="0088767A"/>
    <w:rPr>
      <w:sz w:val="24"/>
    </w:rPr>
  </w:style>
  <w:style w:type="character" w:customStyle="1" w:styleId="WW8Num64z0">
    <w:name w:val="WW8Num64z0"/>
    <w:uiPriority w:val="99"/>
    <w:rsid w:val="0088767A"/>
    <w:rPr>
      <w:rFonts w:ascii="Symbol" w:hAnsi="Symbol"/>
      <w:sz w:val="20"/>
    </w:rPr>
  </w:style>
  <w:style w:type="character" w:customStyle="1" w:styleId="WW8Num64z1">
    <w:name w:val="WW8Num64z1"/>
    <w:uiPriority w:val="99"/>
    <w:rsid w:val="0088767A"/>
    <w:rPr>
      <w:rFonts w:ascii="Courier New" w:hAnsi="Courier New"/>
    </w:rPr>
  </w:style>
  <w:style w:type="character" w:customStyle="1" w:styleId="WW8Num64z2">
    <w:name w:val="WW8Num64z2"/>
    <w:uiPriority w:val="99"/>
    <w:rsid w:val="0088767A"/>
    <w:rPr>
      <w:rFonts w:ascii="Wingdings" w:hAnsi="Wingdings"/>
    </w:rPr>
  </w:style>
  <w:style w:type="character" w:customStyle="1" w:styleId="WW8Num64z3">
    <w:name w:val="WW8Num64z3"/>
    <w:uiPriority w:val="99"/>
    <w:rsid w:val="0088767A"/>
    <w:rPr>
      <w:rFonts w:ascii="Symbol" w:hAnsi="Symbol"/>
    </w:rPr>
  </w:style>
  <w:style w:type="character" w:customStyle="1" w:styleId="WW8Num65z0">
    <w:name w:val="WW8Num65z0"/>
    <w:uiPriority w:val="99"/>
    <w:rsid w:val="0088767A"/>
    <w:rPr>
      <w:rFonts w:ascii="Symbol" w:hAnsi="Symbol"/>
      <w:sz w:val="20"/>
    </w:rPr>
  </w:style>
  <w:style w:type="character" w:customStyle="1" w:styleId="WW8Num65z1">
    <w:name w:val="WW8Num65z1"/>
    <w:uiPriority w:val="99"/>
    <w:rsid w:val="0088767A"/>
    <w:rPr>
      <w:rFonts w:ascii="Courier New" w:hAnsi="Courier New"/>
    </w:rPr>
  </w:style>
  <w:style w:type="character" w:customStyle="1" w:styleId="WW8Num65z2">
    <w:name w:val="WW8Num65z2"/>
    <w:uiPriority w:val="99"/>
    <w:rsid w:val="0088767A"/>
    <w:rPr>
      <w:rFonts w:ascii="Wingdings" w:hAnsi="Wingdings"/>
    </w:rPr>
  </w:style>
  <w:style w:type="character" w:customStyle="1" w:styleId="WW8Num65z3">
    <w:name w:val="WW8Num65z3"/>
    <w:uiPriority w:val="99"/>
    <w:rsid w:val="0088767A"/>
    <w:rPr>
      <w:rFonts w:ascii="Symbol" w:hAnsi="Symbol"/>
    </w:rPr>
  </w:style>
  <w:style w:type="character" w:customStyle="1" w:styleId="WW8Num66z0">
    <w:name w:val="WW8Num66z0"/>
    <w:uiPriority w:val="99"/>
    <w:rsid w:val="0088767A"/>
    <w:rPr>
      <w:sz w:val="24"/>
    </w:rPr>
  </w:style>
  <w:style w:type="character" w:customStyle="1" w:styleId="WW8Num67z0">
    <w:name w:val="WW8Num67z0"/>
    <w:uiPriority w:val="99"/>
    <w:rsid w:val="0088767A"/>
    <w:rPr>
      <w:rFonts w:ascii="Wingdings" w:hAnsi="Wingdings"/>
    </w:rPr>
  </w:style>
  <w:style w:type="character" w:customStyle="1" w:styleId="WW8Num67z1">
    <w:name w:val="WW8Num67z1"/>
    <w:uiPriority w:val="99"/>
    <w:rsid w:val="0088767A"/>
    <w:rPr>
      <w:rFonts w:ascii="Courier New" w:hAnsi="Courier New"/>
    </w:rPr>
  </w:style>
  <w:style w:type="character" w:customStyle="1" w:styleId="WW8Num67z3">
    <w:name w:val="WW8Num67z3"/>
    <w:uiPriority w:val="99"/>
    <w:rsid w:val="0088767A"/>
    <w:rPr>
      <w:rFonts w:ascii="Symbol" w:hAnsi="Symbol"/>
    </w:rPr>
  </w:style>
  <w:style w:type="character" w:customStyle="1" w:styleId="WW8Num68z0">
    <w:name w:val="WW8Num68z0"/>
    <w:uiPriority w:val="99"/>
    <w:rsid w:val="0088767A"/>
    <w:rPr>
      <w:rFonts w:ascii="Symbol" w:hAnsi="Symbol"/>
      <w:sz w:val="20"/>
    </w:rPr>
  </w:style>
  <w:style w:type="character" w:customStyle="1" w:styleId="WW8Num68z1">
    <w:name w:val="WW8Num68z1"/>
    <w:uiPriority w:val="99"/>
    <w:rsid w:val="0088767A"/>
    <w:rPr>
      <w:rFonts w:ascii="Courier New" w:hAnsi="Courier New"/>
    </w:rPr>
  </w:style>
  <w:style w:type="character" w:customStyle="1" w:styleId="WW8Num68z2">
    <w:name w:val="WW8Num68z2"/>
    <w:uiPriority w:val="99"/>
    <w:rsid w:val="0088767A"/>
    <w:rPr>
      <w:rFonts w:ascii="Wingdings" w:hAnsi="Wingdings"/>
    </w:rPr>
  </w:style>
  <w:style w:type="character" w:customStyle="1" w:styleId="WW8Num68z3">
    <w:name w:val="WW8Num68z3"/>
    <w:uiPriority w:val="99"/>
    <w:rsid w:val="0088767A"/>
    <w:rPr>
      <w:rFonts w:ascii="Symbol" w:hAnsi="Symbol"/>
    </w:rPr>
  </w:style>
  <w:style w:type="character" w:customStyle="1" w:styleId="WW8Num69z0">
    <w:name w:val="WW8Num69z0"/>
    <w:uiPriority w:val="99"/>
    <w:rsid w:val="0088767A"/>
    <w:rPr>
      <w:rFonts w:ascii="Times New Roman" w:hAnsi="Times New Roman"/>
      <w:b/>
      <w:sz w:val="24"/>
      <w:u w:val="none"/>
      <w:effect w:val="none"/>
    </w:rPr>
  </w:style>
  <w:style w:type="character" w:customStyle="1" w:styleId="WW8Num69z1">
    <w:name w:val="WW8Num69z1"/>
    <w:uiPriority w:val="99"/>
    <w:rsid w:val="0088767A"/>
    <w:rPr>
      <w:rFonts w:ascii="Times New Roman" w:hAnsi="Times New Roman"/>
      <w:b/>
      <w:sz w:val="24"/>
      <w:lang w:val="bg-BG"/>
    </w:rPr>
  </w:style>
  <w:style w:type="character" w:customStyle="1" w:styleId="WW8Num69z2">
    <w:name w:val="WW8Num69z2"/>
    <w:uiPriority w:val="99"/>
    <w:rsid w:val="0088767A"/>
    <w:rPr>
      <w:rFonts w:ascii="Times New Roman" w:hAnsi="Times New Roman"/>
      <w:sz w:val="24"/>
    </w:rPr>
  </w:style>
  <w:style w:type="character" w:customStyle="1" w:styleId="WW8Num69z3">
    <w:name w:val="WW8Num69z3"/>
    <w:uiPriority w:val="99"/>
    <w:rsid w:val="0088767A"/>
    <w:rPr>
      <w:rFonts w:ascii="Times New Roman" w:hAnsi="Times New Roman"/>
      <w:b/>
      <w:sz w:val="24"/>
      <w:u w:val="none"/>
      <w:effect w:val="none"/>
    </w:rPr>
  </w:style>
  <w:style w:type="character" w:customStyle="1" w:styleId="WW8Num69z4">
    <w:name w:val="WW8Num69z4"/>
    <w:uiPriority w:val="99"/>
    <w:rsid w:val="0088767A"/>
  </w:style>
  <w:style w:type="character" w:customStyle="1" w:styleId="WW8Num70z0">
    <w:name w:val="WW8Num70z0"/>
    <w:uiPriority w:val="99"/>
    <w:rsid w:val="0088767A"/>
    <w:rPr>
      <w:rFonts w:ascii="Times New Roman" w:hAnsi="Times New Roman"/>
      <w:b/>
      <w:sz w:val="24"/>
      <w:u w:val="none"/>
      <w:effect w:val="none"/>
    </w:rPr>
  </w:style>
  <w:style w:type="character" w:customStyle="1" w:styleId="WW8Num70z1">
    <w:name w:val="WW8Num70z1"/>
    <w:uiPriority w:val="99"/>
    <w:rsid w:val="0088767A"/>
    <w:rPr>
      <w:rFonts w:ascii="Times New Roman" w:hAnsi="Times New Roman"/>
      <w:b/>
      <w:sz w:val="24"/>
    </w:rPr>
  </w:style>
  <w:style w:type="character" w:customStyle="1" w:styleId="WW8Num70z3">
    <w:name w:val="WW8Num70z3"/>
    <w:uiPriority w:val="99"/>
    <w:rsid w:val="0088767A"/>
    <w:rPr>
      <w:rFonts w:ascii="Times New Roman" w:hAnsi="Times New Roman"/>
      <w:sz w:val="24"/>
    </w:rPr>
  </w:style>
  <w:style w:type="character" w:customStyle="1" w:styleId="WW8Num70z4">
    <w:name w:val="WW8Num70z4"/>
    <w:uiPriority w:val="99"/>
    <w:rsid w:val="0088767A"/>
  </w:style>
  <w:style w:type="character" w:customStyle="1" w:styleId="WW8Num71z0">
    <w:name w:val="WW8Num71z0"/>
    <w:uiPriority w:val="99"/>
    <w:rsid w:val="0088767A"/>
    <w:rPr>
      <w:rFonts w:ascii="Times New Roman" w:hAnsi="Times New Roman"/>
      <w:b/>
      <w:sz w:val="24"/>
      <w:u w:val="none"/>
      <w:effect w:val="none"/>
    </w:rPr>
  </w:style>
  <w:style w:type="character" w:customStyle="1" w:styleId="WW8Num71z1">
    <w:name w:val="WW8Num71z1"/>
    <w:uiPriority w:val="99"/>
    <w:rsid w:val="0088767A"/>
    <w:rPr>
      <w:rFonts w:ascii="Times New Roman" w:hAnsi="Times New Roman"/>
      <w:b/>
      <w:sz w:val="24"/>
    </w:rPr>
  </w:style>
  <w:style w:type="character" w:customStyle="1" w:styleId="WW8Num71z2">
    <w:name w:val="WW8Num71z2"/>
    <w:uiPriority w:val="99"/>
    <w:rsid w:val="0088767A"/>
    <w:rPr>
      <w:rFonts w:ascii="Times New Roman" w:hAnsi="Times New Roman"/>
      <w:sz w:val="24"/>
    </w:rPr>
  </w:style>
  <w:style w:type="character" w:customStyle="1" w:styleId="WW8Num71z4">
    <w:name w:val="WW8Num71z4"/>
    <w:uiPriority w:val="99"/>
    <w:rsid w:val="0088767A"/>
  </w:style>
  <w:style w:type="character" w:customStyle="1" w:styleId="WW8Num72z0">
    <w:name w:val="WW8Num72z0"/>
    <w:uiPriority w:val="99"/>
    <w:rsid w:val="0088767A"/>
    <w:rPr>
      <w:rFonts w:ascii="Times New Roman" w:hAnsi="Times New Roman"/>
      <w:b/>
      <w:sz w:val="24"/>
      <w:u w:val="none"/>
      <w:effect w:val="none"/>
    </w:rPr>
  </w:style>
  <w:style w:type="character" w:customStyle="1" w:styleId="WW8Num72z1">
    <w:name w:val="WW8Num72z1"/>
    <w:uiPriority w:val="99"/>
    <w:rsid w:val="0088767A"/>
    <w:rPr>
      <w:rFonts w:ascii="Times New Roman" w:hAnsi="Times New Roman"/>
      <w:b/>
      <w:sz w:val="24"/>
      <w:lang w:val="bg-BG"/>
    </w:rPr>
  </w:style>
  <w:style w:type="character" w:customStyle="1" w:styleId="WW8Num72z2">
    <w:name w:val="WW8Num72z2"/>
    <w:uiPriority w:val="99"/>
    <w:rsid w:val="0088767A"/>
    <w:rPr>
      <w:rFonts w:ascii="Times New Roman" w:hAnsi="Times New Roman"/>
      <w:sz w:val="24"/>
    </w:rPr>
  </w:style>
  <w:style w:type="character" w:customStyle="1" w:styleId="WW8Num72z3">
    <w:name w:val="WW8Num72z3"/>
    <w:uiPriority w:val="99"/>
    <w:rsid w:val="0088767A"/>
    <w:rPr>
      <w:rFonts w:ascii="Times New Roman" w:hAnsi="Times New Roman"/>
      <w:b/>
      <w:sz w:val="24"/>
      <w:u w:val="none"/>
      <w:effect w:val="none"/>
    </w:rPr>
  </w:style>
  <w:style w:type="character" w:customStyle="1" w:styleId="WW8Num72z4">
    <w:name w:val="WW8Num72z4"/>
    <w:uiPriority w:val="99"/>
    <w:rsid w:val="0088767A"/>
  </w:style>
  <w:style w:type="character" w:customStyle="1" w:styleId="WW8Num73z0">
    <w:name w:val="WW8Num73z0"/>
    <w:uiPriority w:val="99"/>
    <w:rsid w:val="0088767A"/>
    <w:rPr>
      <w:sz w:val="24"/>
    </w:rPr>
  </w:style>
  <w:style w:type="character" w:customStyle="1" w:styleId="WW8Num74z0">
    <w:name w:val="WW8Num74z0"/>
    <w:uiPriority w:val="99"/>
    <w:rsid w:val="0088767A"/>
    <w:rPr>
      <w:rFonts w:ascii="Symbol" w:hAnsi="Symbol"/>
      <w:sz w:val="20"/>
    </w:rPr>
  </w:style>
  <w:style w:type="character" w:customStyle="1" w:styleId="WW8Num74z1">
    <w:name w:val="WW8Num74z1"/>
    <w:uiPriority w:val="99"/>
    <w:rsid w:val="0088767A"/>
    <w:rPr>
      <w:rFonts w:ascii="Courier New" w:hAnsi="Courier New"/>
    </w:rPr>
  </w:style>
  <w:style w:type="character" w:customStyle="1" w:styleId="WW8Num74z2">
    <w:name w:val="WW8Num74z2"/>
    <w:uiPriority w:val="99"/>
    <w:rsid w:val="0088767A"/>
    <w:rPr>
      <w:rFonts w:ascii="Wingdings" w:hAnsi="Wingdings"/>
    </w:rPr>
  </w:style>
  <w:style w:type="character" w:customStyle="1" w:styleId="WW8Num74z3">
    <w:name w:val="WW8Num74z3"/>
    <w:uiPriority w:val="99"/>
    <w:rsid w:val="0088767A"/>
    <w:rPr>
      <w:rFonts w:ascii="Symbol" w:hAnsi="Symbol"/>
    </w:rPr>
  </w:style>
  <w:style w:type="character" w:customStyle="1" w:styleId="WW8Num75z0">
    <w:name w:val="WW8Num75z0"/>
    <w:uiPriority w:val="99"/>
    <w:rsid w:val="0088767A"/>
    <w:rPr>
      <w:sz w:val="24"/>
    </w:rPr>
  </w:style>
  <w:style w:type="character" w:customStyle="1" w:styleId="WW8Num76z0">
    <w:name w:val="WW8Num76z0"/>
    <w:uiPriority w:val="99"/>
    <w:rsid w:val="0088767A"/>
    <w:rPr>
      <w:rFonts w:ascii="Symbol" w:hAnsi="Symbol"/>
      <w:sz w:val="20"/>
    </w:rPr>
  </w:style>
  <w:style w:type="character" w:customStyle="1" w:styleId="WW8Num76z1">
    <w:name w:val="WW8Num76z1"/>
    <w:uiPriority w:val="99"/>
    <w:rsid w:val="0088767A"/>
    <w:rPr>
      <w:rFonts w:ascii="Courier New" w:hAnsi="Courier New"/>
    </w:rPr>
  </w:style>
  <w:style w:type="character" w:customStyle="1" w:styleId="WW8Num76z2">
    <w:name w:val="WW8Num76z2"/>
    <w:uiPriority w:val="99"/>
    <w:rsid w:val="0088767A"/>
    <w:rPr>
      <w:rFonts w:ascii="Wingdings" w:hAnsi="Wingdings"/>
    </w:rPr>
  </w:style>
  <w:style w:type="character" w:customStyle="1" w:styleId="WW8Num76z3">
    <w:name w:val="WW8Num76z3"/>
    <w:uiPriority w:val="99"/>
    <w:rsid w:val="0088767A"/>
    <w:rPr>
      <w:rFonts w:ascii="Symbol" w:hAnsi="Symbol"/>
    </w:rPr>
  </w:style>
  <w:style w:type="character" w:customStyle="1" w:styleId="WW8Num77z0">
    <w:name w:val="WW8Num77z0"/>
    <w:uiPriority w:val="99"/>
    <w:rsid w:val="0088767A"/>
    <w:rPr>
      <w:rFonts w:ascii="Symbol" w:hAnsi="Symbol"/>
      <w:sz w:val="20"/>
    </w:rPr>
  </w:style>
  <w:style w:type="character" w:customStyle="1" w:styleId="WW8Num77z1">
    <w:name w:val="WW8Num77z1"/>
    <w:uiPriority w:val="99"/>
    <w:rsid w:val="0088767A"/>
    <w:rPr>
      <w:rFonts w:ascii="Courier New" w:hAnsi="Courier New"/>
    </w:rPr>
  </w:style>
  <w:style w:type="character" w:customStyle="1" w:styleId="WW8Num77z2">
    <w:name w:val="WW8Num77z2"/>
    <w:uiPriority w:val="99"/>
    <w:rsid w:val="0088767A"/>
    <w:rPr>
      <w:rFonts w:ascii="Wingdings" w:hAnsi="Wingdings"/>
    </w:rPr>
  </w:style>
  <w:style w:type="character" w:customStyle="1" w:styleId="WW8Num77z3">
    <w:name w:val="WW8Num77z3"/>
    <w:uiPriority w:val="99"/>
    <w:rsid w:val="0088767A"/>
    <w:rPr>
      <w:rFonts w:ascii="Symbol" w:hAnsi="Symbol"/>
    </w:rPr>
  </w:style>
  <w:style w:type="character" w:customStyle="1" w:styleId="WW8Num78z0">
    <w:name w:val="WW8Num78z0"/>
    <w:uiPriority w:val="99"/>
    <w:rsid w:val="0088767A"/>
    <w:rPr>
      <w:rFonts w:ascii="Symbol" w:hAnsi="Symbol"/>
      <w:sz w:val="20"/>
    </w:rPr>
  </w:style>
  <w:style w:type="character" w:customStyle="1" w:styleId="WW8Num78z1">
    <w:name w:val="WW8Num78z1"/>
    <w:uiPriority w:val="99"/>
    <w:rsid w:val="0088767A"/>
    <w:rPr>
      <w:rFonts w:ascii="Courier New" w:hAnsi="Courier New"/>
    </w:rPr>
  </w:style>
  <w:style w:type="character" w:customStyle="1" w:styleId="WW8Num78z2">
    <w:name w:val="WW8Num78z2"/>
    <w:uiPriority w:val="99"/>
    <w:rsid w:val="0088767A"/>
    <w:rPr>
      <w:rFonts w:ascii="Wingdings" w:hAnsi="Wingdings"/>
    </w:rPr>
  </w:style>
  <w:style w:type="character" w:customStyle="1" w:styleId="WW8Num78z3">
    <w:name w:val="WW8Num78z3"/>
    <w:uiPriority w:val="99"/>
    <w:rsid w:val="0088767A"/>
    <w:rPr>
      <w:rFonts w:ascii="Symbol" w:hAnsi="Symbol"/>
    </w:rPr>
  </w:style>
  <w:style w:type="character" w:customStyle="1" w:styleId="DefaultParagraphFont1">
    <w:name w:val="Default Paragraph Font1"/>
    <w:uiPriority w:val="99"/>
    <w:rsid w:val="0088767A"/>
  </w:style>
  <w:style w:type="character" w:customStyle="1" w:styleId="NumberingSymbols">
    <w:name w:val="Numbering Symbols"/>
    <w:uiPriority w:val="99"/>
    <w:rsid w:val="0088767A"/>
    <w:rPr>
      <w:b/>
    </w:rPr>
  </w:style>
  <w:style w:type="character" w:customStyle="1" w:styleId="Bullets">
    <w:name w:val="Bullets"/>
    <w:uiPriority w:val="99"/>
    <w:rsid w:val="0088767A"/>
    <w:rPr>
      <w:rFonts w:ascii="OpenSymbol" w:eastAsia="OpenSymbol" w:hAnsi="OpenSymbol"/>
    </w:rPr>
  </w:style>
  <w:style w:type="character" w:customStyle="1" w:styleId="FootnoteCharacters">
    <w:name w:val="Footnote Characters"/>
    <w:uiPriority w:val="99"/>
    <w:rsid w:val="0088767A"/>
    <w:rPr>
      <w:vertAlign w:val="superscript"/>
    </w:rPr>
  </w:style>
  <w:style w:type="character" w:customStyle="1" w:styleId="FontStyle22">
    <w:name w:val="Font Style22"/>
    <w:uiPriority w:val="99"/>
    <w:rsid w:val="0088767A"/>
    <w:rPr>
      <w:rFonts w:ascii="Times New Roman" w:hAnsi="Times New Roman"/>
      <w:b/>
      <w:sz w:val="22"/>
    </w:rPr>
  </w:style>
  <w:style w:type="character" w:customStyle="1" w:styleId="FontStyle23">
    <w:name w:val="Font Style23"/>
    <w:uiPriority w:val="99"/>
    <w:rsid w:val="0088767A"/>
    <w:rPr>
      <w:rFonts w:ascii="Times New Roman" w:hAnsi="Times New Roman"/>
      <w:sz w:val="22"/>
    </w:rPr>
  </w:style>
  <w:style w:type="character" w:customStyle="1" w:styleId="ldef">
    <w:name w:val="ldef"/>
    <w:basedOn w:val="a0"/>
    <w:uiPriority w:val="99"/>
    <w:rsid w:val="0088767A"/>
    <w:rPr>
      <w:rFonts w:cs="Times New Roman"/>
    </w:rPr>
  </w:style>
  <w:style w:type="character" w:customStyle="1" w:styleId="ldefbck">
    <w:name w:val="ldefbck"/>
    <w:basedOn w:val="a0"/>
    <w:uiPriority w:val="99"/>
    <w:rsid w:val="0088767A"/>
    <w:rPr>
      <w:rFonts w:cs="Times New Roman"/>
    </w:rPr>
  </w:style>
  <w:style w:type="character" w:customStyle="1" w:styleId="FontStyle118">
    <w:name w:val="Font Style118"/>
    <w:uiPriority w:val="99"/>
    <w:rsid w:val="0088767A"/>
    <w:rPr>
      <w:rFonts w:ascii="Times New Roman" w:hAnsi="Times New Roman"/>
      <w:sz w:val="22"/>
    </w:rPr>
  </w:style>
  <w:style w:type="character" w:customStyle="1" w:styleId="apple-style-span">
    <w:name w:val="apple-style-span"/>
    <w:uiPriority w:val="99"/>
    <w:rsid w:val="0088767A"/>
    <w:rPr>
      <w:rFonts w:ascii="Times New Roman" w:hAnsi="Times New Roman"/>
    </w:rPr>
  </w:style>
  <w:style w:type="character" w:customStyle="1" w:styleId="FontStyle114">
    <w:name w:val="Font Style114"/>
    <w:uiPriority w:val="99"/>
    <w:rsid w:val="0088767A"/>
    <w:rPr>
      <w:rFonts w:ascii="Times New Roman" w:hAnsi="Times New Roman"/>
      <w:smallCaps/>
      <w:sz w:val="24"/>
    </w:rPr>
  </w:style>
  <w:style w:type="character" w:customStyle="1" w:styleId="FontStyle117">
    <w:name w:val="Font Style117"/>
    <w:uiPriority w:val="99"/>
    <w:rsid w:val="0088767A"/>
    <w:rPr>
      <w:rFonts w:ascii="Times New Roman" w:hAnsi="Times New Roman"/>
      <w:b/>
      <w:sz w:val="22"/>
    </w:rPr>
  </w:style>
  <w:style w:type="character" w:customStyle="1" w:styleId="FontStyle205">
    <w:name w:val="Font Style205"/>
    <w:uiPriority w:val="99"/>
    <w:rsid w:val="0088767A"/>
    <w:rPr>
      <w:rFonts w:ascii="Times New Roman" w:hAnsi="Times New Roman"/>
      <w:b/>
      <w:sz w:val="24"/>
    </w:rPr>
  </w:style>
  <w:style w:type="character" w:customStyle="1" w:styleId="FontStyle207">
    <w:name w:val="Font Style207"/>
    <w:uiPriority w:val="99"/>
    <w:rsid w:val="0088767A"/>
    <w:rPr>
      <w:rFonts w:ascii="Times New Roman" w:hAnsi="Times New Roman"/>
      <w:sz w:val="24"/>
    </w:rPr>
  </w:style>
  <w:style w:type="character" w:customStyle="1" w:styleId="FontStyle210">
    <w:name w:val="Font Style210"/>
    <w:uiPriority w:val="99"/>
    <w:rsid w:val="0088767A"/>
    <w:rPr>
      <w:rFonts w:ascii="Arial" w:hAnsi="Arial"/>
      <w:sz w:val="14"/>
    </w:rPr>
  </w:style>
  <w:style w:type="character" w:customStyle="1" w:styleId="FontStyle220">
    <w:name w:val="Font Style220"/>
    <w:uiPriority w:val="99"/>
    <w:rsid w:val="0088767A"/>
    <w:rPr>
      <w:rFonts w:ascii="Times New Roman" w:hAnsi="Times New Roman"/>
      <w:b/>
      <w:sz w:val="20"/>
    </w:rPr>
  </w:style>
  <w:style w:type="character" w:customStyle="1" w:styleId="FontStyle234">
    <w:name w:val="Font Style234"/>
    <w:uiPriority w:val="99"/>
    <w:rsid w:val="0088767A"/>
    <w:rPr>
      <w:rFonts w:ascii="Times New Roman" w:hAnsi="Times New Roman"/>
      <w:sz w:val="20"/>
    </w:rPr>
  </w:style>
  <w:style w:type="character" w:customStyle="1" w:styleId="FontStyle222">
    <w:name w:val="Font Style222"/>
    <w:uiPriority w:val="99"/>
    <w:rsid w:val="0088767A"/>
    <w:rPr>
      <w:rFonts w:ascii="Times New Roman" w:hAnsi="Times New Roman"/>
      <w:sz w:val="24"/>
    </w:rPr>
  </w:style>
  <w:style w:type="character" w:customStyle="1" w:styleId="FontStyle262">
    <w:name w:val="Font Style262"/>
    <w:uiPriority w:val="99"/>
    <w:rsid w:val="0088767A"/>
    <w:rPr>
      <w:rFonts w:ascii="Arial" w:hAnsi="Arial"/>
      <w:sz w:val="26"/>
    </w:rPr>
  </w:style>
  <w:style w:type="character" w:customStyle="1" w:styleId="FontStyle206">
    <w:name w:val="Font Style206"/>
    <w:uiPriority w:val="99"/>
    <w:rsid w:val="0088767A"/>
    <w:rPr>
      <w:rFonts w:ascii="Times New Roman" w:hAnsi="Times New Roman"/>
      <w:sz w:val="22"/>
    </w:rPr>
  </w:style>
  <w:style w:type="character" w:customStyle="1" w:styleId="FontStyle119">
    <w:name w:val="Font Style119"/>
    <w:uiPriority w:val="99"/>
    <w:rsid w:val="0088767A"/>
    <w:rPr>
      <w:rFonts w:ascii="Georgia" w:hAnsi="Georgia"/>
      <w:i/>
      <w:sz w:val="22"/>
    </w:rPr>
  </w:style>
  <w:style w:type="character" w:customStyle="1" w:styleId="FontStyle113">
    <w:name w:val="Font Style113"/>
    <w:uiPriority w:val="99"/>
    <w:rsid w:val="0088767A"/>
    <w:rPr>
      <w:rFonts w:ascii="Times New Roman" w:hAnsi="Times New Roman"/>
      <w:i/>
      <w:spacing w:val="50"/>
      <w:sz w:val="12"/>
    </w:rPr>
  </w:style>
  <w:style w:type="character" w:customStyle="1" w:styleId="FontStyle115">
    <w:name w:val="Font Style115"/>
    <w:uiPriority w:val="99"/>
    <w:rsid w:val="0088767A"/>
    <w:rPr>
      <w:rFonts w:ascii="Times New Roman" w:hAnsi="Times New Roman"/>
      <w:sz w:val="22"/>
    </w:rPr>
  </w:style>
  <w:style w:type="character" w:customStyle="1" w:styleId="FontStyle120">
    <w:name w:val="Font Style120"/>
    <w:uiPriority w:val="99"/>
    <w:rsid w:val="0088767A"/>
    <w:rPr>
      <w:rFonts w:ascii="Times New Roman" w:hAnsi="Times New Roman"/>
      <w:sz w:val="30"/>
    </w:rPr>
  </w:style>
  <w:style w:type="character" w:customStyle="1" w:styleId="StyleLatinArialComplexArial">
    <w:name w:val="Style (Latin) Arial (Complex) Arial"/>
    <w:uiPriority w:val="99"/>
    <w:rsid w:val="0088767A"/>
    <w:rPr>
      <w:rFonts w:ascii="Arial" w:hAnsi="Arial"/>
      <w:sz w:val="22"/>
    </w:rPr>
  </w:style>
  <w:style w:type="paragraph" w:styleId="90">
    <w:name w:val="toc 9"/>
    <w:basedOn w:val="Index"/>
    <w:autoRedefine/>
    <w:uiPriority w:val="99"/>
    <w:semiHidden/>
    <w:rsid w:val="0088767A"/>
    <w:pPr>
      <w:tabs>
        <w:tab w:val="right" w:leader="dot" w:pos="-30995"/>
      </w:tabs>
      <w:ind w:left="2264"/>
    </w:pPr>
  </w:style>
  <w:style w:type="paragraph" w:styleId="80">
    <w:name w:val="toc 8"/>
    <w:basedOn w:val="Index"/>
    <w:autoRedefine/>
    <w:uiPriority w:val="99"/>
    <w:semiHidden/>
    <w:rsid w:val="0088767A"/>
    <w:pPr>
      <w:tabs>
        <w:tab w:val="right" w:leader="dot" w:pos="31428"/>
      </w:tabs>
      <w:ind w:left="1981"/>
    </w:pPr>
  </w:style>
  <w:style w:type="paragraph" w:styleId="70">
    <w:name w:val="toc 7"/>
    <w:basedOn w:val="Index"/>
    <w:autoRedefine/>
    <w:uiPriority w:val="99"/>
    <w:semiHidden/>
    <w:rsid w:val="0088767A"/>
    <w:pPr>
      <w:tabs>
        <w:tab w:val="right" w:leader="dot" w:pos="28315"/>
      </w:tabs>
      <w:ind w:left="1698"/>
    </w:pPr>
  </w:style>
  <w:style w:type="paragraph" w:styleId="62">
    <w:name w:val="toc 6"/>
    <w:basedOn w:val="Index"/>
    <w:autoRedefine/>
    <w:uiPriority w:val="99"/>
    <w:semiHidden/>
    <w:rsid w:val="0088767A"/>
    <w:pPr>
      <w:tabs>
        <w:tab w:val="right" w:leader="dot" w:pos="25202"/>
      </w:tabs>
      <w:ind w:left="1415"/>
    </w:pPr>
  </w:style>
  <w:style w:type="paragraph" w:styleId="52">
    <w:name w:val="toc 5"/>
    <w:basedOn w:val="Index"/>
    <w:autoRedefine/>
    <w:uiPriority w:val="99"/>
    <w:semiHidden/>
    <w:rsid w:val="0088767A"/>
    <w:pPr>
      <w:tabs>
        <w:tab w:val="right" w:leader="dot" w:pos="22089"/>
      </w:tabs>
      <w:ind w:left="1132"/>
    </w:pPr>
  </w:style>
  <w:style w:type="paragraph" w:styleId="45">
    <w:name w:val="toc 4"/>
    <w:basedOn w:val="Index"/>
    <w:autoRedefine/>
    <w:uiPriority w:val="99"/>
    <w:semiHidden/>
    <w:rsid w:val="0088767A"/>
    <w:pPr>
      <w:tabs>
        <w:tab w:val="right" w:leader="dot" w:pos="18976"/>
      </w:tabs>
      <w:ind w:left="849"/>
    </w:pPr>
  </w:style>
  <w:style w:type="paragraph" w:styleId="39">
    <w:name w:val="toc 3"/>
    <w:basedOn w:val="Index"/>
    <w:autoRedefine/>
    <w:uiPriority w:val="99"/>
    <w:semiHidden/>
    <w:rsid w:val="0088767A"/>
    <w:pPr>
      <w:tabs>
        <w:tab w:val="right" w:leader="dot" w:pos="15863"/>
      </w:tabs>
      <w:ind w:left="566"/>
    </w:pPr>
  </w:style>
  <w:style w:type="paragraph" w:styleId="2c">
    <w:name w:val="toc 2"/>
    <w:basedOn w:val="Index"/>
    <w:autoRedefine/>
    <w:uiPriority w:val="99"/>
    <w:semiHidden/>
    <w:rsid w:val="0088767A"/>
    <w:pPr>
      <w:tabs>
        <w:tab w:val="right" w:leader="dot" w:pos="12750"/>
      </w:tabs>
      <w:ind w:left="283"/>
    </w:pPr>
  </w:style>
  <w:style w:type="numbering" w:styleId="111111">
    <w:name w:val="Outline List 2"/>
    <w:basedOn w:val="a2"/>
    <w:uiPriority w:val="99"/>
    <w:semiHidden/>
    <w:unhideWhenUsed/>
    <w:rsid w:val="0088767A"/>
    <w:pPr>
      <w:numPr>
        <w:numId w:val="19"/>
      </w:numPr>
    </w:pPr>
  </w:style>
  <w:style w:type="table" w:customStyle="1" w:styleId="120">
    <w:name w:val="Мрежа в таблица12"/>
    <w:basedOn w:val="a1"/>
    <w:next w:val="a8"/>
    <w:uiPriority w:val="59"/>
    <w:rsid w:val="00241C8A"/>
    <w:rPr>
      <w:rFonts w:ascii="Times New Roman" w:eastAsiaTheme="minorEastAsia" w:hAnsi="Times New Roman" w:cstheme="minorBidi"/>
      <w:sz w:val="28"/>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241C8A"/>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66">
    <w:name w:val="xl66"/>
    <w:basedOn w:val="a"/>
    <w:rsid w:val="00241C8A"/>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1f0">
    <w:name w:val="Текст под линия1"/>
    <w:basedOn w:val="a"/>
    <w:next w:val="a9"/>
    <w:uiPriority w:val="99"/>
    <w:semiHidden/>
    <w:unhideWhenUsed/>
    <w:rsid w:val="00241C8A"/>
    <w:pPr>
      <w:spacing w:after="0" w:line="240" w:lineRule="auto"/>
    </w:pPr>
    <w:rPr>
      <w:rFonts w:asciiTheme="minorHAnsi" w:eastAsiaTheme="minorEastAsia" w:hAnsiTheme="minorHAnsi" w:cstheme="minorBidi"/>
      <w:sz w:val="20"/>
      <w:szCs w:val="20"/>
      <w:lang w:eastAsia="bg-BG"/>
    </w:rPr>
  </w:style>
  <w:style w:type="numbering" w:customStyle="1" w:styleId="121">
    <w:name w:val="Без списък12"/>
    <w:next w:val="a2"/>
    <w:uiPriority w:val="99"/>
    <w:semiHidden/>
    <w:unhideWhenUsed/>
    <w:rsid w:val="00241C8A"/>
  </w:style>
  <w:style w:type="numbering" w:customStyle="1" w:styleId="1120">
    <w:name w:val="Без списък112"/>
    <w:next w:val="a2"/>
    <w:semiHidden/>
    <w:rsid w:val="00241C8A"/>
  </w:style>
  <w:style w:type="table" w:customStyle="1" w:styleId="130">
    <w:name w:val="Мрежа в таблица13"/>
    <w:basedOn w:val="a1"/>
    <w:next w:val="a8"/>
    <w:rsid w:val="00241C8A"/>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Без списък21"/>
    <w:next w:val="a2"/>
    <w:uiPriority w:val="99"/>
    <w:semiHidden/>
    <w:unhideWhenUsed/>
    <w:rsid w:val="00241C8A"/>
  </w:style>
  <w:style w:type="table" w:customStyle="1" w:styleId="213">
    <w:name w:val="Мрежа в таблица21"/>
    <w:basedOn w:val="a1"/>
    <w:next w:val="a8"/>
    <w:rsid w:val="00241C8A"/>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Без списък1111"/>
    <w:next w:val="a2"/>
    <w:semiHidden/>
    <w:rsid w:val="00241C8A"/>
  </w:style>
  <w:style w:type="table" w:customStyle="1" w:styleId="1112">
    <w:name w:val="Мрежа в таблица111"/>
    <w:basedOn w:val="a1"/>
    <w:next w:val="a8"/>
    <w:rsid w:val="00241C8A"/>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8"/>
    <w:uiPriority w:val="59"/>
    <w:rsid w:val="00241C8A"/>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Без списък5"/>
    <w:next w:val="a2"/>
    <w:uiPriority w:val="99"/>
    <w:semiHidden/>
    <w:unhideWhenUsed/>
    <w:rsid w:val="00690570"/>
  </w:style>
  <w:style w:type="numbering" w:customStyle="1" w:styleId="131">
    <w:name w:val="Без списък13"/>
    <w:next w:val="a2"/>
    <w:uiPriority w:val="99"/>
    <w:semiHidden/>
    <w:unhideWhenUsed/>
    <w:rsid w:val="00690570"/>
  </w:style>
  <w:style w:type="table" w:customStyle="1" w:styleId="140">
    <w:name w:val="Мрежа в таблица14"/>
    <w:basedOn w:val="a1"/>
    <w:next w:val="a8"/>
    <w:rsid w:val="00690570"/>
    <w:pPr>
      <w:spacing w:line="360" w:lineRule="atLeast"/>
      <w:ind w:firstLine="680"/>
      <w:jc w:val="both"/>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Мрежа в таблица15"/>
    <w:basedOn w:val="a1"/>
    <w:rsid w:val="00690570"/>
    <w:pPr>
      <w:spacing w:line="360" w:lineRule="atLeast"/>
      <w:ind w:firstLine="680"/>
      <w:jc w:val="both"/>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Мрежа в таблица51"/>
    <w:basedOn w:val="a1"/>
    <w:uiPriority w:val="59"/>
    <w:rsid w:val="0069057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Мрежа в таблица71"/>
    <w:basedOn w:val="a1"/>
    <w:uiPriority w:val="59"/>
    <w:rsid w:val="0069057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Мрежа в таблица101"/>
    <w:basedOn w:val="a1"/>
    <w:rsid w:val="00690570"/>
    <w:pPr>
      <w:widowControl w:val="0"/>
      <w:autoSpaceDE w:val="0"/>
      <w:autoSpaceDN w:val="0"/>
      <w:adjustRightInd w:val="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690570"/>
    <w:pPr>
      <w:widowControl w:val="0"/>
      <w:spacing w:before="120" w:after="120"/>
      <w:ind w:firstLine="720"/>
      <w:jc w:val="both"/>
    </w:pPr>
    <w:rPr>
      <w:rFonts w:ascii="Times New Roman" w:eastAsia="Times New Roman" w:hAnsi="Times New Roman"/>
      <w:sz w:val="28"/>
      <w:lang w:val="en-GB" w:eastAsia="ar-SA"/>
    </w:rPr>
  </w:style>
  <w:style w:type="paragraph" w:customStyle="1" w:styleId="NormalLeft">
    <w:name w:val="Normal Left"/>
    <w:basedOn w:val="a"/>
    <w:rsid w:val="00690570"/>
    <w:pPr>
      <w:spacing w:before="120" w:after="120" w:line="240" w:lineRule="auto"/>
    </w:pPr>
    <w:rPr>
      <w:rFonts w:ascii="Times New Roman" w:hAnsi="Times New Roman"/>
      <w:sz w:val="24"/>
      <w:lang w:eastAsia="bg-BG"/>
    </w:rPr>
  </w:style>
  <w:style w:type="numbering" w:customStyle="1" w:styleId="220">
    <w:name w:val="Без списък22"/>
    <w:next w:val="a2"/>
    <w:uiPriority w:val="99"/>
    <w:semiHidden/>
    <w:unhideWhenUsed/>
    <w:rsid w:val="00690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HTML Cite"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035"/>
    <w:pPr>
      <w:spacing w:after="200" w:line="276" w:lineRule="auto"/>
    </w:pPr>
    <w:rPr>
      <w:sz w:val="22"/>
      <w:szCs w:val="22"/>
      <w:lang w:eastAsia="en-US"/>
    </w:rPr>
  </w:style>
  <w:style w:type="paragraph" w:styleId="1">
    <w:name w:val="heading 1"/>
    <w:aliases w:val="Heading 1 Char"/>
    <w:basedOn w:val="a"/>
    <w:next w:val="a"/>
    <w:link w:val="10"/>
    <w:qFormat/>
    <w:rsid w:val="009F79BE"/>
    <w:pPr>
      <w:keepNext/>
      <w:keepLines/>
      <w:spacing w:before="480" w:after="0"/>
      <w:outlineLvl w:val="0"/>
    </w:pPr>
    <w:rPr>
      <w:rFonts w:ascii="Cambria" w:eastAsia="Times New Roman" w:hAnsi="Cambria" w:cs="Arial"/>
      <w:b/>
      <w:bCs/>
      <w:kern w:val="32"/>
      <w:sz w:val="32"/>
      <w:szCs w:val="32"/>
    </w:rPr>
  </w:style>
  <w:style w:type="paragraph" w:styleId="20">
    <w:name w:val="heading 2"/>
    <w:basedOn w:val="a"/>
    <w:next w:val="a"/>
    <w:link w:val="22"/>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0">
    <w:name w:val="heading 3"/>
    <w:basedOn w:val="a"/>
    <w:next w:val="a"/>
    <w:link w:val="31"/>
    <w:uiPriority w:val="99"/>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unhideWhenUsed/>
    <w:qFormat/>
    <w:rsid w:val="0094280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88767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
    <w:unhideWhenUsed/>
    <w:qFormat/>
    <w:rsid w:val="00A66B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uiPriority w:val="99"/>
    <w:unhideWhenUsed/>
    <w:rsid w:val="0093706E"/>
    <w:pPr>
      <w:spacing w:after="0" w:line="240" w:lineRule="auto"/>
    </w:pPr>
    <w:rPr>
      <w:sz w:val="20"/>
      <w:szCs w:val="20"/>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3"/>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4"/>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aliases w:val="Heading 1 Char Знак"/>
    <w:link w:val="1"/>
    <w:rsid w:val="009F79BE"/>
    <w:rPr>
      <w:rFonts w:ascii="Cambria" w:eastAsia="Times New Roman" w:hAnsi="Cambria" w:cs="Arial"/>
      <w:b/>
      <w:bCs/>
      <w:kern w:val="32"/>
      <w:sz w:val="32"/>
      <w:szCs w:val="32"/>
      <w:lang w:eastAsia="en-US"/>
    </w:rPr>
  </w:style>
  <w:style w:type="character" w:customStyle="1" w:styleId="22">
    <w:name w:val="Заглавие 2 Знак"/>
    <w:link w:val="20"/>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qFormat/>
    <w:rsid w:val="009F79BE"/>
    <w:pPr>
      <w:ind w:left="708"/>
    </w:pPr>
  </w:style>
  <w:style w:type="table" w:customStyle="1" w:styleId="14">
    <w:name w:val="Мрежа в таблица1"/>
    <w:basedOn w:val="a1"/>
    <w:next w:val="a8"/>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link w:val="af8"/>
    <w:uiPriority w:val="99"/>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31">
    <w:name w:val="Заглавие 3 Знак"/>
    <w:basedOn w:val="a0"/>
    <w:link w:val="30"/>
    <w:uiPriority w:val="99"/>
    <w:rsid w:val="005410CB"/>
    <w:rPr>
      <w:rFonts w:asciiTheme="majorHAnsi" w:eastAsiaTheme="majorEastAsia" w:hAnsiTheme="majorHAnsi" w:cstheme="majorBidi"/>
      <w:b/>
      <w:bCs/>
      <w:color w:val="4F81BD" w:themeColor="accent1"/>
      <w:sz w:val="22"/>
      <w:szCs w:val="22"/>
      <w:lang w:eastAsia="en-US"/>
    </w:rPr>
  </w:style>
  <w:style w:type="character" w:customStyle="1" w:styleId="41">
    <w:name w:val="Заглавие 4 Знак"/>
    <w:basedOn w:val="a0"/>
    <w:link w:val="40"/>
    <w:uiPriority w:val="9"/>
    <w:rsid w:val="00942808"/>
    <w:rPr>
      <w:rFonts w:asciiTheme="majorHAnsi" w:eastAsiaTheme="majorEastAsia" w:hAnsiTheme="majorHAnsi" w:cstheme="majorBidi"/>
      <w:b/>
      <w:bCs/>
      <w:i/>
      <w:iCs/>
      <w:color w:val="4F81BD" w:themeColor="accent1"/>
      <w:sz w:val="22"/>
      <w:szCs w:val="22"/>
      <w:lang w:eastAsia="en-US"/>
    </w:rPr>
  </w:style>
  <w:style w:type="character" w:customStyle="1" w:styleId="DeltaViewInsertion">
    <w:name w:val="DeltaView Insertion"/>
    <w:rsid w:val="00B023D7"/>
    <w:rPr>
      <w:b/>
      <w:i/>
      <w:spacing w:val="0"/>
      <w:lang w:val="bg-BG" w:eastAsia="bg-BG"/>
    </w:rPr>
  </w:style>
  <w:style w:type="paragraph" w:customStyle="1" w:styleId="Tiret0">
    <w:name w:val="Tiret 0"/>
    <w:basedOn w:val="a"/>
    <w:rsid w:val="00B023D7"/>
    <w:pPr>
      <w:numPr>
        <w:numId w:val="7"/>
      </w:numPr>
      <w:spacing w:before="120" w:after="120" w:line="240" w:lineRule="auto"/>
      <w:jc w:val="both"/>
    </w:pPr>
    <w:rPr>
      <w:rFonts w:ascii="Times New Roman" w:hAnsi="Times New Roman"/>
      <w:sz w:val="24"/>
      <w:lang w:eastAsia="bg-BG"/>
    </w:rPr>
  </w:style>
  <w:style w:type="paragraph" w:customStyle="1" w:styleId="Tiret1">
    <w:name w:val="Tiret 1"/>
    <w:basedOn w:val="a"/>
    <w:rsid w:val="00B023D7"/>
    <w:pPr>
      <w:numPr>
        <w:numId w:val="8"/>
      </w:numPr>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B023D7"/>
    <w:pPr>
      <w:numPr>
        <w:numId w:val="9"/>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B023D7"/>
    <w:pPr>
      <w:numPr>
        <w:ilvl w:val="1"/>
        <w:numId w:val="9"/>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B023D7"/>
    <w:pPr>
      <w:numPr>
        <w:ilvl w:val="2"/>
        <w:numId w:val="9"/>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B023D7"/>
    <w:pPr>
      <w:numPr>
        <w:ilvl w:val="3"/>
        <w:numId w:val="9"/>
      </w:numPr>
      <w:spacing w:before="120" w:after="120" w:line="240" w:lineRule="auto"/>
      <w:jc w:val="both"/>
    </w:pPr>
    <w:rPr>
      <w:rFonts w:ascii="Times New Roman" w:hAnsi="Times New Roman"/>
      <w:sz w:val="24"/>
      <w:lang w:eastAsia="bg-BG"/>
    </w:rPr>
  </w:style>
  <w:style w:type="character" w:styleId="af9">
    <w:name w:val="endnote reference"/>
    <w:basedOn w:val="a0"/>
    <w:uiPriority w:val="99"/>
    <w:semiHidden/>
    <w:unhideWhenUsed/>
    <w:rsid w:val="000D660A"/>
    <w:rPr>
      <w:vertAlign w:val="superscript"/>
    </w:rPr>
  </w:style>
  <w:style w:type="character" w:customStyle="1" w:styleId="60">
    <w:name w:val="Заглавие 6 Знак"/>
    <w:basedOn w:val="a0"/>
    <w:link w:val="6"/>
    <w:uiPriority w:val="9"/>
    <w:rsid w:val="00A66B1B"/>
    <w:rPr>
      <w:rFonts w:asciiTheme="majorHAnsi" w:eastAsiaTheme="majorEastAsia" w:hAnsiTheme="majorHAnsi" w:cstheme="majorBidi"/>
      <w:i/>
      <w:iCs/>
      <w:color w:val="243F60" w:themeColor="accent1" w:themeShade="7F"/>
      <w:sz w:val="22"/>
      <w:szCs w:val="22"/>
      <w:lang w:eastAsia="en-US"/>
    </w:rPr>
  </w:style>
  <w:style w:type="paragraph" w:styleId="32">
    <w:name w:val="Body Text 3"/>
    <w:basedOn w:val="a"/>
    <w:link w:val="33"/>
    <w:uiPriority w:val="99"/>
    <w:rsid w:val="00A66B1B"/>
    <w:pPr>
      <w:spacing w:after="0" w:line="240" w:lineRule="auto"/>
      <w:jc w:val="both"/>
    </w:pPr>
    <w:rPr>
      <w:rFonts w:ascii="Times New Roman" w:eastAsia="Times New Roman" w:hAnsi="Times New Roman"/>
      <w:b/>
      <w:bCs/>
      <w:sz w:val="28"/>
      <w:szCs w:val="20"/>
    </w:rPr>
  </w:style>
  <w:style w:type="character" w:customStyle="1" w:styleId="33">
    <w:name w:val="Основен текст 3 Знак"/>
    <w:basedOn w:val="a0"/>
    <w:link w:val="32"/>
    <w:uiPriority w:val="99"/>
    <w:rsid w:val="00A66B1B"/>
    <w:rPr>
      <w:rFonts w:ascii="Times New Roman" w:eastAsia="Times New Roman" w:hAnsi="Times New Roman"/>
      <w:b/>
      <w:bCs/>
      <w:sz w:val="28"/>
      <w:lang w:eastAsia="en-US"/>
    </w:rPr>
  </w:style>
  <w:style w:type="paragraph" w:styleId="afa">
    <w:name w:val="Body Text"/>
    <w:basedOn w:val="a"/>
    <w:link w:val="afb"/>
    <w:uiPriority w:val="99"/>
    <w:unhideWhenUsed/>
    <w:rsid w:val="00A66B1B"/>
    <w:pPr>
      <w:spacing w:after="120"/>
    </w:pPr>
    <w:rPr>
      <w:rFonts w:asciiTheme="minorHAnsi" w:eastAsiaTheme="minorHAnsi" w:hAnsiTheme="minorHAnsi" w:cstheme="minorBidi"/>
    </w:rPr>
  </w:style>
  <w:style w:type="character" w:customStyle="1" w:styleId="afb">
    <w:name w:val="Основен текст Знак"/>
    <w:basedOn w:val="a0"/>
    <w:link w:val="afa"/>
    <w:uiPriority w:val="99"/>
    <w:rsid w:val="00A66B1B"/>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A66B1B"/>
    <w:pPr>
      <w:spacing w:after="120" w:line="480" w:lineRule="auto"/>
    </w:pPr>
    <w:rPr>
      <w:rFonts w:asciiTheme="minorHAnsi" w:eastAsiaTheme="minorHAnsi" w:hAnsiTheme="minorHAnsi" w:cstheme="minorBidi"/>
    </w:rPr>
  </w:style>
  <w:style w:type="character" w:customStyle="1" w:styleId="24">
    <w:name w:val="Основен текст 2 Знак"/>
    <w:basedOn w:val="a0"/>
    <w:link w:val="23"/>
    <w:uiPriority w:val="99"/>
    <w:rsid w:val="00A66B1B"/>
    <w:rPr>
      <w:rFonts w:asciiTheme="minorHAnsi" w:eastAsiaTheme="minorHAnsi" w:hAnsiTheme="minorHAnsi" w:cstheme="minorBidi"/>
      <w:sz w:val="22"/>
      <w:szCs w:val="22"/>
      <w:lang w:eastAsia="en-US"/>
    </w:rPr>
  </w:style>
  <w:style w:type="paragraph" w:customStyle="1" w:styleId="m">
    <w:name w:val="m"/>
    <w:basedOn w:val="a"/>
    <w:uiPriority w:val="99"/>
    <w:rsid w:val="00A66B1B"/>
    <w:pPr>
      <w:spacing w:after="0" w:line="240" w:lineRule="auto"/>
      <w:ind w:firstLine="990"/>
      <w:jc w:val="both"/>
    </w:pPr>
    <w:rPr>
      <w:rFonts w:ascii="Times New Roman" w:eastAsia="Times New Roman" w:hAnsi="Times New Roman"/>
      <w:color w:val="000000"/>
      <w:sz w:val="24"/>
      <w:szCs w:val="24"/>
      <w:lang w:eastAsia="bg-BG"/>
    </w:rPr>
  </w:style>
  <w:style w:type="character" w:styleId="HTML">
    <w:name w:val="HTML Cite"/>
    <w:basedOn w:val="a0"/>
    <w:rsid w:val="00A66B1B"/>
    <w:rPr>
      <w:rFonts w:cs="Times New Roman"/>
      <w:i/>
      <w:iCs/>
    </w:rPr>
  </w:style>
  <w:style w:type="paragraph" w:styleId="afc">
    <w:name w:val="Title"/>
    <w:basedOn w:val="a"/>
    <w:link w:val="afd"/>
    <w:uiPriority w:val="99"/>
    <w:qFormat/>
    <w:rsid w:val="00A66B1B"/>
    <w:pPr>
      <w:pBdr>
        <w:bottom w:val="single" w:sz="4" w:space="1" w:color="auto"/>
      </w:pBdr>
      <w:spacing w:after="0" w:line="240" w:lineRule="auto"/>
      <w:jc w:val="center"/>
    </w:pPr>
    <w:rPr>
      <w:rFonts w:ascii="Times New Roman" w:eastAsia="Times New Roman" w:hAnsi="Times New Roman"/>
      <w:b/>
      <w:bCs/>
      <w:sz w:val="28"/>
      <w:szCs w:val="20"/>
    </w:rPr>
  </w:style>
  <w:style w:type="character" w:customStyle="1" w:styleId="afd">
    <w:name w:val="Заглавие Знак"/>
    <w:basedOn w:val="a0"/>
    <w:link w:val="afc"/>
    <w:uiPriority w:val="99"/>
    <w:rsid w:val="00A66B1B"/>
    <w:rPr>
      <w:rFonts w:ascii="Times New Roman" w:eastAsia="Times New Roman" w:hAnsi="Times New Roman"/>
      <w:b/>
      <w:bCs/>
      <w:sz w:val="28"/>
      <w:lang w:eastAsia="en-US"/>
    </w:rPr>
  </w:style>
  <w:style w:type="paragraph" w:customStyle="1" w:styleId="afe">
    <w:name w:val="Знак"/>
    <w:basedOn w:val="a"/>
    <w:uiPriority w:val="99"/>
    <w:rsid w:val="00A66B1B"/>
    <w:pPr>
      <w:tabs>
        <w:tab w:val="left" w:pos="709"/>
      </w:tabs>
      <w:spacing w:after="0" w:line="240" w:lineRule="auto"/>
    </w:pPr>
    <w:rPr>
      <w:rFonts w:ascii="Futura Bk" w:eastAsia="Times New Roman" w:hAnsi="Futura Bk"/>
      <w:sz w:val="24"/>
      <w:szCs w:val="24"/>
      <w:lang w:val="pl-PL" w:eastAsia="pl-PL"/>
    </w:rPr>
  </w:style>
  <w:style w:type="paragraph" w:styleId="aff">
    <w:name w:val="caption"/>
    <w:basedOn w:val="a"/>
    <w:next w:val="a"/>
    <w:uiPriority w:val="99"/>
    <w:qFormat/>
    <w:rsid w:val="00A66B1B"/>
    <w:pPr>
      <w:spacing w:after="0" w:line="240" w:lineRule="auto"/>
      <w:ind w:firstLine="720"/>
      <w:jc w:val="both"/>
    </w:pPr>
    <w:rPr>
      <w:rFonts w:ascii="Times New Roman" w:eastAsia="Times New Roman" w:hAnsi="Times New Roman"/>
      <w:b/>
      <w:bCs/>
      <w:sz w:val="20"/>
      <w:szCs w:val="20"/>
    </w:rPr>
  </w:style>
  <w:style w:type="paragraph" w:customStyle="1" w:styleId="FR2">
    <w:name w:val="FR2"/>
    <w:uiPriority w:val="99"/>
    <w:rsid w:val="00A66B1B"/>
    <w:pPr>
      <w:widowControl w:val="0"/>
      <w:autoSpaceDE w:val="0"/>
      <w:autoSpaceDN w:val="0"/>
      <w:adjustRightInd w:val="0"/>
      <w:ind w:left="280"/>
    </w:pPr>
    <w:rPr>
      <w:rFonts w:ascii="Arial" w:eastAsia="Times New Roman" w:hAnsi="Arial" w:cs="Arial"/>
      <w:sz w:val="12"/>
      <w:szCs w:val="12"/>
      <w:lang w:eastAsia="en-US"/>
    </w:rPr>
  </w:style>
  <w:style w:type="paragraph" w:styleId="34">
    <w:name w:val="Body Text Indent 3"/>
    <w:basedOn w:val="a"/>
    <w:link w:val="35"/>
    <w:uiPriority w:val="99"/>
    <w:rsid w:val="00A66B1B"/>
    <w:pPr>
      <w:spacing w:after="120" w:line="240" w:lineRule="auto"/>
      <w:ind w:left="283" w:firstLine="720"/>
      <w:jc w:val="both"/>
    </w:pPr>
    <w:rPr>
      <w:rFonts w:ascii="Times New Roman" w:eastAsia="Times New Roman" w:hAnsi="Times New Roman"/>
      <w:sz w:val="16"/>
      <w:szCs w:val="16"/>
    </w:rPr>
  </w:style>
  <w:style w:type="character" w:customStyle="1" w:styleId="35">
    <w:name w:val="Основен текст с отстъп 3 Знак"/>
    <w:basedOn w:val="a0"/>
    <w:link w:val="34"/>
    <w:uiPriority w:val="99"/>
    <w:rsid w:val="00A66B1B"/>
    <w:rPr>
      <w:rFonts w:ascii="Times New Roman" w:eastAsia="Times New Roman" w:hAnsi="Times New Roman"/>
      <w:sz w:val="16"/>
      <w:szCs w:val="16"/>
      <w:lang w:eastAsia="en-US"/>
    </w:rPr>
  </w:style>
  <w:style w:type="paragraph" w:customStyle="1" w:styleId="1c">
    <w:name w:val="Основен текст1"/>
    <w:basedOn w:val="a"/>
    <w:uiPriority w:val="99"/>
    <w:rsid w:val="00A66B1B"/>
    <w:pPr>
      <w:widowControl w:val="0"/>
      <w:shd w:val="clear" w:color="auto" w:fill="FFFFFF"/>
      <w:suppressAutoHyphens/>
      <w:spacing w:before="240" w:after="0" w:line="226" w:lineRule="exact"/>
      <w:ind w:hanging="300"/>
      <w:jc w:val="both"/>
    </w:pPr>
    <w:rPr>
      <w:rFonts w:ascii="Times New Roman" w:eastAsia="Times New Roman" w:hAnsi="Times New Roman"/>
      <w:sz w:val="18"/>
      <w:szCs w:val="18"/>
      <w:lang w:val="en-US" w:eastAsia="zh-CN"/>
    </w:rPr>
  </w:style>
  <w:style w:type="paragraph" w:customStyle="1" w:styleId="BodyText31">
    <w:name w:val="Body Text 31"/>
    <w:basedOn w:val="a"/>
    <w:uiPriority w:val="99"/>
    <w:rsid w:val="00A66B1B"/>
    <w:pPr>
      <w:suppressAutoHyphens/>
      <w:spacing w:after="0" w:line="240" w:lineRule="auto"/>
      <w:jc w:val="both"/>
    </w:pPr>
    <w:rPr>
      <w:rFonts w:ascii="Times New Roman" w:eastAsia="Times New Roman" w:hAnsi="Times New Roman"/>
      <w:sz w:val="24"/>
      <w:szCs w:val="20"/>
      <w:lang w:val="en-US" w:eastAsia="zh-CN"/>
    </w:rPr>
  </w:style>
  <w:style w:type="character" w:customStyle="1" w:styleId="FontStyle44">
    <w:name w:val="Font Style44"/>
    <w:rsid w:val="00A66B1B"/>
    <w:rPr>
      <w:rFonts w:ascii="Times New Roman" w:hAnsi="Times New Roman"/>
      <w:sz w:val="20"/>
    </w:rPr>
  </w:style>
  <w:style w:type="paragraph" w:styleId="aff0">
    <w:name w:val="Body Text Indent"/>
    <w:basedOn w:val="a"/>
    <w:link w:val="aff1"/>
    <w:uiPriority w:val="99"/>
    <w:unhideWhenUsed/>
    <w:rsid w:val="00A66B1B"/>
    <w:pPr>
      <w:spacing w:after="120" w:line="240" w:lineRule="auto"/>
      <w:ind w:left="283" w:firstLine="720"/>
      <w:jc w:val="both"/>
    </w:pPr>
    <w:rPr>
      <w:rFonts w:ascii="Times New Roman" w:eastAsia="Times New Roman" w:hAnsi="Times New Roman"/>
      <w:sz w:val="28"/>
      <w:szCs w:val="20"/>
    </w:rPr>
  </w:style>
  <w:style w:type="character" w:customStyle="1" w:styleId="aff1">
    <w:name w:val="Основен текст с отстъп Знак"/>
    <w:basedOn w:val="a0"/>
    <w:link w:val="aff0"/>
    <w:uiPriority w:val="99"/>
    <w:rsid w:val="00A66B1B"/>
    <w:rPr>
      <w:rFonts w:ascii="Times New Roman" w:eastAsia="Times New Roman" w:hAnsi="Times New Roman"/>
      <w:sz w:val="28"/>
      <w:lang w:eastAsia="en-US"/>
    </w:rPr>
  </w:style>
  <w:style w:type="character" w:customStyle="1" w:styleId="FontStyle13">
    <w:name w:val="Font Style13"/>
    <w:basedOn w:val="a0"/>
    <w:rsid w:val="00A66B1B"/>
    <w:rPr>
      <w:rFonts w:ascii="Times New Roman" w:hAnsi="Times New Roman" w:cs="Times New Roman"/>
      <w:sz w:val="22"/>
      <w:szCs w:val="22"/>
    </w:rPr>
  </w:style>
  <w:style w:type="numbering" w:customStyle="1" w:styleId="112">
    <w:name w:val="Без списък11"/>
    <w:next w:val="a2"/>
    <w:semiHidden/>
    <w:rsid w:val="00A66B1B"/>
  </w:style>
  <w:style w:type="numbering" w:customStyle="1" w:styleId="25">
    <w:name w:val="Без списък2"/>
    <w:next w:val="a2"/>
    <w:uiPriority w:val="99"/>
    <w:semiHidden/>
    <w:unhideWhenUsed/>
    <w:rsid w:val="00A66B1B"/>
  </w:style>
  <w:style w:type="table" w:customStyle="1" w:styleId="26">
    <w:name w:val="Мрежа в таблица2"/>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semiHidden/>
    <w:rsid w:val="00A66B1B"/>
  </w:style>
  <w:style w:type="table" w:customStyle="1" w:styleId="113">
    <w:name w:val="Мрежа в таблица11"/>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Без списък3"/>
    <w:next w:val="a2"/>
    <w:uiPriority w:val="99"/>
    <w:semiHidden/>
    <w:rsid w:val="00A66B1B"/>
  </w:style>
  <w:style w:type="table" w:customStyle="1" w:styleId="37">
    <w:name w:val="Мрежа в таблица3"/>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66B1B"/>
  </w:style>
  <w:style w:type="numbering" w:customStyle="1" w:styleId="42">
    <w:name w:val="Без списък4"/>
    <w:next w:val="a2"/>
    <w:semiHidden/>
    <w:rsid w:val="00A66B1B"/>
  </w:style>
  <w:style w:type="table" w:customStyle="1" w:styleId="43">
    <w:name w:val="Мрежа в таблица4"/>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A66B1B"/>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A66B1B"/>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A66B1B"/>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A66B1B"/>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A66B1B"/>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A66B1B"/>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A66B1B"/>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A66B1B"/>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A66B1B"/>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A66B1B"/>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A66B1B"/>
    <w:rPr>
      <w:rFonts w:ascii="Georgia" w:hAnsi="Georgia" w:cs="Georgia" w:hint="default"/>
      <w:spacing w:val="-10"/>
      <w:sz w:val="22"/>
      <w:szCs w:val="22"/>
    </w:rPr>
  </w:style>
  <w:style w:type="character" w:customStyle="1" w:styleId="FontStyle25">
    <w:name w:val="Font Style25"/>
    <w:uiPriority w:val="99"/>
    <w:rsid w:val="00A66B1B"/>
    <w:rPr>
      <w:rFonts w:ascii="Times New Roman" w:hAnsi="Times New Roman" w:cs="Times New Roman" w:hint="default"/>
      <w:sz w:val="22"/>
      <w:szCs w:val="22"/>
    </w:rPr>
  </w:style>
  <w:style w:type="character" w:customStyle="1" w:styleId="FontStyle35">
    <w:name w:val="Font Style35"/>
    <w:uiPriority w:val="99"/>
    <w:rsid w:val="00A66B1B"/>
    <w:rPr>
      <w:rFonts w:ascii="Arial" w:hAnsi="Arial" w:cs="Arial" w:hint="default"/>
      <w:sz w:val="24"/>
      <w:szCs w:val="24"/>
    </w:rPr>
  </w:style>
  <w:style w:type="table" w:customStyle="1" w:styleId="51">
    <w:name w:val="Мрежа в таблица5"/>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8"/>
    <w:uiPriority w:val="59"/>
    <w:rsid w:val="00A66B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A66B1B"/>
  </w:style>
  <w:style w:type="paragraph" w:styleId="aff2">
    <w:name w:val="Revision"/>
    <w:hidden/>
    <w:uiPriority w:val="99"/>
    <w:semiHidden/>
    <w:rsid w:val="00A66B1B"/>
    <w:rPr>
      <w:rFonts w:asciiTheme="minorHAnsi" w:eastAsiaTheme="minorHAnsi" w:hAnsiTheme="minorHAnsi" w:cstheme="minorBidi"/>
      <w:sz w:val="22"/>
      <w:szCs w:val="22"/>
      <w:lang w:eastAsia="en-US"/>
    </w:rPr>
  </w:style>
  <w:style w:type="character" w:styleId="aff3">
    <w:name w:val="page number"/>
    <w:basedOn w:val="a0"/>
    <w:uiPriority w:val="99"/>
    <w:semiHidden/>
    <w:unhideWhenUsed/>
    <w:rsid w:val="00A66B1B"/>
  </w:style>
  <w:style w:type="paragraph" w:customStyle="1" w:styleId="NoSpacing1">
    <w:name w:val="No Spacing1"/>
    <w:link w:val="NoSpacingChar"/>
    <w:qFormat/>
    <w:rsid w:val="00A66B1B"/>
    <w:pPr>
      <w:jc w:val="both"/>
    </w:pPr>
    <w:rPr>
      <w:rFonts w:ascii="Verdana" w:hAnsi="Verdana"/>
      <w:szCs w:val="22"/>
      <w:lang w:val="en-US" w:eastAsia="en-US"/>
    </w:rPr>
  </w:style>
  <w:style w:type="character" w:customStyle="1" w:styleId="NoSpacingChar">
    <w:name w:val="No Spacing Char"/>
    <w:link w:val="NoSpacing1"/>
    <w:rsid w:val="00A66B1B"/>
    <w:rPr>
      <w:rFonts w:ascii="Verdana" w:hAnsi="Verdana"/>
      <w:szCs w:val="22"/>
      <w:lang w:val="en-US" w:eastAsia="en-US"/>
    </w:rPr>
  </w:style>
  <w:style w:type="table" w:customStyle="1" w:styleId="8">
    <w:name w:val="Мрежа в таблица8"/>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uiPriority w:val="99"/>
    <w:qFormat/>
    <w:rsid w:val="00A66B1B"/>
    <w:pPr>
      <w:jc w:val="both"/>
    </w:pPr>
    <w:rPr>
      <w:rFonts w:ascii="Verdana" w:hAnsi="Verdana" w:cstheme="minorBidi"/>
      <w:sz w:val="22"/>
      <w:szCs w:val="22"/>
      <w:lang w:eastAsia="en-US"/>
    </w:rPr>
  </w:style>
  <w:style w:type="character" w:customStyle="1" w:styleId="NormalBoldChar">
    <w:name w:val="NormalBold Char"/>
    <w:link w:val="NormalBold"/>
    <w:locked/>
    <w:rsid w:val="00A66B1B"/>
    <w:rPr>
      <w:rFonts w:ascii="Times New Roman" w:eastAsia="Times New Roman" w:hAnsi="Times New Roman"/>
      <w:b/>
      <w:sz w:val="24"/>
    </w:rPr>
  </w:style>
  <w:style w:type="paragraph" w:customStyle="1" w:styleId="NormalBold">
    <w:name w:val="NormalBold"/>
    <w:basedOn w:val="a"/>
    <w:link w:val="NormalBoldChar"/>
    <w:rsid w:val="00A66B1B"/>
    <w:pPr>
      <w:widowControl w:val="0"/>
      <w:spacing w:after="0" w:line="240" w:lineRule="auto"/>
    </w:pPr>
    <w:rPr>
      <w:rFonts w:ascii="Times New Roman" w:eastAsia="Times New Roman" w:hAnsi="Times New Roman"/>
      <w:b/>
      <w:sz w:val="24"/>
      <w:szCs w:val="20"/>
      <w:lang w:eastAsia="bg-BG"/>
    </w:rPr>
  </w:style>
  <w:style w:type="paragraph" w:customStyle="1" w:styleId="ChapterTitle">
    <w:name w:val="ChapterTitle"/>
    <w:basedOn w:val="a"/>
    <w:next w:val="a"/>
    <w:rsid w:val="00A66B1B"/>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A66B1B"/>
    <w:pPr>
      <w:keepNext/>
      <w:spacing w:before="120" w:after="360" w:line="240" w:lineRule="auto"/>
      <w:jc w:val="center"/>
    </w:pPr>
    <w:rPr>
      <w:rFonts w:ascii="Times New Roman" w:hAnsi="Times New Roman"/>
      <w:b/>
      <w:smallCaps/>
      <w:sz w:val="28"/>
      <w:lang w:eastAsia="bg-BG"/>
    </w:rPr>
  </w:style>
  <w:style w:type="paragraph" w:customStyle="1" w:styleId="font5">
    <w:name w:val="font5"/>
    <w:basedOn w:val="a"/>
    <w:rsid w:val="00A66B1B"/>
    <w:pPr>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font6">
    <w:name w:val="font6"/>
    <w:basedOn w:val="a"/>
    <w:rsid w:val="00A66B1B"/>
    <w:pPr>
      <w:spacing w:before="100" w:beforeAutospacing="1" w:after="100" w:afterAutospacing="1" w:line="240" w:lineRule="auto"/>
    </w:pPr>
    <w:rPr>
      <w:rFonts w:ascii="Times New Roman" w:eastAsia="Times New Roman" w:hAnsi="Times New Roman"/>
      <w:i/>
      <w:iCs/>
      <w:color w:val="000000"/>
      <w:sz w:val="20"/>
      <w:szCs w:val="20"/>
      <w:lang w:eastAsia="bg-BG"/>
    </w:rPr>
  </w:style>
  <w:style w:type="paragraph" w:customStyle="1" w:styleId="xl67">
    <w:name w:val="xl67"/>
    <w:basedOn w:val="a"/>
    <w:rsid w:val="00A66B1B"/>
    <w:pPr>
      <w:pBdr>
        <w:left w:val="single" w:sz="8"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8">
    <w:name w:val="xl68"/>
    <w:basedOn w:val="a"/>
    <w:rsid w:val="00A66B1B"/>
    <w:pPr>
      <w:pBdr>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9">
    <w:name w:val="xl69"/>
    <w:basedOn w:val="a"/>
    <w:rsid w:val="00A66B1B"/>
    <w:pPr>
      <w:pBdr>
        <w:left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70">
    <w:name w:val="xl70"/>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1">
    <w:name w:val="xl71"/>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72">
    <w:name w:val="xl72"/>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73">
    <w:name w:val="xl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74">
    <w:name w:val="xl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09">
    <w:name w:val="xl109"/>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0">
    <w:name w:val="xl11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1">
    <w:name w:val="xl111"/>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2">
    <w:name w:val="xl11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13">
    <w:name w:val="xl11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4">
    <w:name w:val="xl114"/>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15">
    <w:name w:val="xl115"/>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6">
    <w:name w:val="xl116"/>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7">
    <w:name w:val="xl117"/>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8">
    <w:name w:val="xl11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9">
    <w:name w:val="xl11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0">
    <w:name w:val="xl120"/>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1">
    <w:name w:val="xl121"/>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2">
    <w:name w:val="xl122"/>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3">
    <w:name w:val="xl123"/>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4">
    <w:name w:val="xl124"/>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5">
    <w:name w:val="xl12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26">
    <w:name w:val="xl126"/>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27">
    <w:name w:val="xl127"/>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8">
    <w:name w:val="xl128"/>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9">
    <w:name w:val="xl129"/>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30">
    <w:name w:val="xl130"/>
    <w:basedOn w:val="a"/>
    <w:rsid w:val="00A66B1B"/>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1">
    <w:name w:val="xl131"/>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2">
    <w:name w:val="xl132"/>
    <w:basedOn w:val="a"/>
    <w:uiPriority w:val="99"/>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33">
    <w:name w:val="xl133"/>
    <w:basedOn w:val="a"/>
    <w:uiPriority w:val="99"/>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4">
    <w:name w:val="xl134"/>
    <w:basedOn w:val="a"/>
    <w:uiPriority w:val="99"/>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35">
    <w:name w:val="xl135"/>
    <w:basedOn w:val="a"/>
    <w:uiPriority w:val="99"/>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6">
    <w:name w:val="xl136"/>
    <w:basedOn w:val="a"/>
    <w:uiPriority w:val="99"/>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7">
    <w:name w:val="xl137"/>
    <w:basedOn w:val="a"/>
    <w:uiPriority w:val="99"/>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38">
    <w:name w:val="xl13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39">
    <w:name w:val="xl13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40">
    <w:name w:val="xl14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1">
    <w:name w:val="xl141"/>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2">
    <w:name w:val="xl14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3">
    <w:name w:val="xl143"/>
    <w:basedOn w:val="a"/>
    <w:rsid w:val="00A66B1B"/>
    <w:pP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44">
    <w:name w:val="xl144"/>
    <w:basedOn w:val="a"/>
    <w:rsid w:val="00A66B1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45">
    <w:name w:val="xl145"/>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6">
    <w:name w:val="xl146"/>
    <w:basedOn w:val="a"/>
    <w:rsid w:val="00A66B1B"/>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7">
    <w:name w:val="xl147"/>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48">
    <w:name w:val="xl148"/>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49">
    <w:name w:val="xl149"/>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0">
    <w:name w:val="xl150"/>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1">
    <w:name w:val="xl151"/>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2">
    <w:name w:val="xl15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3">
    <w:name w:val="xl153"/>
    <w:basedOn w:val="a"/>
    <w:rsid w:val="00A66B1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4">
    <w:name w:val="xl154"/>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5">
    <w:name w:val="xl155"/>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6">
    <w:name w:val="xl156"/>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7">
    <w:name w:val="xl157"/>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58">
    <w:name w:val="xl158"/>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59">
    <w:name w:val="xl159"/>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0">
    <w:name w:val="xl160"/>
    <w:basedOn w:val="a"/>
    <w:rsid w:val="00A66B1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1">
    <w:name w:val="xl161"/>
    <w:basedOn w:val="a"/>
    <w:rsid w:val="00A66B1B"/>
    <w:pP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62">
    <w:name w:val="xl162"/>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3">
    <w:name w:val="xl163"/>
    <w:basedOn w:val="a"/>
    <w:rsid w:val="00A66B1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4">
    <w:name w:val="xl164"/>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65">
    <w:name w:val="xl165"/>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66">
    <w:name w:val="xl166"/>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67">
    <w:name w:val="xl167"/>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8">
    <w:name w:val="xl168"/>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9">
    <w:name w:val="xl169"/>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0">
    <w:name w:val="xl170"/>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71">
    <w:name w:val="xl171"/>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72">
    <w:name w:val="xl172"/>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73">
    <w:name w:val="xl173"/>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4">
    <w:name w:val="xl174"/>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5">
    <w:name w:val="xl175"/>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6">
    <w:name w:val="xl176"/>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7">
    <w:name w:val="xl177"/>
    <w:basedOn w:val="a"/>
    <w:rsid w:val="00A66B1B"/>
    <w:pPr>
      <w:pBdr>
        <w:top w:val="single" w:sz="4"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78">
    <w:name w:val="xl17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79">
    <w:name w:val="xl179"/>
    <w:basedOn w:val="a"/>
    <w:rsid w:val="00A66B1B"/>
    <w:pPr>
      <w:pBdr>
        <w:top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80">
    <w:name w:val="xl180"/>
    <w:basedOn w:val="a"/>
    <w:rsid w:val="00A66B1B"/>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1">
    <w:name w:val="xl181"/>
    <w:basedOn w:val="a"/>
    <w:rsid w:val="00A66B1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2">
    <w:name w:val="xl182"/>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3">
    <w:name w:val="xl183"/>
    <w:basedOn w:val="a"/>
    <w:rsid w:val="00A66B1B"/>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4">
    <w:name w:val="xl184"/>
    <w:basedOn w:val="a"/>
    <w:rsid w:val="00A66B1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5">
    <w:name w:val="xl185"/>
    <w:basedOn w:val="a"/>
    <w:rsid w:val="00A66B1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6">
    <w:name w:val="xl186"/>
    <w:basedOn w:val="a"/>
    <w:rsid w:val="00A66B1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7">
    <w:name w:val="xl187"/>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8">
    <w:name w:val="xl18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89">
    <w:name w:val="xl189"/>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90">
    <w:name w:val="xl190"/>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191">
    <w:name w:val="xl191"/>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2">
    <w:name w:val="xl192"/>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3">
    <w:name w:val="xl193"/>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4">
    <w:name w:val="xl194"/>
    <w:basedOn w:val="a"/>
    <w:rsid w:val="00A66B1B"/>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5">
    <w:name w:val="xl195"/>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6">
    <w:name w:val="xl196"/>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7">
    <w:name w:val="xl197"/>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9">
    <w:name w:val="xl199"/>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0">
    <w:name w:val="xl200"/>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1">
    <w:name w:val="xl20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2">
    <w:name w:val="xl20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3">
    <w:name w:val="xl20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4">
    <w:name w:val="xl20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5">
    <w:name w:val="xl20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6">
    <w:name w:val="xl20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7">
    <w:name w:val="xl20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8">
    <w:name w:val="xl208"/>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9">
    <w:name w:val="xl209"/>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0">
    <w:name w:val="xl210"/>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1">
    <w:name w:val="xl211"/>
    <w:basedOn w:val="a"/>
    <w:rsid w:val="00A66B1B"/>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2">
    <w:name w:val="xl212"/>
    <w:basedOn w:val="a"/>
    <w:rsid w:val="00A66B1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3">
    <w:name w:val="xl213"/>
    <w:basedOn w:val="a"/>
    <w:rsid w:val="00A66B1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4">
    <w:name w:val="xl214"/>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5">
    <w:name w:val="xl215"/>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6">
    <w:name w:val="xl216"/>
    <w:basedOn w:val="a"/>
    <w:rsid w:val="00A66B1B"/>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7">
    <w:name w:val="xl217"/>
    <w:basedOn w:val="a"/>
    <w:rsid w:val="00A66B1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8">
    <w:name w:val="xl218"/>
    <w:basedOn w:val="a"/>
    <w:rsid w:val="00A66B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9">
    <w:name w:val="xl219"/>
    <w:basedOn w:val="a"/>
    <w:rsid w:val="00A66B1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0">
    <w:name w:val="xl220"/>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21">
    <w:name w:val="xl221"/>
    <w:basedOn w:val="a"/>
    <w:rsid w:val="00A66B1B"/>
    <w:pPr>
      <w:pBdr>
        <w:top w:val="single" w:sz="4"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22">
    <w:name w:val="xl222"/>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3">
    <w:name w:val="xl223"/>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4">
    <w:name w:val="xl224"/>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25">
    <w:name w:val="xl225"/>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6">
    <w:name w:val="xl226"/>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7">
    <w:name w:val="xl227"/>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8">
    <w:name w:val="xl22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29">
    <w:name w:val="xl229"/>
    <w:basedOn w:val="a"/>
    <w:rsid w:val="00A66B1B"/>
    <w:pPr>
      <w:pBdr>
        <w:top w:val="single" w:sz="8" w:space="0" w:color="auto"/>
        <w:bottom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0">
    <w:name w:val="xl23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1">
    <w:name w:val="xl231"/>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2">
    <w:name w:val="xl232"/>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3">
    <w:name w:val="xl233"/>
    <w:basedOn w:val="a"/>
    <w:rsid w:val="00A66B1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34">
    <w:name w:val="xl234"/>
    <w:basedOn w:val="a"/>
    <w:rsid w:val="00A66B1B"/>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5">
    <w:name w:val="xl23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6">
    <w:name w:val="xl23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7">
    <w:name w:val="xl23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8">
    <w:name w:val="xl238"/>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9">
    <w:name w:val="xl239"/>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40">
    <w:name w:val="xl24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41">
    <w:name w:val="xl241"/>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2">
    <w:name w:val="xl242"/>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3">
    <w:name w:val="xl243"/>
    <w:basedOn w:val="a"/>
    <w:rsid w:val="00A66B1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4">
    <w:name w:val="xl244"/>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5">
    <w:name w:val="xl245"/>
    <w:basedOn w:val="a"/>
    <w:rsid w:val="00A66B1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6">
    <w:name w:val="xl246"/>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7">
    <w:name w:val="xl247"/>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8">
    <w:name w:val="xl248"/>
    <w:basedOn w:val="a"/>
    <w:rsid w:val="00A66B1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49">
    <w:name w:val="xl249"/>
    <w:basedOn w:val="a"/>
    <w:rsid w:val="00A66B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0">
    <w:name w:val="xl250"/>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1">
    <w:name w:val="xl251"/>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2">
    <w:name w:val="xl252"/>
    <w:basedOn w:val="a"/>
    <w:rsid w:val="00A66B1B"/>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3">
    <w:name w:val="xl25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4">
    <w:name w:val="xl254"/>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5">
    <w:name w:val="xl255"/>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6">
    <w:name w:val="xl256"/>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57">
    <w:name w:val="xl257"/>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8">
    <w:name w:val="xl25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9">
    <w:name w:val="xl259"/>
    <w:basedOn w:val="a"/>
    <w:rsid w:val="00A66B1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0">
    <w:name w:val="xl260"/>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61">
    <w:name w:val="xl261"/>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62">
    <w:name w:val="xl262"/>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3">
    <w:name w:val="xl263"/>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64">
    <w:name w:val="xl264"/>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65">
    <w:name w:val="xl265"/>
    <w:basedOn w:val="a"/>
    <w:rsid w:val="00A66B1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6">
    <w:name w:val="xl26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7">
    <w:name w:val="xl26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8">
    <w:name w:val="xl268"/>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69">
    <w:name w:val="xl269"/>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0">
    <w:name w:val="xl270"/>
    <w:basedOn w:val="a"/>
    <w:rsid w:val="00A66B1B"/>
    <w:pPr>
      <w:pBdr>
        <w:top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1">
    <w:name w:val="xl271"/>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2">
    <w:name w:val="xl272"/>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bg-BG"/>
    </w:rPr>
  </w:style>
  <w:style w:type="paragraph" w:customStyle="1" w:styleId="xl273">
    <w:name w:val="xl2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74">
    <w:name w:val="xl2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5">
    <w:name w:val="xl275"/>
    <w:basedOn w:val="a"/>
    <w:rsid w:val="00A66B1B"/>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6">
    <w:name w:val="xl276"/>
    <w:basedOn w:val="a"/>
    <w:rsid w:val="00A66B1B"/>
    <w:pPr>
      <w:pBdr>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77">
    <w:name w:val="xl277"/>
    <w:basedOn w:val="a"/>
    <w:rsid w:val="00A66B1B"/>
    <w:pPr>
      <w:pBdr>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8">
    <w:name w:val="xl278"/>
    <w:basedOn w:val="a"/>
    <w:rsid w:val="00A66B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79">
    <w:name w:val="xl279"/>
    <w:basedOn w:val="a"/>
    <w:rsid w:val="00A66B1B"/>
    <w:pPr>
      <w:pBdr>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0">
    <w:name w:val="xl280"/>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1">
    <w:name w:val="xl281"/>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2">
    <w:name w:val="xl282"/>
    <w:basedOn w:val="a"/>
    <w:rsid w:val="00A66B1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3">
    <w:name w:val="xl283"/>
    <w:basedOn w:val="a"/>
    <w:rsid w:val="00A66B1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4">
    <w:name w:val="xl28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85">
    <w:name w:val="xl28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86">
    <w:name w:val="xl286"/>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7">
    <w:name w:val="xl287"/>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8">
    <w:name w:val="xl28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9">
    <w:name w:val="xl289"/>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0">
    <w:name w:val="xl290"/>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1">
    <w:name w:val="xl291"/>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bg-BG"/>
    </w:rPr>
  </w:style>
  <w:style w:type="paragraph" w:customStyle="1" w:styleId="xl292">
    <w:name w:val="xl29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3">
    <w:name w:val="xl29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4">
    <w:name w:val="xl29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295">
    <w:name w:val="xl295"/>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6">
    <w:name w:val="xl296"/>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97">
    <w:name w:val="xl29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98">
    <w:name w:val="xl298"/>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99">
    <w:name w:val="xl29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0">
    <w:name w:val="xl30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1">
    <w:name w:val="xl301"/>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2">
    <w:name w:val="xl302"/>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3">
    <w:name w:val="xl303"/>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4">
    <w:name w:val="xl30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5">
    <w:name w:val="xl30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6">
    <w:name w:val="xl30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7">
    <w:name w:val="xl307"/>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8">
    <w:name w:val="xl308"/>
    <w:basedOn w:val="a"/>
    <w:rsid w:val="00A66B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9">
    <w:name w:val="xl309"/>
    <w:basedOn w:val="a"/>
    <w:rsid w:val="00A66B1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0">
    <w:name w:val="xl310"/>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1">
    <w:name w:val="xl311"/>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2">
    <w:name w:val="xl312"/>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3">
    <w:name w:val="xl313"/>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4">
    <w:name w:val="xl314"/>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5">
    <w:name w:val="xl315"/>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6">
    <w:name w:val="xl316"/>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7">
    <w:name w:val="xl317"/>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8">
    <w:name w:val="xl318"/>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9">
    <w:name w:val="xl31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0">
    <w:name w:val="xl32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1">
    <w:name w:val="xl321"/>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22">
    <w:name w:val="xl322"/>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3">
    <w:name w:val="xl323"/>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4">
    <w:name w:val="xl324"/>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5">
    <w:name w:val="xl325"/>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6">
    <w:name w:val="xl32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27">
    <w:name w:val="xl32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8">
    <w:name w:val="xl328"/>
    <w:basedOn w:val="a"/>
    <w:rsid w:val="00A66B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9">
    <w:name w:val="xl32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0">
    <w:name w:val="xl330"/>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1">
    <w:name w:val="xl33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2">
    <w:name w:val="xl3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3">
    <w:name w:val="xl33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4">
    <w:name w:val="xl334"/>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5">
    <w:name w:val="xl335"/>
    <w:basedOn w:val="a"/>
    <w:rsid w:val="00A66B1B"/>
    <w:pPr>
      <w:pBdr>
        <w:lef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36">
    <w:name w:val="xl336"/>
    <w:basedOn w:val="a"/>
    <w:rsid w:val="00A66B1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37">
    <w:name w:val="xl337"/>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8">
    <w:name w:val="xl338"/>
    <w:basedOn w:val="a"/>
    <w:rsid w:val="00A66B1B"/>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9">
    <w:name w:val="xl339"/>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0">
    <w:name w:val="xl340"/>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1">
    <w:name w:val="xl341"/>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42">
    <w:name w:val="xl342"/>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3">
    <w:name w:val="xl343"/>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4">
    <w:name w:val="xl344"/>
    <w:basedOn w:val="a"/>
    <w:rsid w:val="00A66B1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45">
    <w:name w:val="xl345"/>
    <w:basedOn w:val="a"/>
    <w:rsid w:val="00A66B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6">
    <w:name w:val="xl346"/>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47">
    <w:name w:val="xl347"/>
    <w:basedOn w:val="a"/>
    <w:rsid w:val="00A66B1B"/>
    <w:pPr>
      <w:pBdr>
        <w:top w:val="single" w:sz="4"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8">
    <w:name w:val="xl34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9">
    <w:name w:val="xl349"/>
    <w:basedOn w:val="a"/>
    <w:rsid w:val="00A66B1B"/>
    <w:pPr>
      <w:pBdr>
        <w:top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0">
    <w:name w:val="xl350"/>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351">
    <w:name w:val="xl351"/>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352">
    <w:name w:val="xl352"/>
    <w:basedOn w:val="a"/>
    <w:rsid w:val="00A66B1B"/>
    <w:pPr>
      <w:pBdr>
        <w:left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3">
    <w:name w:val="xl353"/>
    <w:basedOn w:val="a"/>
    <w:rsid w:val="00A66B1B"/>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4">
    <w:name w:val="xl354"/>
    <w:basedOn w:val="a"/>
    <w:rsid w:val="00A66B1B"/>
    <w:pPr>
      <w:pBdr>
        <w:lef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5">
    <w:name w:val="xl355"/>
    <w:basedOn w:val="a"/>
    <w:rsid w:val="00A66B1B"/>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6">
    <w:name w:val="xl356"/>
    <w:basedOn w:val="a"/>
    <w:rsid w:val="00A66B1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7">
    <w:name w:val="xl357"/>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8">
    <w:name w:val="xl358"/>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9">
    <w:name w:val="xl359"/>
    <w:basedOn w:val="a"/>
    <w:rsid w:val="00A66B1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0">
    <w:name w:val="xl360"/>
    <w:basedOn w:val="a"/>
    <w:rsid w:val="00A66B1B"/>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1">
    <w:name w:val="xl361"/>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2">
    <w:name w:val="xl362"/>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3">
    <w:name w:val="xl363"/>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64">
    <w:name w:val="xl364"/>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5">
    <w:name w:val="xl36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6">
    <w:name w:val="xl36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7">
    <w:name w:val="xl36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68">
    <w:name w:val="xl36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69">
    <w:name w:val="xl36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0">
    <w:name w:val="xl37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1">
    <w:name w:val="xl371"/>
    <w:basedOn w:val="a"/>
    <w:rsid w:val="00A66B1B"/>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2">
    <w:name w:val="xl372"/>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3">
    <w:name w:val="xl373"/>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4">
    <w:name w:val="xl374"/>
    <w:basedOn w:val="a"/>
    <w:rsid w:val="00A66B1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75">
    <w:name w:val="xl375"/>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76">
    <w:name w:val="xl376"/>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7">
    <w:name w:val="xl377"/>
    <w:basedOn w:val="a"/>
    <w:rsid w:val="00A66B1B"/>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8">
    <w:name w:val="xl378"/>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9">
    <w:name w:val="xl379"/>
    <w:basedOn w:val="a"/>
    <w:rsid w:val="00A66B1B"/>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0">
    <w:name w:val="xl380"/>
    <w:basedOn w:val="a"/>
    <w:rsid w:val="00A66B1B"/>
    <w:pPr>
      <w:pBdr>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1">
    <w:name w:val="xl381"/>
    <w:basedOn w:val="a"/>
    <w:rsid w:val="00A66B1B"/>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2">
    <w:name w:val="xl382"/>
    <w:basedOn w:val="a"/>
    <w:rsid w:val="00A66B1B"/>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3">
    <w:name w:val="xl383"/>
    <w:basedOn w:val="a"/>
    <w:rsid w:val="00A66B1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4">
    <w:name w:val="xl384"/>
    <w:basedOn w:val="a"/>
    <w:rsid w:val="00A66B1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5">
    <w:name w:val="xl385"/>
    <w:basedOn w:val="a"/>
    <w:rsid w:val="00A66B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6">
    <w:name w:val="xl386"/>
    <w:basedOn w:val="a"/>
    <w:rsid w:val="00A66B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7">
    <w:name w:val="xl387"/>
    <w:basedOn w:val="a"/>
    <w:rsid w:val="00A66B1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8">
    <w:name w:val="xl388"/>
    <w:basedOn w:val="a"/>
    <w:rsid w:val="00A66B1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89">
    <w:name w:val="xl389"/>
    <w:basedOn w:val="a"/>
    <w:rsid w:val="00A66B1B"/>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390">
    <w:name w:val="xl390"/>
    <w:basedOn w:val="a"/>
    <w:rsid w:val="00A66B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91">
    <w:name w:val="xl391"/>
    <w:basedOn w:val="a"/>
    <w:rsid w:val="00A66B1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2">
    <w:name w:val="xl392"/>
    <w:basedOn w:val="a"/>
    <w:rsid w:val="00A66B1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3">
    <w:name w:val="xl393"/>
    <w:basedOn w:val="a"/>
    <w:rsid w:val="00A66B1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4">
    <w:name w:val="xl394"/>
    <w:basedOn w:val="a"/>
    <w:rsid w:val="00A66B1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5">
    <w:name w:val="xl395"/>
    <w:basedOn w:val="a"/>
    <w:rsid w:val="00A66B1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6">
    <w:name w:val="xl396"/>
    <w:basedOn w:val="a"/>
    <w:rsid w:val="00A66B1B"/>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7">
    <w:name w:val="xl397"/>
    <w:basedOn w:val="a"/>
    <w:rsid w:val="00A66B1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8">
    <w:name w:val="xl398"/>
    <w:basedOn w:val="a"/>
    <w:rsid w:val="00A66B1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9">
    <w:name w:val="xl399"/>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0">
    <w:name w:val="xl400"/>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1">
    <w:name w:val="xl401"/>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2">
    <w:name w:val="xl402"/>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03">
    <w:name w:val="xl403"/>
    <w:basedOn w:val="a"/>
    <w:rsid w:val="00A66B1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4">
    <w:name w:val="xl404"/>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5">
    <w:name w:val="xl405"/>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6">
    <w:name w:val="xl406"/>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7">
    <w:name w:val="xl407"/>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8">
    <w:name w:val="xl408"/>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09">
    <w:name w:val="xl409"/>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10">
    <w:name w:val="xl410"/>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1">
    <w:name w:val="xl411"/>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2">
    <w:name w:val="xl412"/>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3">
    <w:name w:val="xl413"/>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4">
    <w:name w:val="xl414"/>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5">
    <w:name w:val="xl415"/>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16">
    <w:name w:val="xl416"/>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17">
    <w:name w:val="xl417"/>
    <w:basedOn w:val="a"/>
    <w:rsid w:val="00A66B1B"/>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8">
    <w:name w:val="xl418"/>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19">
    <w:name w:val="xl419"/>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0">
    <w:name w:val="xl420"/>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1">
    <w:name w:val="xl421"/>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2">
    <w:name w:val="xl422"/>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3">
    <w:name w:val="xl423"/>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4">
    <w:name w:val="xl424"/>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25">
    <w:name w:val="xl425"/>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26">
    <w:name w:val="xl426"/>
    <w:basedOn w:val="a"/>
    <w:rsid w:val="00A66B1B"/>
    <w:pPr>
      <w:pBdr>
        <w:top w:val="single" w:sz="4" w:space="0" w:color="auto"/>
        <w:left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7">
    <w:name w:val="xl427"/>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28">
    <w:name w:val="xl428"/>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9">
    <w:name w:val="xl429"/>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30">
    <w:name w:val="xl430"/>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1">
    <w:name w:val="xl431"/>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2">
    <w:name w:val="xl432"/>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3">
    <w:name w:val="xl433"/>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xl434">
    <w:name w:val="xl43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435">
    <w:name w:val="xl435"/>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6">
    <w:name w:val="xl436"/>
    <w:basedOn w:val="a"/>
    <w:rsid w:val="00A66B1B"/>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7">
    <w:name w:val="xl437"/>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8">
    <w:name w:val="xl438"/>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9">
    <w:name w:val="xl439"/>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440">
    <w:name w:val="xl440"/>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441">
    <w:name w:val="xl441"/>
    <w:basedOn w:val="a"/>
    <w:rsid w:val="00A66B1B"/>
    <w:pPr>
      <w:pBdr>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2">
    <w:name w:val="xl44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3">
    <w:name w:val="xl443"/>
    <w:basedOn w:val="a"/>
    <w:rsid w:val="00A66B1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4">
    <w:name w:val="xl444"/>
    <w:basedOn w:val="a"/>
    <w:rsid w:val="00A66B1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5">
    <w:name w:val="xl445"/>
    <w:basedOn w:val="a"/>
    <w:rsid w:val="00A66B1B"/>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6">
    <w:name w:val="xl446"/>
    <w:basedOn w:val="a"/>
    <w:rsid w:val="00A66B1B"/>
    <w:pPr>
      <w:pBdr>
        <w:top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7">
    <w:name w:val="xl447"/>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8">
    <w:name w:val="xl448"/>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9">
    <w:name w:val="xl449"/>
    <w:basedOn w:val="a"/>
    <w:rsid w:val="00A66B1B"/>
    <w:pPr>
      <w:pBdr>
        <w:top w:val="single" w:sz="8"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0">
    <w:name w:val="xl450"/>
    <w:basedOn w:val="a"/>
    <w:rsid w:val="00A66B1B"/>
    <w:pPr>
      <w:pBdr>
        <w:top w:val="single" w:sz="4" w:space="0" w:color="auto"/>
        <w:left w:val="single" w:sz="8"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1">
    <w:name w:val="xl451"/>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2">
    <w:name w:val="xl452"/>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3">
    <w:name w:val="xl453"/>
    <w:basedOn w:val="a"/>
    <w:rsid w:val="00A66B1B"/>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4">
    <w:name w:val="xl454"/>
    <w:basedOn w:val="a"/>
    <w:rsid w:val="00A66B1B"/>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5">
    <w:name w:val="xl455"/>
    <w:basedOn w:val="a"/>
    <w:rsid w:val="00A66B1B"/>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6">
    <w:name w:val="xl456"/>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7">
    <w:name w:val="xl457"/>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8">
    <w:name w:val="xl458"/>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9">
    <w:name w:val="xl459"/>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0">
    <w:name w:val="xl460"/>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1">
    <w:name w:val="xl461"/>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2">
    <w:name w:val="xl462"/>
    <w:basedOn w:val="a"/>
    <w:rsid w:val="00A66B1B"/>
    <w:pPr>
      <w:pBdr>
        <w:top w:val="single" w:sz="8" w:space="0" w:color="auto"/>
        <w:left w:val="single" w:sz="8"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3">
    <w:name w:val="xl463"/>
    <w:basedOn w:val="a"/>
    <w:rsid w:val="00A66B1B"/>
    <w:pPr>
      <w:pBdr>
        <w:top w:val="single" w:sz="8" w:space="0" w:color="auto"/>
        <w:left w:val="single" w:sz="4"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4">
    <w:name w:val="xl464"/>
    <w:basedOn w:val="a"/>
    <w:rsid w:val="00A66B1B"/>
    <w:pPr>
      <w:pBdr>
        <w:top w:val="single" w:sz="8" w:space="0" w:color="auto"/>
        <w:left w:val="single" w:sz="4" w:space="0" w:color="auto"/>
        <w:bottom w:val="double" w:sz="6"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5">
    <w:name w:val="xl465"/>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6">
    <w:name w:val="xl466"/>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7">
    <w:name w:val="xl467"/>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8">
    <w:name w:val="xl468"/>
    <w:basedOn w:val="a"/>
    <w:rsid w:val="00A66B1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9">
    <w:name w:val="xl469"/>
    <w:basedOn w:val="a"/>
    <w:rsid w:val="00A66B1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0">
    <w:name w:val="xl470"/>
    <w:basedOn w:val="a"/>
    <w:rsid w:val="00A66B1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1">
    <w:name w:val="xl471"/>
    <w:basedOn w:val="a"/>
    <w:rsid w:val="00A66B1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2">
    <w:name w:val="xl472"/>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3">
    <w:name w:val="xl473"/>
    <w:basedOn w:val="a"/>
    <w:rsid w:val="00A66B1B"/>
    <w:pPr>
      <w:pBdr>
        <w:top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4">
    <w:name w:val="xl474"/>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5">
    <w:name w:val="xl475"/>
    <w:basedOn w:val="a"/>
    <w:rsid w:val="00A66B1B"/>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6">
    <w:name w:val="xl476"/>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7">
    <w:name w:val="xl477"/>
    <w:basedOn w:val="a"/>
    <w:rsid w:val="00A66B1B"/>
    <w:pPr>
      <w:pBdr>
        <w:top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8">
    <w:name w:val="xl478"/>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9">
    <w:name w:val="xl479"/>
    <w:basedOn w:val="a"/>
    <w:rsid w:val="00A66B1B"/>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0">
    <w:name w:val="xl480"/>
    <w:basedOn w:val="a"/>
    <w:rsid w:val="00A66B1B"/>
    <w:pPr>
      <w:pBdr>
        <w:top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1">
    <w:name w:val="xl481"/>
    <w:basedOn w:val="a"/>
    <w:rsid w:val="00A66B1B"/>
    <w:pPr>
      <w:pBdr>
        <w:top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TableContents">
    <w:name w:val="Table Contents"/>
    <w:basedOn w:val="a"/>
    <w:uiPriority w:val="99"/>
    <w:qFormat/>
    <w:rsid w:val="0071797D"/>
    <w:pPr>
      <w:suppressLineNumbers/>
      <w:spacing w:after="0" w:line="240" w:lineRule="auto"/>
    </w:pPr>
    <w:rPr>
      <w:rFonts w:ascii="Liberation Serif" w:eastAsia="SimSun" w:hAnsi="Liberation Serif" w:cs="Mangal"/>
      <w:sz w:val="24"/>
      <w:szCs w:val="24"/>
      <w:lang w:eastAsia="zh-CN" w:bidi="hi-IN"/>
    </w:rPr>
  </w:style>
  <w:style w:type="character" w:customStyle="1" w:styleId="420">
    <w:name w:val="Заглавие #4 (2) + Удебелен"/>
    <w:rsid w:val="001D09D0"/>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50">
    <w:name w:val="Заглавие 5 Знак"/>
    <w:basedOn w:val="a0"/>
    <w:link w:val="5"/>
    <w:uiPriority w:val="99"/>
    <w:rsid w:val="0088767A"/>
    <w:rPr>
      <w:rFonts w:ascii="Times New Roman" w:eastAsia="Times New Roman" w:hAnsi="Times New Roman"/>
      <w:b/>
      <w:bCs/>
      <w:i/>
      <w:iCs/>
      <w:sz w:val="26"/>
      <w:szCs w:val="26"/>
      <w:lang w:eastAsia="ar-SA"/>
    </w:rPr>
  </w:style>
  <w:style w:type="character" w:customStyle="1" w:styleId="BodyTextChar">
    <w:name w:val="Body Text Char"/>
    <w:basedOn w:val="a0"/>
    <w:uiPriority w:val="99"/>
    <w:semiHidden/>
    <w:rsid w:val="0088767A"/>
  </w:style>
  <w:style w:type="character" w:customStyle="1" w:styleId="Bodytext5">
    <w:name w:val="Body text (5)_"/>
    <w:basedOn w:val="a0"/>
    <w:link w:val="Bodytext50"/>
    <w:uiPriority w:val="99"/>
    <w:locked/>
    <w:rsid w:val="0088767A"/>
    <w:rPr>
      <w:rFonts w:ascii="Times New Roman" w:hAnsi="Times New Roman"/>
      <w:i/>
      <w:iCs/>
      <w:sz w:val="23"/>
      <w:szCs w:val="23"/>
      <w:shd w:val="clear" w:color="auto" w:fill="FFFFFF"/>
    </w:rPr>
  </w:style>
  <w:style w:type="paragraph" w:customStyle="1" w:styleId="Bodytext50">
    <w:name w:val="Body text (5)"/>
    <w:basedOn w:val="a"/>
    <w:link w:val="Bodytext5"/>
    <w:uiPriority w:val="99"/>
    <w:rsid w:val="0088767A"/>
    <w:pPr>
      <w:shd w:val="clear" w:color="auto" w:fill="FFFFFF"/>
      <w:spacing w:after="0" w:line="274" w:lineRule="exact"/>
      <w:jc w:val="both"/>
    </w:pPr>
    <w:rPr>
      <w:rFonts w:ascii="Times New Roman" w:hAnsi="Times New Roman"/>
      <w:i/>
      <w:iCs/>
      <w:sz w:val="23"/>
      <w:szCs w:val="23"/>
      <w:lang w:eastAsia="bg-BG"/>
    </w:rPr>
  </w:style>
  <w:style w:type="paragraph" w:customStyle="1" w:styleId="1d">
    <w:name w:val="Заглавие1"/>
    <w:basedOn w:val="a"/>
    <w:rsid w:val="0088767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Razdel">
    <w:name w:val="Razdel"/>
    <w:basedOn w:val="a"/>
    <w:rsid w:val="0088767A"/>
    <w:pPr>
      <w:widowControl w:val="0"/>
      <w:tabs>
        <w:tab w:val="center" w:pos="1083"/>
        <w:tab w:val="left" w:pos="3060"/>
      </w:tabs>
      <w:spacing w:before="120" w:after="120" w:line="360" w:lineRule="auto"/>
      <w:ind w:firstLine="851"/>
      <w:jc w:val="both"/>
    </w:pPr>
    <w:rPr>
      <w:rFonts w:ascii="Times New Roman" w:eastAsia="Times New Roman" w:hAnsi="Times New Roman"/>
      <w:b/>
      <w:caps/>
      <w:sz w:val="28"/>
      <w:szCs w:val="20"/>
    </w:rPr>
  </w:style>
  <w:style w:type="character" w:customStyle="1" w:styleId="af8">
    <w:name w:val="Без разредка Знак"/>
    <w:basedOn w:val="a0"/>
    <w:link w:val="af4"/>
    <w:uiPriority w:val="99"/>
    <w:locked/>
    <w:rsid w:val="0088767A"/>
    <w:rPr>
      <w:sz w:val="22"/>
      <w:szCs w:val="22"/>
      <w:lang w:eastAsia="en-US"/>
    </w:rPr>
  </w:style>
  <w:style w:type="paragraph" w:styleId="1e">
    <w:name w:val="toc 1"/>
    <w:basedOn w:val="a"/>
    <w:next w:val="a"/>
    <w:autoRedefine/>
    <w:uiPriority w:val="99"/>
    <w:rsid w:val="0088767A"/>
    <w:pPr>
      <w:tabs>
        <w:tab w:val="left" w:pos="480"/>
        <w:tab w:val="num" w:pos="720"/>
        <w:tab w:val="right" w:leader="dot" w:pos="9514"/>
      </w:tabs>
      <w:suppressAutoHyphens/>
      <w:spacing w:before="600" w:after="0" w:line="240" w:lineRule="auto"/>
      <w:ind w:left="720" w:hanging="360"/>
    </w:pPr>
    <w:rPr>
      <w:rFonts w:ascii="Times New Roman" w:eastAsia="Times New Roman" w:hAnsi="Times New Roman"/>
      <w:sz w:val="24"/>
      <w:szCs w:val="24"/>
      <w:lang w:eastAsia="ar-SA"/>
    </w:rPr>
  </w:style>
  <w:style w:type="character" w:customStyle="1" w:styleId="FootnoteTextChar">
    <w:name w:val="Footnote Text Char"/>
    <w:aliases w:val="Podrozdział Char"/>
    <w:uiPriority w:val="99"/>
    <w:semiHidden/>
    <w:locked/>
    <w:rsid w:val="0088767A"/>
    <w:rPr>
      <w:rFonts w:ascii="Times New Roman" w:hAnsi="Times New Roman"/>
      <w:lang w:val="en-GB" w:eastAsia="ar-SA" w:bidi="ar-SA"/>
    </w:rPr>
  </w:style>
  <w:style w:type="character" w:customStyle="1" w:styleId="1f">
    <w:name w:val="Текст под линия Знак1"/>
    <w:aliases w:val="Podrozdział Знак1"/>
    <w:basedOn w:val="a0"/>
    <w:uiPriority w:val="99"/>
    <w:semiHidden/>
    <w:rsid w:val="0088767A"/>
    <w:rPr>
      <w:rFonts w:ascii="Calibri" w:hAnsi="Calibri" w:cs="Times New Roman"/>
      <w:sz w:val="20"/>
      <w:szCs w:val="20"/>
    </w:rPr>
  </w:style>
  <w:style w:type="paragraph" w:styleId="aff4">
    <w:name w:val="List"/>
    <w:basedOn w:val="afa"/>
    <w:uiPriority w:val="99"/>
    <w:semiHidden/>
    <w:rsid w:val="0088767A"/>
    <w:pPr>
      <w:suppressAutoHyphens/>
      <w:spacing w:line="240" w:lineRule="auto"/>
    </w:pPr>
    <w:rPr>
      <w:rFonts w:ascii="Times New Roman" w:eastAsia="Times New Roman" w:hAnsi="Times New Roman" w:cs="Tahoma"/>
      <w:sz w:val="24"/>
      <w:szCs w:val="24"/>
      <w:lang w:eastAsia="ar-SA"/>
    </w:rPr>
  </w:style>
  <w:style w:type="paragraph" w:styleId="aff5">
    <w:name w:val="List Bullet"/>
    <w:basedOn w:val="a"/>
    <w:uiPriority w:val="99"/>
    <w:semiHidden/>
    <w:rsid w:val="0088767A"/>
    <w:pPr>
      <w:tabs>
        <w:tab w:val="num" w:pos="1247"/>
      </w:tabs>
      <w:suppressAutoHyphens/>
      <w:spacing w:after="0" w:line="288" w:lineRule="auto"/>
      <w:ind w:left="1247" w:hanging="396"/>
      <w:jc w:val="both"/>
    </w:pPr>
    <w:rPr>
      <w:rFonts w:ascii="Times New Roman" w:eastAsia="Times New Roman" w:hAnsi="Times New Roman"/>
      <w:sz w:val="24"/>
      <w:szCs w:val="24"/>
      <w:lang w:eastAsia="ar-SA"/>
    </w:rPr>
  </w:style>
  <w:style w:type="paragraph" w:styleId="27">
    <w:name w:val="List 2"/>
    <w:basedOn w:val="a"/>
    <w:uiPriority w:val="99"/>
    <w:semiHidden/>
    <w:rsid w:val="0088767A"/>
    <w:pPr>
      <w:suppressAutoHyphens/>
      <w:spacing w:after="0" w:line="240" w:lineRule="auto"/>
      <w:ind w:left="566" w:hanging="283"/>
      <w:contextualSpacing/>
    </w:pPr>
    <w:rPr>
      <w:rFonts w:ascii="Times New Roman" w:eastAsia="Times New Roman" w:hAnsi="Times New Roman"/>
      <w:sz w:val="24"/>
      <w:szCs w:val="24"/>
      <w:lang w:eastAsia="ar-SA"/>
    </w:rPr>
  </w:style>
  <w:style w:type="paragraph" w:styleId="38">
    <w:name w:val="List 3"/>
    <w:basedOn w:val="a"/>
    <w:uiPriority w:val="99"/>
    <w:semiHidden/>
    <w:rsid w:val="0088767A"/>
    <w:pPr>
      <w:suppressAutoHyphens/>
      <w:spacing w:after="0" w:line="240" w:lineRule="auto"/>
      <w:ind w:left="849" w:hanging="283"/>
      <w:contextualSpacing/>
    </w:pPr>
    <w:rPr>
      <w:rFonts w:ascii="Times New Roman" w:eastAsia="Times New Roman" w:hAnsi="Times New Roman"/>
      <w:sz w:val="24"/>
      <w:szCs w:val="24"/>
      <w:lang w:eastAsia="ar-SA"/>
    </w:rPr>
  </w:style>
  <w:style w:type="paragraph" w:styleId="44">
    <w:name w:val="List 4"/>
    <w:basedOn w:val="a"/>
    <w:uiPriority w:val="99"/>
    <w:semiHidden/>
    <w:rsid w:val="0088767A"/>
    <w:pPr>
      <w:suppressAutoHyphens/>
      <w:spacing w:after="0" w:line="240" w:lineRule="auto"/>
      <w:ind w:left="1132" w:hanging="283"/>
      <w:contextualSpacing/>
    </w:pPr>
    <w:rPr>
      <w:rFonts w:ascii="Times New Roman" w:eastAsia="Times New Roman" w:hAnsi="Times New Roman"/>
      <w:sz w:val="24"/>
      <w:szCs w:val="24"/>
      <w:lang w:eastAsia="ar-SA"/>
    </w:rPr>
  </w:style>
  <w:style w:type="paragraph" w:styleId="2">
    <w:name w:val="List Bullet 2"/>
    <w:basedOn w:val="a"/>
    <w:uiPriority w:val="99"/>
    <w:semiHidden/>
    <w:rsid w:val="0088767A"/>
    <w:pPr>
      <w:numPr>
        <w:numId w:val="15"/>
      </w:numPr>
      <w:tabs>
        <w:tab w:val="clear" w:pos="360"/>
        <w:tab w:val="num" w:pos="643"/>
      </w:tabs>
      <w:suppressAutoHyphens/>
      <w:spacing w:after="0" w:line="240" w:lineRule="auto"/>
      <w:ind w:left="643"/>
      <w:contextualSpacing/>
    </w:pPr>
    <w:rPr>
      <w:rFonts w:ascii="Times New Roman" w:eastAsia="Times New Roman" w:hAnsi="Times New Roman"/>
      <w:sz w:val="24"/>
      <w:szCs w:val="24"/>
      <w:lang w:eastAsia="ar-SA"/>
    </w:rPr>
  </w:style>
  <w:style w:type="paragraph" w:styleId="3">
    <w:name w:val="List Bullet 3"/>
    <w:basedOn w:val="a"/>
    <w:uiPriority w:val="99"/>
    <w:semiHidden/>
    <w:rsid w:val="0088767A"/>
    <w:pPr>
      <w:numPr>
        <w:numId w:val="16"/>
      </w:numPr>
      <w:tabs>
        <w:tab w:val="clear" w:pos="643"/>
        <w:tab w:val="num" w:pos="926"/>
      </w:tabs>
      <w:suppressAutoHyphens/>
      <w:spacing w:after="0" w:line="240" w:lineRule="auto"/>
      <w:ind w:left="926"/>
      <w:contextualSpacing/>
    </w:pPr>
    <w:rPr>
      <w:rFonts w:ascii="Times New Roman" w:eastAsia="Times New Roman" w:hAnsi="Times New Roman"/>
      <w:sz w:val="24"/>
      <w:szCs w:val="24"/>
      <w:lang w:eastAsia="ar-SA"/>
    </w:rPr>
  </w:style>
  <w:style w:type="paragraph" w:styleId="4">
    <w:name w:val="List Bullet 4"/>
    <w:basedOn w:val="a"/>
    <w:uiPriority w:val="99"/>
    <w:semiHidden/>
    <w:rsid w:val="0088767A"/>
    <w:pPr>
      <w:numPr>
        <w:numId w:val="17"/>
      </w:numPr>
      <w:tabs>
        <w:tab w:val="num" w:pos="1209"/>
      </w:tabs>
      <w:suppressAutoHyphens/>
      <w:spacing w:after="0" w:line="240" w:lineRule="auto"/>
      <w:ind w:left="1209"/>
      <w:contextualSpacing/>
    </w:pPr>
    <w:rPr>
      <w:rFonts w:ascii="Times New Roman" w:eastAsia="Times New Roman" w:hAnsi="Times New Roman"/>
      <w:sz w:val="24"/>
      <w:szCs w:val="24"/>
      <w:lang w:eastAsia="ar-SA"/>
    </w:rPr>
  </w:style>
  <w:style w:type="paragraph" w:styleId="aff6">
    <w:name w:val="Subtitle"/>
    <w:basedOn w:val="a"/>
    <w:next w:val="a"/>
    <w:link w:val="aff7"/>
    <w:uiPriority w:val="99"/>
    <w:qFormat/>
    <w:rsid w:val="0088767A"/>
    <w:pPr>
      <w:numPr>
        <w:ilvl w:val="1"/>
      </w:numPr>
    </w:pPr>
    <w:rPr>
      <w:rFonts w:ascii="Cambria" w:eastAsia="Times New Roman" w:hAnsi="Cambria"/>
      <w:i/>
      <w:iCs/>
      <w:color w:val="4F81BD"/>
      <w:spacing w:val="15"/>
      <w:sz w:val="24"/>
      <w:szCs w:val="24"/>
    </w:rPr>
  </w:style>
  <w:style w:type="character" w:customStyle="1" w:styleId="aff7">
    <w:name w:val="Подзаглавие Знак"/>
    <w:basedOn w:val="a0"/>
    <w:link w:val="aff6"/>
    <w:uiPriority w:val="99"/>
    <w:rsid w:val="0088767A"/>
    <w:rPr>
      <w:rFonts w:ascii="Cambria" w:eastAsia="Times New Roman" w:hAnsi="Cambria"/>
      <w:i/>
      <w:iCs/>
      <w:color w:val="4F81BD"/>
      <w:spacing w:val="15"/>
      <w:sz w:val="24"/>
      <w:szCs w:val="24"/>
      <w:lang w:eastAsia="en-US"/>
    </w:rPr>
  </w:style>
  <w:style w:type="paragraph" w:styleId="aff8">
    <w:name w:val="Body Text First Indent"/>
    <w:basedOn w:val="afa"/>
    <w:link w:val="aff9"/>
    <w:uiPriority w:val="99"/>
    <w:semiHidden/>
    <w:rsid w:val="0088767A"/>
    <w:pPr>
      <w:suppressAutoHyphens/>
      <w:spacing w:line="240" w:lineRule="auto"/>
      <w:ind w:firstLine="210"/>
    </w:pPr>
    <w:rPr>
      <w:rFonts w:ascii="Times New Roman" w:eastAsia="Times New Roman" w:hAnsi="Times New Roman" w:cs="Times New Roman"/>
      <w:sz w:val="24"/>
      <w:szCs w:val="24"/>
      <w:lang w:eastAsia="ar-SA"/>
    </w:rPr>
  </w:style>
  <w:style w:type="character" w:customStyle="1" w:styleId="aff9">
    <w:name w:val="Основен текст отстъп първи ред Знак"/>
    <w:basedOn w:val="afb"/>
    <w:link w:val="aff8"/>
    <w:uiPriority w:val="99"/>
    <w:semiHidden/>
    <w:rsid w:val="0088767A"/>
    <w:rPr>
      <w:rFonts w:ascii="Times New Roman" w:eastAsia="Times New Roman" w:hAnsi="Times New Roman" w:cstheme="minorBidi"/>
      <w:sz w:val="24"/>
      <w:szCs w:val="24"/>
      <w:lang w:eastAsia="ar-SA"/>
    </w:rPr>
  </w:style>
  <w:style w:type="paragraph" w:styleId="28">
    <w:name w:val="Body Text First Indent 2"/>
    <w:basedOn w:val="aff0"/>
    <w:link w:val="29"/>
    <w:uiPriority w:val="99"/>
    <w:semiHidden/>
    <w:rsid w:val="0088767A"/>
    <w:pPr>
      <w:suppressAutoHyphens/>
      <w:ind w:firstLine="210"/>
      <w:jc w:val="left"/>
    </w:pPr>
    <w:rPr>
      <w:sz w:val="24"/>
      <w:szCs w:val="24"/>
      <w:lang w:val="en-GB" w:eastAsia="ar-SA"/>
    </w:rPr>
  </w:style>
  <w:style w:type="character" w:customStyle="1" w:styleId="29">
    <w:name w:val="Основен текст отстъп първи ред 2 Знак"/>
    <w:basedOn w:val="aff1"/>
    <w:link w:val="28"/>
    <w:uiPriority w:val="99"/>
    <w:semiHidden/>
    <w:rsid w:val="0088767A"/>
    <w:rPr>
      <w:rFonts w:ascii="Times New Roman" w:eastAsia="Times New Roman" w:hAnsi="Times New Roman"/>
      <w:sz w:val="24"/>
      <w:szCs w:val="24"/>
      <w:lang w:val="en-GB" w:eastAsia="ar-SA"/>
    </w:rPr>
  </w:style>
  <w:style w:type="paragraph" w:styleId="2a">
    <w:name w:val="Body Text Indent 2"/>
    <w:basedOn w:val="a"/>
    <w:link w:val="2b"/>
    <w:uiPriority w:val="99"/>
    <w:semiHidden/>
    <w:rsid w:val="0088767A"/>
    <w:pPr>
      <w:tabs>
        <w:tab w:val="left" w:pos="4495"/>
      </w:tabs>
      <w:suppressAutoHyphens/>
      <w:spacing w:after="0" w:line="240" w:lineRule="auto"/>
      <w:ind w:left="5387" w:hanging="4253"/>
      <w:jc w:val="both"/>
    </w:pPr>
    <w:rPr>
      <w:rFonts w:ascii="SwissCyr" w:eastAsia="Times New Roman" w:hAnsi="SwissCyr"/>
      <w:sz w:val="24"/>
      <w:szCs w:val="20"/>
      <w:lang w:eastAsia="ar-SA"/>
    </w:rPr>
  </w:style>
  <w:style w:type="character" w:customStyle="1" w:styleId="2b">
    <w:name w:val="Основен текст с отстъп 2 Знак"/>
    <w:basedOn w:val="a0"/>
    <w:link w:val="2a"/>
    <w:uiPriority w:val="99"/>
    <w:semiHidden/>
    <w:rsid w:val="0088767A"/>
    <w:rPr>
      <w:rFonts w:ascii="SwissCyr" w:eastAsia="Times New Roman" w:hAnsi="SwissCyr"/>
      <w:sz w:val="24"/>
      <w:lang w:eastAsia="ar-SA"/>
    </w:rPr>
  </w:style>
  <w:style w:type="paragraph" w:styleId="affa">
    <w:name w:val="Plain Text"/>
    <w:basedOn w:val="a"/>
    <w:link w:val="affb"/>
    <w:uiPriority w:val="99"/>
    <w:semiHidden/>
    <w:rsid w:val="0088767A"/>
    <w:pPr>
      <w:spacing w:after="0" w:line="240" w:lineRule="auto"/>
    </w:pPr>
    <w:rPr>
      <w:rFonts w:ascii="Courier New" w:eastAsia="Times New Roman" w:hAnsi="Courier New"/>
      <w:sz w:val="20"/>
      <w:szCs w:val="20"/>
      <w:lang w:eastAsia="bg-BG"/>
    </w:rPr>
  </w:style>
  <w:style w:type="character" w:customStyle="1" w:styleId="affb">
    <w:name w:val="Обикновен текст Знак"/>
    <w:basedOn w:val="a0"/>
    <w:link w:val="affa"/>
    <w:uiPriority w:val="99"/>
    <w:semiHidden/>
    <w:rsid w:val="0088767A"/>
    <w:rPr>
      <w:rFonts w:ascii="Courier New" w:eastAsia="Times New Roman" w:hAnsi="Courier New"/>
    </w:rPr>
  </w:style>
  <w:style w:type="paragraph" w:customStyle="1" w:styleId="Char1CharCharChar">
    <w:name w:val="Char1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
    <w:name w:val="Heading"/>
    <w:basedOn w:val="a"/>
    <w:next w:val="afa"/>
    <w:uiPriority w:val="99"/>
    <w:rsid w:val="0088767A"/>
    <w:pPr>
      <w:keepNext/>
      <w:suppressAutoHyphens/>
      <w:spacing w:before="240" w:after="120" w:line="240" w:lineRule="auto"/>
    </w:pPr>
    <w:rPr>
      <w:rFonts w:ascii="Arial" w:eastAsia="Arial Unicode MS" w:hAnsi="Arial" w:cs="Tahoma"/>
      <w:sz w:val="28"/>
      <w:szCs w:val="28"/>
      <w:lang w:eastAsia="ar-SA"/>
    </w:rPr>
  </w:style>
  <w:style w:type="paragraph" w:customStyle="1" w:styleId="Index">
    <w:name w:val="Index"/>
    <w:basedOn w:val="a"/>
    <w:uiPriority w:val="99"/>
    <w:rsid w:val="0088767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CharChar2">
    <w:name w:val="Char Char Char2"/>
    <w:basedOn w:val="a"/>
    <w:uiPriority w:val="99"/>
    <w:rsid w:val="0088767A"/>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ontents10">
    <w:name w:val="Contents 10"/>
    <w:basedOn w:val="Index"/>
    <w:uiPriority w:val="99"/>
    <w:rsid w:val="0088767A"/>
    <w:pPr>
      <w:tabs>
        <w:tab w:val="right" w:leader="dot" w:pos="-27882"/>
      </w:tabs>
      <w:ind w:left="2547"/>
    </w:pPr>
  </w:style>
  <w:style w:type="paragraph" w:customStyle="1" w:styleId="TableHeading">
    <w:name w:val="Table Heading"/>
    <w:basedOn w:val="TableContents"/>
    <w:uiPriority w:val="99"/>
    <w:rsid w:val="0088767A"/>
    <w:pPr>
      <w:suppressAutoHyphens/>
      <w:jc w:val="center"/>
    </w:pPr>
    <w:rPr>
      <w:rFonts w:ascii="Times New Roman" w:eastAsia="Times New Roman" w:hAnsi="Times New Roman" w:cs="Times New Roman"/>
      <w:b/>
      <w:bCs/>
      <w:lang w:eastAsia="ar-SA" w:bidi="ar-SA"/>
    </w:rPr>
  </w:style>
  <w:style w:type="paragraph" w:customStyle="1" w:styleId="CharChar">
    <w:name w:val="Знак Знак Char Char Знак"/>
    <w:basedOn w:val="a"/>
    <w:uiPriority w:val="99"/>
    <w:rsid w:val="0088767A"/>
    <w:pPr>
      <w:tabs>
        <w:tab w:val="left" w:pos="709"/>
      </w:tabs>
      <w:spacing w:after="0" w:line="240" w:lineRule="auto"/>
    </w:pPr>
    <w:rPr>
      <w:rFonts w:ascii="Tahoma" w:eastAsia="Times New Roman" w:hAnsi="Tahoma" w:cs="Arial"/>
      <w:sz w:val="24"/>
      <w:szCs w:val="24"/>
      <w:lang w:val="pl-PL" w:eastAsia="pl-PL"/>
    </w:rPr>
  </w:style>
  <w:style w:type="paragraph" w:customStyle="1" w:styleId="WW-BodyTextIndent3">
    <w:name w:val="WW-Body Text Indent 3"/>
    <w:basedOn w:val="a"/>
    <w:uiPriority w:val="99"/>
    <w:rsid w:val="0088767A"/>
    <w:pPr>
      <w:suppressAutoHyphens/>
      <w:overflowPunct w:val="0"/>
      <w:spacing w:after="120" w:line="240" w:lineRule="auto"/>
      <w:ind w:left="283"/>
    </w:pPr>
    <w:rPr>
      <w:rFonts w:ascii="Times New Roman" w:eastAsia="Times New Roman" w:hAnsi="Times New Roman"/>
      <w:sz w:val="16"/>
      <w:szCs w:val="16"/>
      <w:lang w:eastAsia="ar-SA"/>
    </w:rPr>
  </w:style>
  <w:style w:type="paragraph" w:customStyle="1" w:styleId="WW-PlainText">
    <w:name w:val="WW-Plain Text"/>
    <w:basedOn w:val="a"/>
    <w:uiPriority w:val="99"/>
    <w:rsid w:val="0088767A"/>
    <w:pPr>
      <w:suppressAutoHyphens/>
      <w:overflowPunct w:val="0"/>
      <w:spacing w:after="0" w:line="240" w:lineRule="auto"/>
    </w:pPr>
    <w:rPr>
      <w:rFonts w:ascii="Courier New" w:eastAsia="Times New Roman" w:hAnsi="Courier New" w:cs="Courier New"/>
      <w:sz w:val="20"/>
      <w:szCs w:val="20"/>
      <w:lang w:eastAsia="ar-SA"/>
    </w:rPr>
  </w:style>
  <w:style w:type="paragraph" w:customStyle="1" w:styleId="Style">
    <w:name w:val="Style"/>
    <w:uiPriority w:val="99"/>
    <w:rsid w:val="0088767A"/>
    <w:pPr>
      <w:suppressAutoHyphens/>
      <w:autoSpaceDE w:val="0"/>
      <w:ind w:left="140" w:right="140" w:firstLine="840"/>
      <w:jc w:val="both"/>
    </w:pPr>
    <w:rPr>
      <w:rFonts w:ascii="Times New Roman" w:hAnsi="Times New Roman"/>
      <w:sz w:val="24"/>
      <w:szCs w:val="24"/>
      <w:lang w:eastAsia="ar-SA"/>
    </w:rPr>
  </w:style>
  <w:style w:type="paragraph" w:customStyle="1" w:styleId="normaltableau">
    <w:name w:val="normal_tableau"/>
    <w:basedOn w:val="a"/>
    <w:uiPriority w:val="99"/>
    <w:rsid w:val="0088767A"/>
    <w:pPr>
      <w:suppressAutoHyphens/>
      <w:spacing w:before="120" w:after="120" w:line="240" w:lineRule="auto"/>
      <w:jc w:val="both"/>
    </w:pPr>
    <w:rPr>
      <w:rFonts w:ascii="Optima" w:eastAsia="Times New Roman" w:hAnsi="Optima"/>
      <w:szCs w:val="20"/>
      <w:lang w:val="en-GB" w:eastAsia="ar-SA"/>
    </w:rPr>
  </w:style>
  <w:style w:type="paragraph" w:customStyle="1" w:styleId="Application2">
    <w:name w:val="Application2"/>
    <w:basedOn w:val="a"/>
    <w:autoRedefine/>
    <w:uiPriority w:val="99"/>
    <w:rsid w:val="0088767A"/>
    <w:pPr>
      <w:widowControl w:val="0"/>
      <w:suppressAutoHyphens/>
      <w:snapToGrid w:val="0"/>
      <w:spacing w:after="0" w:line="240" w:lineRule="auto"/>
      <w:ind w:right="74"/>
      <w:jc w:val="both"/>
    </w:pPr>
    <w:rPr>
      <w:rFonts w:ascii="Times New Roman" w:eastAsia="Times New Roman" w:hAnsi="Times New Roman"/>
      <w:kern w:val="28"/>
      <w:sz w:val="24"/>
      <w:szCs w:val="24"/>
    </w:rPr>
  </w:style>
  <w:style w:type="paragraph" w:customStyle="1" w:styleId="affc">
    <w:name w:val="Стил"/>
    <w:uiPriority w:val="99"/>
    <w:rsid w:val="0088767A"/>
    <w:pPr>
      <w:widowControl w:val="0"/>
      <w:autoSpaceDE w:val="0"/>
      <w:autoSpaceDN w:val="0"/>
      <w:adjustRightInd w:val="0"/>
      <w:ind w:left="140" w:right="140" w:firstLine="840"/>
      <w:jc w:val="both"/>
    </w:pPr>
    <w:rPr>
      <w:rFonts w:ascii="Times New Roman" w:eastAsia="MS Mincho" w:hAnsi="Times New Roman"/>
      <w:sz w:val="24"/>
      <w:szCs w:val="24"/>
    </w:rPr>
  </w:style>
  <w:style w:type="paragraph" w:customStyle="1" w:styleId="affd">
    <w:name w:val="Îáèêí. ïàðàãðàô"/>
    <w:basedOn w:val="a"/>
    <w:uiPriority w:val="99"/>
    <w:rsid w:val="0088767A"/>
    <w:pPr>
      <w:spacing w:before="120" w:after="0" w:line="360" w:lineRule="auto"/>
      <w:ind w:firstLine="720"/>
      <w:jc w:val="both"/>
    </w:pPr>
    <w:rPr>
      <w:rFonts w:ascii="Times New Roman" w:eastAsia="Times New Roman" w:hAnsi="Times New Roman"/>
      <w:sz w:val="24"/>
      <w:szCs w:val="20"/>
    </w:rPr>
  </w:style>
  <w:style w:type="paragraph" w:customStyle="1" w:styleId="CharCharCharChar">
    <w:name w:val="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2Arial">
    <w:name w:val="Heading 2 + Arial"/>
    <w:aliases w:val="Bold,Custom Color(RGB(109,110,112)),Justified,Line spacing..."/>
    <w:basedOn w:val="a"/>
    <w:uiPriority w:val="99"/>
    <w:rsid w:val="0088767A"/>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Знак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
    <w:uiPriority w:val="99"/>
    <w:rsid w:val="0088767A"/>
    <w:pPr>
      <w:numPr>
        <w:numId w:val="18"/>
      </w:numPr>
      <w:spacing w:after="240" w:line="240" w:lineRule="auto"/>
      <w:jc w:val="both"/>
      <w:outlineLvl w:val="0"/>
    </w:pPr>
    <w:rPr>
      <w:rFonts w:ascii="Times New Roman" w:eastAsia="Times New Roman" w:hAnsi="Times New Roman"/>
      <w:sz w:val="24"/>
      <w:szCs w:val="24"/>
      <w:lang w:val="en-IE"/>
    </w:rPr>
  </w:style>
  <w:style w:type="paragraph" w:customStyle="1" w:styleId="ACLevel2">
    <w:name w:val="AC Level 2"/>
    <w:basedOn w:val="a"/>
    <w:uiPriority w:val="99"/>
    <w:rsid w:val="0088767A"/>
    <w:pPr>
      <w:numPr>
        <w:ilvl w:val="1"/>
        <w:numId w:val="18"/>
      </w:numPr>
      <w:spacing w:after="240" w:line="240" w:lineRule="auto"/>
      <w:jc w:val="both"/>
      <w:outlineLvl w:val="1"/>
    </w:pPr>
    <w:rPr>
      <w:rFonts w:ascii="Times New Roman" w:eastAsia="Times New Roman" w:hAnsi="Times New Roman"/>
      <w:sz w:val="24"/>
      <w:szCs w:val="24"/>
      <w:lang w:val="en-IE"/>
    </w:rPr>
  </w:style>
  <w:style w:type="paragraph" w:customStyle="1" w:styleId="ACLevel3">
    <w:name w:val="AC Level 3"/>
    <w:basedOn w:val="a"/>
    <w:uiPriority w:val="99"/>
    <w:rsid w:val="0088767A"/>
    <w:pPr>
      <w:numPr>
        <w:ilvl w:val="2"/>
        <w:numId w:val="18"/>
      </w:numPr>
      <w:spacing w:after="240" w:line="240" w:lineRule="auto"/>
      <w:jc w:val="both"/>
      <w:outlineLvl w:val="2"/>
    </w:pPr>
    <w:rPr>
      <w:rFonts w:ascii="Times New Roman" w:eastAsia="Times New Roman" w:hAnsi="Times New Roman"/>
      <w:sz w:val="24"/>
      <w:szCs w:val="24"/>
      <w:lang w:val="en-IE"/>
    </w:rPr>
  </w:style>
  <w:style w:type="paragraph" w:customStyle="1" w:styleId="ACLevel4">
    <w:name w:val="AC Level 4"/>
    <w:basedOn w:val="a"/>
    <w:uiPriority w:val="99"/>
    <w:rsid w:val="0088767A"/>
    <w:pPr>
      <w:numPr>
        <w:ilvl w:val="3"/>
        <w:numId w:val="18"/>
      </w:numPr>
      <w:spacing w:after="240" w:line="240" w:lineRule="auto"/>
      <w:jc w:val="both"/>
      <w:outlineLvl w:val="3"/>
    </w:pPr>
    <w:rPr>
      <w:rFonts w:ascii="Times New Roman" w:eastAsia="Times New Roman" w:hAnsi="Times New Roman"/>
      <w:sz w:val="24"/>
      <w:szCs w:val="24"/>
      <w:lang w:val="en-IE"/>
    </w:rPr>
  </w:style>
  <w:style w:type="paragraph" w:customStyle="1" w:styleId="ACLevel5">
    <w:name w:val="AC Level 5"/>
    <w:basedOn w:val="a"/>
    <w:uiPriority w:val="99"/>
    <w:rsid w:val="0088767A"/>
    <w:pPr>
      <w:numPr>
        <w:ilvl w:val="4"/>
        <w:numId w:val="18"/>
      </w:numPr>
      <w:spacing w:after="240" w:line="240" w:lineRule="auto"/>
      <w:jc w:val="both"/>
      <w:outlineLvl w:val="4"/>
    </w:pPr>
    <w:rPr>
      <w:rFonts w:ascii="Times New Roman" w:eastAsia="Times New Roman" w:hAnsi="Times New Roman"/>
      <w:sz w:val="24"/>
      <w:szCs w:val="24"/>
      <w:lang w:val="en-IE"/>
    </w:rPr>
  </w:style>
  <w:style w:type="paragraph" w:customStyle="1" w:styleId="CharCharCharCharCharCharCharCharChar">
    <w:name w:val="Char Char Char Знак Char Char Знак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lauseindent">
    <w:name w:val="clauseindent"/>
    <w:basedOn w:val="a"/>
    <w:uiPriority w:val="99"/>
    <w:rsid w:val="0088767A"/>
    <w:pPr>
      <w:spacing w:after="240" w:line="240" w:lineRule="auto"/>
      <w:ind w:left="851"/>
      <w:jc w:val="both"/>
    </w:pPr>
    <w:rPr>
      <w:rFonts w:ascii="Times New Roman" w:eastAsia="Times New Roman" w:hAnsi="Times New Roman"/>
      <w:sz w:val="24"/>
      <w:szCs w:val="24"/>
      <w:lang w:eastAsia="bg-BG"/>
    </w:rPr>
  </w:style>
  <w:style w:type="paragraph" w:customStyle="1" w:styleId="CharCharCharCharCharChar">
    <w:name w:val="Char Char Char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Char Char Char Знак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
    <w:name w:val="Char1 Char Char Char Char Char Char"/>
    <w:basedOn w:val="a"/>
    <w:uiPriority w:val="99"/>
    <w:semiHidden/>
    <w:rsid w:val="0088767A"/>
    <w:pPr>
      <w:tabs>
        <w:tab w:val="left" w:pos="709"/>
      </w:tabs>
      <w:spacing w:after="0" w:line="240" w:lineRule="auto"/>
    </w:pPr>
    <w:rPr>
      <w:rFonts w:ascii="Futura Bk" w:eastAsia="Times New Roman" w:hAnsi="Futura Bk"/>
      <w:sz w:val="24"/>
      <w:szCs w:val="24"/>
      <w:lang w:val="pl-PL" w:eastAsia="pl-PL"/>
    </w:rPr>
  </w:style>
  <w:style w:type="paragraph" w:customStyle="1" w:styleId="CharChar1Char">
    <w:name w:val="Знак Char Char1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
    <w:name w:val="Char1 Char Char Char Char Char Знак Знак Char Char Знак Знак Char Char Знак Знак Char Char Знак Знак"/>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Text3">
    <w:name w:val="Text 3"/>
    <w:basedOn w:val="a"/>
    <w:uiPriority w:val="99"/>
    <w:rsid w:val="0088767A"/>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CharCharChar2CharCharCharCharCharCharCharCharCharChar">
    <w:name w:val="Char Char Char2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Style12">
    <w:name w:val="Style12"/>
    <w:basedOn w:val="a"/>
    <w:uiPriority w:val="99"/>
    <w:rsid w:val="0088767A"/>
    <w:pPr>
      <w:widowControl w:val="0"/>
      <w:autoSpaceDE w:val="0"/>
      <w:autoSpaceDN w:val="0"/>
      <w:adjustRightInd w:val="0"/>
      <w:spacing w:after="0" w:line="413" w:lineRule="exact"/>
      <w:jc w:val="center"/>
    </w:pPr>
    <w:rPr>
      <w:rFonts w:ascii="Times New Roman" w:eastAsia="Times New Roman" w:hAnsi="Times New Roman"/>
      <w:sz w:val="24"/>
      <w:szCs w:val="24"/>
      <w:lang w:val="en-US"/>
    </w:rPr>
  </w:style>
  <w:style w:type="paragraph" w:customStyle="1" w:styleId="Style19">
    <w:name w:val="Style1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00">
    <w:name w:val="Style20"/>
    <w:basedOn w:val="a"/>
    <w:uiPriority w:val="99"/>
    <w:rsid w:val="0088767A"/>
    <w:pPr>
      <w:widowControl w:val="0"/>
      <w:autoSpaceDE w:val="0"/>
      <w:autoSpaceDN w:val="0"/>
      <w:adjustRightInd w:val="0"/>
      <w:spacing w:after="0" w:line="269" w:lineRule="exact"/>
      <w:ind w:firstLine="706"/>
      <w:jc w:val="both"/>
    </w:pPr>
    <w:rPr>
      <w:rFonts w:ascii="Times New Roman" w:eastAsia="Times New Roman" w:hAnsi="Times New Roman"/>
      <w:sz w:val="24"/>
      <w:szCs w:val="24"/>
      <w:lang w:val="en-US"/>
    </w:rPr>
  </w:style>
  <w:style w:type="paragraph" w:customStyle="1" w:styleId="Style24">
    <w:name w:val="Style24"/>
    <w:basedOn w:val="a"/>
    <w:uiPriority w:val="99"/>
    <w:rsid w:val="0088767A"/>
    <w:pPr>
      <w:widowControl w:val="0"/>
      <w:autoSpaceDE w:val="0"/>
      <w:autoSpaceDN w:val="0"/>
      <w:adjustRightInd w:val="0"/>
      <w:spacing w:after="0" w:line="264" w:lineRule="exact"/>
      <w:ind w:hanging="341"/>
      <w:jc w:val="both"/>
    </w:pPr>
    <w:rPr>
      <w:rFonts w:ascii="Times New Roman" w:eastAsia="Times New Roman" w:hAnsi="Times New Roman"/>
      <w:sz w:val="24"/>
      <w:szCs w:val="24"/>
      <w:lang w:val="en-US"/>
    </w:rPr>
  </w:style>
  <w:style w:type="paragraph" w:customStyle="1" w:styleId="Style128">
    <w:name w:val="Style128"/>
    <w:basedOn w:val="a"/>
    <w:uiPriority w:val="99"/>
    <w:rsid w:val="0088767A"/>
    <w:pPr>
      <w:widowControl w:val="0"/>
      <w:autoSpaceDE w:val="0"/>
      <w:autoSpaceDN w:val="0"/>
      <w:adjustRightInd w:val="0"/>
      <w:spacing w:after="0" w:line="312" w:lineRule="exact"/>
      <w:ind w:firstLine="710"/>
    </w:pPr>
    <w:rPr>
      <w:rFonts w:ascii="Times New Roman" w:eastAsia="Times New Roman" w:hAnsi="Times New Roman"/>
      <w:sz w:val="24"/>
      <w:szCs w:val="24"/>
      <w:lang w:val="en-US"/>
    </w:rPr>
  </w:style>
  <w:style w:type="paragraph" w:customStyle="1" w:styleId="Style132">
    <w:name w:val="Style132"/>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46">
    <w:name w:val="Style4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52">
    <w:name w:val="Style52"/>
    <w:basedOn w:val="a"/>
    <w:uiPriority w:val="99"/>
    <w:rsid w:val="0088767A"/>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paragraph" w:customStyle="1" w:styleId="Style158">
    <w:name w:val="Style158"/>
    <w:basedOn w:val="a"/>
    <w:uiPriority w:val="99"/>
    <w:rsid w:val="0088767A"/>
    <w:pPr>
      <w:widowControl w:val="0"/>
      <w:autoSpaceDE w:val="0"/>
      <w:autoSpaceDN w:val="0"/>
      <w:adjustRightInd w:val="0"/>
      <w:spacing w:after="0" w:line="307" w:lineRule="exact"/>
      <w:jc w:val="center"/>
    </w:pPr>
    <w:rPr>
      <w:rFonts w:ascii="Times New Roman" w:eastAsia="Times New Roman" w:hAnsi="Times New Roman"/>
      <w:sz w:val="24"/>
      <w:szCs w:val="24"/>
      <w:lang w:val="en-US"/>
    </w:rPr>
  </w:style>
  <w:style w:type="paragraph" w:customStyle="1" w:styleId="Style87">
    <w:name w:val="Style87"/>
    <w:basedOn w:val="a"/>
    <w:uiPriority w:val="99"/>
    <w:rsid w:val="0088767A"/>
    <w:pPr>
      <w:widowControl w:val="0"/>
      <w:autoSpaceDE w:val="0"/>
      <w:autoSpaceDN w:val="0"/>
      <w:adjustRightInd w:val="0"/>
      <w:spacing w:after="0" w:line="509" w:lineRule="exact"/>
      <w:ind w:firstLine="2496"/>
    </w:pPr>
    <w:rPr>
      <w:rFonts w:ascii="Times New Roman" w:eastAsia="Times New Roman" w:hAnsi="Times New Roman"/>
      <w:sz w:val="24"/>
      <w:szCs w:val="24"/>
      <w:lang w:val="en-US"/>
    </w:rPr>
  </w:style>
  <w:style w:type="paragraph" w:customStyle="1" w:styleId="Style89">
    <w:name w:val="Style8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70">
    <w:name w:val="Style70"/>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68">
    <w:name w:val="Style168"/>
    <w:basedOn w:val="a"/>
    <w:uiPriority w:val="99"/>
    <w:rsid w:val="0088767A"/>
    <w:pPr>
      <w:widowControl w:val="0"/>
      <w:autoSpaceDE w:val="0"/>
      <w:autoSpaceDN w:val="0"/>
      <w:adjustRightInd w:val="0"/>
      <w:spacing w:after="0" w:line="278" w:lineRule="exact"/>
    </w:pPr>
    <w:rPr>
      <w:rFonts w:ascii="Times New Roman" w:eastAsia="Times New Roman" w:hAnsi="Times New Roman"/>
      <w:sz w:val="24"/>
      <w:szCs w:val="24"/>
      <w:lang w:val="en-US"/>
    </w:rPr>
  </w:style>
  <w:style w:type="paragraph" w:customStyle="1" w:styleId="Style169">
    <w:name w:val="Style169"/>
    <w:basedOn w:val="a"/>
    <w:uiPriority w:val="99"/>
    <w:rsid w:val="0088767A"/>
    <w:pPr>
      <w:widowControl w:val="0"/>
      <w:autoSpaceDE w:val="0"/>
      <w:autoSpaceDN w:val="0"/>
      <w:adjustRightInd w:val="0"/>
      <w:spacing w:after="0" w:line="278" w:lineRule="exact"/>
      <w:jc w:val="center"/>
    </w:pPr>
    <w:rPr>
      <w:rFonts w:ascii="Times New Roman" w:eastAsia="Times New Roman" w:hAnsi="Times New Roman"/>
      <w:sz w:val="24"/>
      <w:szCs w:val="24"/>
      <w:lang w:val="en-US"/>
    </w:rPr>
  </w:style>
  <w:style w:type="paragraph" w:customStyle="1" w:styleId="Style35">
    <w:name w:val="Style35"/>
    <w:basedOn w:val="a"/>
    <w:uiPriority w:val="99"/>
    <w:rsid w:val="0088767A"/>
    <w:pPr>
      <w:widowControl w:val="0"/>
      <w:autoSpaceDE w:val="0"/>
      <w:autoSpaceDN w:val="0"/>
      <w:adjustRightInd w:val="0"/>
      <w:spacing w:after="0" w:line="305" w:lineRule="exact"/>
      <w:ind w:hanging="350"/>
      <w:jc w:val="both"/>
    </w:pPr>
    <w:rPr>
      <w:rFonts w:ascii="Times New Roman" w:eastAsia="Times New Roman" w:hAnsi="Times New Roman"/>
      <w:sz w:val="24"/>
      <w:szCs w:val="24"/>
      <w:lang w:val="en-US"/>
    </w:rPr>
  </w:style>
  <w:style w:type="paragraph" w:customStyle="1" w:styleId="Style39">
    <w:name w:val="Style39"/>
    <w:basedOn w:val="a"/>
    <w:uiPriority w:val="99"/>
    <w:rsid w:val="0088767A"/>
    <w:pPr>
      <w:widowControl w:val="0"/>
      <w:autoSpaceDE w:val="0"/>
      <w:autoSpaceDN w:val="0"/>
      <w:adjustRightInd w:val="0"/>
      <w:spacing w:after="0" w:line="312" w:lineRule="exact"/>
      <w:ind w:hanging="346"/>
      <w:jc w:val="both"/>
    </w:pPr>
    <w:rPr>
      <w:rFonts w:ascii="Times New Roman" w:eastAsia="Times New Roman" w:hAnsi="Times New Roman"/>
      <w:sz w:val="24"/>
      <w:szCs w:val="24"/>
      <w:lang w:val="en-US"/>
    </w:rPr>
  </w:style>
  <w:style w:type="paragraph" w:customStyle="1" w:styleId="Style55">
    <w:name w:val="Style55"/>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44">
    <w:name w:val="Style144"/>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1">
    <w:name w:val="Style181"/>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8">
    <w:name w:val="Style18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96">
    <w:name w:val="Style196"/>
    <w:basedOn w:val="a"/>
    <w:uiPriority w:val="99"/>
    <w:rsid w:val="0088767A"/>
    <w:pPr>
      <w:widowControl w:val="0"/>
      <w:autoSpaceDE w:val="0"/>
      <w:autoSpaceDN w:val="0"/>
      <w:adjustRightInd w:val="0"/>
      <w:spacing w:after="0" w:line="427" w:lineRule="exact"/>
    </w:pPr>
    <w:rPr>
      <w:rFonts w:ascii="Times New Roman" w:eastAsia="Times New Roman" w:hAnsi="Times New Roman"/>
      <w:sz w:val="24"/>
      <w:szCs w:val="24"/>
      <w:lang w:val="en-US"/>
    </w:rPr>
  </w:style>
  <w:style w:type="paragraph" w:customStyle="1" w:styleId="Style126">
    <w:name w:val="Style12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57">
    <w:name w:val="Style157"/>
    <w:basedOn w:val="a"/>
    <w:uiPriority w:val="99"/>
    <w:rsid w:val="0088767A"/>
    <w:pPr>
      <w:widowControl w:val="0"/>
      <w:autoSpaceDE w:val="0"/>
      <w:autoSpaceDN w:val="0"/>
      <w:adjustRightInd w:val="0"/>
      <w:spacing w:after="0" w:line="374" w:lineRule="exact"/>
      <w:ind w:hanging="710"/>
    </w:pPr>
    <w:rPr>
      <w:rFonts w:ascii="Times New Roman" w:eastAsia="Times New Roman" w:hAnsi="Times New Roman"/>
      <w:sz w:val="24"/>
      <w:szCs w:val="24"/>
      <w:lang w:val="en-US"/>
    </w:rPr>
  </w:style>
  <w:style w:type="paragraph" w:customStyle="1" w:styleId="Style29">
    <w:name w:val="Style29"/>
    <w:basedOn w:val="a"/>
    <w:uiPriority w:val="99"/>
    <w:rsid w:val="0088767A"/>
    <w:pPr>
      <w:widowControl w:val="0"/>
      <w:autoSpaceDE w:val="0"/>
      <w:autoSpaceDN w:val="0"/>
      <w:adjustRightInd w:val="0"/>
      <w:spacing w:after="0" w:line="298" w:lineRule="exact"/>
      <w:ind w:hanging="1382"/>
    </w:pPr>
    <w:rPr>
      <w:rFonts w:ascii="Times New Roman" w:eastAsia="Times New Roman" w:hAnsi="Times New Roman"/>
      <w:sz w:val="24"/>
      <w:szCs w:val="24"/>
      <w:lang w:val="en-US"/>
    </w:rPr>
  </w:style>
  <w:style w:type="paragraph" w:customStyle="1" w:styleId="Style68">
    <w:name w:val="Style6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firstline">
    <w:name w:val="firstline"/>
    <w:basedOn w:val="a"/>
    <w:uiPriority w:val="99"/>
    <w:rsid w:val="0088767A"/>
    <w:pPr>
      <w:spacing w:after="0" w:line="240" w:lineRule="atLeast"/>
      <w:ind w:firstLine="640"/>
      <w:jc w:val="both"/>
    </w:pPr>
    <w:rPr>
      <w:rFonts w:ascii="Times New Roman" w:eastAsia="Times New Roman" w:hAnsi="Times New Roman"/>
      <w:color w:val="000000"/>
      <w:sz w:val="24"/>
      <w:szCs w:val="24"/>
      <w:lang w:eastAsia="bg-BG"/>
    </w:rPr>
  </w:style>
  <w:style w:type="paragraph" w:customStyle="1" w:styleId="CharCharCharCharCharCharCharCharCharCharCharCharCharChar">
    <w:name w:val="Знак Знак Char Char Знак Char Char Знак Char Char Знак Знак Char Char Знак Знак Char Char Char Char Знак Знак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paratext">
    <w:name w:val="para text"/>
    <w:basedOn w:val="a"/>
    <w:uiPriority w:val="99"/>
    <w:rsid w:val="0088767A"/>
    <w:pPr>
      <w:spacing w:before="120" w:after="120" w:line="240" w:lineRule="auto"/>
      <w:jc w:val="both"/>
    </w:pPr>
    <w:rPr>
      <w:rFonts w:ascii="Arial" w:eastAsia="Times New Roman" w:hAnsi="Arial"/>
      <w:szCs w:val="20"/>
      <w:lang w:val="en-GB"/>
    </w:rPr>
  </w:style>
  <w:style w:type="paragraph" w:customStyle="1" w:styleId="StyleAfter6pt">
    <w:name w:val="Style After:  6 pt"/>
    <w:basedOn w:val="a"/>
    <w:uiPriority w:val="99"/>
    <w:rsid w:val="0088767A"/>
    <w:pPr>
      <w:spacing w:after="0" w:line="240" w:lineRule="auto"/>
      <w:jc w:val="both"/>
    </w:pPr>
    <w:rPr>
      <w:rFonts w:ascii="Times New Roman" w:eastAsia="SimSun" w:hAnsi="Times New Roman"/>
      <w:sz w:val="24"/>
      <w:szCs w:val="24"/>
      <w:lang w:val="en-GB" w:eastAsia="zh-CN"/>
    </w:rPr>
  </w:style>
  <w:style w:type="paragraph" w:customStyle="1" w:styleId="StyleBodyTextLatinArialLatin11pt">
    <w:name w:val="Style Body Text + (Latin) Arial (Latin) 11 pt"/>
    <w:basedOn w:val="afa"/>
    <w:uiPriority w:val="99"/>
    <w:rsid w:val="0088767A"/>
    <w:pPr>
      <w:keepLines/>
      <w:tabs>
        <w:tab w:val="right" w:pos="9214"/>
      </w:tabs>
      <w:spacing w:after="0" w:line="240" w:lineRule="auto"/>
      <w:jc w:val="both"/>
    </w:pPr>
    <w:rPr>
      <w:rFonts w:ascii="Arial" w:eastAsia="Times New Roman" w:hAnsi="Arial" w:cs="Times New Roman"/>
      <w:szCs w:val="20"/>
      <w:lang w:val="da-DK" w:eastAsia="zh-CN"/>
    </w:rPr>
  </w:style>
  <w:style w:type="character" w:customStyle="1" w:styleId="WW8Num1z0">
    <w:name w:val="WW8Num1z0"/>
    <w:uiPriority w:val="99"/>
    <w:rsid w:val="0088767A"/>
    <w:rPr>
      <w:sz w:val="24"/>
    </w:rPr>
  </w:style>
  <w:style w:type="character" w:customStyle="1" w:styleId="WW8Num1z1">
    <w:name w:val="WW8Num1z1"/>
    <w:uiPriority w:val="99"/>
    <w:rsid w:val="0088767A"/>
    <w:rPr>
      <w:rFonts w:ascii="Times New Roman" w:hAnsi="Times New Roman"/>
      <w:b/>
      <w:sz w:val="24"/>
    </w:rPr>
  </w:style>
  <w:style w:type="character" w:customStyle="1" w:styleId="WW8Num1z2">
    <w:name w:val="WW8Num1z2"/>
    <w:uiPriority w:val="99"/>
    <w:rsid w:val="0088767A"/>
    <w:rPr>
      <w:rFonts w:ascii="Times New Roman" w:hAnsi="Times New Roman"/>
      <w:sz w:val="24"/>
    </w:rPr>
  </w:style>
  <w:style w:type="character" w:customStyle="1" w:styleId="WW8Num2z0">
    <w:name w:val="WW8Num2z0"/>
    <w:uiPriority w:val="99"/>
    <w:rsid w:val="0088767A"/>
    <w:rPr>
      <w:sz w:val="24"/>
    </w:rPr>
  </w:style>
  <w:style w:type="character" w:customStyle="1" w:styleId="WW8Num3z0">
    <w:name w:val="WW8Num3z0"/>
    <w:uiPriority w:val="99"/>
    <w:rsid w:val="0088767A"/>
    <w:rPr>
      <w:rFonts w:ascii="Symbol" w:hAnsi="Symbol"/>
      <w:sz w:val="20"/>
    </w:rPr>
  </w:style>
  <w:style w:type="character" w:customStyle="1" w:styleId="WW8Num4z0">
    <w:name w:val="WW8Num4z0"/>
    <w:uiPriority w:val="99"/>
    <w:rsid w:val="0088767A"/>
    <w:rPr>
      <w:sz w:val="24"/>
    </w:rPr>
  </w:style>
  <w:style w:type="character" w:customStyle="1" w:styleId="WW8Num5z0">
    <w:name w:val="WW8Num5z0"/>
    <w:uiPriority w:val="99"/>
    <w:rsid w:val="0088767A"/>
    <w:rPr>
      <w:sz w:val="24"/>
    </w:rPr>
  </w:style>
  <w:style w:type="character" w:customStyle="1" w:styleId="WW8Num6z0">
    <w:name w:val="WW8Num6z0"/>
    <w:uiPriority w:val="99"/>
    <w:rsid w:val="0088767A"/>
    <w:rPr>
      <w:b/>
    </w:rPr>
  </w:style>
  <w:style w:type="character" w:customStyle="1" w:styleId="WW8Num7z0">
    <w:name w:val="WW8Num7z0"/>
    <w:uiPriority w:val="99"/>
    <w:rsid w:val="0088767A"/>
    <w:rPr>
      <w:rFonts w:ascii="Symbol" w:hAnsi="Symbol"/>
      <w:sz w:val="20"/>
    </w:rPr>
  </w:style>
  <w:style w:type="character" w:customStyle="1" w:styleId="WW8Num8z0">
    <w:name w:val="WW8Num8z0"/>
    <w:uiPriority w:val="99"/>
    <w:rsid w:val="0088767A"/>
    <w:rPr>
      <w:rFonts w:ascii="Times New Roman" w:hAnsi="Times New Roman"/>
    </w:rPr>
  </w:style>
  <w:style w:type="character" w:customStyle="1" w:styleId="WW8Num9z0">
    <w:name w:val="WW8Num9z0"/>
    <w:uiPriority w:val="99"/>
    <w:rsid w:val="0088767A"/>
    <w:rPr>
      <w:rFonts w:ascii="Symbol" w:hAnsi="Symbol"/>
      <w:sz w:val="20"/>
    </w:rPr>
  </w:style>
  <w:style w:type="character" w:customStyle="1" w:styleId="WW8Num10z0">
    <w:name w:val="WW8Num10z0"/>
    <w:uiPriority w:val="99"/>
    <w:rsid w:val="0088767A"/>
    <w:rPr>
      <w:rFonts w:ascii="Symbol" w:hAnsi="Symbol"/>
      <w:sz w:val="20"/>
    </w:rPr>
  </w:style>
  <w:style w:type="character" w:customStyle="1" w:styleId="WW8Num10z1">
    <w:name w:val="WW8Num10z1"/>
    <w:uiPriority w:val="99"/>
    <w:rsid w:val="0088767A"/>
    <w:rPr>
      <w:rFonts w:ascii="Courier New" w:hAnsi="Courier New"/>
    </w:rPr>
  </w:style>
  <w:style w:type="character" w:customStyle="1" w:styleId="WW8Num10z2">
    <w:name w:val="WW8Num10z2"/>
    <w:uiPriority w:val="99"/>
    <w:rsid w:val="0088767A"/>
    <w:rPr>
      <w:rFonts w:ascii="Wingdings" w:hAnsi="Wingdings"/>
    </w:rPr>
  </w:style>
  <w:style w:type="character" w:customStyle="1" w:styleId="WW8Num10z3">
    <w:name w:val="WW8Num10z3"/>
    <w:uiPriority w:val="99"/>
    <w:rsid w:val="0088767A"/>
    <w:rPr>
      <w:rFonts w:ascii="Symbol" w:hAnsi="Symbol"/>
    </w:rPr>
  </w:style>
  <w:style w:type="character" w:customStyle="1" w:styleId="WW8Num10z4">
    <w:name w:val="WW8Num10z4"/>
    <w:uiPriority w:val="99"/>
    <w:rsid w:val="0088767A"/>
  </w:style>
  <w:style w:type="character" w:customStyle="1" w:styleId="WW8Num11z0">
    <w:name w:val="WW8Num11z0"/>
    <w:uiPriority w:val="99"/>
    <w:rsid w:val="0088767A"/>
    <w:rPr>
      <w:rFonts w:ascii="Symbol" w:hAnsi="Symbol"/>
      <w:sz w:val="20"/>
    </w:rPr>
  </w:style>
  <w:style w:type="character" w:customStyle="1" w:styleId="WW8Num11z1">
    <w:name w:val="WW8Num11z1"/>
    <w:uiPriority w:val="99"/>
    <w:rsid w:val="0088767A"/>
    <w:rPr>
      <w:rFonts w:ascii="Courier New" w:hAnsi="Courier New"/>
    </w:rPr>
  </w:style>
  <w:style w:type="character" w:customStyle="1" w:styleId="WW8Num11z2">
    <w:name w:val="WW8Num11z2"/>
    <w:uiPriority w:val="99"/>
    <w:rsid w:val="0088767A"/>
    <w:rPr>
      <w:rFonts w:ascii="Wingdings" w:hAnsi="Wingdings"/>
    </w:rPr>
  </w:style>
  <w:style w:type="character" w:customStyle="1" w:styleId="WW8Num11z4">
    <w:name w:val="WW8Num11z4"/>
    <w:uiPriority w:val="99"/>
    <w:rsid w:val="0088767A"/>
  </w:style>
  <w:style w:type="character" w:customStyle="1" w:styleId="WW8Num12z0">
    <w:name w:val="WW8Num12z0"/>
    <w:uiPriority w:val="99"/>
    <w:rsid w:val="0088767A"/>
    <w:rPr>
      <w:sz w:val="24"/>
    </w:rPr>
  </w:style>
  <w:style w:type="character" w:customStyle="1" w:styleId="WW8Num13z0">
    <w:name w:val="WW8Num13z0"/>
    <w:uiPriority w:val="99"/>
    <w:rsid w:val="0088767A"/>
    <w:rPr>
      <w:sz w:val="24"/>
    </w:rPr>
  </w:style>
  <w:style w:type="character" w:customStyle="1" w:styleId="WW8Num14z0">
    <w:name w:val="WW8Num14z0"/>
    <w:uiPriority w:val="99"/>
    <w:rsid w:val="0088767A"/>
    <w:rPr>
      <w:rFonts w:ascii="Symbol" w:hAnsi="Symbol"/>
      <w:sz w:val="20"/>
    </w:rPr>
  </w:style>
  <w:style w:type="character" w:customStyle="1" w:styleId="WW8Num15z0">
    <w:name w:val="WW8Num15z0"/>
    <w:uiPriority w:val="99"/>
    <w:rsid w:val="0088767A"/>
    <w:rPr>
      <w:b/>
      <w:sz w:val="24"/>
    </w:rPr>
  </w:style>
  <w:style w:type="character" w:customStyle="1" w:styleId="WW8Num16z0">
    <w:name w:val="WW8Num16z0"/>
    <w:uiPriority w:val="99"/>
    <w:rsid w:val="0088767A"/>
    <w:rPr>
      <w:rFonts w:ascii="Symbol" w:hAnsi="Symbol"/>
      <w:sz w:val="20"/>
    </w:rPr>
  </w:style>
  <w:style w:type="character" w:customStyle="1" w:styleId="WW8Num17z0">
    <w:name w:val="WW8Num17z0"/>
    <w:uiPriority w:val="99"/>
    <w:rsid w:val="0088767A"/>
    <w:rPr>
      <w:rFonts w:ascii="Times New Roman" w:hAnsi="Times New Roman"/>
      <w:b/>
      <w:sz w:val="24"/>
      <w:u w:val="none"/>
      <w:effect w:val="none"/>
    </w:rPr>
  </w:style>
  <w:style w:type="character" w:customStyle="1" w:styleId="WW8Num18z0">
    <w:name w:val="WW8Num18z0"/>
    <w:uiPriority w:val="99"/>
    <w:rsid w:val="0088767A"/>
    <w:rPr>
      <w:rFonts w:ascii="Times New Roman" w:hAnsi="Times New Roman"/>
      <w:b/>
      <w:sz w:val="24"/>
      <w:u w:val="none"/>
      <w:effect w:val="none"/>
    </w:rPr>
  </w:style>
  <w:style w:type="character" w:customStyle="1" w:styleId="WW8Num19z0">
    <w:name w:val="WW8Num19z0"/>
    <w:uiPriority w:val="99"/>
    <w:rsid w:val="0088767A"/>
  </w:style>
  <w:style w:type="character" w:customStyle="1" w:styleId="WW8Num19z1">
    <w:name w:val="WW8Num19z1"/>
    <w:uiPriority w:val="99"/>
    <w:rsid w:val="0088767A"/>
    <w:rPr>
      <w:rFonts w:ascii="Times New Roman" w:hAnsi="Times New Roman"/>
      <w:b/>
      <w:sz w:val="24"/>
    </w:rPr>
  </w:style>
  <w:style w:type="character" w:customStyle="1" w:styleId="WW8Num19z2">
    <w:name w:val="WW8Num19z2"/>
    <w:uiPriority w:val="99"/>
    <w:rsid w:val="0088767A"/>
    <w:rPr>
      <w:rFonts w:ascii="Times New Roman" w:hAnsi="Times New Roman"/>
      <w:sz w:val="24"/>
    </w:rPr>
  </w:style>
  <w:style w:type="character" w:customStyle="1" w:styleId="WW8Num20z0">
    <w:name w:val="WW8Num20z0"/>
    <w:uiPriority w:val="99"/>
    <w:rsid w:val="0088767A"/>
    <w:rPr>
      <w:rFonts w:ascii="Times New Roman" w:hAnsi="Times New Roman"/>
      <w:b/>
    </w:rPr>
  </w:style>
  <w:style w:type="character" w:customStyle="1" w:styleId="WW8Num21z0">
    <w:name w:val="WW8Num21z0"/>
    <w:uiPriority w:val="99"/>
    <w:rsid w:val="0088767A"/>
    <w:rPr>
      <w:sz w:val="24"/>
    </w:rPr>
  </w:style>
  <w:style w:type="character" w:customStyle="1" w:styleId="WW8Num22z0">
    <w:name w:val="WW8Num22z0"/>
    <w:uiPriority w:val="99"/>
    <w:rsid w:val="0088767A"/>
    <w:rPr>
      <w:sz w:val="24"/>
    </w:rPr>
  </w:style>
  <w:style w:type="character" w:customStyle="1" w:styleId="WW8Num23z0">
    <w:name w:val="WW8Num23z0"/>
    <w:uiPriority w:val="99"/>
    <w:rsid w:val="0088767A"/>
    <w:rPr>
      <w:rFonts w:ascii="Symbol" w:hAnsi="Symbol"/>
      <w:sz w:val="20"/>
    </w:rPr>
  </w:style>
  <w:style w:type="character" w:customStyle="1" w:styleId="WW8Num24z0">
    <w:name w:val="WW8Num24z0"/>
    <w:uiPriority w:val="99"/>
    <w:rsid w:val="0088767A"/>
    <w:rPr>
      <w:b/>
    </w:rPr>
  </w:style>
  <w:style w:type="character" w:customStyle="1" w:styleId="WW8Num25z0">
    <w:name w:val="WW8Num25z0"/>
    <w:uiPriority w:val="99"/>
    <w:rsid w:val="0088767A"/>
    <w:rPr>
      <w:b/>
    </w:rPr>
  </w:style>
  <w:style w:type="character" w:customStyle="1" w:styleId="WW8Num25z2">
    <w:name w:val="WW8Num25z2"/>
    <w:uiPriority w:val="99"/>
    <w:rsid w:val="0088767A"/>
    <w:rPr>
      <w:rFonts w:ascii="Times New Roman" w:hAnsi="Times New Roman"/>
      <w:sz w:val="24"/>
    </w:rPr>
  </w:style>
  <w:style w:type="character" w:customStyle="1" w:styleId="WW8Num25z3">
    <w:name w:val="WW8Num25z3"/>
    <w:uiPriority w:val="99"/>
    <w:rsid w:val="0088767A"/>
    <w:rPr>
      <w:rFonts w:ascii="Times New Roman" w:hAnsi="Times New Roman"/>
      <w:b/>
      <w:sz w:val="24"/>
      <w:u w:val="none"/>
      <w:effect w:val="none"/>
    </w:rPr>
  </w:style>
  <w:style w:type="character" w:customStyle="1" w:styleId="WW8Num25z4">
    <w:name w:val="WW8Num25z4"/>
    <w:uiPriority w:val="99"/>
    <w:rsid w:val="0088767A"/>
  </w:style>
  <w:style w:type="character" w:customStyle="1" w:styleId="WW8Num26z0">
    <w:name w:val="WW8Num26z0"/>
    <w:uiPriority w:val="99"/>
    <w:rsid w:val="0088767A"/>
    <w:rPr>
      <w:sz w:val="24"/>
    </w:rPr>
  </w:style>
  <w:style w:type="character" w:customStyle="1" w:styleId="WW8Num27z0">
    <w:name w:val="WW8Num27z0"/>
    <w:uiPriority w:val="99"/>
    <w:rsid w:val="0088767A"/>
    <w:rPr>
      <w:rFonts w:ascii="Symbol" w:hAnsi="Symbol"/>
      <w:sz w:val="20"/>
    </w:rPr>
  </w:style>
  <w:style w:type="character" w:customStyle="1" w:styleId="WW8Num28z0">
    <w:name w:val="WW8Num28z0"/>
    <w:uiPriority w:val="99"/>
    <w:rsid w:val="0088767A"/>
    <w:rPr>
      <w:rFonts w:ascii="Times New Roman" w:hAnsi="Times New Roman"/>
      <w:b/>
      <w:sz w:val="24"/>
      <w:u w:val="none"/>
      <w:effect w:val="none"/>
    </w:rPr>
  </w:style>
  <w:style w:type="character" w:customStyle="1" w:styleId="WW8Num29z0">
    <w:name w:val="WW8Num29z0"/>
    <w:uiPriority w:val="99"/>
    <w:rsid w:val="0088767A"/>
    <w:rPr>
      <w:rFonts w:ascii="Times New Roman" w:hAnsi="Times New Roman"/>
    </w:rPr>
  </w:style>
  <w:style w:type="character" w:customStyle="1" w:styleId="WW8Num30z0">
    <w:name w:val="WW8Num30z0"/>
    <w:uiPriority w:val="99"/>
    <w:rsid w:val="0088767A"/>
    <w:rPr>
      <w:b/>
      <w:sz w:val="24"/>
    </w:rPr>
  </w:style>
  <w:style w:type="character" w:customStyle="1" w:styleId="WW8Num30z1">
    <w:name w:val="WW8Num30z1"/>
    <w:uiPriority w:val="99"/>
    <w:rsid w:val="0088767A"/>
    <w:rPr>
      <w:rFonts w:ascii="Courier New" w:hAnsi="Courier New"/>
    </w:rPr>
  </w:style>
  <w:style w:type="character" w:customStyle="1" w:styleId="WW8Num30z2">
    <w:name w:val="WW8Num30z2"/>
    <w:uiPriority w:val="99"/>
    <w:rsid w:val="0088767A"/>
    <w:rPr>
      <w:rFonts w:ascii="Times New Roman" w:hAnsi="Times New Roman"/>
      <w:sz w:val="24"/>
    </w:rPr>
  </w:style>
  <w:style w:type="character" w:customStyle="1" w:styleId="WW8Num30z3">
    <w:name w:val="WW8Num30z3"/>
    <w:uiPriority w:val="99"/>
    <w:rsid w:val="0088767A"/>
    <w:rPr>
      <w:rFonts w:ascii="Symbol" w:hAnsi="Symbol"/>
    </w:rPr>
  </w:style>
  <w:style w:type="character" w:customStyle="1" w:styleId="WW8Num30z4">
    <w:name w:val="WW8Num30z4"/>
    <w:uiPriority w:val="99"/>
    <w:rsid w:val="0088767A"/>
  </w:style>
  <w:style w:type="character" w:customStyle="1" w:styleId="WW8Num31z0">
    <w:name w:val="WW8Num31z0"/>
    <w:uiPriority w:val="99"/>
    <w:rsid w:val="0088767A"/>
    <w:rPr>
      <w:rFonts w:ascii="Wingdings" w:hAnsi="Wingdings"/>
    </w:rPr>
  </w:style>
  <w:style w:type="character" w:customStyle="1" w:styleId="WW8Num32z0">
    <w:name w:val="WW8Num32z0"/>
    <w:uiPriority w:val="99"/>
    <w:rsid w:val="0088767A"/>
    <w:rPr>
      <w:rFonts w:ascii="Times New Roman" w:hAnsi="Times New Roman"/>
      <w:b/>
      <w:sz w:val="24"/>
      <w:u w:val="none"/>
      <w:effect w:val="none"/>
    </w:rPr>
  </w:style>
  <w:style w:type="character" w:customStyle="1" w:styleId="WW8Num33z0">
    <w:name w:val="WW8Num33z0"/>
    <w:uiPriority w:val="99"/>
    <w:rsid w:val="0088767A"/>
    <w:rPr>
      <w:sz w:val="24"/>
    </w:rPr>
  </w:style>
  <w:style w:type="character" w:customStyle="1" w:styleId="WW8Num34z0">
    <w:name w:val="WW8Num34z0"/>
    <w:uiPriority w:val="99"/>
    <w:rsid w:val="0088767A"/>
    <w:rPr>
      <w:b/>
    </w:rPr>
  </w:style>
  <w:style w:type="character" w:customStyle="1" w:styleId="WW8Num35z0">
    <w:name w:val="WW8Num35z0"/>
    <w:uiPriority w:val="99"/>
    <w:rsid w:val="0088767A"/>
    <w:rPr>
      <w:rFonts w:ascii="Symbol" w:hAnsi="Symbol"/>
      <w:sz w:val="20"/>
    </w:rPr>
  </w:style>
  <w:style w:type="character" w:customStyle="1" w:styleId="WW8Num35z1">
    <w:name w:val="WW8Num35z1"/>
    <w:uiPriority w:val="99"/>
    <w:rsid w:val="0088767A"/>
    <w:rPr>
      <w:rFonts w:ascii="Courier New" w:hAnsi="Courier New"/>
    </w:rPr>
  </w:style>
  <w:style w:type="character" w:customStyle="1" w:styleId="WW8Num35z2">
    <w:name w:val="WW8Num35z2"/>
    <w:uiPriority w:val="99"/>
    <w:rsid w:val="0088767A"/>
    <w:rPr>
      <w:rFonts w:ascii="Wingdings" w:hAnsi="Wingdings"/>
    </w:rPr>
  </w:style>
  <w:style w:type="character" w:customStyle="1" w:styleId="WW8Num35z3">
    <w:name w:val="WW8Num35z3"/>
    <w:uiPriority w:val="99"/>
    <w:rsid w:val="0088767A"/>
    <w:rPr>
      <w:rFonts w:ascii="Symbol" w:hAnsi="Symbol"/>
    </w:rPr>
  </w:style>
  <w:style w:type="character" w:customStyle="1" w:styleId="WW8Num35z4">
    <w:name w:val="WW8Num35z4"/>
    <w:uiPriority w:val="99"/>
    <w:rsid w:val="0088767A"/>
  </w:style>
  <w:style w:type="character" w:customStyle="1" w:styleId="WW8Num36z0">
    <w:name w:val="WW8Num36z0"/>
    <w:uiPriority w:val="99"/>
    <w:rsid w:val="0088767A"/>
    <w:rPr>
      <w:sz w:val="24"/>
    </w:rPr>
  </w:style>
  <w:style w:type="character" w:customStyle="1" w:styleId="WW8Num36z1">
    <w:name w:val="WW8Num36z1"/>
    <w:uiPriority w:val="99"/>
    <w:rsid w:val="0088767A"/>
    <w:rPr>
      <w:rFonts w:ascii="Times New Roman" w:hAnsi="Times New Roman"/>
      <w:b/>
      <w:sz w:val="24"/>
      <w:lang w:val="bg-BG"/>
    </w:rPr>
  </w:style>
  <w:style w:type="character" w:customStyle="1" w:styleId="WW8Num36z2">
    <w:name w:val="WW8Num36z2"/>
    <w:uiPriority w:val="99"/>
    <w:rsid w:val="0088767A"/>
    <w:rPr>
      <w:rFonts w:ascii="Times New Roman" w:hAnsi="Times New Roman"/>
      <w:sz w:val="24"/>
    </w:rPr>
  </w:style>
  <w:style w:type="character" w:customStyle="1" w:styleId="WW8Num36z4">
    <w:name w:val="WW8Num36z4"/>
    <w:uiPriority w:val="99"/>
    <w:rsid w:val="0088767A"/>
  </w:style>
  <w:style w:type="character" w:customStyle="1" w:styleId="WW8Num37z0">
    <w:name w:val="WW8Num37z0"/>
    <w:uiPriority w:val="99"/>
    <w:rsid w:val="0088767A"/>
    <w:rPr>
      <w:sz w:val="24"/>
    </w:rPr>
  </w:style>
  <w:style w:type="character" w:customStyle="1" w:styleId="WW8Num37z1">
    <w:name w:val="WW8Num37z1"/>
    <w:uiPriority w:val="99"/>
    <w:rsid w:val="0088767A"/>
    <w:rPr>
      <w:rFonts w:ascii="Times New Roman" w:hAnsi="Times New Roman"/>
      <w:b/>
      <w:sz w:val="24"/>
      <w:lang w:val="bg-BG"/>
    </w:rPr>
  </w:style>
  <w:style w:type="character" w:customStyle="1" w:styleId="WW8Num37z2">
    <w:name w:val="WW8Num37z2"/>
    <w:uiPriority w:val="99"/>
    <w:rsid w:val="0088767A"/>
    <w:rPr>
      <w:rFonts w:ascii="Times New Roman" w:hAnsi="Times New Roman"/>
      <w:sz w:val="24"/>
    </w:rPr>
  </w:style>
  <w:style w:type="character" w:customStyle="1" w:styleId="WW8Num37z3">
    <w:name w:val="WW8Num37z3"/>
    <w:uiPriority w:val="99"/>
    <w:rsid w:val="0088767A"/>
    <w:rPr>
      <w:rFonts w:ascii="Times New Roman" w:hAnsi="Times New Roman"/>
      <w:b/>
      <w:sz w:val="24"/>
      <w:u w:val="none"/>
      <w:effect w:val="none"/>
    </w:rPr>
  </w:style>
  <w:style w:type="character" w:customStyle="1" w:styleId="WW8Num37z4">
    <w:name w:val="WW8Num37z4"/>
    <w:uiPriority w:val="99"/>
    <w:rsid w:val="0088767A"/>
  </w:style>
  <w:style w:type="character" w:customStyle="1" w:styleId="WW8Num38z0">
    <w:name w:val="WW8Num38z0"/>
    <w:uiPriority w:val="99"/>
    <w:rsid w:val="0088767A"/>
    <w:rPr>
      <w:sz w:val="24"/>
    </w:rPr>
  </w:style>
  <w:style w:type="character" w:customStyle="1" w:styleId="WW8Num39z0">
    <w:name w:val="WW8Num39z0"/>
    <w:uiPriority w:val="99"/>
    <w:rsid w:val="0088767A"/>
    <w:rPr>
      <w:rFonts w:ascii="Symbol" w:hAnsi="Symbol"/>
      <w:color w:val="auto"/>
    </w:rPr>
  </w:style>
  <w:style w:type="character" w:customStyle="1" w:styleId="WW8Num40z0">
    <w:name w:val="WW8Num40z0"/>
    <w:uiPriority w:val="99"/>
    <w:rsid w:val="0088767A"/>
    <w:rPr>
      <w:sz w:val="24"/>
    </w:rPr>
  </w:style>
  <w:style w:type="character" w:customStyle="1" w:styleId="WW8Num41z0">
    <w:name w:val="WW8Num41z0"/>
    <w:uiPriority w:val="99"/>
    <w:rsid w:val="0088767A"/>
    <w:rPr>
      <w:sz w:val="24"/>
    </w:rPr>
  </w:style>
  <w:style w:type="character" w:customStyle="1" w:styleId="WW8Num42z0">
    <w:name w:val="WW8Num42z0"/>
    <w:uiPriority w:val="99"/>
    <w:rsid w:val="0088767A"/>
    <w:rPr>
      <w:rFonts w:ascii="Symbol" w:hAnsi="Symbol"/>
      <w:sz w:val="20"/>
    </w:rPr>
  </w:style>
  <w:style w:type="character" w:customStyle="1" w:styleId="WW8Num43z0">
    <w:name w:val="WW8Num43z0"/>
    <w:uiPriority w:val="99"/>
    <w:rsid w:val="0088767A"/>
    <w:rPr>
      <w:b/>
    </w:rPr>
  </w:style>
  <w:style w:type="character" w:customStyle="1" w:styleId="WW8Num44z0">
    <w:name w:val="WW8Num44z0"/>
    <w:uiPriority w:val="99"/>
    <w:rsid w:val="0088767A"/>
    <w:rPr>
      <w:b/>
    </w:rPr>
  </w:style>
  <w:style w:type="character" w:customStyle="1" w:styleId="WW8Num45z0">
    <w:name w:val="WW8Num45z0"/>
    <w:uiPriority w:val="99"/>
    <w:rsid w:val="0088767A"/>
    <w:rPr>
      <w:rFonts w:ascii="Times New Roman" w:hAnsi="Times New Roman"/>
      <w:b/>
      <w:sz w:val="24"/>
      <w:u w:val="none"/>
      <w:effect w:val="none"/>
    </w:rPr>
  </w:style>
  <w:style w:type="character" w:customStyle="1" w:styleId="WW8Num46z0">
    <w:name w:val="WW8Num46z0"/>
    <w:uiPriority w:val="99"/>
    <w:rsid w:val="0088767A"/>
    <w:rPr>
      <w:sz w:val="24"/>
    </w:rPr>
  </w:style>
  <w:style w:type="character" w:customStyle="1" w:styleId="WW8Num47z0">
    <w:name w:val="WW8Num47z0"/>
    <w:uiPriority w:val="99"/>
    <w:rsid w:val="0088767A"/>
    <w:rPr>
      <w:rFonts w:ascii="Wingdings" w:hAnsi="Wingdings"/>
    </w:rPr>
  </w:style>
  <w:style w:type="character" w:customStyle="1" w:styleId="WW8Num48z0">
    <w:name w:val="WW8Num48z0"/>
    <w:uiPriority w:val="99"/>
    <w:rsid w:val="0088767A"/>
    <w:rPr>
      <w:rFonts w:ascii="Symbol" w:hAnsi="Symbol"/>
      <w:sz w:val="20"/>
    </w:rPr>
  </w:style>
  <w:style w:type="character" w:customStyle="1" w:styleId="WW8Num49z0">
    <w:name w:val="WW8Num49z0"/>
    <w:uiPriority w:val="99"/>
    <w:rsid w:val="0088767A"/>
    <w:rPr>
      <w:rFonts w:ascii="Symbol" w:hAnsi="Symbol"/>
      <w:sz w:val="20"/>
    </w:rPr>
  </w:style>
  <w:style w:type="character" w:customStyle="1" w:styleId="WW8Num50z0">
    <w:name w:val="WW8Num50z0"/>
    <w:uiPriority w:val="99"/>
    <w:rsid w:val="0088767A"/>
    <w:rPr>
      <w:rFonts w:ascii="Wingdings" w:hAnsi="Wingdings"/>
    </w:rPr>
  </w:style>
  <w:style w:type="character" w:customStyle="1" w:styleId="WW8Num51z0">
    <w:name w:val="WW8Num51z0"/>
    <w:uiPriority w:val="99"/>
    <w:rsid w:val="0088767A"/>
    <w:rPr>
      <w:sz w:val="24"/>
    </w:rPr>
  </w:style>
  <w:style w:type="character" w:customStyle="1" w:styleId="WW8Num52z0">
    <w:name w:val="WW8Num52z0"/>
    <w:uiPriority w:val="99"/>
    <w:rsid w:val="0088767A"/>
    <w:rPr>
      <w:rFonts w:ascii="Times New Roman" w:hAnsi="Times New Roman"/>
      <w:b/>
      <w:sz w:val="24"/>
      <w:u w:val="none"/>
      <w:effect w:val="none"/>
    </w:rPr>
  </w:style>
  <w:style w:type="character" w:customStyle="1" w:styleId="WW8Num53z0">
    <w:name w:val="WW8Num53z0"/>
    <w:uiPriority w:val="99"/>
    <w:rsid w:val="0088767A"/>
    <w:rPr>
      <w:rFonts w:ascii="Times New Roman" w:hAnsi="Times New Roman"/>
      <w:b/>
      <w:sz w:val="24"/>
      <w:u w:val="none"/>
      <w:effect w:val="none"/>
    </w:rPr>
  </w:style>
  <w:style w:type="character" w:customStyle="1" w:styleId="WW8Num54z0">
    <w:name w:val="WW8Num54z0"/>
    <w:uiPriority w:val="99"/>
    <w:rsid w:val="0088767A"/>
    <w:rPr>
      <w:sz w:val="24"/>
    </w:rPr>
  </w:style>
  <w:style w:type="character" w:customStyle="1" w:styleId="WW8Num55z0">
    <w:name w:val="WW8Num55z0"/>
    <w:uiPriority w:val="99"/>
    <w:rsid w:val="0088767A"/>
    <w:rPr>
      <w:rFonts w:ascii="Symbol" w:hAnsi="Symbol"/>
    </w:rPr>
  </w:style>
  <w:style w:type="character" w:customStyle="1" w:styleId="WW8Num56z0">
    <w:name w:val="WW8Num56z0"/>
    <w:uiPriority w:val="99"/>
    <w:rsid w:val="0088767A"/>
    <w:rPr>
      <w:sz w:val="24"/>
    </w:rPr>
  </w:style>
  <w:style w:type="character" w:customStyle="1" w:styleId="WW8Num57z0">
    <w:name w:val="WW8Num57z0"/>
    <w:uiPriority w:val="99"/>
    <w:rsid w:val="0088767A"/>
    <w:rPr>
      <w:rFonts w:ascii="Symbol" w:hAnsi="Symbol"/>
      <w:sz w:val="20"/>
    </w:rPr>
  </w:style>
  <w:style w:type="character" w:customStyle="1" w:styleId="Absatz-Standardschriftart">
    <w:name w:val="Absatz-Standardschriftart"/>
    <w:uiPriority w:val="99"/>
    <w:rsid w:val="0088767A"/>
  </w:style>
  <w:style w:type="character" w:customStyle="1" w:styleId="WW-Absatz-Standardschriftart">
    <w:name w:val="WW-Absatz-Standardschriftart"/>
    <w:uiPriority w:val="99"/>
    <w:rsid w:val="0088767A"/>
  </w:style>
  <w:style w:type="character" w:customStyle="1" w:styleId="WW-Absatz-Standardschriftart1">
    <w:name w:val="WW-Absatz-Standardschriftart1"/>
    <w:uiPriority w:val="99"/>
    <w:rsid w:val="0088767A"/>
  </w:style>
  <w:style w:type="character" w:customStyle="1" w:styleId="WW-Absatz-Standardschriftart11">
    <w:name w:val="WW-Absatz-Standardschriftart11"/>
    <w:uiPriority w:val="99"/>
    <w:rsid w:val="0088767A"/>
  </w:style>
  <w:style w:type="character" w:customStyle="1" w:styleId="WW-Absatz-Standardschriftart111">
    <w:name w:val="WW-Absatz-Standardschriftart111"/>
    <w:uiPriority w:val="99"/>
    <w:rsid w:val="0088767A"/>
  </w:style>
  <w:style w:type="character" w:customStyle="1" w:styleId="WW8Num24z1">
    <w:name w:val="WW8Num24z1"/>
    <w:uiPriority w:val="99"/>
    <w:rsid w:val="0088767A"/>
    <w:rPr>
      <w:rFonts w:ascii="Times New Roman" w:hAnsi="Times New Roman"/>
      <w:b/>
      <w:sz w:val="24"/>
      <w:lang w:val="bg-BG"/>
    </w:rPr>
  </w:style>
  <w:style w:type="character" w:customStyle="1" w:styleId="WW8Num24z2">
    <w:name w:val="WW8Num24z2"/>
    <w:uiPriority w:val="99"/>
    <w:rsid w:val="0088767A"/>
    <w:rPr>
      <w:rFonts w:ascii="Times New Roman" w:hAnsi="Times New Roman"/>
      <w:sz w:val="24"/>
    </w:rPr>
  </w:style>
  <w:style w:type="character" w:customStyle="1" w:styleId="WW8Num24z3">
    <w:name w:val="WW8Num24z3"/>
    <w:uiPriority w:val="99"/>
    <w:rsid w:val="0088767A"/>
    <w:rPr>
      <w:rFonts w:ascii="Times New Roman" w:hAnsi="Times New Roman"/>
      <w:b/>
      <w:sz w:val="24"/>
      <w:u w:val="none"/>
      <w:effect w:val="none"/>
    </w:rPr>
  </w:style>
  <w:style w:type="character" w:customStyle="1" w:styleId="WW8Num24z4">
    <w:name w:val="WW8Num24z4"/>
    <w:uiPriority w:val="99"/>
    <w:rsid w:val="0088767A"/>
  </w:style>
  <w:style w:type="character" w:customStyle="1" w:styleId="WW8Num26z2">
    <w:name w:val="WW8Num26z2"/>
    <w:uiPriority w:val="99"/>
    <w:rsid w:val="0088767A"/>
    <w:rPr>
      <w:rFonts w:ascii="Wingdings" w:hAnsi="Wingdings"/>
    </w:rPr>
  </w:style>
  <w:style w:type="character" w:customStyle="1" w:styleId="WW8Num26z3">
    <w:name w:val="WW8Num26z3"/>
    <w:uiPriority w:val="99"/>
    <w:rsid w:val="0088767A"/>
    <w:rPr>
      <w:rFonts w:ascii="Symbol" w:hAnsi="Symbol"/>
    </w:rPr>
  </w:style>
  <w:style w:type="character" w:customStyle="1" w:styleId="WW8Num26z4">
    <w:name w:val="WW8Num26z4"/>
    <w:uiPriority w:val="99"/>
    <w:rsid w:val="0088767A"/>
    <w:rPr>
      <w:rFonts w:ascii="Courier New" w:hAnsi="Courier New"/>
    </w:rPr>
  </w:style>
  <w:style w:type="character" w:customStyle="1" w:styleId="WW8Num31z1">
    <w:name w:val="WW8Num31z1"/>
    <w:uiPriority w:val="99"/>
    <w:rsid w:val="0088767A"/>
    <w:rPr>
      <w:rFonts w:ascii="Courier New" w:hAnsi="Courier New"/>
    </w:rPr>
  </w:style>
  <w:style w:type="character" w:customStyle="1" w:styleId="WW8Num31z2">
    <w:name w:val="WW8Num31z2"/>
    <w:uiPriority w:val="99"/>
    <w:rsid w:val="0088767A"/>
    <w:rPr>
      <w:rFonts w:ascii="Times New Roman" w:hAnsi="Times New Roman"/>
      <w:sz w:val="24"/>
    </w:rPr>
  </w:style>
  <w:style w:type="character" w:customStyle="1" w:styleId="WW8Num31z3">
    <w:name w:val="WW8Num31z3"/>
    <w:uiPriority w:val="99"/>
    <w:rsid w:val="0088767A"/>
    <w:rPr>
      <w:rFonts w:ascii="Symbol" w:hAnsi="Symbol"/>
    </w:rPr>
  </w:style>
  <w:style w:type="character" w:customStyle="1" w:styleId="WW8Num31z4">
    <w:name w:val="WW8Num31z4"/>
    <w:uiPriority w:val="99"/>
    <w:rsid w:val="0088767A"/>
  </w:style>
  <w:style w:type="character" w:customStyle="1" w:styleId="WW8Num36z3">
    <w:name w:val="WW8Num36z3"/>
    <w:uiPriority w:val="99"/>
    <w:rsid w:val="0088767A"/>
    <w:rPr>
      <w:rFonts w:ascii="Times New Roman" w:hAnsi="Times New Roman"/>
      <w:b/>
      <w:sz w:val="24"/>
      <w:u w:val="none"/>
      <w:effect w:val="none"/>
    </w:rPr>
  </w:style>
  <w:style w:type="character" w:customStyle="1" w:styleId="WW8Num38z1">
    <w:name w:val="WW8Num38z1"/>
    <w:uiPriority w:val="99"/>
    <w:rsid w:val="0088767A"/>
    <w:rPr>
      <w:rFonts w:ascii="Times New Roman" w:hAnsi="Times New Roman"/>
      <w:b/>
      <w:sz w:val="24"/>
    </w:rPr>
  </w:style>
  <w:style w:type="character" w:customStyle="1" w:styleId="WW8Num38z2">
    <w:name w:val="WW8Num38z2"/>
    <w:uiPriority w:val="99"/>
    <w:rsid w:val="0088767A"/>
    <w:rPr>
      <w:rFonts w:ascii="Times New Roman" w:hAnsi="Times New Roman"/>
      <w:sz w:val="24"/>
    </w:rPr>
  </w:style>
  <w:style w:type="character" w:customStyle="1" w:styleId="WW8Num38z3">
    <w:name w:val="WW8Num38z3"/>
    <w:uiPriority w:val="99"/>
    <w:rsid w:val="0088767A"/>
    <w:rPr>
      <w:rFonts w:ascii="Times New Roman" w:hAnsi="Times New Roman"/>
      <w:b/>
      <w:sz w:val="24"/>
      <w:u w:val="none"/>
      <w:effect w:val="none"/>
    </w:rPr>
  </w:style>
  <w:style w:type="character" w:customStyle="1" w:styleId="WW8Num38z4">
    <w:name w:val="WW8Num38z4"/>
    <w:uiPriority w:val="99"/>
    <w:rsid w:val="0088767A"/>
  </w:style>
  <w:style w:type="character" w:customStyle="1" w:styleId="WW-Absatz-Standardschriftart1111">
    <w:name w:val="WW-Absatz-Standardschriftart1111"/>
    <w:uiPriority w:val="99"/>
    <w:rsid w:val="0088767A"/>
  </w:style>
  <w:style w:type="character" w:customStyle="1" w:styleId="WW-Absatz-Standardschriftart11111">
    <w:name w:val="WW-Absatz-Standardschriftart11111"/>
    <w:uiPriority w:val="99"/>
    <w:rsid w:val="0088767A"/>
  </w:style>
  <w:style w:type="character" w:customStyle="1" w:styleId="WW-Absatz-Standardschriftart111111">
    <w:name w:val="WW-Absatz-Standardschriftart111111"/>
    <w:uiPriority w:val="99"/>
    <w:rsid w:val="0088767A"/>
  </w:style>
  <w:style w:type="character" w:customStyle="1" w:styleId="WW-Absatz-Standardschriftart1111111">
    <w:name w:val="WW-Absatz-Standardschriftart1111111"/>
    <w:uiPriority w:val="99"/>
    <w:rsid w:val="0088767A"/>
  </w:style>
  <w:style w:type="character" w:customStyle="1" w:styleId="WW-Absatz-Standardschriftart11111111">
    <w:name w:val="WW-Absatz-Standardschriftart11111111"/>
    <w:uiPriority w:val="99"/>
    <w:rsid w:val="0088767A"/>
  </w:style>
  <w:style w:type="character" w:customStyle="1" w:styleId="WW8Num19z4">
    <w:name w:val="WW8Num19z4"/>
    <w:uiPriority w:val="99"/>
    <w:rsid w:val="0088767A"/>
  </w:style>
  <w:style w:type="character" w:customStyle="1" w:styleId="WW8Num25z1">
    <w:name w:val="WW8Num25z1"/>
    <w:uiPriority w:val="99"/>
    <w:rsid w:val="0088767A"/>
    <w:rPr>
      <w:rFonts w:ascii="Times New Roman" w:hAnsi="Times New Roman"/>
      <w:b/>
      <w:sz w:val="24"/>
      <w:lang w:val="bg-BG"/>
    </w:rPr>
  </w:style>
  <w:style w:type="character" w:customStyle="1" w:styleId="WW8Num27z2">
    <w:name w:val="WW8Num27z2"/>
    <w:uiPriority w:val="99"/>
    <w:rsid w:val="0088767A"/>
    <w:rPr>
      <w:rFonts w:ascii="Wingdings" w:hAnsi="Wingdings"/>
    </w:rPr>
  </w:style>
  <w:style w:type="character" w:customStyle="1" w:styleId="WW8Num27z3">
    <w:name w:val="WW8Num27z3"/>
    <w:uiPriority w:val="99"/>
    <w:rsid w:val="0088767A"/>
    <w:rPr>
      <w:rFonts w:ascii="Symbol" w:hAnsi="Symbol"/>
    </w:rPr>
  </w:style>
  <w:style w:type="character" w:customStyle="1" w:styleId="WW8Num27z4">
    <w:name w:val="WW8Num27z4"/>
    <w:uiPriority w:val="99"/>
    <w:rsid w:val="0088767A"/>
    <w:rPr>
      <w:rFonts w:ascii="Courier New" w:hAnsi="Courier New"/>
    </w:rPr>
  </w:style>
  <w:style w:type="character" w:customStyle="1" w:styleId="WW8Num32z1">
    <w:name w:val="WW8Num32z1"/>
    <w:uiPriority w:val="99"/>
    <w:rsid w:val="0088767A"/>
    <w:rPr>
      <w:rFonts w:ascii="Times New Roman" w:hAnsi="Times New Roman"/>
      <w:b/>
      <w:sz w:val="24"/>
    </w:rPr>
  </w:style>
  <w:style w:type="character" w:customStyle="1" w:styleId="WW8Num32z2">
    <w:name w:val="WW8Num32z2"/>
    <w:uiPriority w:val="99"/>
    <w:rsid w:val="0088767A"/>
    <w:rPr>
      <w:rFonts w:ascii="Times New Roman" w:hAnsi="Times New Roman"/>
      <w:sz w:val="24"/>
    </w:rPr>
  </w:style>
  <w:style w:type="character" w:customStyle="1" w:styleId="WW8Num32z3">
    <w:name w:val="WW8Num32z3"/>
    <w:uiPriority w:val="99"/>
    <w:rsid w:val="0088767A"/>
    <w:rPr>
      <w:sz w:val="24"/>
      <w:u w:val="none"/>
      <w:effect w:val="none"/>
    </w:rPr>
  </w:style>
  <w:style w:type="character" w:customStyle="1" w:styleId="WW8Num32z4">
    <w:name w:val="WW8Num32z4"/>
    <w:uiPriority w:val="99"/>
    <w:rsid w:val="0088767A"/>
  </w:style>
  <w:style w:type="character" w:customStyle="1" w:styleId="WW8Num39z1">
    <w:name w:val="WW8Num39z1"/>
    <w:uiPriority w:val="99"/>
    <w:rsid w:val="0088767A"/>
    <w:rPr>
      <w:rFonts w:ascii="Times New Roman" w:hAnsi="Times New Roman"/>
      <w:b/>
      <w:sz w:val="24"/>
      <w:lang w:val="bg-BG"/>
    </w:rPr>
  </w:style>
  <w:style w:type="character" w:customStyle="1" w:styleId="WW8Num39z2">
    <w:name w:val="WW8Num39z2"/>
    <w:uiPriority w:val="99"/>
    <w:rsid w:val="0088767A"/>
    <w:rPr>
      <w:rFonts w:ascii="Times New Roman" w:hAnsi="Times New Roman"/>
      <w:sz w:val="24"/>
    </w:rPr>
  </w:style>
  <w:style w:type="character" w:customStyle="1" w:styleId="WW8Num39z3">
    <w:name w:val="WW8Num39z3"/>
    <w:uiPriority w:val="99"/>
    <w:rsid w:val="0088767A"/>
    <w:rPr>
      <w:rFonts w:ascii="Times New Roman" w:hAnsi="Times New Roman"/>
      <w:b/>
      <w:sz w:val="24"/>
      <w:u w:val="none"/>
      <w:effect w:val="none"/>
    </w:rPr>
  </w:style>
  <w:style w:type="character" w:customStyle="1" w:styleId="WW8Num39z4">
    <w:name w:val="WW8Num39z4"/>
    <w:uiPriority w:val="99"/>
    <w:rsid w:val="0088767A"/>
  </w:style>
  <w:style w:type="character" w:customStyle="1" w:styleId="WW-Absatz-Standardschriftart111111111">
    <w:name w:val="WW-Absatz-Standardschriftart111111111"/>
    <w:uiPriority w:val="99"/>
    <w:rsid w:val="0088767A"/>
  </w:style>
  <w:style w:type="character" w:customStyle="1" w:styleId="WW8Num3z1">
    <w:name w:val="WW8Num3z1"/>
    <w:uiPriority w:val="99"/>
    <w:rsid w:val="0088767A"/>
    <w:rPr>
      <w:rFonts w:ascii="Courier New" w:hAnsi="Courier New"/>
    </w:rPr>
  </w:style>
  <w:style w:type="character" w:customStyle="1" w:styleId="WW8Num3z2">
    <w:name w:val="WW8Num3z2"/>
    <w:uiPriority w:val="99"/>
    <w:rsid w:val="0088767A"/>
    <w:rPr>
      <w:rFonts w:ascii="Wingdings" w:hAnsi="Wingdings"/>
    </w:rPr>
  </w:style>
  <w:style w:type="character" w:customStyle="1" w:styleId="WW8Num3z3">
    <w:name w:val="WW8Num3z3"/>
    <w:uiPriority w:val="99"/>
    <w:rsid w:val="0088767A"/>
    <w:rPr>
      <w:rFonts w:ascii="Symbol" w:hAnsi="Symbol"/>
    </w:rPr>
  </w:style>
  <w:style w:type="character" w:customStyle="1" w:styleId="WW8Num7z1">
    <w:name w:val="WW8Num7z1"/>
    <w:uiPriority w:val="99"/>
    <w:rsid w:val="0088767A"/>
    <w:rPr>
      <w:rFonts w:ascii="Courier New" w:hAnsi="Courier New"/>
    </w:rPr>
  </w:style>
  <w:style w:type="character" w:customStyle="1" w:styleId="WW8Num7z2">
    <w:name w:val="WW8Num7z2"/>
    <w:uiPriority w:val="99"/>
    <w:rsid w:val="0088767A"/>
    <w:rPr>
      <w:rFonts w:ascii="Wingdings" w:hAnsi="Wingdings"/>
    </w:rPr>
  </w:style>
  <w:style w:type="character" w:customStyle="1" w:styleId="WW8Num7z3">
    <w:name w:val="WW8Num7z3"/>
    <w:uiPriority w:val="99"/>
    <w:rsid w:val="0088767A"/>
    <w:rPr>
      <w:rFonts w:ascii="Symbol" w:hAnsi="Symbol"/>
    </w:rPr>
  </w:style>
  <w:style w:type="character" w:customStyle="1" w:styleId="WW8Num8z1">
    <w:name w:val="WW8Num8z1"/>
    <w:uiPriority w:val="99"/>
    <w:rsid w:val="0088767A"/>
    <w:rPr>
      <w:rFonts w:ascii="Courier New" w:hAnsi="Courier New"/>
    </w:rPr>
  </w:style>
  <w:style w:type="character" w:customStyle="1" w:styleId="WW8Num8z2">
    <w:name w:val="WW8Num8z2"/>
    <w:uiPriority w:val="99"/>
    <w:rsid w:val="0088767A"/>
    <w:rPr>
      <w:rFonts w:ascii="Wingdings" w:hAnsi="Wingdings"/>
    </w:rPr>
  </w:style>
  <w:style w:type="character" w:customStyle="1" w:styleId="WW8Num8z3">
    <w:name w:val="WW8Num8z3"/>
    <w:uiPriority w:val="99"/>
    <w:rsid w:val="0088767A"/>
    <w:rPr>
      <w:rFonts w:ascii="Wingdings" w:hAnsi="Wingdings"/>
    </w:rPr>
  </w:style>
  <w:style w:type="character" w:customStyle="1" w:styleId="WW8Num8z6">
    <w:name w:val="WW8Num8z6"/>
    <w:uiPriority w:val="99"/>
    <w:rsid w:val="0088767A"/>
    <w:rPr>
      <w:rFonts w:ascii="Symbol" w:hAnsi="Symbol"/>
    </w:rPr>
  </w:style>
  <w:style w:type="character" w:customStyle="1" w:styleId="WW8Num9z1">
    <w:name w:val="WW8Num9z1"/>
    <w:uiPriority w:val="99"/>
    <w:rsid w:val="0088767A"/>
    <w:rPr>
      <w:rFonts w:ascii="Courier New" w:hAnsi="Courier New"/>
    </w:rPr>
  </w:style>
  <w:style w:type="character" w:customStyle="1" w:styleId="WW8Num9z2">
    <w:name w:val="WW8Num9z2"/>
    <w:uiPriority w:val="99"/>
    <w:rsid w:val="0088767A"/>
    <w:rPr>
      <w:rFonts w:ascii="Wingdings" w:hAnsi="Wingdings"/>
    </w:rPr>
  </w:style>
  <w:style w:type="character" w:customStyle="1" w:styleId="WW8Num9z3">
    <w:name w:val="WW8Num9z3"/>
    <w:uiPriority w:val="99"/>
    <w:rsid w:val="0088767A"/>
    <w:rPr>
      <w:rFonts w:ascii="Symbol" w:hAnsi="Symbol"/>
    </w:rPr>
  </w:style>
  <w:style w:type="character" w:customStyle="1" w:styleId="WW8Num11z3">
    <w:name w:val="WW8Num11z3"/>
    <w:uiPriority w:val="99"/>
    <w:rsid w:val="0088767A"/>
    <w:rPr>
      <w:rFonts w:ascii="Symbol" w:hAnsi="Symbol"/>
    </w:rPr>
  </w:style>
  <w:style w:type="character" w:customStyle="1" w:styleId="WW8Num14z1">
    <w:name w:val="WW8Num14z1"/>
    <w:uiPriority w:val="99"/>
    <w:rsid w:val="0088767A"/>
    <w:rPr>
      <w:rFonts w:ascii="Courier New" w:hAnsi="Courier New"/>
    </w:rPr>
  </w:style>
  <w:style w:type="character" w:customStyle="1" w:styleId="WW8Num14z2">
    <w:name w:val="WW8Num14z2"/>
    <w:uiPriority w:val="99"/>
    <w:rsid w:val="0088767A"/>
    <w:rPr>
      <w:rFonts w:ascii="Wingdings" w:hAnsi="Wingdings"/>
    </w:rPr>
  </w:style>
  <w:style w:type="character" w:customStyle="1" w:styleId="WW8Num14z3">
    <w:name w:val="WW8Num14z3"/>
    <w:uiPriority w:val="99"/>
    <w:rsid w:val="0088767A"/>
    <w:rPr>
      <w:rFonts w:ascii="Symbol" w:hAnsi="Symbol"/>
    </w:rPr>
  </w:style>
  <w:style w:type="character" w:customStyle="1" w:styleId="WW8Num16z1">
    <w:name w:val="WW8Num16z1"/>
    <w:uiPriority w:val="99"/>
    <w:rsid w:val="0088767A"/>
    <w:rPr>
      <w:rFonts w:ascii="Courier New" w:hAnsi="Courier New"/>
    </w:rPr>
  </w:style>
  <w:style w:type="character" w:customStyle="1" w:styleId="WW8Num16z2">
    <w:name w:val="WW8Num16z2"/>
    <w:uiPriority w:val="99"/>
    <w:rsid w:val="0088767A"/>
    <w:rPr>
      <w:rFonts w:ascii="Wingdings" w:hAnsi="Wingdings"/>
    </w:rPr>
  </w:style>
  <w:style w:type="character" w:customStyle="1" w:styleId="WW8Num16z3">
    <w:name w:val="WW8Num16z3"/>
    <w:uiPriority w:val="99"/>
    <w:rsid w:val="0088767A"/>
    <w:rPr>
      <w:rFonts w:ascii="Symbol" w:hAnsi="Symbol"/>
    </w:rPr>
  </w:style>
  <w:style w:type="character" w:customStyle="1" w:styleId="WW8Num17z1">
    <w:name w:val="WW8Num17z1"/>
    <w:uiPriority w:val="99"/>
    <w:rsid w:val="0088767A"/>
    <w:rPr>
      <w:rFonts w:ascii="Times New Roman" w:hAnsi="Times New Roman"/>
      <w:b/>
      <w:sz w:val="24"/>
      <w:lang w:val="bg-BG"/>
    </w:rPr>
  </w:style>
  <w:style w:type="character" w:customStyle="1" w:styleId="WW8Num17z2">
    <w:name w:val="WW8Num17z2"/>
    <w:uiPriority w:val="99"/>
    <w:rsid w:val="0088767A"/>
    <w:rPr>
      <w:rFonts w:ascii="Times New Roman" w:hAnsi="Times New Roman"/>
      <w:sz w:val="24"/>
    </w:rPr>
  </w:style>
  <w:style w:type="character" w:customStyle="1" w:styleId="WW8Num17z3">
    <w:name w:val="WW8Num17z3"/>
    <w:uiPriority w:val="99"/>
    <w:rsid w:val="0088767A"/>
    <w:rPr>
      <w:rFonts w:ascii="Times New Roman" w:hAnsi="Times New Roman"/>
      <w:b/>
      <w:sz w:val="24"/>
      <w:u w:val="none"/>
      <w:effect w:val="none"/>
    </w:rPr>
  </w:style>
  <w:style w:type="character" w:customStyle="1" w:styleId="WW8Num17z4">
    <w:name w:val="WW8Num17z4"/>
    <w:uiPriority w:val="99"/>
    <w:rsid w:val="0088767A"/>
  </w:style>
  <w:style w:type="character" w:customStyle="1" w:styleId="WW8Num18z1">
    <w:name w:val="WW8Num18z1"/>
    <w:uiPriority w:val="99"/>
    <w:rsid w:val="0088767A"/>
    <w:rPr>
      <w:rFonts w:ascii="Times New Roman" w:hAnsi="Times New Roman"/>
      <w:b/>
      <w:sz w:val="24"/>
    </w:rPr>
  </w:style>
  <w:style w:type="character" w:customStyle="1" w:styleId="WW8Num18z2">
    <w:name w:val="WW8Num18z2"/>
    <w:uiPriority w:val="99"/>
    <w:rsid w:val="0088767A"/>
    <w:rPr>
      <w:rFonts w:ascii="Times New Roman" w:hAnsi="Times New Roman"/>
      <w:sz w:val="24"/>
    </w:rPr>
  </w:style>
  <w:style w:type="character" w:customStyle="1" w:styleId="WW8Num18z4">
    <w:name w:val="WW8Num18z4"/>
    <w:uiPriority w:val="99"/>
    <w:rsid w:val="0088767A"/>
  </w:style>
  <w:style w:type="character" w:customStyle="1" w:styleId="WW8Num20z1">
    <w:name w:val="WW8Num20z1"/>
    <w:uiPriority w:val="99"/>
    <w:rsid w:val="0088767A"/>
    <w:rPr>
      <w:rFonts w:ascii="Courier New" w:hAnsi="Courier New"/>
    </w:rPr>
  </w:style>
  <w:style w:type="character" w:customStyle="1" w:styleId="WW8Num20z2">
    <w:name w:val="WW8Num20z2"/>
    <w:uiPriority w:val="99"/>
    <w:rsid w:val="0088767A"/>
    <w:rPr>
      <w:rFonts w:ascii="Wingdings" w:hAnsi="Wingdings"/>
    </w:rPr>
  </w:style>
  <w:style w:type="character" w:customStyle="1" w:styleId="WW8Num20z3">
    <w:name w:val="WW8Num20z3"/>
    <w:uiPriority w:val="99"/>
    <w:rsid w:val="0088767A"/>
    <w:rPr>
      <w:rFonts w:ascii="Symbol" w:hAnsi="Symbol"/>
    </w:rPr>
  </w:style>
  <w:style w:type="character" w:customStyle="1" w:styleId="WW8Num22z1">
    <w:name w:val="WW8Num22z1"/>
    <w:uiPriority w:val="99"/>
    <w:rsid w:val="0088767A"/>
    <w:rPr>
      <w:rFonts w:ascii="Times New Roman" w:hAnsi="Times New Roman"/>
      <w:b/>
      <w:sz w:val="24"/>
    </w:rPr>
  </w:style>
  <w:style w:type="character" w:customStyle="1" w:styleId="WW8Num23z1">
    <w:name w:val="WW8Num23z1"/>
    <w:uiPriority w:val="99"/>
    <w:rsid w:val="0088767A"/>
    <w:rPr>
      <w:rFonts w:ascii="Courier New" w:hAnsi="Courier New"/>
    </w:rPr>
  </w:style>
  <w:style w:type="character" w:customStyle="1" w:styleId="WW8Num23z2">
    <w:name w:val="WW8Num23z2"/>
    <w:uiPriority w:val="99"/>
    <w:rsid w:val="0088767A"/>
    <w:rPr>
      <w:rFonts w:ascii="Wingdings" w:hAnsi="Wingdings"/>
    </w:rPr>
  </w:style>
  <w:style w:type="character" w:customStyle="1" w:styleId="WW8Num23z3">
    <w:name w:val="WW8Num23z3"/>
    <w:uiPriority w:val="99"/>
    <w:rsid w:val="0088767A"/>
    <w:rPr>
      <w:rFonts w:ascii="Symbol" w:hAnsi="Symbol"/>
    </w:rPr>
  </w:style>
  <w:style w:type="character" w:customStyle="1" w:styleId="WW8Num26z1">
    <w:name w:val="WW8Num26z1"/>
    <w:uiPriority w:val="99"/>
    <w:rsid w:val="0088767A"/>
    <w:rPr>
      <w:rFonts w:ascii="Courier New" w:hAnsi="Courier New"/>
    </w:rPr>
  </w:style>
  <w:style w:type="character" w:customStyle="1" w:styleId="WW8Num27z1">
    <w:name w:val="WW8Num27z1"/>
    <w:uiPriority w:val="99"/>
    <w:rsid w:val="0088767A"/>
    <w:rPr>
      <w:rFonts w:ascii="Courier New" w:hAnsi="Courier New"/>
    </w:rPr>
  </w:style>
  <w:style w:type="character" w:customStyle="1" w:styleId="WW8Num28z1">
    <w:name w:val="WW8Num28z1"/>
    <w:uiPriority w:val="99"/>
    <w:rsid w:val="0088767A"/>
    <w:rPr>
      <w:rFonts w:ascii="Times New Roman" w:hAnsi="Times New Roman"/>
      <w:b/>
      <w:sz w:val="24"/>
    </w:rPr>
  </w:style>
  <w:style w:type="character" w:customStyle="1" w:styleId="WW8Num28z2">
    <w:name w:val="WW8Num28z2"/>
    <w:uiPriority w:val="99"/>
    <w:rsid w:val="0088767A"/>
    <w:rPr>
      <w:rFonts w:ascii="Times New Roman" w:hAnsi="Times New Roman"/>
      <w:sz w:val="24"/>
    </w:rPr>
  </w:style>
  <w:style w:type="character" w:customStyle="1" w:styleId="WW8Num29z1">
    <w:name w:val="WW8Num29z1"/>
    <w:uiPriority w:val="99"/>
    <w:rsid w:val="0088767A"/>
    <w:rPr>
      <w:rFonts w:ascii="Courier New" w:hAnsi="Courier New"/>
    </w:rPr>
  </w:style>
  <w:style w:type="character" w:customStyle="1" w:styleId="WW8Num29z2">
    <w:name w:val="WW8Num29z2"/>
    <w:uiPriority w:val="99"/>
    <w:rsid w:val="0088767A"/>
    <w:rPr>
      <w:rFonts w:ascii="Wingdings" w:hAnsi="Wingdings"/>
    </w:rPr>
  </w:style>
  <w:style w:type="character" w:customStyle="1" w:styleId="WW8Num29z3">
    <w:name w:val="WW8Num29z3"/>
    <w:uiPriority w:val="99"/>
    <w:rsid w:val="0088767A"/>
    <w:rPr>
      <w:rFonts w:ascii="Symbol" w:hAnsi="Symbol"/>
    </w:rPr>
  </w:style>
  <w:style w:type="character" w:customStyle="1" w:styleId="WW8Num42z1">
    <w:name w:val="WW8Num42z1"/>
    <w:uiPriority w:val="99"/>
    <w:rsid w:val="0088767A"/>
    <w:rPr>
      <w:rFonts w:ascii="Courier New" w:hAnsi="Courier New"/>
    </w:rPr>
  </w:style>
  <w:style w:type="character" w:customStyle="1" w:styleId="WW8Num42z2">
    <w:name w:val="WW8Num42z2"/>
    <w:uiPriority w:val="99"/>
    <w:rsid w:val="0088767A"/>
    <w:rPr>
      <w:rFonts w:ascii="Wingdings" w:hAnsi="Wingdings"/>
    </w:rPr>
  </w:style>
  <w:style w:type="character" w:customStyle="1" w:styleId="WW8Num42z3">
    <w:name w:val="WW8Num42z3"/>
    <w:uiPriority w:val="99"/>
    <w:rsid w:val="0088767A"/>
    <w:rPr>
      <w:rFonts w:ascii="Symbol" w:hAnsi="Symbol"/>
    </w:rPr>
  </w:style>
  <w:style w:type="character" w:customStyle="1" w:styleId="WW8Num45z1">
    <w:name w:val="WW8Num45z1"/>
    <w:uiPriority w:val="99"/>
    <w:rsid w:val="0088767A"/>
    <w:rPr>
      <w:rFonts w:ascii="Times New Roman" w:hAnsi="Times New Roman"/>
      <w:b/>
      <w:sz w:val="24"/>
      <w:lang w:val="bg-BG"/>
    </w:rPr>
  </w:style>
  <w:style w:type="character" w:customStyle="1" w:styleId="WW8Num45z2">
    <w:name w:val="WW8Num45z2"/>
    <w:uiPriority w:val="99"/>
    <w:rsid w:val="0088767A"/>
    <w:rPr>
      <w:rFonts w:ascii="Times New Roman" w:hAnsi="Times New Roman"/>
      <w:sz w:val="24"/>
    </w:rPr>
  </w:style>
  <w:style w:type="character" w:customStyle="1" w:styleId="WW8Num45z3">
    <w:name w:val="WW8Num45z3"/>
    <w:uiPriority w:val="99"/>
    <w:rsid w:val="0088767A"/>
    <w:rPr>
      <w:rFonts w:ascii="Times New Roman" w:hAnsi="Times New Roman"/>
      <w:b/>
      <w:sz w:val="24"/>
      <w:u w:val="none"/>
      <w:effect w:val="none"/>
    </w:rPr>
  </w:style>
  <w:style w:type="character" w:customStyle="1" w:styleId="WW8Num45z4">
    <w:name w:val="WW8Num45z4"/>
    <w:uiPriority w:val="99"/>
    <w:rsid w:val="0088767A"/>
  </w:style>
  <w:style w:type="character" w:customStyle="1" w:styleId="WW8Num48z2">
    <w:name w:val="WW8Num48z2"/>
    <w:uiPriority w:val="99"/>
    <w:rsid w:val="0088767A"/>
    <w:rPr>
      <w:rFonts w:ascii="Wingdings" w:hAnsi="Wingdings"/>
    </w:rPr>
  </w:style>
  <w:style w:type="character" w:customStyle="1" w:styleId="WW8Num48z3">
    <w:name w:val="WW8Num48z3"/>
    <w:uiPriority w:val="99"/>
    <w:rsid w:val="0088767A"/>
    <w:rPr>
      <w:rFonts w:ascii="Symbol" w:hAnsi="Symbol"/>
    </w:rPr>
  </w:style>
  <w:style w:type="character" w:customStyle="1" w:styleId="WW8Num48z4">
    <w:name w:val="WW8Num48z4"/>
    <w:uiPriority w:val="99"/>
    <w:rsid w:val="0088767A"/>
    <w:rPr>
      <w:rFonts w:ascii="Courier New" w:hAnsi="Courier New"/>
    </w:rPr>
  </w:style>
  <w:style w:type="character" w:customStyle="1" w:styleId="WW8Num49z1">
    <w:name w:val="WW8Num49z1"/>
    <w:uiPriority w:val="99"/>
    <w:rsid w:val="0088767A"/>
    <w:rPr>
      <w:rFonts w:ascii="Courier New" w:hAnsi="Courier New"/>
    </w:rPr>
  </w:style>
  <w:style w:type="character" w:customStyle="1" w:styleId="WW8Num49z2">
    <w:name w:val="WW8Num49z2"/>
    <w:uiPriority w:val="99"/>
    <w:rsid w:val="0088767A"/>
    <w:rPr>
      <w:rFonts w:ascii="Wingdings" w:hAnsi="Wingdings"/>
    </w:rPr>
  </w:style>
  <w:style w:type="character" w:customStyle="1" w:styleId="WW8Num49z3">
    <w:name w:val="WW8Num49z3"/>
    <w:uiPriority w:val="99"/>
    <w:rsid w:val="0088767A"/>
    <w:rPr>
      <w:rFonts w:ascii="Symbol" w:hAnsi="Symbol"/>
    </w:rPr>
  </w:style>
  <w:style w:type="character" w:customStyle="1" w:styleId="WW8Num50z1">
    <w:name w:val="WW8Num50z1"/>
    <w:uiPriority w:val="99"/>
    <w:rsid w:val="0088767A"/>
    <w:rPr>
      <w:rFonts w:ascii="Courier New" w:hAnsi="Courier New"/>
    </w:rPr>
  </w:style>
  <w:style w:type="character" w:customStyle="1" w:styleId="WW8Num50z2">
    <w:name w:val="WW8Num50z2"/>
    <w:uiPriority w:val="99"/>
    <w:rsid w:val="0088767A"/>
    <w:rPr>
      <w:rFonts w:ascii="Wingdings" w:hAnsi="Wingdings"/>
    </w:rPr>
  </w:style>
  <w:style w:type="character" w:customStyle="1" w:styleId="WW8Num50z3">
    <w:name w:val="WW8Num50z3"/>
    <w:uiPriority w:val="99"/>
    <w:rsid w:val="0088767A"/>
    <w:rPr>
      <w:rFonts w:ascii="Symbol" w:hAnsi="Symbol"/>
    </w:rPr>
  </w:style>
  <w:style w:type="character" w:customStyle="1" w:styleId="WW8Num52z1">
    <w:name w:val="WW8Num52z1"/>
    <w:uiPriority w:val="99"/>
    <w:rsid w:val="0088767A"/>
    <w:rPr>
      <w:rFonts w:ascii="Times New Roman" w:hAnsi="Times New Roman"/>
      <w:b/>
      <w:sz w:val="24"/>
    </w:rPr>
  </w:style>
  <w:style w:type="character" w:customStyle="1" w:styleId="WW8Num52z2">
    <w:name w:val="WW8Num52z2"/>
    <w:uiPriority w:val="99"/>
    <w:rsid w:val="0088767A"/>
    <w:rPr>
      <w:rFonts w:ascii="Times New Roman" w:hAnsi="Times New Roman"/>
      <w:sz w:val="24"/>
    </w:rPr>
  </w:style>
  <w:style w:type="character" w:customStyle="1" w:styleId="WW8Num52z4">
    <w:name w:val="WW8Num52z4"/>
    <w:uiPriority w:val="99"/>
    <w:rsid w:val="0088767A"/>
  </w:style>
  <w:style w:type="character" w:customStyle="1" w:styleId="WW8Num53z1">
    <w:name w:val="WW8Num53z1"/>
    <w:uiPriority w:val="99"/>
    <w:rsid w:val="0088767A"/>
    <w:rPr>
      <w:rFonts w:ascii="Times New Roman" w:hAnsi="Times New Roman"/>
      <w:b/>
      <w:sz w:val="24"/>
    </w:rPr>
  </w:style>
  <w:style w:type="character" w:customStyle="1" w:styleId="WW8Num53z2">
    <w:name w:val="WW8Num53z2"/>
    <w:uiPriority w:val="99"/>
    <w:rsid w:val="0088767A"/>
    <w:rPr>
      <w:rFonts w:ascii="Times New Roman" w:hAnsi="Times New Roman"/>
      <w:sz w:val="24"/>
    </w:rPr>
  </w:style>
  <w:style w:type="character" w:customStyle="1" w:styleId="WW8Num55z1">
    <w:name w:val="WW8Num55z1"/>
    <w:uiPriority w:val="99"/>
    <w:rsid w:val="0088767A"/>
    <w:rPr>
      <w:rFonts w:ascii="Courier New" w:hAnsi="Courier New"/>
    </w:rPr>
  </w:style>
  <w:style w:type="character" w:customStyle="1" w:styleId="WW8Num55z2">
    <w:name w:val="WW8Num55z2"/>
    <w:uiPriority w:val="99"/>
    <w:rsid w:val="0088767A"/>
    <w:rPr>
      <w:rFonts w:ascii="Wingdings" w:hAnsi="Wingdings"/>
    </w:rPr>
  </w:style>
  <w:style w:type="character" w:customStyle="1" w:styleId="WW8Num57z1">
    <w:name w:val="WW8Num57z1"/>
    <w:uiPriority w:val="99"/>
    <w:rsid w:val="0088767A"/>
    <w:rPr>
      <w:rFonts w:ascii="Courier New" w:hAnsi="Courier New"/>
    </w:rPr>
  </w:style>
  <w:style w:type="character" w:customStyle="1" w:styleId="WW8Num57z2">
    <w:name w:val="WW8Num57z2"/>
    <w:uiPriority w:val="99"/>
    <w:rsid w:val="0088767A"/>
    <w:rPr>
      <w:rFonts w:ascii="Wingdings" w:hAnsi="Wingdings"/>
    </w:rPr>
  </w:style>
  <w:style w:type="character" w:customStyle="1" w:styleId="WW8Num57z3">
    <w:name w:val="WW8Num57z3"/>
    <w:uiPriority w:val="99"/>
    <w:rsid w:val="0088767A"/>
    <w:rPr>
      <w:rFonts w:ascii="Symbol" w:hAnsi="Symbol"/>
    </w:rPr>
  </w:style>
  <w:style w:type="character" w:customStyle="1" w:styleId="WW8Num58z0">
    <w:name w:val="WW8Num58z0"/>
    <w:uiPriority w:val="99"/>
    <w:rsid w:val="0088767A"/>
    <w:rPr>
      <w:rFonts w:ascii="Times New Roman" w:hAnsi="Times New Roman"/>
      <w:b/>
      <w:sz w:val="24"/>
      <w:u w:val="none"/>
      <w:effect w:val="none"/>
    </w:rPr>
  </w:style>
  <w:style w:type="character" w:customStyle="1" w:styleId="WW8Num58z1">
    <w:name w:val="WW8Num58z1"/>
    <w:uiPriority w:val="99"/>
    <w:rsid w:val="0088767A"/>
    <w:rPr>
      <w:rFonts w:ascii="Times New Roman" w:hAnsi="Times New Roman"/>
      <w:b/>
      <w:sz w:val="24"/>
      <w:lang w:val="bg-BG"/>
    </w:rPr>
  </w:style>
  <w:style w:type="character" w:customStyle="1" w:styleId="WW8Num58z2">
    <w:name w:val="WW8Num58z2"/>
    <w:uiPriority w:val="99"/>
    <w:rsid w:val="0088767A"/>
    <w:rPr>
      <w:rFonts w:ascii="Times New Roman" w:hAnsi="Times New Roman"/>
      <w:sz w:val="24"/>
    </w:rPr>
  </w:style>
  <w:style w:type="character" w:customStyle="1" w:styleId="WW8Num58z3">
    <w:name w:val="WW8Num58z3"/>
    <w:uiPriority w:val="99"/>
    <w:rsid w:val="0088767A"/>
    <w:rPr>
      <w:sz w:val="24"/>
      <w:u w:val="none"/>
      <w:effect w:val="none"/>
    </w:rPr>
  </w:style>
  <w:style w:type="character" w:customStyle="1" w:styleId="WW8Num58z4">
    <w:name w:val="WW8Num58z4"/>
    <w:uiPriority w:val="99"/>
    <w:rsid w:val="0088767A"/>
  </w:style>
  <w:style w:type="character" w:customStyle="1" w:styleId="WW8Num59z0">
    <w:name w:val="WW8Num59z0"/>
    <w:uiPriority w:val="99"/>
    <w:rsid w:val="0088767A"/>
    <w:rPr>
      <w:sz w:val="24"/>
    </w:rPr>
  </w:style>
  <w:style w:type="character" w:customStyle="1" w:styleId="WW8Num60z0">
    <w:name w:val="WW8Num60z0"/>
    <w:uiPriority w:val="99"/>
    <w:rsid w:val="0088767A"/>
    <w:rPr>
      <w:sz w:val="24"/>
    </w:rPr>
  </w:style>
  <w:style w:type="character" w:customStyle="1" w:styleId="WW8Num61z0">
    <w:name w:val="WW8Num61z0"/>
    <w:uiPriority w:val="99"/>
    <w:rsid w:val="0088767A"/>
    <w:rPr>
      <w:sz w:val="24"/>
    </w:rPr>
  </w:style>
  <w:style w:type="character" w:customStyle="1" w:styleId="WW8Num62z0">
    <w:name w:val="WW8Num62z0"/>
    <w:uiPriority w:val="99"/>
    <w:rsid w:val="0088767A"/>
    <w:rPr>
      <w:b/>
      <w:sz w:val="24"/>
    </w:rPr>
  </w:style>
  <w:style w:type="character" w:customStyle="1" w:styleId="WW8Num63z0">
    <w:name w:val="WW8Num63z0"/>
    <w:uiPriority w:val="99"/>
    <w:rsid w:val="0088767A"/>
    <w:rPr>
      <w:sz w:val="24"/>
    </w:rPr>
  </w:style>
  <w:style w:type="character" w:customStyle="1" w:styleId="WW8Num64z0">
    <w:name w:val="WW8Num64z0"/>
    <w:uiPriority w:val="99"/>
    <w:rsid w:val="0088767A"/>
    <w:rPr>
      <w:rFonts w:ascii="Symbol" w:hAnsi="Symbol"/>
      <w:sz w:val="20"/>
    </w:rPr>
  </w:style>
  <w:style w:type="character" w:customStyle="1" w:styleId="WW8Num64z1">
    <w:name w:val="WW8Num64z1"/>
    <w:uiPriority w:val="99"/>
    <w:rsid w:val="0088767A"/>
    <w:rPr>
      <w:rFonts w:ascii="Courier New" w:hAnsi="Courier New"/>
    </w:rPr>
  </w:style>
  <w:style w:type="character" w:customStyle="1" w:styleId="WW8Num64z2">
    <w:name w:val="WW8Num64z2"/>
    <w:uiPriority w:val="99"/>
    <w:rsid w:val="0088767A"/>
    <w:rPr>
      <w:rFonts w:ascii="Wingdings" w:hAnsi="Wingdings"/>
    </w:rPr>
  </w:style>
  <w:style w:type="character" w:customStyle="1" w:styleId="WW8Num64z3">
    <w:name w:val="WW8Num64z3"/>
    <w:uiPriority w:val="99"/>
    <w:rsid w:val="0088767A"/>
    <w:rPr>
      <w:rFonts w:ascii="Symbol" w:hAnsi="Symbol"/>
    </w:rPr>
  </w:style>
  <w:style w:type="character" w:customStyle="1" w:styleId="WW8Num65z0">
    <w:name w:val="WW8Num65z0"/>
    <w:uiPriority w:val="99"/>
    <w:rsid w:val="0088767A"/>
    <w:rPr>
      <w:rFonts w:ascii="Symbol" w:hAnsi="Symbol"/>
      <w:sz w:val="20"/>
    </w:rPr>
  </w:style>
  <w:style w:type="character" w:customStyle="1" w:styleId="WW8Num65z1">
    <w:name w:val="WW8Num65z1"/>
    <w:uiPriority w:val="99"/>
    <w:rsid w:val="0088767A"/>
    <w:rPr>
      <w:rFonts w:ascii="Courier New" w:hAnsi="Courier New"/>
    </w:rPr>
  </w:style>
  <w:style w:type="character" w:customStyle="1" w:styleId="WW8Num65z2">
    <w:name w:val="WW8Num65z2"/>
    <w:uiPriority w:val="99"/>
    <w:rsid w:val="0088767A"/>
    <w:rPr>
      <w:rFonts w:ascii="Wingdings" w:hAnsi="Wingdings"/>
    </w:rPr>
  </w:style>
  <w:style w:type="character" w:customStyle="1" w:styleId="WW8Num65z3">
    <w:name w:val="WW8Num65z3"/>
    <w:uiPriority w:val="99"/>
    <w:rsid w:val="0088767A"/>
    <w:rPr>
      <w:rFonts w:ascii="Symbol" w:hAnsi="Symbol"/>
    </w:rPr>
  </w:style>
  <w:style w:type="character" w:customStyle="1" w:styleId="WW8Num66z0">
    <w:name w:val="WW8Num66z0"/>
    <w:uiPriority w:val="99"/>
    <w:rsid w:val="0088767A"/>
    <w:rPr>
      <w:sz w:val="24"/>
    </w:rPr>
  </w:style>
  <w:style w:type="character" w:customStyle="1" w:styleId="WW8Num67z0">
    <w:name w:val="WW8Num67z0"/>
    <w:uiPriority w:val="99"/>
    <w:rsid w:val="0088767A"/>
    <w:rPr>
      <w:rFonts w:ascii="Wingdings" w:hAnsi="Wingdings"/>
    </w:rPr>
  </w:style>
  <w:style w:type="character" w:customStyle="1" w:styleId="WW8Num67z1">
    <w:name w:val="WW8Num67z1"/>
    <w:uiPriority w:val="99"/>
    <w:rsid w:val="0088767A"/>
    <w:rPr>
      <w:rFonts w:ascii="Courier New" w:hAnsi="Courier New"/>
    </w:rPr>
  </w:style>
  <w:style w:type="character" w:customStyle="1" w:styleId="WW8Num67z3">
    <w:name w:val="WW8Num67z3"/>
    <w:uiPriority w:val="99"/>
    <w:rsid w:val="0088767A"/>
    <w:rPr>
      <w:rFonts w:ascii="Symbol" w:hAnsi="Symbol"/>
    </w:rPr>
  </w:style>
  <w:style w:type="character" w:customStyle="1" w:styleId="WW8Num68z0">
    <w:name w:val="WW8Num68z0"/>
    <w:uiPriority w:val="99"/>
    <w:rsid w:val="0088767A"/>
    <w:rPr>
      <w:rFonts w:ascii="Symbol" w:hAnsi="Symbol"/>
      <w:sz w:val="20"/>
    </w:rPr>
  </w:style>
  <w:style w:type="character" w:customStyle="1" w:styleId="WW8Num68z1">
    <w:name w:val="WW8Num68z1"/>
    <w:uiPriority w:val="99"/>
    <w:rsid w:val="0088767A"/>
    <w:rPr>
      <w:rFonts w:ascii="Courier New" w:hAnsi="Courier New"/>
    </w:rPr>
  </w:style>
  <w:style w:type="character" w:customStyle="1" w:styleId="WW8Num68z2">
    <w:name w:val="WW8Num68z2"/>
    <w:uiPriority w:val="99"/>
    <w:rsid w:val="0088767A"/>
    <w:rPr>
      <w:rFonts w:ascii="Wingdings" w:hAnsi="Wingdings"/>
    </w:rPr>
  </w:style>
  <w:style w:type="character" w:customStyle="1" w:styleId="WW8Num68z3">
    <w:name w:val="WW8Num68z3"/>
    <w:uiPriority w:val="99"/>
    <w:rsid w:val="0088767A"/>
    <w:rPr>
      <w:rFonts w:ascii="Symbol" w:hAnsi="Symbol"/>
    </w:rPr>
  </w:style>
  <w:style w:type="character" w:customStyle="1" w:styleId="WW8Num69z0">
    <w:name w:val="WW8Num69z0"/>
    <w:uiPriority w:val="99"/>
    <w:rsid w:val="0088767A"/>
    <w:rPr>
      <w:rFonts w:ascii="Times New Roman" w:hAnsi="Times New Roman"/>
      <w:b/>
      <w:sz w:val="24"/>
      <w:u w:val="none"/>
      <w:effect w:val="none"/>
    </w:rPr>
  </w:style>
  <w:style w:type="character" w:customStyle="1" w:styleId="WW8Num69z1">
    <w:name w:val="WW8Num69z1"/>
    <w:uiPriority w:val="99"/>
    <w:rsid w:val="0088767A"/>
    <w:rPr>
      <w:rFonts w:ascii="Times New Roman" w:hAnsi="Times New Roman"/>
      <w:b/>
      <w:sz w:val="24"/>
      <w:lang w:val="bg-BG"/>
    </w:rPr>
  </w:style>
  <w:style w:type="character" w:customStyle="1" w:styleId="WW8Num69z2">
    <w:name w:val="WW8Num69z2"/>
    <w:uiPriority w:val="99"/>
    <w:rsid w:val="0088767A"/>
    <w:rPr>
      <w:rFonts w:ascii="Times New Roman" w:hAnsi="Times New Roman"/>
      <w:sz w:val="24"/>
    </w:rPr>
  </w:style>
  <w:style w:type="character" w:customStyle="1" w:styleId="WW8Num69z3">
    <w:name w:val="WW8Num69z3"/>
    <w:uiPriority w:val="99"/>
    <w:rsid w:val="0088767A"/>
    <w:rPr>
      <w:rFonts w:ascii="Times New Roman" w:hAnsi="Times New Roman"/>
      <w:b/>
      <w:sz w:val="24"/>
      <w:u w:val="none"/>
      <w:effect w:val="none"/>
    </w:rPr>
  </w:style>
  <w:style w:type="character" w:customStyle="1" w:styleId="WW8Num69z4">
    <w:name w:val="WW8Num69z4"/>
    <w:uiPriority w:val="99"/>
    <w:rsid w:val="0088767A"/>
  </w:style>
  <w:style w:type="character" w:customStyle="1" w:styleId="WW8Num70z0">
    <w:name w:val="WW8Num70z0"/>
    <w:uiPriority w:val="99"/>
    <w:rsid w:val="0088767A"/>
    <w:rPr>
      <w:rFonts w:ascii="Times New Roman" w:hAnsi="Times New Roman"/>
      <w:b/>
      <w:sz w:val="24"/>
      <w:u w:val="none"/>
      <w:effect w:val="none"/>
    </w:rPr>
  </w:style>
  <w:style w:type="character" w:customStyle="1" w:styleId="WW8Num70z1">
    <w:name w:val="WW8Num70z1"/>
    <w:uiPriority w:val="99"/>
    <w:rsid w:val="0088767A"/>
    <w:rPr>
      <w:rFonts w:ascii="Times New Roman" w:hAnsi="Times New Roman"/>
      <w:b/>
      <w:sz w:val="24"/>
    </w:rPr>
  </w:style>
  <w:style w:type="character" w:customStyle="1" w:styleId="WW8Num70z3">
    <w:name w:val="WW8Num70z3"/>
    <w:uiPriority w:val="99"/>
    <w:rsid w:val="0088767A"/>
    <w:rPr>
      <w:rFonts w:ascii="Times New Roman" w:hAnsi="Times New Roman"/>
      <w:sz w:val="24"/>
    </w:rPr>
  </w:style>
  <w:style w:type="character" w:customStyle="1" w:styleId="WW8Num70z4">
    <w:name w:val="WW8Num70z4"/>
    <w:uiPriority w:val="99"/>
    <w:rsid w:val="0088767A"/>
  </w:style>
  <w:style w:type="character" w:customStyle="1" w:styleId="WW8Num71z0">
    <w:name w:val="WW8Num71z0"/>
    <w:uiPriority w:val="99"/>
    <w:rsid w:val="0088767A"/>
    <w:rPr>
      <w:rFonts w:ascii="Times New Roman" w:hAnsi="Times New Roman"/>
      <w:b/>
      <w:sz w:val="24"/>
      <w:u w:val="none"/>
      <w:effect w:val="none"/>
    </w:rPr>
  </w:style>
  <w:style w:type="character" w:customStyle="1" w:styleId="WW8Num71z1">
    <w:name w:val="WW8Num71z1"/>
    <w:uiPriority w:val="99"/>
    <w:rsid w:val="0088767A"/>
    <w:rPr>
      <w:rFonts w:ascii="Times New Roman" w:hAnsi="Times New Roman"/>
      <w:b/>
      <w:sz w:val="24"/>
    </w:rPr>
  </w:style>
  <w:style w:type="character" w:customStyle="1" w:styleId="WW8Num71z2">
    <w:name w:val="WW8Num71z2"/>
    <w:uiPriority w:val="99"/>
    <w:rsid w:val="0088767A"/>
    <w:rPr>
      <w:rFonts w:ascii="Times New Roman" w:hAnsi="Times New Roman"/>
      <w:sz w:val="24"/>
    </w:rPr>
  </w:style>
  <w:style w:type="character" w:customStyle="1" w:styleId="WW8Num71z4">
    <w:name w:val="WW8Num71z4"/>
    <w:uiPriority w:val="99"/>
    <w:rsid w:val="0088767A"/>
  </w:style>
  <w:style w:type="character" w:customStyle="1" w:styleId="WW8Num72z0">
    <w:name w:val="WW8Num72z0"/>
    <w:uiPriority w:val="99"/>
    <w:rsid w:val="0088767A"/>
    <w:rPr>
      <w:rFonts w:ascii="Times New Roman" w:hAnsi="Times New Roman"/>
      <w:b/>
      <w:sz w:val="24"/>
      <w:u w:val="none"/>
      <w:effect w:val="none"/>
    </w:rPr>
  </w:style>
  <w:style w:type="character" w:customStyle="1" w:styleId="WW8Num72z1">
    <w:name w:val="WW8Num72z1"/>
    <w:uiPriority w:val="99"/>
    <w:rsid w:val="0088767A"/>
    <w:rPr>
      <w:rFonts w:ascii="Times New Roman" w:hAnsi="Times New Roman"/>
      <w:b/>
      <w:sz w:val="24"/>
      <w:lang w:val="bg-BG"/>
    </w:rPr>
  </w:style>
  <w:style w:type="character" w:customStyle="1" w:styleId="WW8Num72z2">
    <w:name w:val="WW8Num72z2"/>
    <w:uiPriority w:val="99"/>
    <w:rsid w:val="0088767A"/>
    <w:rPr>
      <w:rFonts w:ascii="Times New Roman" w:hAnsi="Times New Roman"/>
      <w:sz w:val="24"/>
    </w:rPr>
  </w:style>
  <w:style w:type="character" w:customStyle="1" w:styleId="WW8Num72z3">
    <w:name w:val="WW8Num72z3"/>
    <w:uiPriority w:val="99"/>
    <w:rsid w:val="0088767A"/>
    <w:rPr>
      <w:rFonts w:ascii="Times New Roman" w:hAnsi="Times New Roman"/>
      <w:b/>
      <w:sz w:val="24"/>
      <w:u w:val="none"/>
      <w:effect w:val="none"/>
    </w:rPr>
  </w:style>
  <w:style w:type="character" w:customStyle="1" w:styleId="WW8Num72z4">
    <w:name w:val="WW8Num72z4"/>
    <w:uiPriority w:val="99"/>
    <w:rsid w:val="0088767A"/>
  </w:style>
  <w:style w:type="character" w:customStyle="1" w:styleId="WW8Num73z0">
    <w:name w:val="WW8Num73z0"/>
    <w:uiPriority w:val="99"/>
    <w:rsid w:val="0088767A"/>
    <w:rPr>
      <w:sz w:val="24"/>
    </w:rPr>
  </w:style>
  <w:style w:type="character" w:customStyle="1" w:styleId="WW8Num74z0">
    <w:name w:val="WW8Num74z0"/>
    <w:uiPriority w:val="99"/>
    <w:rsid w:val="0088767A"/>
    <w:rPr>
      <w:rFonts w:ascii="Symbol" w:hAnsi="Symbol"/>
      <w:sz w:val="20"/>
    </w:rPr>
  </w:style>
  <w:style w:type="character" w:customStyle="1" w:styleId="WW8Num74z1">
    <w:name w:val="WW8Num74z1"/>
    <w:uiPriority w:val="99"/>
    <w:rsid w:val="0088767A"/>
    <w:rPr>
      <w:rFonts w:ascii="Courier New" w:hAnsi="Courier New"/>
    </w:rPr>
  </w:style>
  <w:style w:type="character" w:customStyle="1" w:styleId="WW8Num74z2">
    <w:name w:val="WW8Num74z2"/>
    <w:uiPriority w:val="99"/>
    <w:rsid w:val="0088767A"/>
    <w:rPr>
      <w:rFonts w:ascii="Wingdings" w:hAnsi="Wingdings"/>
    </w:rPr>
  </w:style>
  <w:style w:type="character" w:customStyle="1" w:styleId="WW8Num74z3">
    <w:name w:val="WW8Num74z3"/>
    <w:uiPriority w:val="99"/>
    <w:rsid w:val="0088767A"/>
    <w:rPr>
      <w:rFonts w:ascii="Symbol" w:hAnsi="Symbol"/>
    </w:rPr>
  </w:style>
  <w:style w:type="character" w:customStyle="1" w:styleId="WW8Num75z0">
    <w:name w:val="WW8Num75z0"/>
    <w:uiPriority w:val="99"/>
    <w:rsid w:val="0088767A"/>
    <w:rPr>
      <w:sz w:val="24"/>
    </w:rPr>
  </w:style>
  <w:style w:type="character" w:customStyle="1" w:styleId="WW8Num76z0">
    <w:name w:val="WW8Num76z0"/>
    <w:uiPriority w:val="99"/>
    <w:rsid w:val="0088767A"/>
    <w:rPr>
      <w:rFonts w:ascii="Symbol" w:hAnsi="Symbol"/>
      <w:sz w:val="20"/>
    </w:rPr>
  </w:style>
  <w:style w:type="character" w:customStyle="1" w:styleId="WW8Num76z1">
    <w:name w:val="WW8Num76z1"/>
    <w:uiPriority w:val="99"/>
    <w:rsid w:val="0088767A"/>
    <w:rPr>
      <w:rFonts w:ascii="Courier New" w:hAnsi="Courier New"/>
    </w:rPr>
  </w:style>
  <w:style w:type="character" w:customStyle="1" w:styleId="WW8Num76z2">
    <w:name w:val="WW8Num76z2"/>
    <w:uiPriority w:val="99"/>
    <w:rsid w:val="0088767A"/>
    <w:rPr>
      <w:rFonts w:ascii="Wingdings" w:hAnsi="Wingdings"/>
    </w:rPr>
  </w:style>
  <w:style w:type="character" w:customStyle="1" w:styleId="WW8Num76z3">
    <w:name w:val="WW8Num76z3"/>
    <w:uiPriority w:val="99"/>
    <w:rsid w:val="0088767A"/>
    <w:rPr>
      <w:rFonts w:ascii="Symbol" w:hAnsi="Symbol"/>
    </w:rPr>
  </w:style>
  <w:style w:type="character" w:customStyle="1" w:styleId="WW8Num77z0">
    <w:name w:val="WW8Num77z0"/>
    <w:uiPriority w:val="99"/>
    <w:rsid w:val="0088767A"/>
    <w:rPr>
      <w:rFonts w:ascii="Symbol" w:hAnsi="Symbol"/>
      <w:sz w:val="20"/>
    </w:rPr>
  </w:style>
  <w:style w:type="character" w:customStyle="1" w:styleId="WW8Num77z1">
    <w:name w:val="WW8Num77z1"/>
    <w:uiPriority w:val="99"/>
    <w:rsid w:val="0088767A"/>
    <w:rPr>
      <w:rFonts w:ascii="Courier New" w:hAnsi="Courier New"/>
    </w:rPr>
  </w:style>
  <w:style w:type="character" w:customStyle="1" w:styleId="WW8Num77z2">
    <w:name w:val="WW8Num77z2"/>
    <w:uiPriority w:val="99"/>
    <w:rsid w:val="0088767A"/>
    <w:rPr>
      <w:rFonts w:ascii="Wingdings" w:hAnsi="Wingdings"/>
    </w:rPr>
  </w:style>
  <w:style w:type="character" w:customStyle="1" w:styleId="WW8Num77z3">
    <w:name w:val="WW8Num77z3"/>
    <w:uiPriority w:val="99"/>
    <w:rsid w:val="0088767A"/>
    <w:rPr>
      <w:rFonts w:ascii="Symbol" w:hAnsi="Symbol"/>
    </w:rPr>
  </w:style>
  <w:style w:type="character" w:customStyle="1" w:styleId="WW8Num78z0">
    <w:name w:val="WW8Num78z0"/>
    <w:uiPriority w:val="99"/>
    <w:rsid w:val="0088767A"/>
    <w:rPr>
      <w:rFonts w:ascii="Symbol" w:hAnsi="Symbol"/>
      <w:sz w:val="20"/>
    </w:rPr>
  </w:style>
  <w:style w:type="character" w:customStyle="1" w:styleId="WW8Num78z1">
    <w:name w:val="WW8Num78z1"/>
    <w:uiPriority w:val="99"/>
    <w:rsid w:val="0088767A"/>
    <w:rPr>
      <w:rFonts w:ascii="Courier New" w:hAnsi="Courier New"/>
    </w:rPr>
  </w:style>
  <w:style w:type="character" w:customStyle="1" w:styleId="WW8Num78z2">
    <w:name w:val="WW8Num78z2"/>
    <w:uiPriority w:val="99"/>
    <w:rsid w:val="0088767A"/>
    <w:rPr>
      <w:rFonts w:ascii="Wingdings" w:hAnsi="Wingdings"/>
    </w:rPr>
  </w:style>
  <w:style w:type="character" w:customStyle="1" w:styleId="WW8Num78z3">
    <w:name w:val="WW8Num78z3"/>
    <w:uiPriority w:val="99"/>
    <w:rsid w:val="0088767A"/>
    <w:rPr>
      <w:rFonts w:ascii="Symbol" w:hAnsi="Symbol"/>
    </w:rPr>
  </w:style>
  <w:style w:type="character" w:customStyle="1" w:styleId="DefaultParagraphFont1">
    <w:name w:val="Default Paragraph Font1"/>
    <w:uiPriority w:val="99"/>
    <w:rsid w:val="0088767A"/>
  </w:style>
  <w:style w:type="character" w:customStyle="1" w:styleId="NumberingSymbols">
    <w:name w:val="Numbering Symbols"/>
    <w:uiPriority w:val="99"/>
    <w:rsid w:val="0088767A"/>
    <w:rPr>
      <w:b/>
    </w:rPr>
  </w:style>
  <w:style w:type="character" w:customStyle="1" w:styleId="Bullets">
    <w:name w:val="Bullets"/>
    <w:uiPriority w:val="99"/>
    <w:rsid w:val="0088767A"/>
    <w:rPr>
      <w:rFonts w:ascii="OpenSymbol" w:eastAsia="OpenSymbol" w:hAnsi="OpenSymbol"/>
    </w:rPr>
  </w:style>
  <w:style w:type="character" w:customStyle="1" w:styleId="FootnoteCharacters">
    <w:name w:val="Footnote Characters"/>
    <w:uiPriority w:val="99"/>
    <w:rsid w:val="0088767A"/>
    <w:rPr>
      <w:vertAlign w:val="superscript"/>
    </w:rPr>
  </w:style>
  <w:style w:type="character" w:customStyle="1" w:styleId="FontStyle22">
    <w:name w:val="Font Style22"/>
    <w:uiPriority w:val="99"/>
    <w:rsid w:val="0088767A"/>
    <w:rPr>
      <w:rFonts w:ascii="Times New Roman" w:hAnsi="Times New Roman"/>
      <w:b/>
      <w:sz w:val="22"/>
    </w:rPr>
  </w:style>
  <w:style w:type="character" w:customStyle="1" w:styleId="FontStyle23">
    <w:name w:val="Font Style23"/>
    <w:uiPriority w:val="99"/>
    <w:rsid w:val="0088767A"/>
    <w:rPr>
      <w:rFonts w:ascii="Times New Roman" w:hAnsi="Times New Roman"/>
      <w:sz w:val="22"/>
    </w:rPr>
  </w:style>
  <w:style w:type="character" w:customStyle="1" w:styleId="ldef">
    <w:name w:val="ldef"/>
    <w:basedOn w:val="a0"/>
    <w:uiPriority w:val="99"/>
    <w:rsid w:val="0088767A"/>
    <w:rPr>
      <w:rFonts w:cs="Times New Roman"/>
    </w:rPr>
  </w:style>
  <w:style w:type="character" w:customStyle="1" w:styleId="ldefbck">
    <w:name w:val="ldefbck"/>
    <w:basedOn w:val="a0"/>
    <w:uiPriority w:val="99"/>
    <w:rsid w:val="0088767A"/>
    <w:rPr>
      <w:rFonts w:cs="Times New Roman"/>
    </w:rPr>
  </w:style>
  <w:style w:type="character" w:customStyle="1" w:styleId="FontStyle118">
    <w:name w:val="Font Style118"/>
    <w:uiPriority w:val="99"/>
    <w:rsid w:val="0088767A"/>
    <w:rPr>
      <w:rFonts w:ascii="Times New Roman" w:hAnsi="Times New Roman"/>
      <w:sz w:val="22"/>
    </w:rPr>
  </w:style>
  <w:style w:type="character" w:customStyle="1" w:styleId="apple-style-span">
    <w:name w:val="apple-style-span"/>
    <w:uiPriority w:val="99"/>
    <w:rsid w:val="0088767A"/>
    <w:rPr>
      <w:rFonts w:ascii="Times New Roman" w:hAnsi="Times New Roman"/>
    </w:rPr>
  </w:style>
  <w:style w:type="character" w:customStyle="1" w:styleId="FontStyle114">
    <w:name w:val="Font Style114"/>
    <w:uiPriority w:val="99"/>
    <w:rsid w:val="0088767A"/>
    <w:rPr>
      <w:rFonts w:ascii="Times New Roman" w:hAnsi="Times New Roman"/>
      <w:smallCaps/>
      <w:sz w:val="24"/>
    </w:rPr>
  </w:style>
  <w:style w:type="character" w:customStyle="1" w:styleId="FontStyle117">
    <w:name w:val="Font Style117"/>
    <w:uiPriority w:val="99"/>
    <w:rsid w:val="0088767A"/>
    <w:rPr>
      <w:rFonts w:ascii="Times New Roman" w:hAnsi="Times New Roman"/>
      <w:b/>
      <w:sz w:val="22"/>
    </w:rPr>
  </w:style>
  <w:style w:type="character" w:customStyle="1" w:styleId="FontStyle205">
    <w:name w:val="Font Style205"/>
    <w:uiPriority w:val="99"/>
    <w:rsid w:val="0088767A"/>
    <w:rPr>
      <w:rFonts w:ascii="Times New Roman" w:hAnsi="Times New Roman"/>
      <w:b/>
      <w:sz w:val="24"/>
    </w:rPr>
  </w:style>
  <w:style w:type="character" w:customStyle="1" w:styleId="FontStyle207">
    <w:name w:val="Font Style207"/>
    <w:uiPriority w:val="99"/>
    <w:rsid w:val="0088767A"/>
    <w:rPr>
      <w:rFonts w:ascii="Times New Roman" w:hAnsi="Times New Roman"/>
      <w:sz w:val="24"/>
    </w:rPr>
  </w:style>
  <w:style w:type="character" w:customStyle="1" w:styleId="FontStyle210">
    <w:name w:val="Font Style210"/>
    <w:uiPriority w:val="99"/>
    <w:rsid w:val="0088767A"/>
    <w:rPr>
      <w:rFonts w:ascii="Arial" w:hAnsi="Arial"/>
      <w:sz w:val="14"/>
    </w:rPr>
  </w:style>
  <w:style w:type="character" w:customStyle="1" w:styleId="FontStyle220">
    <w:name w:val="Font Style220"/>
    <w:uiPriority w:val="99"/>
    <w:rsid w:val="0088767A"/>
    <w:rPr>
      <w:rFonts w:ascii="Times New Roman" w:hAnsi="Times New Roman"/>
      <w:b/>
      <w:sz w:val="20"/>
    </w:rPr>
  </w:style>
  <w:style w:type="character" w:customStyle="1" w:styleId="FontStyle234">
    <w:name w:val="Font Style234"/>
    <w:uiPriority w:val="99"/>
    <w:rsid w:val="0088767A"/>
    <w:rPr>
      <w:rFonts w:ascii="Times New Roman" w:hAnsi="Times New Roman"/>
      <w:sz w:val="20"/>
    </w:rPr>
  </w:style>
  <w:style w:type="character" w:customStyle="1" w:styleId="FontStyle222">
    <w:name w:val="Font Style222"/>
    <w:uiPriority w:val="99"/>
    <w:rsid w:val="0088767A"/>
    <w:rPr>
      <w:rFonts w:ascii="Times New Roman" w:hAnsi="Times New Roman"/>
      <w:sz w:val="24"/>
    </w:rPr>
  </w:style>
  <w:style w:type="character" w:customStyle="1" w:styleId="FontStyle262">
    <w:name w:val="Font Style262"/>
    <w:uiPriority w:val="99"/>
    <w:rsid w:val="0088767A"/>
    <w:rPr>
      <w:rFonts w:ascii="Arial" w:hAnsi="Arial"/>
      <w:sz w:val="26"/>
    </w:rPr>
  </w:style>
  <w:style w:type="character" w:customStyle="1" w:styleId="FontStyle206">
    <w:name w:val="Font Style206"/>
    <w:uiPriority w:val="99"/>
    <w:rsid w:val="0088767A"/>
    <w:rPr>
      <w:rFonts w:ascii="Times New Roman" w:hAnsi="Times New Roman"/>
      <w:sz w:val="22"/>
    </w:rPr>
  </w:style>
  <w:style w:type="character" w:customStyle="1" w:styleId="FontStyle119">
    <w:name w:val="Font Style119"/>
    <w:uiPriority w:val="99"/>
    <w:rsid w:val="0088767A"/>
    <w:rPr>
      <w:rFonts w:ascii="Georgia" w:hAnsi="Georgia"/>
      <w:i/>
      <w:sz w:val="22"/>
    </w:rPr>
  </w:style>
  <w:style w:type="character" w:customStyle="1" w:styleId="FontStyle113">
    <w:name w:val="Font Style113"/>
    <w:uiPriority w:val="99"/>
    <w:rsid w:val="0088767A"/>
    <w:rPr>
      <w:rFonts w:ascii="Times New Roman" w:hAnsi="Times New Roman"/>
      <w:i/>
      <w:spacing w:val="50"/>
      <w:sz w:val="12"/>
    </w:rPr>
  </w:style>
  <w:style w:type="character" w:customStyle="1" w:styleId="FontStyle115">
    <w:name w:val="Font Style115"/>
    <w:uiPriority w:val="99"/>
    <w:rsid w:val="0088767A"/>
    <w:rPr>
      <w:rFonts w:ascii="Times New Roman" w:hAnsi="Times New Roman"/>
      <w:sz w:val="22"/>
    </w:rPr>
  </w:style>
  <w:style w:type="character" w:customStyle="1" w:styleId="FontStyle120">
    <w:name w:val="Font Style120"/>
    <w:uiPriority w:val="99"/>
    <w:rsid w:val="0088767A"/>
    <w:rPr>
      <w:rFonts w:ascii="Times New Roman" w:hAnsi="Times New Roman"/>
      <w:sz w:val="30"/>
    </w:rPr>
  </w:style>
  <w:style w:type="character" w:customStyle="1" w:styleId="StyleLatinArialComplexArial">
    <w:name w:val="Style (Latin) Arial (Complex) Arial"/>
    <w:uiPriority w:val="99"/>
    <w:rsid w:val="0088767A"/>
    <w:rPr>
      <w:rFonts w:ascii="Arial" w:hAnsi="Arial"/>
      <w:sz w:val="22"/>
    </w:rPr>
  </w:style>
  <w:style w:type="paragraph" w:styleId="90">
    <w:name w:val="toc 9"/>
    <w:basedOn w:val="Index"/>
    <w:autoRedefine/>
    <w:uiPriority w:val="99"/>
    <w:semiHidden/>
    <w:rsid w:val="0088767A"/>
    <w:pPr>
      <w:tabs>
        <w:tab w:val="right" w:leader="dot" w:pos="-30995"/>
      </w:tabs>
      <w:ind w:left="2264"/>
    </w:pPr>
  </w:style>
  <w:style w:type="paragraph" w:styleId="80">
    <w:name w:val="toc 8"/>
    <w:basedOn w:val="Index"/>
    <w:autoRedefine/>
    <w:uiPriority w:val="99"/>
    <w:semiHidden/>
    <w:rsid w:val="0088767A"/>
    <w:pPr>
      <w:tabs>
        <w:tab w:val="right" w:leader="dot" w:pos="31428"/>
      </w:tabs>
      <w:ind w:left="1981"/>
    </w:pPr>
  </w:style>
  <w:style w:type="paragraph" w:styleId="70">
    <w:name w:val="toc 7"/>
    <w:basedOn w:val="Index"/>
    <w:autoRedefine/>
    <w:uiPriority w:val="99"/>
    <w:semiHidden/>
    <w:rsid w:val="0088767A"/>
    <w:pPr>
      <w:tabs>
        <w:tab w:val="right" w:leader="dot" w:pos="28315"/>
      </w:tabs>
      <w:ind w:left="1698"/>
    </w:pPr>
  </w:style>
  <w:style w:type="paragraph" w:styleId="62">
    <w:name w:val="toc 6"/>
    <w:basedOn w:val="Index"/>
    <w:autoRedefine/>
    <w:uiPriority w:val="99"/>
    <w:semiHidden/>
    <w:rsid w:val="0088767A"/>
    <w:pPr>
      <w:tabs>
        <w:tab w:val="right" w:leader="dot" w:pos="25202"/>
      </w:tabs>
      <w:ind w:left="1415"/>
    </w:pPr>
  </w:style>
  <w:style w:type="paragraph" w:styleId="52">
    <w:name w:val="toc 5"/>
    <w:basedOn w:val="Index"/>
    <w:autoRedefine/>
    <w:uiPriority w:val="99"/>
    <w:semiHidden/>
    <w:rsid w:val="0088767A"/>
    <w:pPr>
      <w:tabs>
        <w:tab w:val="right" w:leader="dot" w:pos="22089"/>
      </w:tabs>
      <w:ind w:left="1132"/>
    </w:pPr>
  </w:style>
  <w:style w:type="paragraph" w:styleId="45">
    <w:name w:val="toc 4"/>
    <w:basedOn w:val="Index"/>
    <w:autoRedefine/>
    <w:uiPriority w:val="99"/>
    <w:semiHidden/>
    <w:rsid w:val="0088767A"/>
    <w:pPr>
      <w:tabs>
        <w:tab w:val="right" w:leader="dot" w:pos="18976"/>
      </w:tabs>
      <w:ind w:left="849"/>
    </w:pPr>
  </w:style>
  <w:style w:type="paragraph" w:styleId="39">
    <w:name w:val="toc 3"/>
    <w:basedOn w:val="Index"/>
    <w:autoRedefine/>
    <w:uiPriority w:val="99"/>
    <w:semiHidden/>
    <w:rsid w:val="0088767A"/>
    <w:pPr>
      <w:tabs>
        <w:tab w:val="right" w:leader="dot" w:pos="15863"/>
      </w:tabs>
      <w:ind w:left="566"/>
    </w:pPr>
  </w:style>
  <w:style w:type="paragraph" w:styleId="2c">
    <w:name w:val="toc 2"/>
    <w:basedOn w:val="Index"/>
    <w:autoRedefine/>
    <w:uiPriority w:val="99"/>
    <w:semiHidden/>
    <w:rsid w:val="0088767A"/>
    <w:pPr>
      <w:tabs>
        <w:tab w:val="right" w:leader="dot" w:pos="12750"/>
      </w:tabs>
      <w:ind w:left="283"/>
    </w:pPr>
  </w:style>
  <w:style w:type="numbering" w:styleId="111111">
    <w:name w:val="Outline List 2"/>
    <w:basedOn w:val="a2"/>
    <w:uiPriority w:val="99"/>
    <w:semiHidden/>
    <w:unhideWhenUsed/>
    <w:rsid w:val="0088767A"/>
    <w:pPr>
      <w:numPr>
        <w:numId w:val="19"/>
      </w:numPr>
    </w:pPr>
  </w:style>
  <w:style w:type="table" w:customStyle="1" w:styleId="120">
    <w:name w:val="Мрежа в таблица12"/>
    <w:basedOn w:val="a1"/>
    <w:next w:val="a8"/>
    <w:uiPriority w:val="59"/>
    <w:rsid w:val="00241C8A"/>
    <w:rPr>
      <w:rFonts w:ascii="Times New Roman" w:eastAsiaTheme="minorEastAsia" w:hAnsi="Times New Roman" w:cstheme="minorBidi"/>
      <w:sz w:val="28"/>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241C8A"/>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66">
    <w:name w:val="xl66"/>
    <w:basedOn w:val="a"/>
    <w:rsid w:val="00241C8A"/>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1f0">
    <w:name w:val="Текст под линия1"/>
    <w:basedOn w:val="a"/>
    <w:next w:val="a9"/>
    <w:uiPriority w:val="99"/>
    <w:semiHidden/>
    <w:unhideWhenUsed/>
    <w:rsid w:val="00241C8A"/>
    <w:pPr>
      <w:spacing w:after="0" w:line="240" w:lineRule="auto"/>
    </w:pPr>
    <w:rPr>
      <w:rFonts w:asciiTheme="minorHAnsi" w:eastAsiaTheme="minorEastAsia" w:hAnsiTheme="minorHAnsi" w:cstheme="minorBidi"/>
      <w:sz w:val="20"/>
      <w:szCs w:val="20"/>
      <w:lang w:eastAsia="bg-BG"/>
    </w:rPr>
  </w:style>
  <w:style w:type="numbering" w:customStyle="1" w:styleId="121">
    <w:name w:val="Без списък12"/>
    <w:next w:val="a2"/>
    <w:uiPriority w:val="99"/>
    <w:semiHidden/>
    <w:unhideWhenUsed/>
    <w:rsid w:val="00241C8A"/>
  </w:style>
  <w:style w:type="numbering" w:customStyle="1" w:styleId="1120">
    <w:name w:val="Без списък112"/>
    <w:next w:val="a2"/>
    <w:semiHidden/>
    <w:rsid w:val="00241C8A"/>
  </w:style>
  <w:style w:type="table" w:customStyle="1" w:styleId="130">
    <w:name w:val="Мрежа в таблица13"/>
    <w:basedOn w:val="a1"/>
    <w:next w:val="a8"/>
    <w:rsid w:val="00241C8A"/>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Без списък21"/>
    <w:next w:val="a2"/>
    <w:uiPriority w:val="99"/>
    <w:semiHidden/>
    <w:unhideWhenUsed/>
    <w:rsid w:val="00241C8A"/>
  </w:style>
  <w:style w:type="table" w:customStyle="1" w:styleId="213">
    <w:name w:val="Мрежа в таблица21"/>
    <w:basedOn w:val="a1"/>
    <w:next w:val="a8"/>
    <w:rsid w:val="00241C8A"/>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Без списък1111"/>
    <w:next w:val="a2"/>
    <w:semiHidden/>
    <w:rsid w:val="00241C8A"/>
  </w:style>
  <w:style w:type="table" w:customStyle="1" w:styleId="1112">
    <w:name w:val="Мрежа в таблица111"/>
    <w:basedOn w:val="a1"/>
    <w:next w:val="a8"/>
    <w:rsid w:val="00241C8A"/>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8"/>
    <w:uiPriority w:val="59"/>
    <w:rsid w:val="00241C8A"/>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Без списък5"/>
    <w:next w:val="a2"/>
    <w:uiPriority w:val="99"/>
    <w:semiHidden/>
    <w:unhideWhenUsed/>
    <w:rsid w:val="00690570"/>
  </w:style>
  <w:style w:type="numbering" w:customStyle="1" w:styleId="131">
    <w:name w:val="Без списък13"/>
    <w:next w:val="a2"/>
    <w:uiPriority w:val="99"/>
    <w:semiHidden/>
    <w:unhideWhenUsed/>
    <w:rsid w:val="00690570"/>
  </w:style>
  <w:style w:type="table" w:customStyle="1" w:styleId="140">
    <w:name w:val="Мрежа в таблица14"/>
    <w:basedOn w:val="a1"/>
    <w:next w:val="a8"/>
    <w:rsid w:val="00690570"/>
    <w:pPr>
      <w:spacing w:line="360" w:lineRule="atLeast"/>
      <w:ind w:firstLine="680"/>
      <w:jc w:val="both"/>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Мрежа в таблица15"/>
    <w:basedOn w:val="a1"/>
    <w:rsid w:val="00690570"/>
    <w:pPr>
      <w:spacing w:line="360" w:lineRule="atLeast"/>
      <w:ind w:firstLine="680"/>
      <w:jc w:val="both"/>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Мрежа в таблица51"/>
    <w:basedOn w:val="a1"/>
    <w:uiPriority w:val="59"/>
    <w:rsid w:val="0069057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Мрежа в таблица71"/>
    <w:basedOn w:val="a1"/>
    <w:uiPriority w:val="59"/>
    <w:rsid w:val="0069057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Мрежа в таблица101"/>
    <w:basedOn w:val="a1"/>
    <w:rsid w:val="00690570"/>
    <w:pPr>
      <w:widowControl w:val="0"/>
      <w:autoSpaceDE w:val="0"/>
      <w:autoSpaceDN w:val="0"/>
      <w:adjustRightInd w:val="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690570"/>
    <w:pPr>
      <w:widowControl w:val="0"/>
      <w:spacing w:before="120" w:after="120"/>
      <w:ind w:firstLine="720"/>
      <w:jc w:val="both"/>
    </w:pPr>
    <w:rPr>
      <w:rFonts w:ascii="Times New Roman" w:eastAsia="Times New Roman" w:hAnsi="Times New Roman"/>
      <w:sz w:val="28"/>
      <w:lang w:val="en-GB" w:eastAsia="ar-SA"/>
    </w:rPr>
  </w:style>
  <w:style w:type="paragraph" w:customStyle="1" w:styleId="NormalLeft">
    <w:name w:val="Normal Left"/>
    <w:basedOn w:val="a"/>
    <w:rsid w:val="00690570"/>
    <w:pPr>
      <w:spacing w:before="120" w:after="120" w:line="240" w:lineRule="auto"/>
    </w:pPr>
    <w:rPr>
      <w:rFonts w:ascii="Times New Roman" w:hAnsi="Times New Roman"/>
      <w:sz w:val="24"/>
      <w:lang w:eastAsia="bg-BG"/>
    </w:rPr>
  </w:style>
  <w:style w:type="numbering" w:customStyle="1" w:styleId="220">
    <w:name w:val="Без списък22"/>
    <w:next w:val="a2"/>
    <w:uiPriority w:val="99"/>
    <w:semiHidden/>
    <w:unhideWhenUsed/>
    <w:rsid w:val="00690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627">
      <w:bodyDiv w:val="1"/>
      <w:marLeft w:val="0"/>
      <w:marRight w:val="0"/>
      <w:marTop w:val="0"/>
      <w:marBottom w:val="0"/>
      <w:divBdr>
        <w:top w:val="none" w:sz="0" w:space="0" w:color="auto"/>
        <w:left w:val="none" w:sz="0" w:space="0" w:color="auto"/>
        <w:bottom w:val="none" w:sz="0" w:space="0" w:color="auto"/>
        <w:right w:val="none" w:sz="0" w:space="0" w:color="auto"/>
      </w:divBdr>
    </w:div>
    <w:div w:id="56756408">
      <w:bodyDiv w:val="1"/>
      <w:marLeft w:val="0"/>
      <w:marRight w:val="0"/>
      <w:marTop w:val="0"/>
      <w:marBottom w:val="0"/>
      <w:divBdr>
        <w:top w:val="none" w:sz="0" w:space="0" w:color="auto"/>
        <w:left w:val="none" w:sz="0" w:space="0" w:color="auto"/>
        <w:bottom w:val="none" w:sz="0" w:space="0" w:color="auto"/>
        <w:right w:val="none" w:sz="0" w:space="0" w:color="auto"/>
      </w:divBdr>
    </w:div>
    <w:div w:id="59179202">
      <w:bodyDiv w:val="1"/>
      <w:marLeft w:val="0"/>
      <w:marRight w:val="0"/>
      <w:marTop w:val="0"/>
      <w:marBottom w:val="0"/>
      <w:divBdr>
        <w:top w:val="none" w:sz="0" w:space="0" w:color="auto"/>
        <w:left w:val="none" w:sz="0" w:space="0" w:color="auto"/>
        <w:bottom w:val="none" w:sz="0" w:space="0" w:color="auto"/>
        <w:right w:val="none" w:sz="0" w:space="0" w:color="auto"/>
      </w:divBdr>
    </w:div>
    <w:div w:id="62919954">
      <w:bodyDiv w:val="1"/>
      <w:marLeft w:val="0"/>
      <w:marRight w:val="0"/>
      <w:marTop w:val="0"/>
      <w:marBottom w:val="0"/>
      <w:divBdr>
        <w:top w:val="none" w:sz="0" w:space="0" w:color="auto"/>
        <w:left w:val="none" w:sz="0" w:space="0" w:color="auto"/>
        <w:bottom w:val="none" w:sz="0" w:space="0" w:color="auto"/>
        <w:right w:val="none" w:sz="0" w:space="0" w:color="auto"/>
      </w:divBdr>
    </w:div>
    <w:div w:id="71705920">
      <w:bodyDiv w:val="1"/>
      <w:marLeft w:val="0"/>
      <w:marRight w:val="0"/>
      <w:marTop w:val="0"/>
      <w:marBottom w:val="0"/>
      <w:divBdr>
        <w:top w:val="none" w:sz="0" w:space="0" w:color="auto"/>
        <w:left w:val="none" w:sz="0" w:space="0" w:color="auto"/>
        <w:bottom w:val="none" w:sz="0" w:space="0" w:color="auto"/>
        <w:right w:val="none" w:sz="0" w:space="0" w:color="auto"/>
      </w:divBdr>
    </w:div>
    <w:div w:id="139076209">
      <w:bodyDiv w:val="1"/>
      <w:marLeft w:val="0"/>
      <w:marRight w:val="0"/>
      <w:marTop w:val="0"/>
      <w:marBottom w:val="0"/>
      <w:divBdr>
        <w:top w:val="none" w:sz="0" w:space="0" w:color="auto"/>
        <w:left w:val="none" w:sz="0" w:space="0" w:color="auto"/>
        <w:bottom w:val="none" w:sz="0" w:space="0" w:color="auto"/>
        <w:right w:val="none" w:sz="0" w:space="0" w:color="auto"/>
      </w:divBdr>
    </w:div>
    <w:div w:id="140270209">
      <w:bodyDiv w:val="1"/>
      <w:marLeft w:val="0"/>
      <w:marRight w:val="0"/>
      <w:marTop w:val="0"/>
      <w:marBottom w:val="0"/>
      <w:divBdr>
        <w:top w:val="none" w:sz="0" w:space="0" w:color="auto"/>
        <w:left w:val="none" w:sz="0" w:space="0" w:color="auto"/>
        <w:bottom w:val="none" w:sz="0" w:space="0" w:color="auto"/>
        <w:right w:val="none" w:sz="0" w:space="0" w:color="auto"/>
      </w:divBdr>
    </w:div>
    <w:div w:id="149489234">
      <w:bodyDiv w:val="1"/>
      <w:marLeft w:val="0"/>
      <w:marRight w:val="0"/>
      <w:marTop w:val="0"/>
      <w:marBottom w:val="0"/>
      <w:divBdr>
        <w:top w:val="none" w:sz="0" w:space="0" w:color="auto"/>
        <w:left w:val="none" w:sz="0" w:space="0" w:color="auto"/>
        <w:bottom w:val="none" w:sz="0" w:space="0" w:color="auto"/>
        <w:right w:val="none" w:sz="0" w:space="0" w:color="auto"/>
      </w:divBdr>
    </w:div>
    <w:div w:id="152337669">
      <w:bodyDiv w:val="1"/>
      <w:marLeft w:val="0"/>
      <w:marRight w:val="0"/>
      <w:marTop w:val="0"/>
      <w:marBottom w:val="0"/>
      <w:divBdr>
        <w:top w:val="none" w:sz="0" w:space="0" w:color="auto"/>
        <w:left w:val="none" w:sz="0" w:space="0" w:color="auto"/>
        <w:bottom w:val="none" w:sz="0" w:space="0" w:color="auto"/>
        <w:right w:val="none" w:sz="0" w:space="0" w:color="auto"/>
      </w:divBdr>
    </w:div>
    <w:div w:id="175729405">
      <w:bodyDiv w:val="1"/>
      <w:marLeft w:val="0"/>
      <w:marRight w:val="0"/>
      <w:marTop w:val="0"/>
      <w:marBottom w:val="0"/>
      <w:divBdr>
        <w:top w:val="none" w:sz="0" w:space="0" w:color="auto"/>
        <w:left w:val="none" w:sz="0" w:space="0" w:color="auto"/>
        <w:bottom w:val="none" w:sz="0" w:space="0" w:color="auto"/>
        <w:right w:val="none" w:sz="0" w:space="0" w:color="auto"/>
      </w:divBdr>
    </w:div>
    <w:div w:id="193077488">
      <w:bodyDiv w:val="1"/>
      <w:marLeft w:val="0"/>
      <w:marRight w:val="0"/>
      <w:marTop w:val="0"/>
      <w:marBottom w:val="0"/>
      <w:divBdr>
        <w:top w:val="none" w:sz="0" w:space="0" w:color="auto"/>
        <w:left w:val="none" w:sz="0" w:space="0" w:color="auto"/>
        <w:bottom w:val="none" w:sz="0" w:space="0" w:color="auto"/>
        <w:right w:val="none" w:sz="0" w:space="0" w:color="auto"/>
      </w:divBdr>
    </w:div>
    <w:div w:id="212812871">
      <w:bodyDiv w:val="1"/>
      <w:marLeft w:val="0"/>
      <w:marRight w:val="0"/>
      <w:marTop w:val="0"/>
      <w:marBottom w:val="0"/>
      <w:divBdr>
        <w:top w:val="none" w:sz="0" w:space="0" w:color="auto"/>
        <w:left w:val="none" w:sz="0" w:space="0" w:color="auto"/>
        <w:bottom w:val="none" w:sz="0" w:space="0" w:color="auto"/>
        <w:right w:val="none" w:sz="0" w:space="0" w:color="auto"/>
      </w:divBdr>
    </w:div>
    <w:div w:id="220094843">
      <w:bodyDiv w:val="1"/>
      <w:marLeft w:val="0"/>
      <w:marRight w:val="0"/>
      <w:marTop w:val="0"/>
      <w:marBottom w:val="0"/>
      <w:divBdr>
        <w:top w:val="none" w:sz="0" w:space="0" w:color="auto"/>
        <w:left w:val="none" w:sz="0" w:space="0" w:color="auto"/>
        <w:bottom w:val="none" w:sz="0" w:space="0" w:color="auto"/>
        <w:right w:val="none" w:sz="0" w:space="0" w:color="auto"/>
      </w:divBdr>
      <w:divsChild>
        <w:div w:id="1687518284">
          <w:marLeft w:val="0"/>
          <w:marRight w:val="0"/>
          <w:marTop w:val="0"/>
          <w:marBottom w:val="0"/>
          <w:divBdr>
            <w:top w:val="none" w:sz="0" w:space="0" w:color="auto"/>
            <w:left w:val="none" w:sz="0" w:space="0" w:color="auto"/>
            <w:bottom w:val="none" w:sz="0" w:space="0" w:color="auto"/>
            <w:right w:val="none" w:sz="0" w:space="0" w:color="auto"/>
          </w:divBdr>
        </w:div>
        <w:div w:id="704867058">
          <w:marLeft w:val="0"/>
          <w:marRight w:val="0"/>
          <w:marTop w:val="0"/>
          <w:marBottom w:val="0"/>
          <w:divBdr>
            <w:top w:val="none" w:sz="0" w:space="0" w:color="auto"/>
            <w:left w:val="none" w:sz="0" w:space="0" w:color="auto"/>
            <w:bottom w:val="none" w:sz="0" w:space="0" w:color="auto"/>
            <w:right w:val="none" w:sz="0" w:space="0" w:color="auto"/>
          </w:divBdr>
        </w:div>
        <w:div w:id="1751654175">
          <w:marLeft w:val="0"/>
          <w:marRight w:val="0"/>
          <w:marTop w:val="0"/>
          <w:marBottom w:val="0"/>
          <w:divBdr>
            <w:top w:val="none" w:sz="0" w:space="0" w:color="auto"/>
            <w:left w:val="none" w:sz="0" w:space="0" w:color="auto"/>
            <w:bottom w:val="none" w:sz="0" w:space="0" w:color="auto"/>
            <w:right w:val="none" w:sz="0" w:space="0" w:color="auto"/>
          </w:divBdr>
        </w:div>
        <w:div w:id="52196397">
          <w:marLeft w:val="0"/>
          <w:marRight w:val="0"/>
          <w:marTop w:val="0"/>
          <w:marBottom w:val="0"/>
          <w:divBdr>
            <w:top w:val="none" w:sz="0" w:space="0" w:color="auto"/>
            <w:left w:val="none" w:sz="0" w:space="0" w:color="auto"/>
            <w:bottom w:val="none" w:sz="0" w:space="0" w:color="auto"/>
            <w:right w:val="none" w:sz="0" w:space="0" w:color="auto"/>
          </w:divBdr>
        </w:div>
        <w:div w:id="131295317">
          <w:marLeft w:val="0"/>
          <w:marRight w:val="0"/>
          <w:marTop w:val="0"/>
          <w:marBottom w:val="0"/>
          <w:divBdr>
            <w:top w:val="none" w:sz="0" w:space="0" w:color="auto"/>
            <w:left w:val="none" w:sz="0" w:space="0" w:color="auto"/>
            <w:bottom w:val="none" w:sz="0" w:space="0" w:color="auto"/>
            <w:right w:val="none" w:sz="0" w:space="0" w:color="auto"/>
          </w:divBdr>
        </w:div>
        <w:div w:id="1046300693">
          <w:marLeft w:val="0"/>
          <w:marRight w:val="0"/>
          <w:marTop w:val="0"/>
          <w:marBottom w:val="0"/>
          <w:divBdr>
            <w:top w:val="none" w:sz="0" w:space="0" w:color="auto"/>
            <w:left w:val="none" w:sz="0" w:space="0" w:color="auto"/>
            <w:bottom w:val="none" w:sz="0" w:space="0" w:color="auto"/>
            <w:right w:val="none" w:sz="0" w:space="0" w:color="auto"/>
          </w:divBdr>
        </w:div>
        <w:div w:id="2092582958">
          <w:marLeft w:val="0"/>
          <w:marRight w:val="0"/>
          <w:marTop w:val="0"/>
          <w:marBottom w:val="0"/>
          <w:divBdr>
            <w:top w:val="none" w:sz="0" w:space="0" w:color="auto"/>
            <w:left w:val="none" w:sz="0" w:space="0" w:color="auto"/>
            <w:bottom w:val="none" w:sz="0" w:space="0" w:color="auto"/>
            <w:right w:val="none" w:sz="0" w:space="0" w:color="auto"/>
          </w:divBdr>
        </w:div>
        <w:div w:id="815269256">
          <w:marLeft w:val="0"/>
          <w:marRight w:val="0"/>
          <w:marTop w:val="0"/>
          <w:marBottom w:val="0"/>
          <w:divBdr>
            <w:top w:val="none" w:sz="0" w:space="0" w:color="auto"/>
            <w:left w:val="none" w:sz="0" w:space="0" w:color="auto"/>
            <w:bottom w:val="none" w:sz="0" w:space="0" w:color="auto"/>
            <w:right w:val="none" w:sz="0" w:space="0" w:color="auto"/>
          </w:divBdr>
        </w:div>
        <w:div w:id="1190801783">
          <w:marLeft w:val="0"/>
          <w:marRight w:val="0"/>
          <w:marTop w:val="0"/>
          <w:marBottom w:val="0"/>
          <w:divBdr>
            <w:top w:val="none" w:sz="0" w:space="0" w:color="auto"/>
            <w:left w:val="none" w:sz="0" w:space="0" w:color="auto"/>
            <w:bottom w:val="none" w:sz="0" w:space="0" w:color="auto"/>
            <w:right w:val="none" w:sz="0" w:space="0" w:color="auto"/>
          </w:divBdr>
        </w:div>
        <w:div w:id="743601298">
          <w:marLeft w:val="0"/>
          <w:marRight w:val="0"/>
          <w:marTop w:val="0"/>
          <w:marBottom w:val="0"/>
          <w:divBdr>
            <w:top w:val="none" w:sz="0" w:space="0" w:color="auto"/>
            <w:left w:val="none" w:sz="0" w:space="0" w:color="auto"/>
            <w:bottom w:val="none" w:sz="0" w:space="0" w:color="auto"/>
            <w:right w:val="none" w:sz="0" w:space="0" w:color="auto"/>
          </w:divBdr>
        </w:div>
        <w:div w:id="858083118">
          <w:marLeft w:val="0"/>
          <w:marRight w:val="0"/>
          <w:marTop w:val="0"/>
          <w:marBottom w:val="0"/>
          <w:divBdr>
            <w:top w:val="none" w:sz="0" w:space="0" w:color="auto"/>
            <w:left w:val="none" w:sz="0" w:space="0" w:color="auto"/>
            <w:bottom w:val="none" w:sz="0" w:space="0" w:color="auto"/>
            <w:right w:val="none" w:sz="0" w:space="0" w:color="auto"/>
          </w:divBdr>
        </w:div>
        <w:div w:id="814562979">
          <w:marLeft w:val="0"/>
          <w:marRight w:val="0"/>
          <w:marTop w:val="0"/>
          <w:marBottom w:val="0"/>
          <w:divBdr>
            <w:top w:val="none" w:sz="0" w:space="0" w:color="auto"/>
            <w:left w:val="none" w:sz="0" w:space="0" w:color="auto"/>
            <w:bottom w:val="none" w:sz="0" w:space="0" w:color="auto"/>
            <w:right w:val="none" w:sz="0" w:space="0" w:color="auto"/>
          </w:divBdr>
        </w:div>
        <w:div w:id="287594121">
          <w:marLeft w:val="0"/>
          <w:marRight w:val="0"/>
          <w:marTop w:val="0"/>
          <w:marBottom w:val="0"/>
          <w:divBdr>
            <w:top w:val="none" w:sz="0" w:space="0" w:color="auto"/>
            <w:left w:val="none" w:sz="0" w:space="0" w:color="auto"/>
            <w:bottom w:val="none" w:sz="0" w:space="0" w:color="auto"/>
            <w:right w:val="none" w:sz="0" w:space="0" w:color="auto"/>
          </w:divBdr>
        </w:div>
        <w:div w:id="1973363870">
          <w:marLeft w:val="0"/>
          <w:marRight w:val="0"/>
          <w:marTop w:val="0"/>
          <w:marBottom w:val="0"/>
          <w:divBdr>
            <w:top w:val="none" w:sz="0" w:space="0" w:color="auto"/>
            <w:left w:val="none" w:sz="0" w:space="0" w:color="auto"/>
            <w:bottom w:val="none" w:sz="0" w:space="0" w:color="auto"/>
            <w:right w:val="none" w:sz="0" w:space="0" w:color="auto"/>
          </w:divBdr>
        </w:div>
        <w:div w:id="1671370530">
          <w:marLeft w:val="0"/>
          <w:marRight w:val="0"/>
          <w:marTop w:val="0"/>
          <w:marBottom w:val="0"/>
          <w:divBdr>
            <w:top w:val="none" w:sz="0" w:space="0" w:color="auto"/>
            <w:left w:val="none" w:sz="0" w:space="0" w:color="auto"/>
            <w:bottom w:val="none" w:sz="0" w:space="0" w:color="auto"/>
            <w:right w:val="none" w:sz="0" w:space="0" w:color="auto"/>
          </w:divBdr>
        </w:div>
      </w:divsChild>
    </w:div>
    <w:div w:id="277568748">
      <w:bodyDiv w:val="1"/>
      <w:marLeft w:val="0"/>
      <w:marRight w:val="0"/>
      <w:marTop w:val="0"/>
      <w:marBottom w:val="0"/>
      <w:divBdr>
        <w:top w:val="none" w:sz="0" w:space="0" w:color="auto"/>
        <w:left w:val="none" w:sz="0" w:space="0" w:color="auto"/>
        <w:bottom w:val="none" w:sz="0" w:space="0" w:color="auto"/>
        <w:right w:val="none" w:sz="0" w:space="0" w:color="auto"/>
      </w:divBdr>
    </w:div>
    <w:div w:id="299118733">
      <w:bodyDiv w:val="1"/>
      <w:marLeft w:val="0"/>
      <w:marRight w:val="0"/>
      <w:marTop w:val="0"/>
      <w:marBottom w:val="0"/>
      <w:divBdr>
        <w:top w:val="none" w:sz="0" w:space="0" w:color="auto"/>
        <w:left w:val="none" w:sz="0" w:space="0" w:color="auto"/>
        <w:bottom w:val="none" w:sz="0" w:space="0" w:color="auto"/>
        <w:right w:val="none" w:sz="0" w:space="0" w:color="auto"/>
      </w:divBdr>
    </w:div>
    <w:div w:id="306202460">
      <w:bodyDiv w:val="1"/>
      <w:marLeft w:val="0"/>
      <w:marRight w:val="0"/>
      <w:marTop w:val="0"/>
      <w:marBottom w:val="0"/>
      <w:divBdr>
        <w:top w:val="none" w:sz="0" w:space="0" w:color="auto"/>
        <w:left w:val="none" w:sz="0" w:space="0" w:color="auto"/>
        <w:bottom w:val="none" w:sz="0" w:space="0" w:color="auto"/>
        <w:right w:val="none" w:sz="0" w:space="0" w:color="auto"/>
      </w:divBdr>
    </w:div>
    <w:div w:id="306319796">
      <w:bodyDiv w:val="1"/>
      <w:marLeft w:val="0"/>
      <w:marRight w:val="0"/>
      <w:marTop w:val="0"/>
      <w:marBottom w:val="0"/>
      <w:divBdr>
        <w:top w:val="none" w:sz="0" w:space="0" w:color="auto"/>
        <w:left w:val="none" w:sz="0" w:space="0" w:color="auto"/>
        <w:bottom w:val="none" w:sz="0" w:space="0" w:color="auto"/>
        <w:right w:val="none" w:sz="0" w:space="0" w:color="auto"/>
      </w:divBdr>
      <w:divsChild>
        <w:div w:id="1423570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32345371">
      <w:bodyDiv w:val="1"/>
      <w:marLeft w:val="0"/>
      <w:marRight w:val="0"/>
      <w:marTop w:val="0"/>
      <w:marBottom w:val="0"/>
      <w:divBdr>
        <w:top w:val="none" w:sz="0" w:space="0" w:color="auto"/>
        <w:left w:val="none" w:sz="0" w:space="0" w:color="auto"/>
        <w:bottom w:val="none" w:sz="0" w:space="0" w:color="auto"/>
        <w:right w:val="none" w:sz="0" w:space="0" w:color="auto"/>
      </w:divBdr>
    </w:div>
    <w:div w:id="338509929">
      <w:bodyDiv w:val="1"/>
      <w:marLeft w:val="0"/>
      <w:marRight w:val="0"/>
      <w:marTop w:val="0"/>
      <w:marBottom w:val="0"/>
      <w:divBdr>
        <w:top w:val="none" w:sz="0" w:space="0" w:color="auto"/>
        <w:left w:val="none" w:sz="0" w:space="0" w:color="auto"/>
        <w:bottom w:val="none" w:sz="0" w:space="0" w:color="auto"/>
        <w:right w:val="none" w:sz="0" w:space="0" w:color="auto"/>
      </w:divBdr>
    </w:div>
    <w:div w:id="363100002">
      <w:bodyDiv w:val="1"/>
      <w:marLeft w:val="0"/>
      <w:marRight w:val="0"/>
      <w:marTop w:val="0"/>
      <w:marBottom w:val="0"/>
      <w:divBdr>
        <w:top w:val="none" w:sz="0" w:space="0" w:color="auto"/>
        <w:left w:val="none" w:sz="0" w:space="0" w:color="auto"/>
        <w:bottom w:val="none" w:sz="0" w:space="0" w:color="auto"/>
        <w:right w:val="none" w:sz="0" w:space="0" w:color="auto"/>
      </w:divBdr>
    </w:div>
    <w:div w:id="366489012">
      <w:bodyDiv w:val="1"/>
      <w:marLeft w:val="0"/>
      <w:marRight w:val="0"/>
      <w:marTop w:val="0"/>
      <w:marBottom w:val="0"/>
      <w:divBdr>
        <w:top w:val="none" w:sz="0" w:space="0" w:color="auto"/>
        <w:left w:val="none" w:sz="0" w:space="0" w:color="auto"/>
        <w:bottom w:val="none" w:sz="0" w:space="0" w:color="auto"/>
        <w:right w:val="none" w:sz="0" w:space="0" w:color="auto"/>
      </w:divBdr>
    </w:div>
    <w:div w:id="406264235">
      <w:bodyDiv w:val="1"/>
      <w:marLeft w:val="0"/>
      <w:marRight w:val="0"/>
      <w:marTop w:val="0"/>
      <w:marBottom w:val="0"/>
      <w:divBdr>
        <w:top w:val="none" w:sz="0" w:space="0" w:color="auto"/>
        <w:left w:val="none" w:sz="0" w:space="0" w:color="auto"/>
        <w:bottom w:val="none" w:sz="0" w:space="0" w:color="auto"/>
        <w:right w:val="none" w:sz="0" w:space="0" w:color="auto"/>
      </w:divBdr>
    </w:div>
    <w:div w:id="411589439">
      <w:bodyDiv w:val="1"/>
      <w:marLeft w:val="0"/>
      <w:marRight w:val="0"/>
      <w:marTop w:val="0"/>
      <w:marBottom w:val="0"/>
      <w:divBdr>
        <w:top w:val="none" w:sz="0" w:space="0" w:color="auto"/>
        <w:left w:val="none" w:sz="0" w:space="0" w:color="auto"/>
        <w:bottom w:val="none" w:sz="0" w:space="0" w:color="auto"/>
        <w:right w:val="none" w:sz="0" w:space="0" w:color="auto"/>
      </w:divBdr>
    </w:div>
    <w:div w:id="437531405">
      <w:bodyDiv w:val="1"/>
      <w:marLeft w:val="0"/>
      <w:marRight w:val="0"/>
      <w:marTop w:val="0"/>
      <w:marBottom w:val="0"/>
      <w:divBdr>
        <w:top w:val="none" w:sz="0" w:space="0" w:color="auto"/>
        <w:left w:val="none" w:sz="0" w:space="0" w:color="auto"/>
        <w:bottom w:val="none" w:sz="0" w:space="0" w:color="auto"/>
        <w:right w:val="none" w:sz="0" w:space="0" w:color="auto"/>
      </w:divBdr>
    </w:div>
    <w:div w:id="451050563">
      <w:bodyDiv w:val="1"/>
      <w:marLeft w:val="0"/>
      <w:marRight w:val="0"/>
      <w:marTop w:val="0"/>
      <w:marBottom w:val="0"/>
      <w:divBdr>
        <w:top w:val="none" w:sz="0" w:space="0" w:color="auto"/>
        <w:left w:val="none" w:sz="0" w:space="0" w:color="auto"/>
        <w:bottom w:val="none" w:sz="0" w:space="0" w:color="auto"/>
        <w:right w:val="none" w:sz="0" w:space="0" w:color="auto"/>
      </w:divBdr>
    </w:div>
    <w:div w:id="473567217">
      <w:bodyDiv w:val="1"/>
      <w:marLeft w:val="0"/>
      <w:marRight w:val="0"/>
      <w:marTop w:val="0"/>
      <w:marBottom w:val="0"/>
      <w:divBdr>
        <w:top w:val="none" w:sz="0" w:space="0" w:color="auto"/>
        <w:left w:val="none" w:sz="0" w:space="0" w:color="auto"/>
        <w:bottom w:val="none" w:sz="0" w:space="0" w:color="auto"/>
        <w:right w:val="none" w:sz="0" w:space="0" w:color="auto"/>
      </w:divBdr>
    </w:div>
    <w:div w:id="518743823">
      <w:bodyDiv w:val="1"/>
      <w:marLeft w:val="0"/>
      <w:marRight w:val="0"/>
      <w:marTop w:val="0"/>
      <w:marBottom w:val="0"/>
      <w:divBdr>
        <w:top w:val="none" w:sz="0" w:space="0" w:color="auto"/>
        <w:left w:val="none" w:sz="0" w:space="0" w:color="auto"/>
        <w:bottom w:val="none" w:sz="0" w:space="0" w:color="auto"/>
        <w:right w:val="none" w:sz="0" w:space="0" w:color="auto"/>
      </w:divBdr>
    </w:div>
    <w:div w:id="533541669">
      <w:bodyDiv w:val="1"/>
      <w:marLeft w:val="0"/>
      <w:marRight w:val="0"/>
      <w:marTop w:val="0"/>
      <w:marBottom w:val="0"/>
      <w:divBdr>
        <w:top w:val="none" w:sz="0" w:space="0" w:color="auto"/>
        <w:left w:val="none" w:sz="0" w:space="0" w:color="auto"/>
        <w:bottom w:val="none" w:sz="0" w:space="0" w:color="auto"/>
        <w:right w:val="none" w:sz="0" w:space="0" w:color="auto"/>
      </w:divBdr>
    </w:div>
    <w:div w:id="566376503">
      <w:bodyDiv w:val="1"/>
      <w:marLeft w:val="0"/>
      <w:marRight w:val="0"/>
      <w:marTop w:val="0"/>
      <w:marBottom w:val="0"/>
      <w:divBdr>
        <w:top w:val="none" w:sz="0" w:space="0" w:color="auto"/>
        <w:left w:val="none" w:sz="0" w:space="0" w:color="auto"/>
        <w:bottom w:val="none" w:sz="0" w:space="0" w:color="auto"/>
        <w:right w:val="none" w:sz="0" w:space="0" w:color="auto"/>
      </w:divBdr>
    </w:div>
    <w:div w:id="575044918">
      <w:bodyDiv w:val="1"/>
      <w:marLeft w:val="0"/>
      <w:marRight w:val="0"/>
      <w:marTop w:val="0"/>
      <w:marBottom w:val="0"/>
      <w:divBdr>
        <w:top w:val="none" w:sz="0" w:space="0" w:color="auto"/>
        <w:left w:val="none" w:sz="0" w:space="0" w:color="auto"/>
        <w:bottom w:val="none" w:sz="0" w:space="0" w:color="auto"/>
        <w:right w:val="none" w:sz="0" w:space="0" w:color="auto"/>
      </w:divBdr>
      <w:divsChild>
        <w:div w:id="53755052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95866106">
      <w:bodyDiv w:val="1"/>
      <w:marLeft w:val="0"/>
      <w:marRight w:val="0"/>
      <w:marTop w:val="0"/>
      <w:marBottom w:val="0"/>
      <w:divBdr>
        <w:top w:val="none" w:sz="0" w:space="0" w:color="auto"/>
        <w:left w:val="none" w:sz="0" w:space="0" w:color="auto"/>
        <w:bottom w:val="none" w:sz="0" w:space="0" w:color="auto"/>
        <w:right w:val="none" w:sz="0" w:space="0" w:color="auto"/>
      </w:divBdr>
    </w:div>
    <w:div w:id="599333908">
      <w:bodyDiv w:val="1"/>
      <w:marLeft w:val="0"/>
      <w:marRight w:val="0"/>
      <w:marTop w:val="0"/>
      <w:marBottom w:val="0"/>
      <w:divBdr>
        <w:top w:val="none" w:sz="0" w:space="0" w:color="auto"/>
        <w:left w:val="none" w:sz="0" w:space="0" w:color="auto"/>
        <w:bottom w:val="none" w:sz="0" w:space="0" w:color="auto"/>
        <w:right w:val="none" w:sz="0" w:space="0" w:color="auto"/>
      </w:divBdr>
    </w:div>
    <w:div w:id="603264249">
      <w:bodyDiv w:val="1"/>
      <w:marLeft w:val="0"/>
      <w:marRight w:val="0"/>
      <w:marTop w:val="0"/>
      <w:marBottom w:val="0"/>
      <w:divBdr>
        <w:top w:val="none" w:sz="0" w:space="0" w:color="auto"/>
        <w:left w:val="none" w:sz="0" w:space="0" w:color="auto"/>
        <w:bottom w:val="none" w:sz="0" w:space="0" w:color="auto"/>
        <w:right w:val="none" w:sz="0" w:space="0" w:color="auto"/>
      </w:divBdr>
    </w:div>
    <w:div w:id="627659738">
      <w:bodyDiv w:val="1"/>
      <w:marLeft w:val="0"/>
      <w:marRight w:val="0"/>
      <w:marTop w:val="0"/>
      <w:marBottom w:val="0"/>
      <w:divBdr>
        <w:top w:val="none" w:sz="0" w:space="0" w:color="auto"/>
        <w:left w:val="none" w:sz="0" w:space="0" w:color="auto"/>
        <w:bottom w:val="none" w:sz="0" w:space="0" w:color="auto"/>
        <w:right w:val="none" w:sz="0" w:space="0" w:color="auto"/>
      </w:divBdr>
    </w:div>
    <w:div w:id="634944528">
      <w:bodyDiv w:val="1"/>
      <w:marLeft w:val="0"/>
      <w:marRight w:val="0"/>
      <w:marTop w:val="0"/>
      <w:marBottom w:val="0"/>
      <w:divBdr>
        <w:top w:val="none" w:sz="0" w:space="0" w:color="auto"/>
        <w:left w:val="none" w:sz="0" w:space="0" w:color="auto"/>
        <w:bottom w:val="none" w:sz="0" w:space="0" w:color="auto"/>
        <w:right w:val="none" w:sz="0" w:space="0" w:color="auto"/>
      </w:divBdr>
    </w:div>
    <w:div w:id="652221266">
      <w:bodyDiv w:val="1"/>
      <w:marLeft w:val="0"/>
      <w:marRight w:val="0"/>
      <w:marTop w:val="0"/>
      <w:marBottom w:val="0"/>
      <w:divBdr>
        <w:top w:val="none" w:sz="0" w:space="0" w:color="auto"/>
        <w:left w:val="none" w:sz="0" w:space="0" w:color="auto"/>
        <w:bottom w:val="none" w:sz="0" w:space="0" w:color="auto"/>
        <w:right w:val="none" w:sz="0" w:space="0" w:color="auto"/>
      </w:divBdr>
    </w:div>
    <w:div w:id="661587626">
      <w:bodyDiv w:val="1"/>
      <w:marLeft w:val="0"/>
      <w:marRight w:val="0"/>
      <w:marTop w:val="0"/>
      <w:marBottom w:val="0"/>
      <w:divBdr>
        <w:top w:val="none" w:sz="0" w:space="0" w:color="auto"/>
        <w:left w:val="none" w:sz="0" w:space="0" w:color="auto"/>
        <w:bottom w:val="none" w:sz="0" w:space="0" w:color="auto"/>
        <w:right w:val="none" w:sz="0" w:space="0" w:color="auto"/>
      </w:divBdr>
    </w:div>
    <w:div w:id="662054177">
      <w:bodyDiv w:val="1"/>
      <w:marLeft w:val="0"/>
      <w:marRight w:val="0"/>
      <w:marTop w:val="0"/>
      <w:marBottom w:val="0"/>
      <w:divBdr>
        <w:top w:val="none" w:sz="0" w:space="0" w:color="auto"/>
        <w:left w:val="none" w:sz="0" w:space="0" w:color="auto"/>
        <w:bottom w:val="none" w:sz="0" w:space="0" w:color="auto"/>
        <w:right w:val="none" w:sz="0" w:space="0" w:color="auto"/>
      </w:divBdr>
    </w:div>
    <w:div w:id="666245174">
      <w:bodyDiv w:val="1"/>
      <w:marLeft w:val="0"/>
      <w:marRight w:val="0"/>
      <w:marTop w:val="0"/>
      <w:marBottom w:val="0"/>
      <w:divBdr>
        <w:top w:val="none" w:sz="0" w:space="0" w:color="auto"/>
        <w:left w:val="none" w:sz="0" w:space="0" w:color="auto"/>
        <w:bottom w:val="none" w:sz="0" w:space="0" w:color="auto"/>
        <w:right w:val="none" w:sz="0" w:space="0" w:color="auto"/>
      </w:divBdr>
    </w:div>
    <w:div w:id="684406788">
      <w:bodyDiv w:val="1"/>
      <w:marLeft w:val="0"/>
      <w:marRight w:val="0"/>
      <w:marTop w:val="0"/>
      <w:marBottom w:val="0"/>
      <w:divBdr>
        <w:top w:val="none" w:sz="0" w:space="0" w:color="auto"/>
        <w:left w:val="none" w:sz="0" w:space="0" w:color="auto"/>
        <w:bottom w:val="none" w:sz="0" w:space="0" w:color="auto"/>
        <w:right w:val="none" w:sz="0" w:space="0" w:color="auto"/>
      </w:divBdr>
    </w:div>
    <w:div w:id="687492174">
      <w:bodyDiv w:val="1"/>
      <w:marLeft w:val="0"/>
      <w:marRight w:val="0"/>
      <w:marTop w:val="0"/>
      <w:marBottom w:val="0"/>
      <w:divBdr>
        <w:top w:val="none" w:sz="0" w:space="0" w:color="auto"/>
        <w:left w:val="none" w:sz="0" w:space="0" w:color="auto"/>
        <w:bottom w:val="none" w:sz="0" w:space="0" w:color="auto"/>
        <w:right w:val="none" w:sz="0" w:space="0" w:color="auto"/>
      </w:divBdr>
    </w:div>
    <w:div w:id="706375196">
      <w:bodyDiv w:val="1"/>
      <w:marLeft w:val="0"/>
      <w:marRight w:val="0"/>
      <w:marTop w:val="0"/>
      <w:marBottom w:val="0"/>
      <w:divBdr>
        <w:top w:val="none" w:sz="0" w:space="0" w:color="auto"/>
        <w:left w:val="none" w:sz="0" w:space="0" w:color="auto"/>
        <w:bottom w:val="none" w:sz="0" w:space="0" w:color="auto"/>
        <w:right w:val="none" w:sz="0" w:space="0" w:color="auto"/>
      </w:divBdr>
    </w:div>
    <w:div w:id="706877962">
      <w:bodyDiv w:val="1"/>
      <w:marLeft w:val="0"/>
      <w:marRight w:val="0"/>
      <w:marTop w:val="0"/>
      <w:marBottom w:val="0"/>
      <w:divBdr>
        <w:top w:val="none" w:sz="0" w:space="0" w:color="auto"/>
        <w:left w:val="none" w:sz="0" w:space="0" w:color="auto"/>
        <w:bottom w:val="none" w:sz="0" w:space="0" w:color="auto"/>
        <w:right w:val="none" w:sz="0" w:space="0" w:color="auto"/>
      </w:divBdr>
    </w:div>
    <w:div w:id="728455514">
      <w:bodyDiv w:val="1"/>
      <w:marLeft w:val="0"/>
      <w:marRight w:val="0"/>
      <w:marTop w:val="0"/>
      <w:marBottom w:val="0"/>
      <w:divBdr>
        <w:top w:val="none" w:sz="0" w:space="0" w:color="auto"/>
        <w:left w:val="none" w:sz="0" w:space="0" w:color="auto"/>
        <w:bottom w:val="none" w:sz="0" w:space="0" w:color="auto"/>
        <w:right w:val="none" w:sz="0" w:space="0" w:color="auto"/>
      </w:divBdr>
    </w:div>
    <w:div w:id="735205948">
      <w:bodyDiv w:val="1"/>
      <w:marLeft w:val="0"/>
      <w:marRight w:val="0"/>
      <w:marTop w:val="0"/>
      <w:marBottom w:val="0"/>
      <w:divBdr>
        <w:top w:val="none" w:sz="0" w:space="0" w:color="auto"/>
        <w:left w:val="none" w:sz="0" w:space="0" w:color="auto"/>
        <w:bottom w:val="none" w:sz="0" w:space="0" w:color="auto"/>
        <w:right w:val="none" w:sz="0" w:space="0" w:color="auto"/>
      </w:divBdr>
      <w:divsChild>
        <w:div w:id="77025234">
          <w:marLeft w:val="0"/>
          <w:marRight w:val="0"/>
          <w:marTop w:val="0"/>
          <w:marBottom w:val="0"/>
          <w:divBdr>
            <w:top w:val="none" w:sz="0" w:space="0" w:color="auto"/>
            <w:left w:val="none" w:sz="0" w:space="0" w:color="auto"/>
            <w:bottom w:val="none" w:sz="0" w:space="0" w:color="auto"/>
            <w:right w:val="none" w:sz="0" w:space="0" w:color="auto"/>
          </w:divBdr>
        </w:div>
        <w:div w:id="515537723">
          <w:marLeft w:val="0"/>
          <w:marRight w:val="0"/>
          <w:marTop w:val="0"/>
          <w:marBottom w:val="0"/>
          <w:divBdr>
            <w:top w:val="none" w:sz="0" w:space="0" w:color="auto"/>
            <w:left w:val="none" w:sz="0" w:space="0" w:color="auto"/>
            <w:bottom w:val="none" w:sz="0" w:space="0" w:color="auto"/>
            <w:right w:val="none" w:sz="0" w:space="0" w:color="auto"/>
          </w:divBdr>
        </w:div>
        <w:div w:id="622271948">
          <w:marLeft w:val="0"/>
          <w:marRight w:val="0"/>
          <w:marTop w:val="0"/>
          <w:marBottom w:val="0"/>
          <w:divBdr>
            <w:top w:val="none" w:sz="0" w:space="0" w:color="auto"/>
            <w:left w:val="none" w:sz="0" w:space="0" w:color="auto"/>
            <w:bottom w:val="none" w:sz="0" w:space="0" w:color="auto"/>
            <w:right w:val="none" w:sz="0" w:space="0" w:color="auto"/>
          </w:divBdr>
        </w:div>
        <w:div w:id="647369313">
          <w:marLeft w:val="0"/>
          <w:marRight w:val="0"/>
          <w:marTop w:val="0"/>
          <w:marBottom w:val="0"/>
          <w:divBdr>
            <w:top w:val="none" w:sz="0" w:space="0" w:color="auto"/>
            <w:left w:val="none" w:sz="0" w:space="0" w:color="auto"/>
            <w:bottom w:val="none" w:sz="0" w:space="0" w:color="auto"/>
            <w:right w:val="none" w:sz="0" w:space="0" w:color="auto"/>
          </w:divBdr>
        </w:div>
        <w:div w:id="720131867">
          <w:marLeft w:val="0"/>
          <w:marRight w:val="0"/>
          <w:marTop w:val="0"/>
          <w:marBottom w:val="0"/>
          <w:divBdr>
            <w:top w:val="none" w:sz="0" w:space="0" w:color="auto"/>
            <w:left w:val="none" w:sz="0" w:space="0" w:color="auto"/>
            <w:bottom w:val="none" w:sz="0" w:space="0" w:color="auto"/>
            <w:right w:val="none" w:sz="0" w:space="0" w:color="auto"/>
          </w:divBdr>
        </w:div>
        <w:div w:id="844828680">
          <w:marLeft w:val="0"/>
          <w:marRight w:val="0"/>
          <w:marTop w:val="0"/>
          <w:marBottom w:val="0"/>
          <w:divBdr>
            <w:top w:val="none" w:sz="0" w:space="0" w:color="auto"/>
            <w:left w:val="none" w:sz="0" w:space="0" w:color="auto"/>
            <w:bottom w:val="none" w:sz="0" w:space="0" w:color="auto"/>
            <w:right w:val="none" w:sz="0" w:space="0" w:color="auto"/>
          </w:divBdr>
        </w:div>
        <w:div w:id="1148328833">
          <w:marLeft w:val="0"/>
          <w:marRight w:val="0"/>
          <w:marTop w:val="0"/>
          <w:marBottom w:val="0"/>
          <w:divBdr>
            <w:top w:val="none" w:sz="0" w:space="0" w:color="auto"/>
            <w:left w:val="none" w:sz="0" w:space="0" w:color="auto"/>
            <w:bottom w:val="none" w:sz="0" w:space="0" w:color="auto"/>
            <w:right w:val="none" w:sz="0" w:space="0" w:color="auto"/>
          </w:divBdr>
        </w:div>
        <w:div w:id="1174226026">
          <w:marLeft w:val="0"/>
          <w:marRight w:val="0"/>
          <w:marTop w:val="0"/>
          <w:marBottom w:val="0"/>
          <w:divBdr>
            <w:top w:val="none" w:sz="0" w:space="0" w:color="auto"/>
            <w:left w:val="none" w:sz="0" w:space="0" w:color="auto"/>
            <w:bottom w:val="none" w:sz="0" w:space="0" w:color="auto"/>
            <w:right w:val="none" w:sz="0" w:space="0" w:color="auto"/>
          </w:divBdr>
        </w:div>
        <w:div w:id="1286622831">
          <w:marLeft w:val="0"/>
          <w:marRight w:val="0"/>
          <w:marTop w:val="0"/>
          <w:marBottom w:val="0"/>
          <w:divBdr>
            <w:top w:val="none" w:sz="0" w:space="0" w:color="auto"/>
            <w:left w:val="none" w:sz="0" w:space="0" w:color="auto"/>
            <w:bottom w:val="none" w:sz="0" w:space="0" w:color="auto"/>
            <w:right w:val="none" w:sz="0" w:space="0" w:color="auto"/>
          </w:divBdr>
        </w:div>
      </w:divsChild>
    </w:div>
    <w:div w:id="759911687">
      <w:bodyDiv w:val="1"/>
      <w:marLeft w:val="0"/>
      <w:marRight w:val="0"/>
      <w:marTop w:val="0"/>
      <w:marBottom w:val="0"/>
      <w:divBdr>
        <w:top w:val="none" w:sz="0" w:space="0" w:color="auto"/>
        <w:left w:val="none" w:sz="0" w:space="0" w:color="auto"/>
        <w:bottom w:val="none" w:sz="0" w:space="0" w:color="auto"/>
        <w:right w:val="none" w:sz="0" w:space="0" w:color="auto"/>
      </w:divBdr>
    </w:div>
    <w:div w:id="815147398">
      <w:bodyDiv w:val="1"/>
      <w:marLeft w:val="0"/>
      <w:marRight w:val="0"/>
      <w:marTop w:val="0"/>
      <w:marBottom w:val="0"/>
      <w:divBdr>
        <w:top w:val="none" w:sz="0" w:space="0" w:color="auto"/>
        <w:left w:val="none" w:sz="0" w:space="0" w:color="auto"/>
        <w:bottom w:val="none" w:sz="0" w:space="0" w:color="auto"/>
        <w:right w:val="none" w:sz="0" w:space="0" w:color="auto"/>
      </w:divBdr>
    </w:div>
    <w:div w:id="854078829">
      <w:bodyDiv w:val="1"/>
      <w:marLeft w:val="0"/>
      <w:marRight w:val="0"/>
      <w:marTop w:val="0"/>
      <w:marBottom w:val="0"/>
      <w:divBdr>
        <w:top w:val="none" w:sz="0" w:space="0" w:color="auto"/>
        <w:left w:val="none" w:sz="0" w:space="0" w:color="auto"/>
        <w:bottom w:val="none" w:sz="0" w:space="0" w:color="auto"/>
        <w:right w:val="none" w:sz="0" w:space="0" w:color="auto"/>
      </w:divBdr>
    </w:div>
    <w:div w:id="872427381">
      <w:bodyDiv w:val="1"/>
      <w:marLeft w:val="0"/>
      <w:marRight w:val="0"/>
      <w:marTop w:val="0"/>
      <w:marBottom w:val="0"/>
      <w:divBdr>
        <w:top w:val="none" w:sz="0" w:space="0" w:color="auto"/>
        <w:left w:val="none" w:sz="0" w:space="0" w:color="auto"/>
        <w:bottom w:val="none" w:sz="0" w:space="0" w:color="auto"/>
        <w:right w:val="none" w:sz="0" w:space="0" w:color="auto"/>
      </w:divBdr>
      <w:divsChild>
        <w:div w:id="505680158">
          <w:marLeft w:val="0"/>
          <w:marRight w:val="0"/>
          <w:marTop w:val="0"/>
          <w:marBottom w:val="0"/>
          <w:divBdr>
            <w:top w:val="none" w:sz="0" w:space="0" w:color="auto"/>
            <w:left w:val="none" w:sz="0" w:space="0" w:color="auto"/>
            <w:bottom w:val="none" w:sz="0" w:space="0" w:color="auto"/>
            <w:right w:val="none" w:sz="0" w:space="0" w:color="auto"/>
          </w:divBdr>
        </w:div>
        <w:div w:id="602763021">
          <w:marLeft w:val="0"/>
          <w:marRight w:val="0"/>
          <w:marTop w:val="0"/>
          <w:marBottom w:val="0"/>
          <w:divBdr>
            <w:top w:val="none" w:sz="0" w:space="0" w:color="auto"/>
            <w:left w:val="none" w:sz="0" w:space="0" w:color="auto"/>
            <w:bottom w:val="none" w:sz="0" w:space="0" w:color="auto"/>
            <w:right w:val="none" w:sz="0" w:space="0" w:color="auto"/>
          </w:divBdr>
        </w:div>
        <w:div w:id="1815370652">
          <w:marLeft w:val="0"/>
          <w:marRight w:val="0"/>
          <w:marTop w:val="0"/>
          <w:marBottom w:val="0"/>
          <w:divBdr>
            <w:top w:val="none" w:sz="0" w:space="0" w:color="auto"/>
            <w:left w:val="none" w:sz="0" w:space="0" w:color="auto"/>
            <w:bottom w:val="none" w:sz="0" w:space="0" w:color="auto"/>
            <w:right w:val="none" w:sz="0" w:space="0" w:color="auto"/>
          </w:divBdr>
        </w:div>
        <w:div w:id="1965505097">
          <w:marLeft w:val="0"/>
          <w:marRight w:val="0"/>
          <w:marTop w:val="0"/>
          <w:marBottom w:val="0"/>
          <w:divBdr>
            <w:top w:val="none" w:sz="0" w:space="0" w:color="auto"/>
            <w:left w:val="none" w:sz="0" w:space="0" w:color="auto"/>
            <w:bottom w:val="none" w:sz="0" w:space="0" w:color="auto"/>
            <w:right w:val="none" w:sz="0" w:space="0" w:color="auto"/>
          </w:divBdr>
        </w:div>
      </w:divsChild>
    </w:div>
    <w:div w:id="884954188">
      <w:bodyDiv w:val="1"/>
      <w:marLeft w:val="0"/>
      <w:marRight w:val="0"/>
      <w:marTop w:val="0"/>
      <w:marBottom w:val="0"/>
      <w:divBdr>
        <w:top w:val="none" w:sz="0" w:space="0" w:color="auto"/>
        <w:left w:val="none" w:sz="0" w:space="0" w:color="auto"/>
        <w:bottom w:val="none" w:sz="0" w:space="0" w:color="auto"/>
        <w:right w:val="none" w:sz="0" w:space="0" w:color="auto"/>
      </w:divBdr>
    </w:div>
    <w:div w:id="906115637">
      <w:bodyDiv w:val="1"/>
      <w:marLeft w:val="0"/>
      <w:marRight w:val="0"/>
      <w:marTop w:val="0"/>
      <w:marBottom w:val="0"/>
      <w:divBdr>
        <w:top w:val="none" w:sz="0" w:space="0" w:color="auto"/>
        <w:left w:val="none" w:sz="0" w:space="0" w:color="auto"/>
        <w:bottom w:val="none" w:sz="0" w:space="0" w:color="auto"/>
        <w:right w:val="none" w:sz="0" w:space="0" w:color="auto"/>
      </w:divBdr>
    </w:div>
    <w:div w:id="919412333">
      <w:bodyDiv w:val="1"/>
      <w:marLeft w:val="0"/>
      <w:marRight w:val="0"/>
      <w:marTop w:val="0"/>
      <w:marBottom w:val="0"/>
      <w:divBdr>
        <w:top w:val="none" w:sz="0" w:space="0" w:color="auto"/>
        <w:left w:val="none" w:sz="0" w:space="0" w:color="auto"/>
        <w:bottom w:val="none" w:sz="0" w:space="0" w:color="auto"/>
        <w:right w:val="none" w:sz="0" w:space="0" w:color="auto"/>
      </w:divBdr>
    </w:div>
    <w:div w:id="1006784882">
      <w:bodyDiv w:val="1"/>
      <w:marLeft w:val="0"/>
      <w:marRight w:val="0"/>
      <w:marTop w:val="0"/>
      <w:marBottom w:val="0"/>
      <w:divBdr>
        <w:top w:val="none" w:sz="0" w:space="0" w:color="auto"/>
        <w:left w:val="none" w:sz="0" w:space="0" w:color="auto"/>
        <w:bottom w:val="none" w:sz="0" w:space="0" w:color="auto"/>
        <w:right w:val="none" w:sz="0" w:space="0" w:color="auto"/>
      </w:divBdr>
    </w:div>
    <w:div w:id="1031416308">
      <w:bodyDiv w:val="1"/>
      <w:marLeft w:val="0"/>
      <w:marRight w:val="0"/>
      <w:marTop w:val="0"/>
      <w:marBottom w:val="0"/>
      <w:divBdr>
        <w:top w:val="none" w:sz="0" w:space="0" w:color="auto"/>
        <w:left w:val="none" w:sz="0" w:space="0" w:color="auto"/>
        <w:bottom w:val="none" w:sz="0" w:space="0" w:color="auto"/>
        <w:right w:val="none" w:sz="0" w:space="0" w:color="auto"/>
      </w:divBdr>
    </w:div>
    <w:div w:id="1046947421">
      <w:bodyDiv w:val="1"/>
      <w:marLeft w:val="0"/>
      <w:marRight w:val="0"/>
      <w:marTop w:val="0"/>
      <w:marBottom w:val="0"/>
      <w:divBdr>
        <w:top w:val="none" w:sz="0" w:space="0" w:color="auto"/>
        <w:left w:val="none" w:sz="0" w:space="0" w:color="auto"/>
        <w:bottom w:val="none" w:sz="0" w:space="0" w:color="auto"/>
        <w:right w:val="none" w:sz="0" w:space="0" w:color="auto"/>
      </w:divBdr>
    </w:div>
    <w:div w:id="1051811655">
      <w:bodyDiv w:val="1"/>
      <w:marLeft w:val="0"/>
      <w:marRight w:val="0"/>
      <w:marTop w:val="0"/>
      <w:marBottom w:val="0"/>
      <w:divBdr>
        <w:top w:val="none" w:sz="0" w:space="0" w:color="auto"/>
        <w:left w:val="none" w:sz="0" w:space="0" w:color="auto"/>
        <w:bottom w:val="none" w:sz="0" w:space="0" w:color="auto"/>
        <w:right w:val="none" w:sz="0" w:space="0" w:color="auto"/>
      </w:divBdr>
    </w:div>
    <w:div w:id="1064135080">
      <w:bodyDiv w:val="1"/>
      <w:marLeft w:val="0"/>
      <w:marRight w:val="0"/>
      <w:marTop w:val="0"/>
      <w:marBottom w:val="0"/>
      <w:divBdr>
        <w:top w:val="none" w:sz="0" w:space="0" w:color="auto"/>
        <w:left w:val="none" w:sz="0" w:space="0" w:color="auto"/>
        <w:bottom w:val="none" w:sz="0" w:space="0" w:color="auto"/>
        <w:right w:val="none" w:sz="0" w:space="0" w:color="auto"/>
      </w:divBdr>
    </w:div>
    <w:div w:id="1077240861">
      <w:bodyDiv w:val="1"/>
      <w:marLeft w:val="0"/>
      <w:marRight w:val="0"/>
      <w:marTop w:val="0"/>
      <w:marBottom w:val="0"/>
      <w:divBdr>
        <w:top w:val="none" w:sz="0" w:space="0" w:color="auto"/>
        <w:left w:val="none" w:sz="0" w:space="0" w:color="auto"/>
        <w:bottom w:val="none" w:sz="0" w:space="0" w:color="auto"/>
        <w:right w:val="none" w:sz="0" w:space="0" w:color="auto"/>
      </w:divBdr>
    </w:div>
    <w:div w:id="1082139069">
      <w:bodyDiv w:val="1"/>
      <w:marLeft w:val="0"/>
      <w:marRight w:val="0"/>
      <w:marTop w:val="0"/>
      <w:marBottom w:val="0"/>
      <w:divBdr>
        <w:top w:val="none" w:sz="0" w:space="0" w:color="auto"/>
        <w:left w:val="none" w:sz="0" w:space="0" w:color="auto"/>
        <w:bottom w:val="none" w:sz="0" w:space="0" w:color="auto"/>
        <w:right w:val="none" w:sz="0" w:space="0" w:color="auto"/>
      </w:divBdr>
    </w:div>
    <w:div w:id="1121873978">
      <w:bodyDiv w:val="1"/>
      <w:marLeft w:val="0"/>
      <w:marRight w:val="0"/>
      <w:marTop w:val="0"/>
      <w:marBottom w:val="0"/>
      <w:divBdr>
        <w:top w:val="none" w:sz="0" w:space="0" w:color="auto"/>
        <w:left w:val="none" w:sz="0" w:space="0" w:color="auto"/>
        <w:bottom w:val="none" w:sz="0" w:space="0" w:color="auto"/>
        <w:right w:val="none" w:sz="0" w:space="0" w:color="auto"/>
      </w:divBdr>
    </w:div>
    <w:div w:id="1131678616">
      <w:bodyDiv w:val="1"/>
      <w:marLeft w:val="0"/>
      <w:marRight w:val="0"/>
      <w:marTop w:val="0"/>
      <w:marBottom w:val="0"/>
      <w:divBdr>
        <w:top w:val="none" w:sz="0" w:space="0" w:color="auto"/>
        <w:left w:val="none" w:sz="0" w:space="0" w:color="auto"/>
        <w:bottom w:val="none" w:sz="0" w:space="0" w:color="auto"/>
        <w:right w:val="none" w:sz="0" w:space="0" w:color="auto"/>
      </w:divBdr>
    </w:div>
    <w:div w:id="1159731893">
      <w:bodyDiv w:val="1"/>
      <w:marLeft w:val="0"/>
      <w:marRight w:val="0"/>
      <w:marTop w:val="0"/>
      <w:marBottom w:val="0"/>
      <w:divBdr>
        <w:top w:val="none" w:sz="0" w:space="0" w:color="auto"/>
        <w:left w:val="none" w:sz="0" w:space="0" w:color="auto"/>
        <w:bottom w:val="none" w:sz="0" w:space="0" w:color="auto"/>
        <w:right w:val="none" w:sz="0" w:space="0" w:color="auto"/>
      </w:divBdr>
    </w:div>
    <w:div w:id="1165130430">
      <w:bodyDiv w:val="1"/>
      <w:marLeft w:val="0"/>
      <w:marRight w:val="0"/>
      <w:marTop w:val="0"/>
      <w:marBottom w:val="0"/>
      <w:divBdr>
        <w:top w:val="none" w:sz="0" w:space="0" w:color="auto"/>
        <w:left w:val="none" w:sz="0" w:space="0" w:color="auto"/>
        <w:bottom w:val="none" w:sz="0" w:space="0" w:color="auto"/>
        <w:right w:val="none" w:sz="0" w:space="0" w:color="auto"/>
      </w:divBdr>
    </w:div>
    <w:div w:id="1171095025">
      <w:bodyDiv w:val="1"/>
      <w:marLeft w:val="0"/>
      <w:marRight w:val="0"/>
      <w:marTop w:val="0"/>
      <w:marBottom w:val="0"/>
      <w:divBdr>
        <w:top w:val="none" w:sz="0" w:space="0" w:color="auto"/>
        <w:left w:val="none" w:sz="0" w:space="0" w:color="auto"/>
        <w:bottom w:val="none" w:sz="0" w:space="0" w:color="auto"/>
        <w:right w:val="none" w:sz="0" w:space="0" w:color="auto"/>
      </w:divBdr>
    </w:div>
    <w:div w:id="1196890279">
      <w:bodyDiv w:val="1"/>
      <w:marLeft w:val="0"/>
      <w:marRight w:val="0"/>
      <w:marTop w:val="0"/>
      <w:marBottom w:val="0"/>
      <w:divBdr>
        <w:top w:val="none" w:sz="0" w:space="0" w:color="auto"/>
        <w:left w:val="none" w:sz="0" w:space="0" w:color="auto"/>
        <w:bottom w:val="none" w:sz="0" w:space="0" w:color="auto"/>
        <w:right w:val="none" w:sz="0" w:space="0" w:color="auto"/>
      </w:divBdr>
    </w:div>
    <w:div w:id="1197693335">
      <w:bodyDiv w:val="1"/>
      <w:marLeft w:val="0"/>
      <w:marRight w:val="0"/>
      <w:marTop w:val="0"/>
      <w:marBottom w:val="0"/>
      <w:divBdr>
        <w:top w:val="none" w:sz="0" w:space="0" w:color="auto"/>
        <w:left w:val="none" w:sz="0" w:space="0" w:color="auto"/>
        <w:bottom w:val="none" w:sz="0" w:space="0" w:color="auto"/>
        <w:right w:val="none" w:sz="0" w:space="0" w:color="auto"/>
      </w:divBdr>
    </w:div>
    <w:div w:id="1215697226">
      <w:bodyDiv w:val="1"/>
      <w:marLeft w:val="0"/>
      <w:marRight w:val="0"/>
      <w:marTop w:val="0"/>
      <w:marBottom w:val="0"/>
      <w:divBdr>
        <w:top w:val="none" w:sz="0" w:space="0" w:color="auto"/>
        <w:left w:val="none" w:sz="0" w:space="0" w:color="auto"/>
        <w:bottom w:val="none" w:sz="0" w:space="0" w:color="auto"/>
        <w:right w:val="none" w:sz="0" w:space="0" w:color="auto"/>
      </w:divBdr>
    </w:div>
    <w:div w:id="1246918472">
      <w:bodyDiv w:val="1"/>
      <w:marLeft w:val="0"/>
      <w:marRight w:val="0"/>
      <w:marTop w:val="0"/>
      <w:marBottom w:val="0"/>
      <w:divBdr>
        <w:top w:val="none" w:sz="0" w:space="0" w:color="auto"/>
        <w:left w:val="none" w:sz="0" w:space="0" w:color="auto"/>
        <w:bottom w:val="none" w:sz="0" w:space="0" w:color="auto"/>
        <w:right w:val="none" w:sz="0" w:space="0" w:color="auto"/>
      </w:divBdr>
    </w:div>
    <w:div w:id="1285045001">
      <w:bodyDiv w:val="1"/>
      <w:marLeft w:val="0"/>
      <w:marRight w:val="0"/>
      <w:marTop w:val="0"/>
      <w:marBottom w:val="0"/>
      <w:divBdr>
        <w:top w:val="none" w:sz="0" w:space="0" w:color="auto"/>
        <w:left w:val="none" w:sz="0" w:space="0" w:color="auto"/>
        <w:bottom w:val="none" w:sz="0" w:space="0" w:color="auto"/>
        <w:right w:val="none" w:sz="0" w:space="0" w:color="auto"/>
      </w:divBdr>
    </w:div>
    <w:div w:id="1295408248">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
    <w:div w:id="1330330445">
      <w:bodyDiv w:val="1"/>
      <w:marLeft w:val="0"/>
      <w:marRight w:val="0"/>
      <w:marTop w:val="0"/>
      <w:marBottom w:val="0"/>
      <w:divBdr>
        <w:top w:val="none" w:sz="0" w:space="0" w:color="auto"/>
        <w:left w:val="none" w:sz="0" w:space="0" w:color="auto"/>
        <w:bottom w:val="none" w:sz="0" w:space="0" w:color="auto"/>
        <w:right w:val="none" w:sz="0" w:space="0" w:color="auto"/>
      </w:divBdr>
    </w:div>
    <w:div w:id="1357854251">
      <w:bodyDiv w:val="1"/>
      <w:marLeft w:val="0"/>
      <w:marRight w:val="0"/>
      <w:marTop w:val="0"/>
      <w:marBottom w:val="0"/>
      <w:divBdr>
        <w:top w:val="none" w:sz="0" w:space="0" w:color="auto"/>
        <w:left w:val="none" w:sz="0" w:space="0" w:color="auto"/>
        <w:bottom w:val="none" w:sz="0" w:space="0" w:color="auto"/>
        <w:right w:val="none" w:sz="0" w:space="0" w:color="auto"/>
      </w:divBdr>
      <w:divsChild>
        <w:div w:id="84000044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78627073">
      <w:bodyDiv w:val="1"/>
      <w:marLeft w:val="0"/>
      <w:marRight w:val="0"/>
      <w:marTop w:val="0"/>
      <w:marBottom w:val="0"/>
      <w:divBdr>
        <w:top w:val="none" w:sz="0" w:space="0" w:color="auto"/>
        <w:left w:val="none" w:sz="0" w:space="0" w:color="auto"/>
        <w:bottom w:val="none" w:sz="0" w:space="0" w:color="auto"/>
        <w:right w:val="none" w:sz="0" w:space="0" w:color="auto"/>
      </w:divBdr>
    </w:div>
    <w:div w:id="1433435426">
      <w:bodyDiv w:val="1"/>
      <w:marLeft w:val="0"/>
      <w:marRight w:val="0"/>
      <w:marTop w:val="0"/>
      <w:marBottom w:val="0"/>
      <w:divBdr>
        <w:top w:val="none" w:sz="0" w:space="0" w:color="auto"/>
        <w:left w:val="none" w:sz="0" w:space="0" w:color="auto"/>
        <w:bottom w:val="none" w:sz="0" w:space="0" w:color="auto"/>
        <w:right w:val="none" w:sz="0" w:space="0" w:color="auto"/>
      </w:divBdr>
    </w:div>
    <w:div w:id="1435054924">
      <w:bodyDiv w:val="1"/>
      <w:marLeft w:val="0"/>
      <w:marRight w:val="0"/>
      <w:marTop w:val="0"/>
      <w:marBottom w:val="0"/>
      <w:divBdr>
        <w:top w:val="none" w:sz="0" w:space="0" w:color="auto"/>
        <w:left w:val="none" w:sz="0" w:space="0" w:color="auto"/>
        <w:bottom w:val="none" w:sz="0" w:space="0" w:color="auto"/>
        <w:right w:val="none" w:sz="0" w:space="0" w:color="auto"/>
      </w:divBdr>
    </w:div>
    <w:div w:id="1445810394">
      <w:bodyDiv w:val="1"/>
      <w:marLeft w:val="0"/>
      <w:marRight w:val="0"/>
      <w:marTop w:val="0"/>
      <w:marBottom w:val="0"/>
      <w:divBdr>
        <w:top w:val="none" w:sz="0" w:space="0" w:color="auto"/>
        <w:left w:val="none" w:sz="0" w:space="0" w:color="auto"/>
        <w:bottom w:val="none" w:sz="0" w:space="0" w:color="auto"/>
        <w:right w:val="none" w:sz="0" w:space="0" w:color="auto"/>
      </w:divBdr>
    </w:div>
    <w:div w:id="1467045716">
      <w:bodyDiv w:val="1"/>
      <w:marLeft w:val="0"/>
      <w:marRight w:val="0"/>
      <w:marTop w:val="0"/>
      <w:marBottom w:val="0"/>
      <w:divBdr>
        <w:top w:val="none" w:sz="0" w:space="0" w:color="auto"/>
        <w:left w:val="none" w:sz="0" w:space="0" w:color="auto"/>
        <w:bottom w:val="none" w:sz="0" w:space="0" w:color="auto"/>
        <w:right w:val="none" w:sz="0" w:space="0" w:color="auto"/>
      </w:divBdr>
    </w:div>
    <w:div w:id="1509558116">
      <w:bodyDiv w:val="1"/>
      <w:marLeft w:val="0"/>
      <w:marRight w:val="0"/>
      <w:marTop w:val="0"/>
      <w:marBottom w:val="0"/>
      <w:divBdr>
        <w:top w:val="none" w:sz="0" w:space="0" w:color="auto"/>
        <w:left w:val="none" w:sz="0" w:space="0" w:color="auto"/>
        <w:bottom w:val="none" w:sz="0" w:space="0" w:color="auto"/>
        <w:right w:val="none" w:sz="0" w:space="0" w:color="auto"/>
      </w:divBdr>
    </w:div>
    <w:div w:id="1526409033">
      <w:bodyDiv w:val="1"/>
      <w:marLeft w:val="0"/>
      <w:marRight w:val="0"/>
      <w:marTop w:val="0"/>
      <w:marBottom w:val="0"/>
      <w:divBdr>
        <w:top w:val="none" w:sz="0" w:space="0" w:color="auto"/>
        <w:left w:val="none" w:sz="0" w:space="0" w:color="auto"/>
        <w:bottom w:val="none" w:sz="0" w:space="0" w:color="auto"/>
        <w:right w:val="none" w:sz="0" w:space="0" w:color="auto"/>
      </w:divBdr>
    </w:div>
    <w:div w:id="1556351455">
      <w:bodyDiv w:val="1"/>
      <w:marLeft w:val="0"/>
      <w:marRight w:val="0"/>
      <w:marTop w:val="0"/>
      <w:marBottom w:val="0"/>
      <w:divBdr>
        <w:top w:val="none" w:sz="0" w:space="0" w:color="auto"/>
        <w:left w:val="none" w:sz="0" w:space="0" w:color="auto"/>
        <w:bottom w:val="none" w:sz="0" w:space="0" w:color="auto"/>
        <w:right w:val="none" w:sz="0" w:space="0" w:color="auto"/>
      </w:divBdr>
    </w:div>
    <w:div w:id="1565601882">
      <w:bodyDiv w:val="1"/>
      <w:marLeft w:val="0"/>
      <w:marRight w:val="0"/>
      <w:marTop w:val="0"/>
      <w:marBottom w:val="0"/>
      <w:divBdr>
        <w:top w:val="none" w:sz="0" w:space="0" w:color="auto"/>
        <w:left w:val="none" w:sz="0" w:space="0" w:color="auto"/>
        <w:bottom w:val="none" w:sz="0" w:space="0" w:color="auto"/>
        <w:right w:val="none" w:sz="0" w:space="0" w:color="auto"/>
      </w:divBdr>
    </w:div>
    <w:div w:id="1617522942">
      <w:bodyDiv w:val="1"/>
      <w:marLeft w:val="0"/>
      <w:marRight w:val="0"/>
      <w:marTop w:val="0"/>
      <w:marBottom w:val="0"/>
      <w:divBdr>
        <w:top w:val="none" w:sz="0" w:space="0" w:color="auto"/>
        <w:left w:val="none" w:sz="0" w:space="0" w:color="auto"/>
        <w:bottom w:val="none" w:sz="0" w:space="0" w:color="auto"/>
        <w:right w:val="none" w:sz="0" w:space="0" w:color="auto"/>
      </w:divBdr>
    </w:div>
    <w:div w:id="1621917392">
      <w:bodyDiv w:val="1"/>
      <w:marLeft w:val="0"/>
      <w:marRight w:val="0"/>
      <w:marTop w:val="0"/>
      <w:marBottom w:val="0"/>
      <w:divBdr>
        <w:top w:val="none" w:sz="0" w:space="0" w:color="auto"/>
        <w:left w:val="none" w:sz="0" w:space="0" w:color="auto"/>
        <w:bottom w:val="none" w:sz="0" w:space="0" w:color="auto"/>
        <w:right w:val="none" w:sz="0" w:space="0" w:color="auto"/>
      </w:divBdr>
    </w:div>
    <w:div w:id="1623730410">
      <w:bodyDiv w:val="1"/>
      <w:marLeft w:val="0"/>
      <w:marRight w:val="0"/>
      <w:marTop w:val="0"/>
      <w:marBottom w:val="0"/>
      <w:divBdr>
        <w:top w:val="none" w:sz="0" w:space="0" w:color="auto"/>
        <w:left w:val="none" w:sz="0" w:space="0" w:color="auto"/>
        <w:bottom w:val="none" w:sz="0" w:space="0" w:color="auto"/>
        <w:right w:val="none" w:sz="0" w:space="0" w:color="auto"/>
      </w:divBdr>
    </w:div>
    <w:div w:id="1645625761">
      <w:bodyDiv w:val="1"/>
      <w:marLeft w:val="0"/>
      <w:marRight w:val="0"/>
      <w:marTop w:val="0"/>
      <w:marBottom w:val="0"/>
      <w:divBdr>
        <w:top w:val="none" w:sz="0" w:space="0" w:color="auto"/>
        <w:left w:val="none" w:sz="0" w:space="0" w:color="auto"/>
        <w:bottom w:val="none" w:sz="0" w:space="0" w:color="auto"/>
        <w:right w:val="none" w:sz="0" w:space="0" w:color="auto"/>
      </w:divBdr>
    </w:div>
    <w:div w:id="1650161718">
      <w:bodyDiv w:val="1"/>
      <w:marLeft w:val="0"/>
      <w:marRight w:val="0"/>
      <w:marTop w:val="0"/>
      <w:marBottom w:val="0"/>
      <w:divBdr>
        <w:top w:val="none" w:sz="0" w:space="0" w:color="auto"/>
        <w:left w:val="none" w:sz="0" w:space="0" w:color="auto"/>
        <w:bottom w:val="none" w:sz="0" w:space="0" w:color="auto"/>
        <w:right w:val="none" w:sz="0" w:space="0" w:color="auto"/>
      </w:divBdr>
    </w:div>
    <w:div w:id="1657345358">
      <w:bodyDiv w:val="1"/>
      <w:marLeft w:val="0"/>
      <w:marRight w:val="0"/>
      <w:marTop w:val="0"/>
      <w:marBottom w:val="0"/>
      <w:divBdr>
        <w:top w:val="none" w:sz="0" w:space="0" w:color="auto"/>
        <w:left w:val="none" w:sz="0" w:space="0" w:color="auto"/>
        <w:bottom w:val="none" w:sz="0" w:space="0" w:color="auto"/>
        <w:right w:val="none" w:sz="0" w:space="0" w:color="auto"/>
      </w:divBdr>
      <w:divsChild>
        <w:div w:id="1525090130">
          <w:marLeft w:val="0"/>
          <w:marRight w:val="0"/>
          <w:marTop w:val="0"/>
          <w:marBottom w:val="0"/>
          <w:divBdr>
            <w:top w:val="none" w:sz="0" w:space="0" w:color="auto"/>
            <w:left w:val="none" w:sz="0" w:space="0" w:color="auto"/>
            <w:bottom w:val="none" w:sz="0" w:space="0" w:color="auto"/>
            <w:right w:val="none" w:sz="0" w:space="0" w:color="auto"/>
          </w:divBdr>
        </w:div>
        <w:div w:id="1282958517">
          <w:marLeft w:val="0"/>
          <w:marRight w:val="0"/>
          <w:marTop w:val="0"/>
          <w:marBottom w:val="0"/>
          <w:divBdr>
            <w:top w:val="none" w:sz="0" w:space="0" w:color="auto"/>
            <w:left w:val="none" w:sz="0" w:space="0" w:color="auto"/>
            <w:bottom w:val="none" w:sz="0" w:space="0" w:color="auto"/>
            <w:right w:val="none" w:sz="0" w:space="0" w:color="auto"/>
          </w:divBdr>
        </w:div>
        <w:div w:id="729771017">
          <w:marLeft w:val="0"/>
          <w:marRight w:val="0"/>
          <w:marTop w:val="0"/>
          <w:marBottom w:val="0"/>
          <w:divBdr>
            <w:top w:val="none" w:sz="0" w:space="0" w:color="auto"/>
            <w:left w:val="none" w:sz="0" w:space="0" w:color="auto"/>
            <w:bottom w:val="none" w:sz="0" w:space="0" w:color="auto"/>
            <w:right w:val="none" w:sz="0" w:space="0" w:color="auto"/>
          </w:divBdr>
        </w:div>
        <w:div w:id="1161042889">
          <w:marLeft w:val="0"/>
          <w:marRight w:val="0"/>
          <w:marTop w:val="0"/>
          <w:marBottom w:val="0"/>
          <w:divBdr>
            <w:top w:val="none" w:sz="0" w:space="0" w:color="auto"/>
            <w:left w:val="none" w:sz="0" w:space="0" w:color="auto"/>
            <w:bottom w:val="none" w:sz="0" w:space="0" w:color="auto"/>
            <w:right w:val="none" w:sz="0" w:space="0" w:color="auto"/>
          </w:divBdr>
        </w:div>
        <w:div w:id="13507659">
          <w:marLeft w:val="0"/>
          <w:marRight w:val="0"/>
          <w:marTop w:val="0"/>
          <w:marBottom w:val="0"/>
          <w:divBdr>
            <w:top w:val="none" w:sz="0" w:space="0" w:color="auto"/>
            <w:left w:val="none" w:sz="0" w:space="0" w:color="auto"/>
            <w:bottom w:val="none" w:sz="0" w:space="0" w:color="auto"/>
            <w:right w:val="none" w:sz="0" w:space="0" w:color="auto"/>
          </w:divBdr>
        </w:div>
        <w:div w:id="1830826758">
          <w:marLeft w:val="0"/>
          <w:marRight w:val="0"/>
          <w:marTop w:val="0"/>
          <w:marBottom w:val="0"/>
          <w:divBdr>
            <w:top w:val="none" w:sz="0" w:space="0" w:color="auto"/>
            <w:left w:val="none" w:sz="0" w:space="0" w:color="auto"/>
            <w:bottom w:val="none" w:sz="0" w:space="0" w:color="auto"/>
            <w:right w:val="none" w:sz="0" w:space="0" w:color="auto"/>
          </w:divBdr>
        </w:div>
        <w:div w:id="26679687">
          <w:marLeft w:val="0"/>
          <w:marRight w:val="0"/>
          <w:marTop w:val="0"/>
          <w:marBottom w:val="0"/>
          <w:divBdr>
            <w:top w:val="none" w:sz="0" w:space="0" w:color="auto"/>
            <w:left w:val="none" w:sz="0" w:space="0" w:color="auto"/>
            <w:bottom w:val="none" w:sz="0" w:space="0" w:color="auto"/>
            <w:right w:val="none" w:sz="0" w:space="0" w:color="auto"/>
          </w:divBdr>
        </w:div>
        <w:div w:id="1653172852">
          <w:marLeft w:val="0"/>
          <w:marRight w:val="0"/>
          <w:marTop w:val="0"/>
          <w:marBottom w:val="0"/>
          <w:divBdr>
            <w:top w:val="none" w:sz="0" w:space="0" w:color="auto"/>
            <w:left w:val="none" w:sz="0" w:space="0" w:color="auto"/>
            <w:bottom w:val="none" w:sz="0" w:space="0" w:color="auto"/>
            <w:right w:val="none" w:sz="0" w:space="0" w:color="auto"/>
          </w:divBdr>
        </w:div>
        <w:div w:id="2140605729">
          <w:marLeft w:val="0"/>
          <w:marRight w:val="0"/>
          <w:marTop w:val="0"/>
          <w:marBottom w:val="0"/>
          <w:divBdr>
            <w:top w:val="none" w:sz="0" w:space="0" w:color="auto"/>
            <w:left w:val="none" w:sz="0" w:space="0" w:color="auto"/>
            <w:bottom w:val="none" w:sz="0" w:space="0" w:color="auto"/>
            <w:right w:val="none" w:sz="0" w:space="0" w:color="auto"/>
          </w:divBdr>
        </w:div>
        <w:div w:id="921987554">
          <w:marLeft w:val="0"/>
          <w:marRight w:val="0"/>
          <w:marTop w:val="0"/>
          <w:marBottom w:val="0"/>
          <w:divBdr>
            <w:top w:val="none" w:sz="0" w:space="0" w:color="auto"/>
            <w:left w:val="none" w:sz="0" w:space="0" w:color="auto"/>
            <w:bottom w:val="none" w:sz="0" w:space="0" w:color="auto"/>
            <w:right w:val="none" w:sz="0" w:space="0" w:color="auto"/>
          </w:divBdr>
        </w:div>
        <w:div w:id="961765464">
          <w:marLeft w:val="0"/>
          <w:marRight w:val="0"/>
          <w:marTop w:val="0"/>
          <w:marBottom w:val="0"/>
          <w:divBdr>
            <w:top w:val="none" w:sz="0" w:space="0" w:color="auto"/>
            <w:left w:val="none" w:sz="0" w:space="0" w:color="auto"/>
            <w:bottom w:val="none" w:sz="0" w:space="0" w:color="auto"/>
            <w:right w:val="none" w:sz="0" w:space="0" w:color="auto"/>
          </w:divBdr>
        </w:div>
        <w:div w:id="1135757920">
          <w:marLeft w:val="0"/>
          <w:marRight w:val="0"/>
          <w:marTop w:val="0"/>
          <w:marBottom w:val="0"/>
          <w:divBdr>
            <w:top w:val="none" w:sz="0" w:space="0" w:color="auto"/>
            <w:left w:val="none" w:sz="0" w:space="0" w:color="auto"/>
            <w:bottom w:val="none" w:sz="0" w:space="0" w:color="auto"/>
            <w:right w:val="none" w:sz="0" w:space="0" w:color="auto"/>
          </w:divBdr>
        </w:div>
        <w:div w:id="1471708897">
          <w:marLeft w:val="0"/>
          <w:marRight w:val="0"/>
          <w:marTop w:val="0"/>
          <w:marBottom w:val="0"/>
          <w:divBdr>
            <w:top w:val="none" w:sz="0" w:space="0" w:color="auto"/>
            <w:left w:val="none" w:sz="0" w:space="0" w:color="auto"/>
            <w:bottom w:val="none" w:sz="0" w:space="0" w:color="auto"/>
            <w:right w:val="none" w:sz="0" w:space="0" w:color="auto"/>
          </w:divBdr>
        </w:div>
        <w:div w:id="737752435">
          <w:marLeft w:val="0"/>
          <w:marRight w:val="0"/>
          <w:marTop w:val="0"/>
          <w:marBottom w:val="0"/>
          <w:divBdr>
            <w:top w:val="none" w:sz="0" w:space="0" w:color="auto"/>
            <w:left w:val="none" w:sz="0" w:space="0" w:color="auto"/>
            <w:bottom w:val="none" w:sz="0" w:space="0" w:color="auto"/>
            <w:right w:val="none" w:sz="0" w:space="0" w:color="auto"/>
          </w:divBdr>
        </w:div>
        <w:div w:id="443620816">
          <w:marLeft w:val="0"/>
          <w:marRight w:val="0"/>
          <w:marTop w:val="0"/>
          <w:marBottom w:val="0"/>
          <w:divBdr>
            <w:top w:val="none" w:sz="0" w:space="0" w:color="auto"/>
            <w:left w:val="none" w:sz="0" w:space="0" w:color="auto"/>
            <w:bottom w:val="none" w:sz="0" w:space="0" w:color="auto"/>
            <w:right w:val="none" w:sz="0" w:space="0" w:color="auto"/>
          </w:divBdr>
        </w:div>
        <w:div w:id="872570763">
          <w:marLeft w:val="0"/>
          <w:marRight w:val="0"/>
          <w:marTop w:val="0"/>
          <w:marBottom w:val="0"/>
          <w:divBdr>
            <w:top w:val="none" w:sz="0" w:space="0" w:color="auto"/>
            <w:left w:val="none" w:sz="0" w:space="0" w:color="auto"/>
            <w:bottom w:val="none" w:sz="0" w:space="0" w:color="auto"/>
            <w:right w:val="none" w:sz="0" w:space="0" w:color="auto"/>
          </w:divBdr>
        </w:div>
        <w:div w:id="1894416020">
          <w:marLeft w:val="0"/>
          <w:marRight w:val="0"/>
          <w:marTop w:val="0"/>
          <w:marBottom w:val="0"/>
          <w:divBdr>
            <w:top w:val="none" w:sz="0" w:space="0" w:color="auto"/>
            <w:left w:val="none" w:sz="0" w:space="0" w:color="auto"/>
            <w:bottom w:val="none" w:sz="0" w:space="0" w:color="auto"/>
            <w:right w:val="none" w:sz="0" w:space="0" w:color="auto"/>
          </w:divBdr>
        </w:div>
        <w:div w:id="828252719">
          <w:marLeft w:val="0"/>
          <w:marRight w:val="0"/>
          <w:marTop w:val="0"/>
          <w:marBottom w:val="0"/>
          <w:divBdr>
            <w:top w:val="none" w:sz="0" w:space="0" w:color="auto"/>
            <w:left w:val="none" w:sz="0" w:space="0" w:color="auto"/>
            <w:bottom w:val="none" w:sz="0" w:space="0" w:color="auto"/>
            <w:right w:val="none" w:sz="0" w:space="0" w:color="auto"/>
          </w:divBdr>
        </w:div>
        <w:div w:id="1870021385">
          <w:marLeft w:val="0"/>
          <w:marRight w:val="0"/>
          <w:marTop w:val="0"/>
          <w:marBottom w:val="0"/>
          <w:divBdr>
            <w:top w:val="none" w:sz="0" w:space="0" w:color="auto"/>
            <w:left w:val="none" w:sz="0" w:space="0" w:color="auto"/>
            <w:bottom w:val="none" w:sz="0" w:space="0" w:color="auto"/>
            <w:right w:val="none" w:sz="0" w:space="0" w:color="auto"/>
          </w:divBdr>
        </w:div>
        <w:div w:id="1340160852">
          <w:marLeft w:val="0"/>
          <w:marRight w:val="0"/>
          <w:marTop w:val="0"/>
          <w:marBottom w:val="0"/>
          <w:divBdr>
            <w:top w:val="none" w:sz="0" w:space="0" w:color="auto"/>
            <w:left w:val="none" w:sz="0" w:space="0" w:color="auto"/>
            <w:bottom w:val="none" w:sz="0" w:space="0" w:color="auto"/>
            <w:right w:val="none" w:sz="0" w:space="0" w:color="auto"/>
          </w:divBdr>
        </w:div>
        <w:div w:id="364603318">
          <w:marLeft w:val="0"/>
          <w:marRight w:val="0"/>
          <w:marTop w:val="0"/>
          <w:marBottom w:val="0"/>
          <w:divBdr>
            <w:top w:val="none" w:sz="0" w:space="0" w:color="auto"/>
            <w:left w:val="none" w:sz="0" w:space="0" w:color="auto"/>
            <w:bottom w:val="none" w:sz="0" w:space="0" w:color="auto"/>
            <w:right w:val="none" w:sz="0" w:space="0" w:color="auto"/>
          </w:divBdr>
        </w:div>
        <w:div w:id="1487940859">
          <w:marLeft w:val="0"/>
          <w:marRight w:val="0"/>
          <w:marTop w:val="0"/>
          <w:marBottom w:val="0"/>
          <w:divBdr>
            <w:top w:val="none" w:sz="0" w:space="0" w:color="auto"/>
            <w:left w:val="none" w:sz="0" w:space="0" w:color="auto"/>
            <w:bottom w:val="none" w:sz="0" w:space="0" w:color="auto"/>
            <w:right w:val="none" w:sz="0" w:space="0" w:color="auto"/>
          </w:divBdr>
        </w:div>
        <w:div w:id="515190134">
          <w:marLeft w:val="0"/>
          <w:marRight w:val="0"/>
          <w:marTop w:val="0"/>
          <w:marBottom w:val="0"/>
          <w:divBdr>
            <w:top w:val="none" w:sz="0" w:space="0" w:color="auto"/>
            <w:left w:val="none" w:sz="0" w:space="0" w:color="auto"/>
            <w:bottom w:val="none" w:sz="0" w:space="0" w:color="auto"/>
            <w:right w:val="none" w:sz="0" w:space="0" w:color="auto"/>
          </w:divBdr>
        </w:div>
        <w:div w:id="588124611">
          <w:marLeft w:val="0"/>
          <w:marRight w:val="0"/>
          <w:marTop w:val="0"/>
          <w:marBottom w:val="0"/>
          <w:divBdr>
            <w:top w:val="none" w:sz="0" w:space="0" w:color="auto"/>
            <w:left w:val="none" w:sz="0" w:space="0" w:color="auto"/>
            <w:bottom w:val="none" w:sz="0" w:space="0" w:color="auto"/>
            <w:right w:val="none" w:sz="0" w:space="0" w:color="auto"/>
          </w:divBdr>
        </w:div>
      </w:divsChild>
    </w:div>
    <w:div w:id="1676573196">
      <w:bodyDiv w:val="1"/>
      <w:marLeft w:val="0"/>
      <w:marRight w:val="0"/>
      <w:marTop w:val="0"/>
      <w:marBottom w:val="0"/>
      <w:divBdr>
        <w:top w:val="none" w:sz="0" w:space="0" w:color="auto"/>
        <w:left w:val="none" w:sz="0" w:space="0" w:color="auto"/>
        <w:bottom w:val="none" w:sz="0" w:space="0" w:color="auto"/>
        <w:right w:val="none" w:sz="0" w:space="0" w:color="auto"/>
      </w:divBdr>
      <w:divsChild>
        <w:div w:id="228806784">
          <w:marLeft w:val="0"/>
          <w:marRight w:val="0"/>
          <w:marTop w:val="0"/>
          <w:marBottom w:val="0"/>
          <w:divBdr>
            <w:top w:val="none" w:sz="0" w:space="0" w:color="auto"/>
            <w:left w:val="none" w:sz="0" w:space="0" w:color="auto"/>
            <w:bottom w:val="none" w:sz="0" w:space="0" w:color="auto"/>
            <w:right w:val="none" w:sz="0" w:space="0" w:color="auto"/>
          </w:divBdr>
        </w:div>
        <w:div w:id="1203246925">
          <w:marLeft w:val="0"/>
          <w:marRight w:val="0"/>
          <w:marTop w:val="0"/>
          <w:marBottom w:val="0"/>
          <w:divBdr>
            <w:top w:val="none" w:sz="0" w:space="0" w:color="auto"/>
            <w:left w:val="none" w:sz="0" w:space="0" w:color="auto"/>
            <w:bottom w:val="none" w:sz="0" w:space="0" w:color="auto"/>
            <w:right w:val="none" w:sz="0" w:space="0" w:color="auto"/>
          </w:divBdr>
        </w:div>
        <w:div w:id="1855994979">
          <w:marLeft w:val="0"/>
          <w:marRight w:val="0"/>
          <w:marTop w:val="0"/>
          <w:marBottom w:val="0"/>
          <w:divBdr>
            <w:top w:val="none" w:sz="0" w:space="0" w:color="auto"/>
            <w:left w:val="none" w:sz="0" w:space="0" w:color="auto"/>
            <w:bottom w:val="none" w:sz="0" w:space="0" w:color="auto"/>
            <w:right w:val="none" w:sz="0" w:space="0" w:color="auto"/>
          </w:divBdr>
        </w:div>
      </w:divsChild>
    </w:div>
    <w:div w:id="1706128371">
      <w:bodyDiv w:val="1"/>
      <w:marLeft w:val="0"/>
      <w:marRight w:val="0"/>
      <w:marTop w:val="0"/>
      <w:marBottom w:val="0"/>
      <w:divBdr>
        <w:top w:val="none" w:sz="0" w:space="0" w:color="auto"/>
        <w:left w:val="none" w:sz="0" w:space="0" w:color="auto"/>
        <w:bottom w:val="none" w:sz="0" w:space="0" w:color="auto"/>
        <w:right w:val="none" w:sz="0" w:space="0" w:color="auto"/>
      </w:divBdr>
    </w:div>
    <w:div w:id="1713529821">
      <w:bodyDiv w:val="1"/>
      <w:marLeft w:val="0"/>
      <w:marRight w:val="0"/>
      <w:marTop w:val="0"/>
      <w:marBottom w:val="0"/>
      <w:divBdr>
        <w:top w:val="none" w:sz="0" w:space="0" w:color="auto"/>
        <w:left w:val="none" w:sz="0" w:space="0" w:color="auto"/>
        <w:bottom w:val="none" w:sz="0" w:space="0" w:color="auto"/>
        <w:right w:val="none" w:sz="0" w:space="0" w:color="auto"/>
      </w:divBdr>
    </w:div>
    <w:div w:id="1752317460">
      <w:bodyDiv w:val="1"/>
      <w:marLeft w:val="0"/>
      <w:marRight w:val="0"/>
      <w:marTop w:val="0"/>
      <w:marBottom w:val="0"/>
      <w:divBdr>
        <w:top w:val="none" w:sz="0" w:space="0" w:color="auto"/>
        <w:left w:val="none" w:sz="0" w:space="0" w:color="auto"/>
        <w:bottom w:val="none" w:sz="0" w:space="0" w:color="auto"/>
        <w:right w:val="none" w:sz="0" w:space="0" w:color="auto"/>
      </w:divBdr>
    </w:div>
    <w:div w:id="1787308998">
      <w:bodyDiv w:val="1"/>
      <w:marLeft w:val="0"/>
      <w:marRight w:val="0"/>
      <w:marTop w:val="0"/>
      <w:marBottom w:val="0"/>
      <w:divBdr>
        <w:top w:val="none" w:sz="0" w:space="0" w:color="auto"/>
        <w:left w:val="none" w:sz="0" w:space="0" w:color="auto"/>
        <w:bottom w:val="none" w:sz="0" w:space="0" w:color="auto"/>
        <w:right w:val="none" w:sz="0" w:space="0" w:color="auto"/>
      </w:divBdr>
    </w:div>
    <w:div w:id="1798525035">
      <w:bodyDiv w:val="1"/>
      <w:marLeft w:val="0"/>
      <w:marRight w:val="0"/>
      <w:marTop w:val="0"/>
      <w:marBottom w:val="0"/>
      <w:divBdr>
        <w:top w:val="none" w:sz="0" w:space="0" w:color="auto"/>
        <w:left w:val="none" w:sz="0" w:space="0" w:color="auto"/>
        <w:bottom w:val="none" w:sz="0" w:space="0" w:color="auto"/>
        <w:right w:val="none" w:sz="0" w:space="0" w:color="auto"/>
      </w:divBdr>
    </w:div>
    <w:div w:id="1813447312">
      <w:bodyDiv w:val="1"/>
      <w:marLeft w:val="0"/>
      <w:marRight w:val="0"/>
      <w:marTop w:val="0"/>
      <w:marBottom w:val="0"/>
      <w:divBdr>
        <w:top w:val="none" w:sz="0" w:space="0" w:color="auto"/>
        <w:left w:val="none" w:sz="0" w:space="0" w:color="auto"/>
        <w:bottom w:val="none" w:sz="0" w:space="0" w:color="auto"/>
        <w:right w:val="none" w:sz="0" w:space="0" w:color="auto"/>
      </w:divBdr>
    </w:div>
    <w:div w:id="1815566761">
      <w:bodyDiv w:val="1"/>
      <w:marLeft w:val="0"/>
      <w:marRight w:val="0"/>
      <w:marTop w:val="0"/>
      <w:marBottom w:val="0"/>
      <w:divBdr>
        <w:top w:val="none" w:sz="0" w:space="0" w:color="auto"/>
        <w:left w:val="none" w:sz="0" w:space="0" w:color="auto"/>
        <w:bottom w:val="none" w:sz="0" w:space="0" w:color="auto"/>
        <w:right w:val="none" w:sz="0" w:space="0" w:color="auto"/>
      </w:divBdr>
    </w:div>
    <w:div w:id="1837502103">
      <w:bodyDiv w:val="1"/>
      <w:marLeft w:val="0"/>
      <w:marRight w:val="0"/>
      <w:marTop w:val="0"/>
      <w:marBottom w:val="0"/>
      <w:divBdr>
        <w:top w:val="none" w:sz="0" w:space="0" w:color="auto"/>
        <w:left w:val="none" w:sz="0" w:space="0" w:color="auto"/>
        <w:bottom w:val="none" w:sz="0" w:space="0" w:color="auto"/>
        <w:right w:val="none" w:sz="0" w:space="0" w:color="auto"/>
      </w:divBdr>
      <w:divsChild>
        <w:div w:id="83515348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48014670">
      <w:bodyDiv w:val="1"/>
      <w:marLeft w:val="0"/>
      <w:marRight w:val="0"/>
      <w:marTop w:val="0"/>
      <w:marBottom w:val="0"/>
      <w:divBdr>
        <w:top w:val="none" w:sz="0" w:space="0" w:color="auto"/>
        <w:left w:val="none" w:sz="0" w:space="0" w:color="auto"/>
        <w:bottom w:val="none" w:sz="0" w:space="0" w:color="auto"/>
        <w:right w:val="none" w:sz="0" w:space="0" w:color="auto"/>
      </w:divBdr>
    </w:div>
    <w:div w:id="1848933909">
      <w:bodyDiv w:val="1"/>
      <w:marLeft w:val="0"/>
      <w:marRight w:val="0"/>
      <w:marTop w:val="0"/>
      <w:marBottom w:val="0"/>
      <w:divBdr>
        <w:top w:val="none" w:sz="0" w:space="0" w:color="auto"/>
        <w:left w:val="none" w:sz="0" w:space="0" w:color="auto"/>
        <w:bottom w:val="none" w:sz="0" w:space="0" w:color="auto"/>
        <w:right w:val="none" w:sz="0" w:space="0" w:color="auto"/>
      </w:divBdr>
    </w:div>
    <w:div w:id="1860046811">
      <w:bodyDiv w:val="1"/>
      <w:marLeft w:val="0"/>
      <w:marRight w:val="0"/>
      <w:marTop w:val="0"/>
      <w:marBottom w:val="0"/>
      <w:divBdr>
        <w:top w:val="none" w:sz="0" w:space="0" w:color="auto"/>
        <w:left w:val="none" w:sz="0" w:space="0" w:color="auto"/>
        <w:bottom w:val="none" w:sz="0" w:space="0" w:color="auto"/>
        <w:right w:val="none" w:sz="0" w:space="0" w:color="auto"/>
      </w:divBdr>
    </w:div>
    <w:div w:id="1867130955">
      <w:bodyDiv w:val="1"/>
      <w:marLeft w:val="0"/>
      <w:marRight w:val="0"/>
      <w:marTop w:val="0"/>
      <w:marBottom w:val="0"/>
      <w:divBdr>
        <w:top w:val="none" w:sz="0" w:space="0" w:color="auto"/>
        <w:left w:val="none" w:sz="0" w:space="0" w:color="auto"/>
        <w:bottom w:val="none" w:sz="0" w:space="0" w:color="auto"/>
        <w:right w:val="none" w:sz="0" w:space="0" w:color="auto"/>
      </w:divBdr>
    </w:div>
    <w:div w:id="1883784310">
      <w:bodyDiv w:val="1"/>
      <w:marLeft w:val="0"/>
      <w:marRight w:val="0"/>
      <w:marTop w:val="0"/>
      <w:marBottom w:val="0"/>
      <w:divBdr>
        <w:top w:val="none" w:sz="0" w:space="0" w:color="auto"/>
        <w:left w:val="none" w:sz="0" w:space="0" w:color="auto"/>
        <w:bottom w:val="none" w:sz="0" w:space="0" w:color="auto"/>
        <w:right w:val="none" w:sz="0" w:space="0" w:color="auto"/>
      </w:divBdr>
    </w:div>
    <w:div w:id="1887328066">
      <w:bodyDiv w:val="1"/>
      <w:marLeft w:val="0"/>
      <w:marRight w:val="0"/>
      <w:marTop w:val="0"/>
      <w:marBottom w:val="0"/>
      <w:divBdr>
        <w:top w:val="none" w:sz="0" w:space="0" w:color="auto"/>
        <w:left w:val="none" w:sz="0" w:space="0" w:color="auto"/>
        <w:bottom w:val="none" w:sz="0" w:space="0" w:color="auto"/>
        <w:right w:val="none" w:sz="0" w:space="0" w:color="auto"/>
      </w:divBdr>
    </w:div>
    <w:div w:id="1927836328">
      <w:bodyDiv w:val="1"/>
      <w:marLeft w:val="0"/>
      <w:marRight w:val="0"/>
      <w:marTop w:val="0"/>
      <w:marBottom w:val="0"/>
      <w:divBdr>
        <w:top w:val="none" w:sz="0" w:space="0" w:color="auto"/>
        <w:left w:val="none" w:sz="0" w:space="0" w:color="auto"/>
        <w:bottom w:val="none" w:sz="0" w:space="0" w:color="auto"/>
        <w:right w:val="none" w:sz="0" w:space="0" w:color="auto"/>
      </w:divBdr>
    </w:div>
    <w:div w:id="1950042658">
      <w:bodyDiv w:val="1"/>
      <w:marLeft w:val="0"/>
      <w:marRight w:val="0"/>
      <w:marTop w:val="0"/>
      <w:marBottom w:val="0"/>
      <w:divBdr>
        <w:top w:val="none" w:sz="0" w:space="0" w:color="auto"/>
        <w:left w:val="none" w:sz="0" w:space="0" w:color="auto"/>
        <w:bottom w:val="none" w:sz="0" w:space="0" w:color="auto"/>
        <w:right w:val="none" w:sz="0" w:space="0" w:color="auto"/>
      </w:divBdr>
    </w:div>
    <w:div w:id="1956981741">
      <w:bodyDiv w:val="1"/>
      <w:marLeft w:val="0"/>
      <w:marRight w:val="0"/>
      <w:marTop w:val="0"/>
      <w:marBottom w:val="0"/>
      <w:divBdr>
        <w:top w:val="none" w:sz="0" w:space="0" w:color="auto"/>
        <w:left w:val="none" w:sz="0" w:space="0" w:color="auto"/>
        <w:bottom w:val="none" w:sz="0" w:space="0" w:color="auto"/>
        <w:right w:val="none" w:sz="0" w:space="0" w:color="auto"/>
      </w:divBdr>
    </w:div>
    <w:div w:id="1981421744">
      <w:bodyDiv w:val="1"/>
      <w:marLeft w:val="0"/>
      <w:marRight w:val="0"/>
      <w:marTop w:val="0"/>
      <w:marBottom w:val="0"/>
      <w:divBdr>
        <w:top w:val="none" w:sz="0" w:space="0" w:color="auto"/>
        <w:left w:val="none" w:sz="0" w:space="0" w:color="auto"/>
        <w:bottom w:val="none" w:sz="0" w:space="0" w:color="auto"/>
        <w:right w:val="none" w:sz="0" w:space="0" w:color="auto"/>
      </w:divBdr>
    </w:div>
    <w:div w:id="2004813078">
      <w:bodyDiv w:val="1"/>
      <w:marLeft w:val="0"/>
      <w:marRight w:val="0"/>
      <w:marTop w:val="0"/>
      <w:marBottom w:val="0"/>
      <w:divBdr>
        <w:top w:val="none" w:sz="0" w:space="0" w:color="auto"/>
        <w:left w:val="none" w:sz="0" w:space="0" w:color="auto"/>
        <w:bottom w:val="none" w:sz="0" w:space="0" w:color="auto"/>
        <w:right w:val="none" w:sz="0" w:space="0" w:color="auto"/>
      </w:divBdr>
      <w:divsChild>
        <w:div w:id="116104352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8198030">
      <w:bodyDiv w:val="1"/>
      <w:marLeft w:val="0"/>
      <w:marRight w:val="0"/>
      <w:marTop w:val="0"/>
      <w:marBottom w:val="0"/>
      <w:divBdr>
        <w:top w:val="none" w:sz="0" w:space="0" w:color="auto"/>
        <w:left w:val="none" w:sz="0" w:space="0" w:color="auto"/>
        <w:bottom w:val="none" w:sz="0" w:space="0" w:color="auto"/>
        <w:right w:val="none" w:sz="0" w:space="0" w:color="auto"/>
      </w:divBdr>
    </w:div>
    <w:div w:id="2061588555">
      <w:bodyDiv w:val="1"/>
      <w:marLeft w:val="0"/>
      <w:marRight w:val="0"/>
      <w:marTop w:val="0"/>
      <w:marBottom w:val="0"/>
      <w:divBdr>
        <w:top w:val="none" w:sz="0" w:space="0" w:color="auto"/>
        <w:left w:val="none" w:sz="0" w:space="0" w:color="auto"/>
        <w:bottom w:val="none" w:sz="0" w:space="0" w:color="auto"/>
        <w:right w:val="none" w:sz="0" w:space="0" w:color="auto"/>
      </w:divBdr>
    </w:div>
    <w:div w:id="2063406956">
      <w:bodyDiv w:val="1"/>
      <w:marLeft w:val="0"/>
      <w:marRight w:val="0"/>
      <w:marTop w:val="0"/>
      <w:marBottom w:val="0"/>
      <w:divBdr>
        <w:top w:val="none" w:sz="0" w:space="0" w:color="auto"/>
        <w:left w:val="none" w:sz="0" w:space="0" w:color="auto"/>
        <w:bottom w:val="none" w:sz="0" w:space="0" w:color="auto"/>
        <w:right w:val="none" w:sz="0" w:space="0" w:color="auto"/>
      </w:divBdr>
    </w:div>
    <w:div w:id="2073192516">
      <w:bodyDiv w:val="1"/>
      <w:marLeft w:val="0"/>
      <w:marRight w:val="0"/>
      <w:marTop w:val="0"/>
      <w:marBottom w:val="0"/>
      <w:divBdr>
        <w:top w:val="none" w:sz="0" w:space="0" w:color="auto"/>
        <w:left w:val="none" w:sz="0" w:space="0" w:color="auto"/>
        <w:bottom w:val="none" w:sz="0" w:space="0" w:color="auto"/>
        <w:right w:val="none" w:sz="0" w:space="0" w:color="auto"/>
      </w:divBdr>
    </w:div>
    <w:div w:id="2082360301">
      <w:bodyDiv w:val="1"/>
      <w:marLeft w:val="0"/>
      <w:marRight w:val="0"/>
      <w:marTop w:val="0"/>
      <w:marBottom w:val="0"/>
      <w:divBdr>
        <w:top w:val="none" w:sz="0" w:space="0" w:color="auto"/>
        <w:left w:val="none" w:sz="0" w:space="0" w:color="auto"/>
        <w:bottom w:val="none" w:sz="0" w:space="0" w:color="auto"/>
        <w:right w:val="none" w:sz="0" w:space="0" w:color="auto"/>
      </w:divBdr>
    </w:div>
    <w:div w:id="2114474845">
      <w:bodyDiv w:val="1"/>
      <w:marLeft w:val="0"/>
      <w:marRight w:val="0"/>
      <w:marTop w:val="0"/>
      <w:marBottom w:val="0"/>
      <w:divBdr>
        <w:top w:val="none" w:sz="0" w:space="0" w:color="auto"/>
        <w:left w:val="none" w:sz="0" w:space="0" w:color="auto"/>
        <w:bottom w:val="none" w:sz="0" w:space="0" w:color="auto"/>
        <w:right w:val="none" w:sz="0" w:space="0" w:color="auto"/>
      </w:divBdr>
    </w:div>
    <w:div w:id="2127002373">
      <w:bodyDiv w:val="1"/>
      <w:marLeft w:val="0"/>
      <w:marRight w:val="0"/>
      <w:marTop w:val="0"/>
      <w:marBottom w:val="0"/>
      <w:divBdr>
        <w:top w:val="none" w:sz="0" w:space="0" w:color="auto"/>
        <w:left w:val="none" w:sz="0" w:space="0" w:color="auto"/>
        <w:bottom w:val="none" w:sz="0" w:space="0" w:color="auto"/>
        <w:right w:val="none" w:sz="0" w:space="0" w:color="auto"/>
      </w:divBdr>
      <w:divsChild>
        <w:div w:id="70472854">
          <w:marLeft w:val="0"/>
          <w:marRight w:val="0"/>
          <w:marTop w:val="0"/>
          <w:marBottom w:val="0"/>
          <w:divBdr>
            <w:top w:val="none" w:sz="0" w:space="0" w:color="auto"/>
            <w:left w:val="none" w:sz="0" w:space="0" w:color="auto"/>
            <w:bottom w:val="none" w:sz="0" w:space="0" w:color="auto"/>
            <w:right w:val="none" w:sz="0" w:space="0" w:color="auto"/>
          </w:divBdr>
        </w:div>
        <w:div w:id="244386619">
          <w:marLeft w:val="0"/>
          <w:marRight w:val="0"/>
          <w:marTop w:val="0"/>
          <w:marBottom w:val="0"/>
          <w:divBdr>
            <w:top w:val="none" w:sz="0" w:space="0" w:color="auto"/>
            <w:left w:val="none" w:sz="0" w:space="0" w:color="auto"/>
            <w:bottom w:val="none" w:sz="0" w:space="0" w:color="auto"/>
            <w:right w:val="none" w:sz="0" w:space="0" w:color="auto"/>
          </w:divBdr>
        </w:div>
        <w:div w:id="1169906858">
          <w:marLeft w:val="0"/>
          <w:marRight w:val="0"/>
          <w:marTop w:val="0"/>
          <w:marBottom w:val="0"/>
          <w:divBdr>
            <w:top w:val="none" w:sz="0" w:space="0" w:color="auto"/>
            <w:left w:val="none" w:sz="0" w:space="0" w:color="auto"/>
            <w:bottom w:val="none" w:sz="0" w:space="0" w:color="auto"/>
            <w:right w:val="none" w:sz="0" w:space="0" w:color="auto"/>
          </w:divBdr>
        </w:div>
        <w:div w:id="17380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gister.ksb.bg/" TargetMode="External"/><Relationship Id="rId18" Type="http://schemas.openxmlformats.org/officeDocument/2006/relationships/hyperlink" Target="http://www.aop.bg/fckedit2/user/File/bg/practika/MU4_2018.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egister.ksb.bg/" TargetMode="External"/><Relationship Id="rId17" Type="http://schemas.openxmlformats.org/officeDocument/2006/relationships/hyperlink" Target="http://www.aop.bg/fckedit2/user/File/bg/practika/MU4_2018.pdf" TargetMode="External"/><Relationship Id="rId2" Type="http://schemas.openxmlformats.org/officeDocument/2006/relationships/numbering" Target="numbering.xml"/><Relationship Id="rId16" Type="http://schemas.openxmlformats.org/officeDocument/2006/relationships/hyperlink" Target="https://espd.eop.bg/espd-web/filter?lang=b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lsp.government.bg/" TargetMode="External"/><Relationship Id="rId5" Type="http://schemas.openxmlformats.org/officeDocument/2006/relationships/settings" Target="settings.xml"/><Relationship Id="rId15" Type="http://schemas.openxmlformats.org/officeDocument/2006/relationships/hyperlink" Target="https://ec.europa.eu/tools/espd" TargetMode="External"/><Relationship Id="rId10" Type="http://schemas.openxmlformats.org/officeDocument/2006/relationships/hyperlink" Target="apis://Base=NARH&amp;DocCode=2023&amp;ToPar=Art162_Al2_Pt1&amp;Type=20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prb.bg/bg/obshestveni-porchki/elektronni-prepiski"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3A5D9-AB9C-4077-864C-A1C121F7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40</Pages>
  <Words>19466</Words>
  <Characters>110957</Characters>
  <Application>Microsoft Office Word</Application>
  <DocSecurity>0</DocSecurity>
  <Lines>924</Lines>
  <Paragraphs>260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TOSHIBA</Company>
  <LinksUpToDate>false</LinksUpToDate>
  <CharactersWithSpaces>130163</CharactersWithSpaces>
  <SharedDoc>false</SharedDoc>
  <HLinks>
    <vt:vector size="24" baseType="variant">
      <vt:variant>
        <vt:i4>559415353</vt:i4>
      </vt:variant>
      <vt:variant>
        <vt:i4>9</vt:i4>
      </vt:variant>
      <vt:variant>
        <vt:i4>0</vt:i4>
      </vt:variant>
      <vt:variant>
        <vt:i4>5</vt:i4>
      </vt:variant>
      <vt:variant>
        <vt:lpwstr>\\PC202132\Users\Public\Documents\КОМПЮТРИ СРП\Kompiutri_2015.v7.docx</vt:lpwstr>
      </vt:variant>
      <vt:variant>
        <vt:lpwstr>_ОБРАЗЕЦ_№_4</vt:lpwstr>
      </vt:variant>
      <vt:variant>
        <vt:i4>8192103</vt:i4>
      </vt:variant>
      <vt:variant>
        <vt:i4>6</vt:i4>
      </vt:variant>
      <vt:variant>
        <vt:i4>0</vt:i4>
      </vt:variant>
      <vt:variant>
        <vt:i4>5</vt:i4>
      </vt:variant>
      <vt:variant>
        <vt:lpwstr>https://www.mlsp.government.bg/</vt:lpwstr>
      </vt:variant>
      <vt:variant>
        <vt:lpwstr/>
      </vt:variant>
      <vt:variant>
        <vt:i4>5505045</vt:i4>
      </vt:variant>
      <vt:variant>
        <vt:i4>3</vt:i4>
      </vt:variant>
      <vt:variant>
        <vt:i4>0</vt:i4>
      </vt:variant>
      <vt:variant>
        <vt:i4>5</vt:i4>
      </vt:variant>
      <vt:variant>
        <vt:lpwstr>http://www.aop.bg/fckedit2/user/File/bg/obraztzi/ESPD-BG1.doc</vt:lpwstr>
      </vt:variant>
      <vt:variant>
        <vt:lpwstr/>
      </vt:variant>
      <vt:variant>
        <vt:i4>7209020</vt:i4>
      </vt:variant>
      <vt:variant>
        <vt:i4>0</vt:i4>
      </vt:variant>
      <vt:variant>
        <vt:i4>0</vt:i4>
      </vt:variant>
      <vt:variant>
        <vt:i4>5</vt:i4>
      </vt:variant>
      <vt:variant>
        <vt:lpwstr>http://web.apis.bg/p.php?i=9301</vt:lpwstr>
      </vt:variant>
      <vt:variant>
        <vt:lpwstr>p30023510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Ненко Милев</dc:creator>
  <cp:lastModifiedBy>Габриела Павлова</cp:lastModifiedBy>
  <cp:revision>13</cp:revision>
  <cp:lastPrinted>2020-02-03T14:05:00Z</cp:lastPrinted>
  <dcterms:created xsi:type="dcterms:W3CDTF">2020-02-24T12:28:00Z</dcterms:created>
  <dcterms:modified xsi:type="dcterms:W3CDTF">2020-02-28T13:56:00Z</dcterms:modified>
</cp:coreProperties>
</file>